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59" w:rsidRPr="00734259" w:rsidRDefault="00734259" w:rsidP="00D62AFB">
      <w:pPr>
        <w:shd w:val="clear" w:color="auto" w:fill="FFFFFF"/>
        <w:spacing w:after="0" w:line="240" w:lineRule="auto"/>
        <w:jc w:val="center"/>
        <w:textAlignment w:val="baseline"/>
        <w:rPr>
          <w:rFonts w:ascii="Times New Roman" w:eastAsia="Times New Roman" w:hAnsi="Times New Roman" w:cs="Times New Roman"/>
          <w:b/>
          <w:bCs/>
          <w:color w:val="222222"/>
          <w:sz w:val="24"/>
          <w:szCs w:val="24"/>
          <w:bdr w:val="none" w:sz="0" w:space="0" w:color="auto" w:frame="1"/>
        </w:rPr>
      </w:pPr>
    </w:p>
    <w:p w:rsidR="00734259" w:rsidRPr="001B3CF8"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rPr>
      </w:pPr>
      <w:r w:rsidRPr="001B3CF8">
        <w:rPr>
          <w:rFonts w:ascii="Times New Roman" w:eastAsia="Times New Roman" w:hAnsi="Times New Roman" w:cs="Times New Roman"/>
          <w:b/>
          <w:bCs/>
          <w:color w:val="222222"/>
          <w:sz w:val="24"/>
          <w:szCs w:val="24"/>
          <w:bdr w:val="none" w:sz="0" w:space="0" w:color="auto" w:frame="1"/>
          <w:lang w:val="kk-KZ"/>
        </w:rPr>
        <w:t>НАО</w:t>
      </w:r>
      <w:r w:rsidRPr="001B3CF8">
        <w:rPr>
          <w:rFonts w:ascii="Times New Roman" w:eastAsia="Times New Roman" w:hAnsi="Times New Roman" w:cs="Times New Roman"/>
          <w:b/>
          <w:bCs/>
          <w:color w:val="222222"/>
          <w:sz w:val="24"/>
          <w:szCs w:val="24"/>
          <w:bdr w:val="none" w:sz="0" w:space="0" w:color="auto" w:frame="1"/>
        </w:rPr>
        <w:t xml:space="preserve"> «ЦЕНТР ПОДДЕРЖКИ ГРАЖДАНСКИХ ИНИЦИАТИВ» </w:t>
      </w:r>
    </w:p>
    <w:p w:rsidR="00734259" w:rsidRPr="001B3CF8"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rPr>
      </w:pPr>
      <w:r w:rsidRPr="001B3CF8">
        <w:rPr>
          <w:rFonts w:ascii="Times New Roman" w:eastAsia="Times New Roman" w:hAnsi="Times New Roman" w:cs="Times New Roman"/>
          <w:b/>
          <w:bCs/>
          <w:color w:val="222222"/>
          <w:sz w:val="24"/>
          <w:szCs w:val="24"/>
          <w:bdr w:val="none" w:sz="0" w:space="0" w:color="auto" w:frame="1"/>
        </w:rPr>
        <w:t xml:space="preserve">ОБЪЯВЛЯЕТ </w:t>
      </w:r>
      <w:r w:rsidR="00AC4067" w:rsidRPr="001B3CF8">
        <w:rPr>
          <w:rFonts w:ascii="Times New Roman" w:eastAsia="Times New Roman" w:hAnsi="Times New Roman" w:cs="Times New Roman"/>
          <w:b/>
          <w:bCs/>
          <w:color w:val="222222"/>
          <w:sz w:val="24"/>
          <w:szCs w:val="24"/>
          <w:bdr w:val="none" w:sz="0" w:space="0" w:color="auto" w:frame="1"/>
        </w:rPr>
        <w:t xml:space="preserve">ПОВТОРНЫЙ </w:t>
      </w:r>
      <w:r w:rsidRPr="001B3CF8">
        <w:rPr>
          <w:rFonts w:ascii="Times New Roman" w:eastAsia="Times New Roman" w:hAnsi="Times New Roman" w:cs="Times New Roman"/>
          <w:b/>
          <w:bCs/>
          <w:color w:val="222222"/>
          <w:sz w:val="24"/>
          <w:szCs w:val="24"/>
          <w:bdr w:val="none" w:sz="0" w:space="0" w:color="auto" w:frame="1"/>
        </w:rPr>
        <w:t>КОНКУРС НА ПРЕДОСТАВЛЕНИЕ ГОСУДАРСТВЕННЫХ ГРАНТОВ</w:t>
      </w:r>
    </w:p>
    <w:p w:rsidR="00734259" w:rsidRPr="001B3CF8"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rPr>
      </w:pPr>
      <w:r w:rsidRPr="001B3CF8">
        <w:rPr>
          <w:rFonts w:ascii="Times New Roman" w:eastAsia="Times New Roman" w:hAnsi="Times New Roman" w:cs="Times New Roman"/>
          <w:b/>
          <w:bCs/>
          <w:color w:val="222222"/>
          <w:sz w:val="24"/>
          <w:szCs w:val="24"/>
          <w:bdr w:val="none" w:sz="0" w:space="0" w:color="auto" w:frame="1"/>
        </w:rPr>
        <w:t>ДЛЯ НЕПРАВИТЕЛЬСТВЕННЫХ ОРГАНИЗАЦИЙ</w:t>
      </w:r>
    </w:p>
    <w:p w:rsidR="00734259" w:rsidRPr="001B3CF8"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rPr>
      </w:pPr>
    </w:p>
    <w:p w:rsidR="00734259" w:rsidRPr="001B3CF8"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rPr>
      </w:pPr>
    </w:p>
    <w:p w:rsidR="00734259" w:rsidRPr="001B3CF8" w:rsidRDefault="00734259" w:rsidP="00D62AFB">
      <w:pPr>
        <w:shd w:val="clear" w:color="auto" w:fill="FFFFFF"/>
        <w:spacing w:after="0" w:line="240" w:lineRule="auto"/>
        <w:contextualSpacing/>
        <w:textAlignment w:val="baseline"/>
        <w:rPr>
          <w:rFonts w:ascii="Times New Roman" w:eastAsia="Times New Roman" w:hAnsi="Times New Roman" w:cs="Times New Roman"/>
          <w:b/>
          <w:color w:val="222222"/>
          <w:sz w:val="24"/>
          <w:szCs w:val="24"/>
        </w:rPr>
      </w:pPr>
      <w:r w:rsidRPr="001B3CF8">
        <w:rPr>
          <w:rFonts w:ascii="Times New Roman" w:eastAsia="Times New Roman" w:hAnsi="Times New Roman" w:cs="Times New Roman"/>
          <w:b/>
          <w:color w:val="222222"/>
          <w:sz w:val="24"/>
          <w:szCs w:val="24"/>
        </w:rPr>
        <w:t xml:space="preserve">1. </w:t>
      </w:r>
      <w:r w:rsidRPr="001B3CF8">
        <w:rPr>
          <w:rFonts w:ascii="Times New Roman" w:eastAsia="Calibri" w:hAnsi="Times New Roman" w:cs="Times New Roman"/>
          <w:b/>
          <w:color w:val="000000"/>
          <w:sz w:val="24"/>
          <w:szCs w:val="24"/>
        </w:rPr>
        <w:t>Оператор в сфере грантового финансирования неправительственных организаций</w:t>
      </w:r>
    </w:p>
    <w:p w:rsidR="00734259" w:rsidRPr="001B3CF8"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b/>
          <w:color w:val="222222"/>
          <w:sz w:val="24"/>
          <w:szCs w:val="24"/>
        </w:rPr>
      </w:pPr>
    </w:p>
    <w:p w:rsidR="00734259" w:rsidRPr="001B3CF8"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1B3CF8">
        <w:rPr>
          <w:rFonts w:ascii="Times New Roman" w:eastAsia="Times New Roman" w:hAnsi="Times New Roman" w:cs="Times New Roman"/>
          <w:sz w:val="24"/>
          <w:szCs w:val="24"/>
        </w:rPr>
        <w:t>Некоммерческое акционерное общество «Центр поддержки гражданских инициатив» (далее – Центр) – некоммерческая организация, которая в соответствии с постановлением Правительства Республики Казахстан</w:t>
      </w:r>
      <w:r w:rsidR="00E36B16" w:rsidRPr="001B3CF8">
        <w:rPr>
          <w:rFonts w:ascii="Times New Roman" w:eastAsia="Times New Roman" w:hAnsi="Times New Roman" w:cs="Times New Roman"/>
          <w:sz w:val="24"/>
          <w:szCs w:val="24"/>
        </w:rPr>
        <w:t xml:space="preserve"> от 31 декабря 2015 года № 1192</w:t>
      </w:r>
      <w:r w:rsidRPr="001B3CF8">
        <w:rPr>
          <w:rFonts w:ascii="Times New Roman" w:eastAsia="Times New Roman" w:hAnsi="Times New Roman" w:cs="Times New Roman"/>
          <w:sz w:val="24"/>
          <w:szCs w:val="24"/>
        </w:rPr>
        <w:t xml:space="preserve"> является оператором в сфере грантового финансирования неправительственных организаций.</w:t>
      </w:r>
    </w:p>
    <w:p w:rsidR="00734259" w:rsidRPr="001B3CF8"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sz w:val="24"/>
          <w:szCs w:val="24"/>
        </w:rPr>
      </w:pPr>
    </w:p>
    <w:p w:rsidR="00734259" w:rsidRPr="001B3CF8" w:rsidRDefault="00734259" w:rsidP="00D62AFB">
      <w:pPr>
        <w:shd w:val="clear" w:color="auto" w:fill="FFFFFF"/>
        <w:spacing w:after="0" w:line="240" w:lineRule="auto"/>
        <w:contextualSpacing/>
        <w:textAlignment w:val="baseline"/>
        <w:rPr>
          <w:rFonts w:ascii="Times New Roman" w:eastAsia="Times New Roman" w:hAnsi="Times New Roman" w:cs="Times New Roman"/>
          <w:b/>
          <w:sz w:val="24"/>
          <w:szCs w:val="24"/>
        </w:rPr>
      </w:pPr>
      <w:r w:rsidRPr="001B3CF8">
        <w:rPr>
          <w:rFonts w:ascii="Times New Roman" w:eastAsia="Times New Roman" w:hAnsi="Times New Roman" w:cs="Times New Roman"/>
          <w:b/>
          <w:sz w:val="24"/>
          <w:szCs w:val="24"/>
        </w:rPr>
        <w:t>2. О конкурсе</w:t>
      </w:r>
    </w:p>
    <w:p w:rsidR="00734259" w:rsidRPr="001B3CF8" w:rsidRDefault="00734259" w:rsidP="00D62AFB">
      <w:p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rPr>
      </w:pPr>
    </w:p>
    <w:p w:rsidR="00734259" w:rsidRPr="001B3CF8"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1B3CF8">
        <w:rPr>
          <w:rFonts w:ascii="Times New Roman" w:eastAsia="Times New Roman" w:hAnsi="Times New Roman" w:cs="Times New Roman"/>
          <w:sz w:val="24"/>
          <w:szCs w:val="24"/>
        </w:rPr>
        <w:t>Центр</w:t>
      </w:r>
      <w:r w:rsidR="00A773A0" w:rsidRPr="001B3CF8">
        <w:rPr>
          <w:rFonts w:ascii="Times New Roman" w:eastAsia="Times New Roman" w:hAnsi="Times New Roman" w:cs="Times New Roman"/>
          <w:sz w:val="24"/>
          <w:szCs w:val="24"/>
        </w:rPr>
        <w:t xml:space="preserve"> при поддержке Министерства общественного развития </w:t>
      </w:r>
      <w:r w:rsidRPr="001B3CF8">
        <w:rPr>
          <w:rFonts w:ascii="Times New Roman" w:eastAsia="Times New Roman" w:hAnsi="Times New Roman" w:cs="Times New Roman"/>
          <w:sz w:val="24"/>
          <w:szCs w:val="24"/>
        </w:rPr>
        <w:t>Республики Казахстан объявляет конкурс</w:t>
      </w:r>
      <w:r w:rsidR="007B1674" w:rsidRPr="001B3CF8">
        <w:rPr>
          <w:rFonts w:ascii="Times New Roman" w:eastAsia="Times New Roman" w:hAnsi="Times New Roman" w:cs="Times New Roman"/>
          <w:sz w:val="24"/>
          <w:szCs w:val="24"/>
        </w:rPr>
        <w:t xml:space="preserve"> на предоставление</w:t>
      </w:r>
      <w:r w:rsidRPr="001B3CF8">
        <w:rPr>
          <w:rFonts w:ascii="Times New Roman" w:eastAsia="Times New Roman" w:hAnsi="Times New Roman" w:cs="Times New Roman"/>
          <w:sz w:val="24"/>
          <w:szCs w:val="24"/>
        </w:rPr>
        <w:t xml:space="preserve"> государственных грантов для неправительст</w:t>
      </w:r>
      <w:r w:rsidR="00816994" w:rsidRPr="001B3CF8">
        <w:rPr>
          <w:rFonts w:ascii="Times New Roman" w:eastAsia="Times New Roman" w:hAnsi="Times New Roman" w:cs="Times New Roman"/>
          <w:sz w:val="24"/>
          <w:szCs w:val="24"/>
        </w:rPr>
        <w:t>венных организаций (далее – НПО</w:t>
      </w:r>
      <w:r w:rsidR="00B06704">
        <w:rPr>
          <w:rFonts w:ascii="Times New Roman" w:eastAsia="Times New Roman" w:hAnsi="Times New Roman" w:cs="Times New Roman"/>
          <w:sz w:val="24"/>
          <w:szCs w:val="24"/>
        </w:rPr>
        <w:t>)</w:t>
      </w:r>
      <w:r w:rsidRPr="001B3CF8">
        <w:rPr>
          <w:rFonts w:ascii="Times New Roman" w:eastAsia="Times New Roman" w:hAnsi="Times New Roman" w:cs="Times New Roman"/>
          <w:sz w:val="24"/>
          <w:szCs w:val="24"/>
        </w:rPr>
        <w:t>. Конкурс проводится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«О государственном социальном заказе, грантах и премиях для неправительственных организаций в Республике Казахстан»</w:t>
      </w:r>
      <w:r w:rsidR="005D126C" w:rsidRPr="001B3CF8">
        <w:rPr>
          <w:rFonts w:ascii="Times New Roman" w:eastAsia="Times New Roman" w:hAnsi="Times New Roman" w:cs="Times New Roman"/>
          <w:sz w:val="24"/>
          <w:szCs w:val="24"/>
        </w:rPr>
        <w:t xml:space="preserve"> (далее – Закон) </w:t>
      </w:r>
      <w:r w:rsidRPr="001B3CF8">
        <w:rPr>
          <w:rFonts w:ascii="Times New Roman" w:eastAsia="Times New Roman" w:hAnsi="Times New Roman" w:cs="Times New Roman"/>
          <w:sz w:val="24"/>
          <w:szCs w:val="24"/>
        </w:rPr>
        <w:t>, Правилам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r w:rsidR="00342E7D" w:rsidRPr="001B3CF8">
        <w:rPr>
          <w:rFonts w:ascii="Times New Roman" w:eastAsia="Times New Roman" w:hAnsi="Times New Roman" w:cs="Times New Roman"/>
          <w:sz w:val="24"/>
          <w:szCs w:val="24"/>
        </w:rPr>
        <w:t xml:space="preserve"> (далее – Правила)</w:t>
      </w:r>
      <w:r w:rsidRPr="001B3CF8">
        <w:rPr>
          <w:rFonts w:ascii="Times New Roman" w:eastAsia="Times New Roman" w:hAnsi="Times New Roman" w:cs="Times New Roman"/>
          <w:sz w:val="24"/>
          <w:szCs w:val="24"/>
        </w:rPr>
        <w:t xml:space="preserve">. </w:t>
      </w:r>
    </w:p>
    <w:p w:rsidR="00734259" w:rsidRPr="001B3CF8" w:rsidRDefault="00734259">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rPr>
      </w:pPr>
    </w:p>
    <w:p w:rsidR="00AC4067" w:rsidRPr="001B3CF8" w:rsidRDefault="00734259" w:rsidP="00AC4067">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roofErr w:type="gramStart"/>
      <w:r w:rsidRPr="001B3CF8">
        <w:rPr>
          <w:rFonts w:ascii="Times New Roman" w:eastAsia="Times New Roman" w:hAnsi="Times New Roman" w:cs="Times New Roman"/>
          <w:sz w:val="24"/>
          <w:szCs w:val="24"/>
        </w:rPr>
        <w:t xml:space="preserve">В конкурсе на предоставление государственных грантов могут принять участие </w:t>
      </w:r>
      <w:r w:rsidRPr="001B3CF8">
        <w:rPr>
          <w:rFonts w:ascii="Times New Roman" w:eastAsia="Times New Roman" w:hAnsi="Times New Roman" w:cs="Times New Roman"/>
          <w:b/>
          <w:sz w:val="24"/>
          <w:szCs w:val="24"/>
        </w:rPr>
        <w:t>НПО, сведения о которых содержатся в Базе данных НПО,</w:t>
      </w:r>
      <w:r w:rsidRPr="001B3CF8">
        <w:rPr>
          <w:rFonts w:ascii="Times New Roman" w:eastAsia="Times New Roman" w:hAnsi="Times New Roman" w:cs="Times New Roman"/>
          <w:sz w:val="24"/>
          <w:szCs w:val="24"/>
        </w:rPr>
        <w:t xml:space="preserve"> за исключением НПО, находящихся в процессе ликвидации, признанных несостоятельными (банкротом), на имущество которых наложен арест и (или) экономическая деятельность которых приостановлена</w:t>
      </w:r>
      <w:r w:rsidR="00342E7D" w:rsidRPr="001B3CF8">
        <w:rPr>
          <w:rFonts w:ascii="Times New Roman" w:eastAsia="Times New Roman" w:hAnsi="Times New Roman" w:cs="Times New Roman"/>
          <w:sz w:val="24"/>
          <w:szCs w:val="24"/>
        </w:rPr>
        <w:t>, и</w:t>
      </w:r>
      <w:r w:rsidRPr="001B3CF8">
        <w:rPr>
          <w:rFonts w:ascii="Times New Roman" w:eastAsia="Times New Roman" w:hAnsi="Times New Roman" w:cs="Times New Roman"/>
          <w:sz w:val="24"/>
          <w:szCs w:val="24"/>
        </w:rPr>
        <w:t xml:space="preserve"> </w:t>
      </w:r>
      <w:r w:rsidR="00342E7D" w:rsidRPr="001B3CF8">
        <w:rPr>
          <w:rFonts w:ascii="Times New Roman" w:eastAsia="Times New Roman" w:hAnsi="Times New Roman" w:cs="Times New Roman"/>
          <w:b/>
          <w:sz w:val="24"/>
          <w:szCs w:val="24"/>
        </w:rPr>
        <w:t>подавшие заявку на предоставление гранта в соответствии с требованиями, установленными Правилами.</w:t>
      </w:r>
      <w:proofErr w:type="gramEnd"/>
    </w:p>
    <w:p w:rsidR="00AC4067" w:rsidRPr="001B3CF8" w:rsidRDefault="00AC4067" w:rsidP="00AC4067">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
    <w:p w:rsidR="00AC4067" w:rsidRPr="00AC4067" w:rsidRDefault="00AC4067" w:rsidP="00AC4067">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r w:rsidRPr="001B3CF8">
        <w:rPr>
          <w:rFonts w:ascii="Times New Roman" w:eastAsia="Times New Roman" w:hAnsi="Times New Roman" w:cs="Times New Roman"/>
          <w:sz w:val="24"/>
          <w:szCs w:val="24"/>
        </w:rPr>
        <w:t>Повторный конкурс на предоставление государственных грантов объявляется по следующим темам:</w:t>
      </w:r>
      <w:r w:rsidRPr="00734259">
        <w:rPr>
          <w:rFonts w:ascii="Times New Roman" w:eastAsia="Times New Roman" w:hAnsi="Times New Roman" w:cs="Times New Roman"/>
          <w:sz w:val="24"/>
          <w:szCs w:val="24"/>
        </w:rPr>
        <w:t xml:space="preserve"> </w:t>
      </w:r>
    </w:p>
    <w:p w:rsidR="00AC4067" w:rsidRDefault="00AC4067" w:rsidP="00AC4067">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rsidR="00AC4067" w:rsidRPr="00734259" w:rsidRDefault="00AC4067" w:rsidP="00AC4067">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tbl>
      <w:tblPr>
        <w:tblW w:w="15735" w:type="dxa"/>
        <w:tblInd w:w="-176" w:type="dxa"/>
        <w:tblLayout w:type="fixed"/>
        <w:tblLook w:val="04A0"/>
      </w:tblPr>
      <w:tblGrid>
        <w:gridCol w:w="596"/>
        <w:gridCol w:w="17"/>
        <w:gridCol w:w="554"/>
        <w:gridCol w:w="2661"/>
        <w:gridCol w:w="7938"/>
        <w:gridCol w:w="1134"/>
        <w:gridCol w:w="1418"/>
        <w:gridCol w:w="1417"/>
      </w:tblGrid>
      <w:tr w:rsidR="00AC4067" w:rsidRPr="00B06704" w:rsidTr="00C701F6">
        <w:trPr>
          <w:trHeight w:val="1072"/>
          <w:tblHeader/>
        </w:trPr>
        <w:tc>
          <w:tcPr>
            <w:tcW w:w="116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Тематика грантов</w:t>
            </w: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xml:space="preserve">Задачи </w:t>
            </w:r>
          </w:p>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(основные направления проекта)</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Срок реализации</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Территориальный охват</w:t>
            </w: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Объем выделенных средств</w:t>
            </w:r>
            <w:r w:rsidRPr="00B06704">
              <w:rPr>
                <w:rFonts w:ascii="Times New Roman" w:eastAsia="Times New Roman" w:hAnsi="Times New Roman" w:cs="Times New Roman"/>
                <w:b/>
                <w:bCs/>
                <w:sz w:val="24"/>
                <w:szCs w:val="24"/>
              </w:rPr>
              <w:br/>
              <w:t>тыс</w:t>
            </w:r>
            <w:proofErr w:type="gramStart"/>
            <w:r w:rsidRPr="00B06704">
              <w:rPr>
                <w:rFonts w:ascii="Times New Roman" w:eastAsia="Times New Roman" w:hAnsi="Times New Roman" w:cs="Times New Roman"/>
                <w:b/>
                <w:bCs/>
                <w:sz w:val="24"/>
                <w:szCs w:val="24"/>
              </w:rPr>
              <w:t>.т</w:t>
            </w:r>
            <w:proofErr w:type="gramEnd"/>
            <w:r w:rsidRPr="00B06704">
              <w:rPr>
                <w:rFonts w:ascii="Times New Roman" w:eastAsia="Times New Roman" w:hAnsi="Times New Roman" w:cs="Times New Roman"/>
                <w:b/>
                <w:bCs/>
                <w:sz w:val="24"/>
                <w:szCs w:val="24"/>
              </w:rPr>
              <w:t>енге</w:t>
            </w:r>
          </w:p>
        </w:tc>
      </w:tr>
      <w:tr w:rsidR="00AC4067" w:rsidRPr="00B06704" w:rsidTr="00C701F6">
        <w:trPr>
          <w:trHeight w:val="104"/>
        </w:trPr>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4067" w:rsidRPr="00B06704" w:rsidRDefault="00AC4067" w:rsidP="00FB59DD">
            <w:pPr>
              <w:spacing w:after="0"/>
              <w:jc w:val="center"/>
              <w:rPr>
                <w:rFonts w:ascii="Times New Roman" w:eastAsia="Times New Roman" w:hAnsi="Times New Roman" w:cs="Times New Roman"/>
                <w:b/>
                <w:bCs/>
                <w:sz w:val="24"/>
                <w:szCs w:val="24"/>
                <w:lang w:val="en-US"/>
              </w:rPr>
            </w:pPr>
            <w:r w:rsidRPr="00B06704">
              <w:rPr>
                <w:rFonts w:ascii="Times New Roman" w:eastAsia="Times New Roman" w:hAnsi="Times New Roman" w:cs="Times New Roman"/>
                <w:b/>
                <w:bCs/>
                <w:sz w:val="24"/>
                <w:szCs w:val="24"/>
                <w:lang w:val="en-US"/>
              </w:rPr>
              <w:t>1</w:t>
            </w:r>
          </w:p>
        </w:tc>
        <w:tc>
          <w:tcPr>
            <w:tcW w:w="1456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hAnsi="Times New Roman" w:cs="Times New Roman"/>
                <w:b/>
                <w:sz w:val="24"/>
                <w:szCs w:val="24"/>
              </w:rPr>
              <w:t>Достижение целей в области образования, науки, информации, физической культуры и спорта</w:t>
            </w:r>
          </w:p>
        </w:tc>
      </w:tr>
      <w:tr w:rsidR="00AC4067" w:rsidRPr="00B06704" w:rsidTr="00C701F6">
        <w:trPr>
          <w:trHeight w:val="250"/>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1</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rPr>
                <w:rFonts w:ascii="Times New Roman" w:hAnsi="Times New Roman" w:cs="Times New Roman"/>
                <w:sz w:val="24"/>
                <w:szCs w:val="24"/>
              </w:rPr>
            </w:pPr>
            <w:r w:rsidRPr="00B06704">
              <w:rPr>
                <w:rFonts w:ascii="Times New Roman" w:hAnsi="Times New Roman" w:cs="Times New Roman"/>
                <w:b/>
                <w:sz w:val="24"/>
                <w:szCs w:val="24"/>
              </w:rPr>
              <w:t>Дети и образование, досуг и культурные мероприятия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tabs>
                <w:tab w:val="left" w:pos="0"/>
                <w:tab w:val="left" w:pos="34"/>
                <w:tab w:val="left" w:pos="175"/>
              </w:tabs>
              <w:spacing w:after="0"/>
              <w:jc w:val="both"/>
              <w:rPr>
                <w:rFonts w:ascii="Times New Roman" w:hAnsi="Times New Roman" w:cs="Times New Roman"/>
                <w:sz w:val="24"/>
                <w:szCs w:val="24"/>
              </w:rPr>
            </w:pPr>
            <w:r w:rsidRPr="00B06704">
              <w:rPr>
                <w:rFonts w:ascii="Times New Roman" w:hAnsi="Times New Roman" w:cs="Times New Roman"/>
                <w:sz w:val="24"/>
                <w:szCs w:val="24"/>
              </w:rPr>
              <w:t>Мониторинг детей, в том числе беженцев, мигрантов, не посещающих организации образования. Анализ и выявление причин нарушений прав детей на образование. Внесение предложений в законодательство. Правовое информирование детей. Разработка проекта школьной программы по правам детей. Профилактика наихудших форм детского</w:t>
            </w:r>
            <w:r w:rsidRPr="00B06704">
              <w:rPr>
                <w:rFonts w:ascii="Times New Roman" w:hAnsi="Times New Roman" w:cs="Times New Roman"/>
                <w:spacing w:val="-3"/>
                <w:sz w:val="24"/>
                <w:szCs w:val="24"/>
              </w:rPr>
              <w:t xml:space="preserve"> </w:t>
            </w:r>
            <w:r w:rsidRPr="00B06704">
              <w:rPr>
                <w:rFonts w:ascii="Times New Roman" w:hAnsi="Times New Roman" w:cs="Times New Roman"/>
                <w:sz w:val="24"/>
                <w:szCs w:val="24"/>
              </w:rPr>
              <w:t>труда.</w:t>
            </w:r>
          </w:p>
          <w:p w:rsidR="00AC4067" w:rsidRPr="00B06704" w:rsidRDefault="00AC4067" w:rsidP="00FB59DD">
            <w:pPr>
              <w:tabs>
                <w:tab w:val="left" w:pos="0"/>
                <w:tab w:val="left" w:pos="34"/>
                <w:tab w:val="left" w:pos="175"/>
              </w:tabs>
              <w:spacing w:after="0"/>
              <w:jc w:val="both"/>
              <w:rPr>
                <w:rFonts w:ascii="Times New Roman" w:hAnsi="Times New Roman" w:cs="Times New Roman"/>
                <w:sz w:val="24"/>
                <w:szCs w:val="24"/>
                <w:lang w:val="kk-KZ"/>
              </w:rPr>
            </w:pPr>
            <w:r w:rsidRPr="00B06704">
              <w:rPr>
                <w:rFonts w:ascii="Times New Roman" w:hAnsi="Times New Roman" w:cs="Times New Roman"/>
                <w:bCs/>
                <w:sz w:val="24"/>
                <w:szCs w:val="24"/>
              </w:rPr>
              <w:t xml:space="preserve">К участию в проекте привлечь не менее 70% детей из многодетных и малообеспеченных семей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hAnsi="Times New Roman" w:cs="Times New Roman"/>
                <w:bCs/>
                <w:sz w:val="24"/>
                <w:szCs w:val="24"/>
              </w:rPr>
            </w:pPr>
            <w:r w:rsidRPr="00B06704">
              <w:rPr>
                <w:rFonts w:ascii="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pacing w:after="0"/>
              <w:jc w:val="center"/>
              <w:rPr>
                <w:rFonts w:ascii="Times New Roman" w:hAnsi="Times New Roman" w:cs="Times New Roman"/>
                <w:bCs/>
                <w:sz w:val="24"/>
                <w:szCs w:val="24"/>
              </w:rPr>
            </w:pPr>
            <w:r w:rsidRPr="00B06704">
              <w:rPr>
                <w:rFonts w:ascii="Times New Roman" w:hAnsi="Times New Roman" w:cs="Times New Roman"/>
                <w:sz w:val="24"/>
                <w:szCs w:val="24"/>
              </w:rPr>
              <w:t>10 003</w:t>
            </w:r>
            <w:r w:rsidRPr="00B06704">
              <w:rPr>
                <w:rFonts w:ascii="Times New Roman" w:hAnsi="Times New Roman" w:cs="Times New Roman"/>
                <w:sz w:val="24"/>
                <w:szCs w:val="24"/>
                <w:lang w:val="kk-KZ"/>
              </w:rPr>
              <w:t>,0 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61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spacing w:after="0"/>
              <w:jc w:val="center"/>
              <w:rPr>
                <w:rFonts w:ascii="Times New Roman" w:eastAsia="Times New Roman" w:hAnsi="Times New Roman" w:cs="Times New Roman"/>
                <w:b/>
                <w:bCs/>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center"/>
              <w:rPr>
                <w:rFonts w:ascii="Times New Roman" w:eastAsia="Times New Roman" w:hAnsi="Times New Roman" w:cs="Times New Roman"/>
                <w:b/>
                <w:bCs/>
                <w:sz w:val="24"/>
                <w:szCs w:val="24"/>
                <w:lang w:val="kk-KZ"/>
              </w:rPr>
            </w:pP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spacing w:after="0"/>
              <w:rPr>
                <w:rFonts w:ascii="Times New Roman" w:hAnsi="Times New Roman" w:cs="Times New Roman"/>
                <w:b/>
                <w:sz w:val="24"/>
                <w:szCs w:val="24"/>
                <w:lang w:val="kk-KZ"/>
              </w:rPr>
            </w:pPr>
            <w:r w:rsidRPr="00B06704">
              <w:rPr>
                <w:rFonts w:ascii="Times New Roman" w:hAnsi="Times New Roman" w:cs="Times New Roman"/>
                <w:b/>
                <w:sz w:val="24"/>
                <w:szCs w:val="24"/>
                <w:lang w:val="kk-KZ"/>
              </w:rPr>
              <w:t>ИТОГО</w:t>
            </w: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tabs>
                <w:tab w:val="left" w:pos="0"/>
                <w:tab w:val="left" w:pos="34"/>
                <w:tab w:val="left" w:pos="175"/>
              </w:tabs>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center"/>
              <w:rPr>
                <w:rFonts w:ascii="Times New Roman" w:hAnsi="Times New Roman" w:cs="Times New Roman"/>
                <w:b/>
                <w:bCs/>
                <w:sz w:val="24"/>
                <w:szCs w:val="24"/>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AC4067" w:rsidRPr="00B06704" w:rsidRDefault="00AC4067" w:rsidP="00FB59DD">
            <w:pPr>
              <w:spacing w:after="0"/>
              <w:jc w:val="center"/>
              <w:rPr>
                <w:rFonts w:ascii="Times New Roman" w:hAnsi="Times New Roman" w:cs="Times New Roman"/>
                <w:b/>
                <w:sz w:val="24"/>
                <w:szCs w:val="24"/>
                <w:lang w:val="kk-KZ"/>
              </w:rPr>
            </w:pPr>
            <w:r w:rsidRPr="00B06704">
              <w:rPr>
                <w:rFonts w:ascii="Times New Roman" w:hAnsi="Times New Roman" w:cs="Times New Roman"/>
                <w:b/>
                <w:sz w:val="24"/>
                <w:szCs w:val="24"/>
                <w:lang w:val="kk-KZ"/>
              </w:rPr>
              <w:t>10 003,0 тыс</w:t>
            </w:r>
            <w:r w:rsidRPr="00B06704">
              <w:rPr>
                <w:rFonts w:ascii="Times New Roman" w:hAnsi="Times New Roman" w:cs="Times New Roman"/>
                <w:b/>
                <w:sz w:val="24"/>
                <w:szCs w:val="24"/>
              </w:rPr>
              <w:t>.тенге</w:t>
            </w:r>
          </w:p>
        </w:tc>
      </w:tr>
      <w:tr w:rsidR="00AC4067" w:rsidRPr="00B06704" w:rsidTr="00C701F6">
        <w:trPr>
          <w:trHeight w:val="250"/>
        </w:trPr>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3</w:t>
            </w:r>
          </w:p>
        </w:tc>
        <w:tc>
          <w:tcPr>
            <w:tcW w:w="14568" w:type="dxa"/>
            <w:gridSpan w:val="5"/>
            <w:tcBorders>
              <w:top w:val="single" w:sz="4" w:space="0" w:color="auto"/>
              <w:left w:val="single" w:sz="4" w:space="0" w:color="auto"/>
              <w:bottom w:val="single" w:sz="4" w:space="0" w:color="auto"/>
              <w:right w:val="single" w:sz="4" w:space="0" w:color="000000"/>
            </w:tcBorders>
            <w:shd w:val="clear" w:color="auto" w:fill="auto"/>
            <w:noWrap/>
          </w:tcPr>
          <w:p w:rsidR="00AC4067" w:rsidRPr="00B06704" w:rsidRDefault="00AC4067" w:rsidP="00FB59DD">
            <w:pPr>
              <w:spacing w:after="0"/>
              <w:rPr>
                <w:rFonts w:ascii="Times New Roman" w:hAnsi="Times New Roman" w:cs="Times New Roman"/>
                <w:b/>
                <w:bCs/>
                <w:sz w:val="24"/>
                <w:szCs w:val="24"/>
              </w:rPr>
            </w:pPr>
            <w:r w:rsidRPr="00B06704">
              <w:rPr>
                <w:rFonts w:ascii="Times New Roman" w:hAnsi="Times New Roman" w:cs="Times New Roman"/>
                <w:b/>
                <w:bCs/>
                <w:sz w:val="24"/>
                <w:szCs w:val="24"/>
              </w:rPr>
              <w:t>Поддержка молодежной политики и детских инициатив</w:t>
            </w:r>
          </w:p>
        </w:tc>
      </w:tr>
      <w:tr w:rsidR="00AC4067" w:rsidRPr="00B06704" w:rsidTr="00C701F6">
        <w:trPr>
          <w:trHeight w:val="2732"/>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t>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t>4</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rPr>
                <w:rFonts w:ascii="Times New Roman" w:hAnsi="Times New Roman" w:cs="Times New Roman"/>
                <w:b/>
                <w:sz w:val="24"/>
                <w:szCs w:val="24"/>
              </w:rPr>
            </w:pPr>
            <w:r w:rsidRPr="00B06704">
              <w:rPr>
                <w:rFonts w:ascii="Times New Roman" w:hAnsi="Times New Roman" w:cs="Times New Roman"/>
                <w:b/>
                <w:sz w:val="24"/>
                <w:szCs w:val="24"/>
              </w:rPr>
              <w:t xml:space="preserve">Проведение мероприятий по популяризации государственного языка среди молодежи </w:t>
            </w:r>
          </w:p>
          <w:p w:rsidR="00AC4067" w:rsidRPr="00B06704" w:rsidRDefault="00AC4067" w:rsidP="00FB59DD">
            <w:pPr>
              <w:widowControl w:val="0"/>
              <w:spacing w:after="0"/>
              <w:rPr>
                <w:rFonts w:ascii="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tabs>
                <w:tab w:val="left" w:pos="0"/>
              </w:tabs>
              <w:spacing w:after="0" w:line="240" w:lineRule="auto"/>
              <w:ind w:left="34"/>
              <w:contextualSpacing/>
              <w:jc w:val="both"/>
              <w:rPr>
                <w:rFonts w:ascii="Times New Roman" w:hAnsi="Times New Roman" w:cs="Times New Roman"/>
                <w:sz w:val="24"/>
                <w:szCs w:val="24"/>
              </w:rPr>
            </w:pPr>
            <w:r w:rsidRPr="00B06704">
              <w:rPr>
                <w:rFonts w:ascii="Times New Roman" w:hAnsi="Times New Roman" w:cs="Times New Roman"/>
                <w:sz w:val="24"/>
                <w:szCs w:val="24"/>
              </w:rPr>
              <w:t xml:space="preserve">Пропаганда и развитие государственного языка посредством привлечения творческого потенциала молодежи в рамках реализации игр «Жайдарман». </w:t>
            </w:r>
          </w:p>
          <w:p w:rsidR="00AC4067" w:rsidRPr="00B06704" w:rsidRDefault="00AC4067" w:rsidP="00FB59DD">
            <w:pPr>
              <w:tabs>
                <w:tab w:val="left" w:pos="199"/>
              </w:tabs>
              <w:autoSpaceDE w:val="0"/>
              <w:autoSpaceDN w:val="0"/>
              <w:adjustRightInd w:val="0"/>
              <w:spacing w:after="0" w:line="240" w:lineRule="auto"/>
              <w:jc w:val="both"/>
              <w:rPr>
                <w:rFonts w:ascii="Times New Roman" w:hAnsi="Times New Roman" w:cs="Times New Roman"/>
                <w:sz w:val="24"/>
                <w:szCs w:val="24"/>
              </w:rPr>
            </w:pPr>
            <w:r w:rsidRPr="00B06704">
              <w:rPr>
                <w:rFonts w:ascii="Times New Roman" w:hAnsi="Times New Roman" w:cs="Times New Roman"/>
                <w:sz w:val="24"/>
                <w:szCs w:val="24"/>
              </w:rPr>
              <w:t xml:space="preserve">Реализацию проекта необходимо проводить поэтапно: </w:t>
            </w:r>
          </w:p>
          <w:p w:rsidR="00AC4067" w:rsidRPr="00B06704" w:rsidRDefault="00AC4067" w:rsidP="00FB59DD">
            <w:pPr>
              <w:tabs>
                <w:tab w:val="left" w:pos="318"/>
              </w:tabs>
              <w:spacing w:after="0" w:line="240" w:lineRule="auto"/>
              <w:ind w:left="33"/>
              <w:contextualSpacing/>
              <w:jc w:val="both"/>
              <w:rPr>
                <w:rFonts w:ascii="Times New Roman" w:hAnsi="Times New Roman" w:cs="Times New Roman"/>
                <w:sz w:val="24"/>
                <w:szCs w:val="24"/>
              </w:rPr>
            </w:pPr>
            <w:r w:rsidRPr="00B06704">
              <w:rPr>
                <w:rFonts w:ascii="Times New Roman" w:hAnsi="Times New Roman" w:cs="Times New Roman"/>
                <w:sz w:val="24"/>
                <w:szCs w:val="24"/>
              </w:rPr>
              <w:t xml:space="preserve">        1 этап – Проведение игр КВН «Жайдарман», приуроченных ко Дню Астаны. </w:t>
            </w:r>
            <w:r w:rsidRPr="00B06704">
              <w:rPr>
                <w:rFonts w:ascii="Times New Roman" w:hAnsi="Times New Roman" w:cs="Times New Roman"/>
                <w:sz w:val="24"/>
                <w:szCs w:val="24"/>
                <w:lang w:val="kk-KZ"/>
              </w:rPr>
              <w:t xml:space="preserve"> </w:t>
            </w:r>
          </w:p>
          <w:p w:rsidR="00AC4067" w:rsidRPr="00B06704" w:rsidRDefault="00AC4067" w:rsidP="00FB59DD">
            <w:pPr>
              <w:spacing w:after="0" w:line="240" w:lineRule="auto"/>
              <w:ind w:firstLine="567"/>
              <w:jc w:val="both"/>
              <w:rPr>
                <w:rFonts w:ascii="Times New Roman" w:eastAsia="Times New Roman" w:hAnsi="Times New Roman" w:cs="Times New Roman"/>
                <w:b/>
                <w:sz w:val="24"/>
                <w:szCs w:val="24"/>
              </w:rPr>
            </w:pPr>
            <w:r w:rsidRPr="00B06704">
              <w:rPr>
                <w:rFonts w:ascii="Times New Roman" w:hAnsi="Times New Roman" w:cs="Times New Roman"/>
                <w:sz w:val="24"/>
                <w:szCs w:val="24"/>
              </w:rPr>
              <w:t xml:space="preserve">2 этап – Проведение </w:t>
            </w:r>
            <w:r w:rsidRPr="00B06704">
              <w:rPr>
                <w:rFonts w:ascii="Times New Roman" w:hAnsi="Times New Roman" w:cs="Times New Roman"/>
                <w:sz w:val="24"/>
                <w:szCs w:val="24"/>
                <w:lang w:val="kk-KZ"/>
              </w:rPr>
              <w:t>республиканского фестиваля «Жастар жазғы фестивалі», приуроченного к Международному дню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Не менее                     7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14 областей, города Астана, Алматы и Шымкент</w:t>
            </w:r>
          </w:p>
          <w:p w:rsidR="00AC4067" w:rsidRPr="00B06704" w:rsidRDefault="00AC4067" w:rsidP="00FB59DD">
            <w:pPr>
              <w:spacing w:after="0"/>
              <w:jc w:val="center"/>
              <w:rPr>
                <w:rFonts w:ascii="Times New Roman" w:eastAsia="Times New Roman" w:hAnsi="Times New Roman" w:cs="Times New Roman"/>
                <w:sz w:val="24"/>
                <w:szCs w:val="24"/>
                <w:u w:val="single"/>
              </w:rPr>
            </w:pPr>
            <w:r w:rsidRPr="00B06704">
              <w:rPr>
                <w:rFonts w:ascii="Times New Roman" w:eastAsia="Times New Roman" w:hAnsi="Times New Roman" w:cs="Times New Roman"/>
                <w:sz w:val="24"/>
                <w:szCs w:val="24"/>
                <w:u w:val="single"/>
              </w:rPr>
              <w:t>Игры КВН в г</w:t>
            </w:r>
            <w:proofErr w:type="gramStart"/>
            <w:r w:rsidRPr="00B06704">
              <w:rPr>
                <w:rFonts w:ascii="Times New Roman" w:eastAsia="Times New Roman" w:hAnsi="Times New Roman" w:cs="Times New Roman"/>
                <w:sz w:val="24"/>
                <w:szCs w:val="24"/>
                <w:u w:val="single"/>
              </w:rPr>
              <w:t>.А</w:t>
            </w:r>
            <w:proofErr w:type="gramEnd"/>
            <w:r w:rsidRPr="00B06704">
              <w:rPr>
                <w:rFonts w:ascii="Times New Roman" w:eastAsia="Times New Roman" w:hAnsi="Times New Roman" w:cs="Times New Roman"/>
                <w:sz w:val="24"/>
                <w:szCs w:val="24"/>
                <w:u w:val="single"/>
              </w:rPr>
              <w:t>стана</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sz w:val="24"/>
                <w:szCs w:val="24"/>
                <w:lang w:val="kk-KZ"/>
              </w:rPr>
              <w:t>7 448</w:t>
            </w:r>
            <w:r w:rsidRPr="00B06704">
              <w:rPr>
                <w:rFonts w:ascii="Times New Roman" w:hAnsi="Times New Roman" w:cs="Times New Roman"/>
                <w:sz w:val="24"/>
                <w:szCs w:val="24"/>
              </w:rPr>
              <w:t>,0</w:t>
            </w:r>
            <w:r w:rsidRPr="00B06704">
              <w:rPr>
                <w:rFonts w:ascii="Times New Roman" w:hAnsi="Times New Roman" w:cs="Times New Roman"/>
                <w:sz w:val="24"/>
                <w:szCs w:val="24"/>
                <w:lang w:val="kk-KZ"/>
              </w:rPr>
              <w:t xml:space="preserve"> тыс</w:t>
            </w:r>
            <w:r w:rsidRPr="00B06704">
              <w:rPr>
                <w:rFonts w:ascii="Times New Roman" w:hAnsi="Times New Roman" w:cs="Times New Roman"/>
                <w:sz w:val="24"/>
                <w:szCs w:val="24"/>
              </w:rPr>
              <w:t>.тенге</w:t>
            </w:r>
          </w:p>
        </w:tc>
      </w:tr>
      <w:tr w:rsidR="00AC4067" w:rsidRPr="00B06704" w:rsidTr="00C701F6">
        <w:trPr>
          <w:trHeight w:val="250"/>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t>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t>5</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pacing w:after="0"/>
              <w:rPr>
                <w:rFonts w:ascii="Times New Roman" w:hAnsi="Times New Roman" w:cs="Times New Roman"/>
                <w:b/>
                <w:sz w:val="24"/>
                <w:szCs w:val="24"/>
              </w:rPr>
            </w:pPr>
            <w:r w:rsidRPr="00B06704">
              <w:rPr>
                <w:rFonts w:ascii="Times New Roman" w:hAnsi="Times New Roman" w:cs="Times New Roman"/>
                <w:b/>
                <w:sz w:val="24"/>
                <w:szCs w:val="24"/>
              </w:rPr>
              <w:t xml:space="preserve">Проведение комплекса мероприятий по военно-патриотическому воспитанию </w:t>
            </w:r>
            <w:r w:rsidRPr="00B06704">
              <w:rPr>
                <w:rFonts w:ascii="Times New Roman" w:hAnsi="Times New Roman" w:cs="Times New Roman"/>
                <w:b/>
                <w:sz w:val="24"/>
                <w:szCs w:val="24"/>
              </w:rPr>
              <w:lastRenderedPageBreak/>
              <w:t>молодежи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lastRenderedPageBreak/>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p w:rsidR="00AC4067" w:rsidRPr="00B06704" w:rsidRDefault="00AC4067" w:rsidP="00FB59DD">
            <w:pPr>
              <w:spacing w:after="0"/>
              <w:jc w:val="both"/>
              <w:rPr>
                <w:rFonts w:ascii="Times New Roman" w:eastAsia="Times New Roman" w:hAnsi="Times New Roman" w:cs="Times New Roman"/>
                <w:b/>
                <w:sz w:val="24"/>
                <w:szCs w:val="24"/>
              </w:rPr>
            </w:pPr>
            <w:r w:rsidRPr="00B06704">
              <w:rPr>
                <w:rFonts w:ascii="Times New Roman" w:hAnsi="Times New Roman" w:cs="Times New Roman"/>
                <w:sz w:val="24"/>
                <w:szCs w:val="24"/>
              </w:rPr>
              <w:t>Проведение комплекса выездных мероприятий по военно-патриотическому воспитанию молодежи: круглых столов, обучающих семинаров, тренингов, мастер-классов, дискуссионных площадок, военно-</w:t>
            </w:r>
            <w:r w:rsidRPr="00B06704">
              <w:rPr>
                <w:rFonts w:ascii="Times New Roman" w:hAnsi="Times New Roman" w:cs="Times New Roman"/>
                <w:sz w:val="24"/>
                <w:szCs w:val="24"/>
              </w:rPr>
              <w:lastRenderedPageBreak/>
              <w:t>патриотического лагеря «Жигер» для руководителей военно-патриотических клубов, объединений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Не менее                    7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14 областей, города Астана, Алматы и Шымкент</w:t>
            </w:r>
          </w:p>
          <w:p w:rsidR="00AC4067" w:rsidRPr="00B06704" w:rsidRDefault="00AC4067" w:rsidP="00FB59DD">
            <w:pPr>
              <w:spacing w:after="0"/>
              <w:jc w:val="center"/>
              <w:rPr>
                <w:rFonts w:ascii="Times New Roman" w:hAnsi="Times New Roman" w:cs="Times New Roman"/>
                <w:bCs/>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u w:val="single"/>
              </w:rPr>
            </w:pPr>
            <w:r w:rsidRPr="00B06704">
              <w:rPr>
                <w:rFonts w:ascii="Times New Roman" w:hAnsi="Times New Roman" w:cs="Times New Roman"/>
                <w:bCs/>
                <w:sz w:val="24"/>
                <w:szCs w:val="24"/>
                <w:u w:val="single"/>
                <w:lang w:val="kk-KZ"/>
              </w:rPr>
              <w:t>Военно-патриотический лагерь в г.Алматы</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sz w:val="24"/>
                <w:szCs w:val="24"/>
                <w:lang w:val="kk-KZ"/>
              </w:rPr>
              <w:lastRenderedPageBreak/>
              <w:t>5 235</w:t>
            </w:r>
            <w:r w:rsidRPr="00B06704">
              <w:rPr>
                <w:rFonts w:ascii="Times New Roman" w:hAnsi="Times New Roman" w:cs="Times New Roman"/>
                <w:sz w:val="24"/>
                <w:szCs w:val="24"/>
              </w:rPr>
              <w:t>,0</w:t>
            </w:r>
            <w:r w:rsidRPr="00B06704">
              <w:rPr>
                <w:rFonts w:ascii="Times New Roman" w:hAnsi="Times New Roman" w:cs="Times New Roman"/>
                <w:sz w:val="24"/>
                <w:szCs w:val="24"/>
                <w:lang w:val="kk-KZ"/>
              </w:rPr>
              <w:t xml:space="preserve"> тыс</w:t>
            </w:r>
            <w:r w:rsidRPr="00B06704">
              <w:rPr>
                <w:rFonts w:ascii="Times New Roman" w:hAnsi="Times New Roman" w:cs="Times New Roman"/>
                <w:sz w:val="24"/>
                <w:szCs w:val="24"/>
              </w:rPr>
              <w:t>.тенге</w:t>
            </w:r>
          </w:p>
        </w:tc>
      </w:tr>
      <w:tr w:rsidR="00AC4067" w:rsidRPr="00B06704" w:rsidTr="00C701F6">
        <w:trPr>
          <w:trHeight w:val="362"/>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lastRenderedPageBreak/>
              <w:t>11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t>7</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contextualSpacing/>
              <w:rPr>
                <w:rFonts w:ascii="Times New Roman" w:hAnsi="Times New Roman" w:cs="Times New Roman"/>
                <w:b/>
                <w:sz w:val="24"/>
                <w:szCs w:val="24"/>
                <w:shd w:val="clear" w:color="auto" w:fill="FFFFFF"/>
              </w:rPr>
            </w:pPr>
            <w:r w:rsidRPr="00B06704">
              <w:rPr>
                <w:rFonts w:ascii="Times New Roman" w:hAnsi="Times New Roman" w:cs="Times New Roman"/>
                <w:b/>
                <w:sz w:val="24"/>
                <w:szCs w:val="24"/>
                <w:shd w:val="clear" w:color="auto" w:fill="FFFFFF"/>
              </w:rPr>
              <w:t>«Реализация проекта «Молодежный кадровый резерв», направленного на обучение молодежи, владеющих организаторскими навыками и лидерскими качествами, а также руководителей молодежных организаций»</w:t>
            </w:r>
          </w:p>
          <w:p w:rsidR="00AC4067" w:rsidRPr="00B06704" w:rsidRDefault="00AC4067" w:rsidP="00FB59DD">
            <w:pPr>
              <w:widowControl w:val="0"/>
              <w:spacing w:after="0"/>
              <w:rPr>
                <w:rFonts w:ascii="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lang w:val="kk-KZ"/>
              </w:rPr>
              <w:t>П</w:t>
            </w:r>
            <w:r w:rsidRPr="00B06704">
              <w:rPr>
                <w:rFonts w:ascii="Times New Roman" w:hAnsi="Times New Roman" w:cs="Times New Roman"/>
                <w:sz w:val="24"/>
                <w:szCs w:val="24"/>
              </w:rPr>
              <w:t>оиск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p w:rsidR="00AC4067" w:rsidRPr="00B06704" w:rsidRDefault="00AC4067" w:rsidP="00FB59DD">
            <w:pPr>
              <w:spacing w:after="0"/>
              <w:jc w:val="both"/>
              <w:rPr>
                <w:rFonts w:ascii="Times New Roman" w:hAnsi="Times New Roman" w:cs="Times New Roman"/>
                <w:i/>
                <w:sz w:val="24"/>
                <w:szCs w:val="24"/>
              </w:rPr>
            </w:pPr>
            <w:r w:rsidRPr="00B06704">
              <w:rPr>
                <w:rFonts w:ascii="Times New Roman" w:hAnsi="Times New Roman" w:cs="Times New Roman"/>
                <w:sz w:val="24"/>
                <w:szCs w:val="24"/>
              </w:rPr>
              <w:t>Реализация проекта по 2 направлениям</w:t>
            </w:r>
            <w:r w:rsidRPr="00B06704">
              <w:rPr>
                <w:rFonts w:ascii="Times New Roman" w:hAnsi="Times New Roman" w:cs="Times New Roman"/>
                <w:b/>
                <w:sz w:val="24"/>
                <w:szCs w:val="24"/>
              </w:rPr>
              <w:t xml:space="preserve"> </w:t>
            </w:r>
            <w:r w:rsidRPr="00B06704">
              <w:rPr>
                <w:rFonts w:ascii="Times New Roman" w:hAnsi="Times New Roman" w:cs="Times New Roman"/>
                <w:i/>
                <w:sz w:val="24"/>
                <w:szCs w:val="24"/>
              </w:rPr>
              <w:t>(Первое направление: обучение 16 человек и обеспечение 2-х недельной стажировки в центральных государственных структурах и национальных компаниях; Второе направление: обучение 32-х участников и обеспечение 2-х недельной стажировки в Мажилисе Парламента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Не менее                     7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14 областей, города Астана, Алматы и Шымкент</w:t>
            </w:r>
          </w:p>
          <w:p w:rsidR="00AC4067" w:rsidRPr="00B06704" w:rsidRDefault="00AC4067" w:rsidP="00FB59DD">
            <w:pPr>
              <w:spacing w:after="0"/>
              <w:jc w:val="center"/>
              <w:rPr>
                <w:rFonts w:ascii="Times New Roman" w:hAnsi="Times New Roman" w:cs="Times New Roman"/>
                <w:bCs/>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sz w:val="24"/>
                <w:szCs w:val="24"/>
              </w:rPr>
              <w:t>6 661,0</w:t>
            </w:r>
            <w:r w:rsidRPr="00B06704">
              <w:rPr>
                <w:rFonts w:ascii="Times New Roman" w:hAnsi="Times New Roman" w:cs="Times New Roman"/>
                <w:sz w:val="24"/>
                <w:szCs w:val="24"/>
                <w:lang w:val="kk-KZ"/>
              </w:rPr>
              <w:t xml:space="preserve"> 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486"/>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lastRenderedPageBreak/>
              <w:t>16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en-US"/>
              </w:rPr>
            </w:pPr>
            <w:r w:rsidRPr="00B06704">
              <w:rPr>
                <w:rFonts w:ascii="Times New Roman" w:eastAsia="Times New Roman" w:hAnsi="Times New Roman" w:cs="Times New Roman"/>
                <w:bCs/>
                <w:sz w:val="24"/>
                <w:szCs w:val="24"/>
                <w:lang w:val="en-US"/>
              </w:rPr>
              <w:t>12</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both"/>
              <w:rPr>
                <w:rFonts w:ascii="Times New Roman" w:eastAsia="Times New Roman" w:hAnsi="Times New Roman" w:cs="Times New Roman"/>
                <w:b/>
                <w:bCs/>
                <w:sz w:val="24"/>
                <w:szCs w:val="24"/>
              </w:rPr>
            </w:pPr>
            <w:r w:rsidRPr="00B06704">
              <w:rPr>
                <w:rFonts w:ascii="Times New Roman" w:eastAsia="Times New Roman" w:hAnsi="Times New Roman" w:cs="Times New Roman"/>
                <w:b/>
                <w:sz w:val="24"/>
                <w:szCs w:val="24"/>
              </w:rPr>
              <w:t>Развитие культуры социального единства среди молодежи с активным участием этнокультурных объединений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b/>
                <w:sz w:val="24"/>
                <w:szCs w:val="24"/>
              </w:rPr>
            </w:pPr>
            <w:r w:rsidRPr="00B06704">
              <w:rPr>
                <w:rFonts w:ascii="Times New Roman" w:hAnsi="Times New Roman" w:cs="Times New Roman"/>
                <w:sz w:val="24"/>
                <w:szCs w:val="24"/>
              </w:rPr>
              <w:t>Обеспечение взаимодействия с молодежным движением АНК «</w:t>
            </w:r>
            <w:r w:rsidRPr="00B06704">
              <w:rPr>
                <w:rFonts w:ascii="Times New Roman" w:hAnsi="Times New Roman" w:cs="Times New Roman"/>
                <w:sz w:val="24"/>
                <w:szCs w:val="24"/>
                <w:lang w:val="kk-KZ"/>
              </w:rPr>
              <w:t>Жаңғыру жолы</w:t>
            </w:r>
            <w:r w:rsidRPr="00B06704">
              <w:rPr>
                <w:rFonts w:ascii="Times New Roman" w:hAnsi="Times New Roman" w:cs="Times New Roman"/>
                <w:sz w:val="24"/>
                <w:szCs w:val="24"/>
              </w:rPr>
              <w:t>» по разъяснению основных принципов модернизации</w:t>
            </w:r>
            <w:r w:rsidRPr="00B06704">
              <w:rPr>
                <w:rFonts w:ascii="Times New Roman" w:hAnsi="Times New Roman" w:cs="Times New Roman"/>
                <w:sz w:val="24"/>
                <w:szCs w:val="24"/>
                <w:lang w:val="kk-KZ"/>
              </w:rPr>
              <w:t xml:space="preserve"> </w:t>
            </w:r>
            <w:r w:rsidRPr="00B06704">
              <w:rPr>
                <w:rFonts w:ascii="Times New Roman" w:hAnsi="Times New Roman" w:cs="Times New Roman"/>
                <w:sz w:val="24"/>
                <w:szCs w:val="24"/>
              </w:rPr>
              <w:t>«Рухани жа</w:t>
            </w:r>
            <w:r w:rsidRPr="00B06704">
              <w:rPr>
                <w:rFonts w:ascii="Times New Roman" w:hAnsi="Times New Roman" w:cs="Times New Roman"/>
                <w:sz w:val="24"/>
                <w:szCs w:val="24"/>
                <w:lang w:val="kk-KZ"/>
              </w:rPr>
              <w:t>ңғ</w:t>
            </w:r>
            <w:r w:rsidRPr="00B06704">
              <w:rPr>
                <w:rFonts w:ascii="Times New Roman" w:hAnsi="Times New Roman" w:cs="Times New Roman"/>
                <w:sz w:val="24"/>
                <w:szCs w:val="24"/>
              </w:rPr>
              <w:t xml:space="preserve">ыру» </w:t>
            </w:r>
            <w:r w:rsidRPr="00B06704">
              <w:rPr>
                <w:rFonts w:ascii="Times New Roman" w:hAnsi="Times New Roman" w:cs="Times New Roman"/>
                <w:b/>
                <w:sz w:val="24"/>
                <w:szCs w:val="24"/>
              </w:rPr>
              <w:t xml:space="preserve"> </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Объединение активной молодежи, способной внести вклад в реализацию задач программы «Рухани жаңғыру».</w:t>
            </w:r>
            <w:r w:rsidRPr="00B06704">
              <w:rPr>
                <w:rFonts w:ascii="Times New Roman" w:hAnsi="Times New Roman" w:cs="Times New Roman"/>
                <w:sz w:val="24"/>
                <w:szCs w:val="24"/>
                <w:lang w:val="kk-KZ"/>
              </w:rPr>
              <w:t xml:space="preserve"> </w:t>
            </w:r>
            <w:r w:rsidRPr="00B06704">
              <w:rPr>
                <w:rFonts w:ascii="Times New Roman" w:hAnsi="Times New Roman" w:cs="Times New Roman"/>
                <w:sz w:val="24"/>
                <w:szCs w:val="24"/>
              </w:rPr>
              <w:t xml:space="preserve">Разработка современных мобильно-игровых приложений по изучению казахской истории, в том числе посредством новых технологий </w:t>
            </w:r>
            <w:r w:rsidRPr="00B06704">
              <w:rPr>
                <w:rFonts w:ascii="Times New Roman" w:hAnsi="Times New Roman" w:cs="Times New Roman"/>
                <w:i/>
                <w:sz w:val="24"/>
                <w:szCs w:val="24"/>
              </w:rPr>
              <w:t>(мобильные приложения, социальные сети и др.)</w:t>
            </w:r>
            <w:r w:rsidRPr="00B06704">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Не менее                    7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14 областей, города Астана, Алматы и Шымкента</w:t>
            </w:r>
          </w:p>
          <w:p w:rsidR="00AC4067" w:rsidRPr="00B06704" w:rsidRDefault="00AC4067" w:rsidP="00FB59DD">
            <w:pPr>
              <w:spacing w:after="0"/>
              <w:jc w:val="center"/>
              <w:rPr>
                <w:rFonts w:ascii="Times New Roman" w:eastAsia="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t>11</w:t>
            </w:r>
            <w:r w:rsidRPr="00B06704">
              <w:rPr>
                <w:rFonts w:ascii="Times New Roman" w:hAnsi="Times New Roman" w:cs="Times New Roman"/>
                <w:bCs/>
                <w:sz w:val="24"/>
                <w:szCs w:val="24"/>
                <w:lang w:val="en-US"/>
              </w:rPr>
              <w:t> </w:t>
            </w:r>
            <w:r w:rsidRPr="00B06704">
              <w:rPr>
                <w:rFonts w:ascii="Times New Roman" w:hAnsi="Times New Roman" w:cs="Times New Roman"/>
                <w:bCs/>
                <w:sz w:val="24"/>
                <w:szCs w:val="24"/>
              </w:rPr>
              <w:t>887,0</w:t>
            </w:r>
            <w:r w:rsidRPr="00B06704">
              <w:rPr>
                <w:rFonts w:ascii="Times New Roman" w:hAnsi="Times New Roman" w:cs="Times New Roman"/>
                <w:bCs/>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18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14</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866378">
            <w:pPr>
              <w:pStyle w:val="TableParagraph"/>
              <w:ind w:left="111" w:right="603"/>
              <w:rPr>
                <w:b/>
                <w:sz w:val="24"/>
                <w:szCs w:val="24"/>
              </w:rPr>
            </w:pPr>
            <w:r w:rsidRPr="00B06704">
              <w:rPr>
                <w:b/>
                <w:sz w:val="24"/>
                <w:szCs w:val="24"/>
              </w:rPr>
              <w:t>Уважение взглядов ребенка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866378">
            <w:pPr>
              <w:pStyle w:val="TableParagraph"/>
              <w:ind w:left="111" w:right="93"/>
              <w:jc w:val="both"/>
              <w:rPr>
                <w:sz w:val="24"/>
                <w:szCs w:val="24"/>
              </w:rPr>
            </w:pPr>
            <w:r w:rsidRPr="00B06704">
              <w:rPr>
                <w:sz w:val="24"/>
                <w:szCs w:val="24"/>
              </w:rPr>
              <w:t>Организация и проведение конкурса любительских видеофильмов</w:t>
            </w:r>
            <w:r w:rsidRPr="00B06704">
              <w:rPr>
                <w:sz w:val="24"/>
                <w:szCs w:val="24"/>
                <w:lang w:val="kk-KZ"/>
              </w:rPr>
              <w:t xml:space="preserve"> и фотографии</w:t>
            </w:r>
            <w:r w:rsidRPr="00B06704">
              <w:rPr>
                <w:sz w:val="24"/>
                <w:szCs w:val="24"/>
              </w:rPr>
              <w:t xml:space="preserve"> «</w:t>
            </w:r>
            <w:r w:rsidRPr="00B06704">
              <w:rPr>
                <w:sz w:val="24"/>
                <w:szCs w:val="24"/>
                <w:lang w:val="kk-KZ"/>
              </w:rPr>
              <w:t>Моя дружная семья</w:t>
            </w:r>
            <w:r w:rsidRPr="00B06704">
              <w:rPr>
                <w:sz w:val="24"/>
                <w:szCs w:val="24"/>
              </w:rPr>
              <w:t>» по поляризации семейных ценностей.</w:t>
            </w:r>
          </w:p>
          <w:p w:rsidR="00AC4067" w:rsidRPr="00B06704" w:rsidRDefault="00AC4067" w:rsidP="00866378">
            <w:pPr>
              <w:pStyle w:val="TableParagraph"/>
              <w:ind w:left="111" w:right="93"/>
              <w:jc w:val="both"/>
              <w:rPr>
                <w:sz w:val="24"/>
                <w:szCs w:val="24"/>
              </w:rPr>
            </w:pPr>
            <w:r w:rsidRPr="00B06704">
              <w:rPr>
                <w:sz w:val="24"/>
                <w:szCs w:val="24"/>
              </w:rPr>
              <w:t>Разработка методического пособия для судей, психологов, адвокатов и специалистов межрайонных судов по делам несовершеннолетних «Особенности работы с детьми при рассмотрении гражданских дел в судах». Разработка методики проведения исследований и программ по семейной психотерапии для детей и родителей, в соответствии с их новым статусом. Подготовка предложений по совершенствованию законодательства.</w:t>
            </w:r>
          </w:p>
          <w:p w:rsidR="00AC4067" w:rsidRPr="00B06704" w:rsidRDefault="00AC4067" w:rsidP="00866378">
            <w:pPr>
              <w:pStyle w:val="TableParagraph"/>
              <w:ind w:left="111" w:right="93"/>
              <w:jc w:val="both"/>
              <w:rPr>
                <w:sz w:val="24"/>
                <w:szCs w:val="24"/>
              </w:rPr>
            </w:pPr>
            <w:r w:rsidRPr="00B06704">
              <w:rPr>
                <w:bCs/>
                <w:sz w:val="24"/>
                <w:szCs w:val="24"/>
              </w:rPr>
              <w:t xml:space="preserve">К участию в проекте привлечь не менее 70% детей из многодетных и малообеспеченных семей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hAnsi="Times New Roman" w:cs="Times New Roman"/>
                <w:bCs/>
                <w:sz w:val="24"/>
                <w:szCs w:val="24"/>
              </w:rPr>
            </w:pPr>
            <w:r w:rsidRPr="00B06704">
              <w:rPr>
                <w:rFonts w:ascii="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866378">
            <w:pPr>
              <w:pStyle w:val="TableParagraph"/>
              <w:spacing w:line="268" w:lineRule="exact"/>
              <w:jc w:val="center"/>
              <w:rPr>
                <w:sz w:val="24"/>
                <w:szCs w:val="24"/>
              </w:rPr>
            </w:pPr>
            <w:r w:rsidRPr="00B06704">
              <w:rPr>
                <w:sz w:val="24"/>
                <w:szCs w:val="24"/>
              </w:rPr>
              <w:t xml:space="preserve">10 003,0 </w:t>
            </w:r>
            <w:r w:rsidRPr="00B06704">
              <w:rPr>
                <w:sz w:val="24"/>
                <w:szCs w:val="24"/>
                <w:lang w:val="kk-KZ"/>
              </w:rPr>
              <w:t>тыс</w:t>
            </w:r>
            <w:proofErr w:type="gramStart"/>
            <w:r w:rsidRPr="00B06704">
              <w:rPr>
                <w:sz w:val="24"/>
                <w:szCs w:val="24"/>
              </w:rPr>
              <w:t>.т</w:t>
            </w:r>
            <w:proofErr w:type="gramEnd"/>
            <w:r w:rsidRPr="00B06704">
              <w:rPr>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16</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 xml:space="preserve">Реализация проекта по поддержке локальных молодежных инициатив, направленных на улучшение среды обитания (урбанистика) и </w:t>
            </w:r>
            <w:r w:rsidRPr="00B06704">
              <w:rPr>
                <w:rFonts w:ascii="Times New Roman" w:hAnsi="Times New Roman" w:cs="Times New Roman"/>
                <w:b/>
                <w:bCs/>
                <w:sz w:val="24"/>
                <w:szCs w:val="24"/>
              </w:rPr>
              <w:lastRenderedPageBreak/>
              <w:t>развитие местных сообществ (на уровне городов и сел)</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lastRenderedPageBreak/>
              <w:t>Развитие активной творческой молодежи, развитие креативной среды в регионах РК.</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Поддержка творческих коллективов, молодежных волонтерских организаций, групп молодых людей с активной гражданской позицией. </w:t>
            </w:r>
          </w:p>
          <w:p w:rsidR="00AC4067" w:rsidRPr="00B06704" w:rsidRDefault="00AC4067" w:rsidP="00FB59DD">
            <w:pPr>
              <w:shd w:val="clear" w:color="auto" w:fill="FFFFFF" w:themeFill="background1"/>
              <w:spacing w:after="0"/>
              <w:jc w:val="both"/>
              <w:rPr>
                <w:rFonts w:ascii="Times New Roman" w:hAnsi="Times New Roman" w:cs="Times New Roman"/>
                <w:sz w:val="24"/>
                <w:szCs w:val="24"/>
              </w:rPr>
            </w:pPr>
            <w:r w:rsidRPr="00B06704">
              <w:rPr>
                <w:rFonts w:ascii="Times New Roman" w:hAnsi="Times New Roman" w:cs="Times New Roman"/>
                <w:bCs/>
                <w:iCs/>
                <w:sz w:val="24"/>
                <w:szCs w:val="24"/>
              </w:rPr>
              <w:t xml:space="preserve">Стимулирование развития социального диалога и партнерства государственной власти, некоммерческих организаций и местных сообществ через поддержку социальных проектов, направленных на трёхстороннее </w:t>
            </w:r>
            <w:proofErr w:type="gramStart"/>
            <w:r w:rsidRPr="00B06704">
              <w:rPr>
                <w:rFonts w:ascii="Times New Roman" w:hAnsi="Times New Roman" w:cs="Times New Roman"/>
                <w:bCs/>
                <w:iCs/>
                <w:sz w:val="24"/>
                <w:szCs w:val="24"/>
              </w:rPr>
              <w:t>взаимодействие</w:t>
            </w:r>
            <w:proofErr w:type="gramEnd"/>
            <w:r w:rsidRPr="00B06704">
              <w:rPr>
                <w:rFonts w:ascii="Times New Roman" w:hAnsi="Times New Roman" w:cs="Times New Roman"/>
                <w:bCs/>
                <w:iCs/>
                <w:sz w:val="24"/>
                <w:szCs w:val="24"/>
              </w:rPr>
              <w:t xml:space="preserve"> на конкурсной основе. Не менее 60 % от суммы гранта должно пойти на поддержку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t xml:space="preserve"> </w:t>
            </w:r>
            <w:r w:rsidRPr="00B06704">
              <w:rPr>
                <w:rFonts w:ascii="Times New Roman" w:hAnsi="Times New Roman" w:cs="Times New Roman"/>
                <w:bCs/>
                <w:sz w:val="24"/>
                <w:szCs w:val="24"/>
                <w:lang w:val="kk-KZ"/>
              </w:rPr>
              <w:t>14 областей, города Астана, Алматы и Шымкента</w:t>
            </w:r>
          </w:p>
          <w:p w:rsidR="00AC4067" w:rsidRPr="00B06704" w:rsidRDefault="00AC4067" w:rsidP="00FB59DD">
            <w:pPr>
              <w:widowControl w:val="0"/>
              <w:spacing w:after="0"/>
              <w:jc w:val="center"/>
              <w:rPr>
                <w:rFonts w:ascii="Times New Roman" w:hAnsi="Times New Roman" w:cs="Times New Roman"/>
                <w:bCs/>
                <w:sz w:val="24"/>
                <w:szCs w:val="24"/>
                <w:lang w:val="kk-KZ"/>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100 000,0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21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17</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jc w:val="both"/>
              <w:rPr>
                <w:rFonts w:ascii="Times New Roman" w:hAnsi="Times New Roman" w:cs="Times New Roman"/>
                <w:b/>
                <w:bCs/>
                <w:sz w:val="24"/>
                <w:szCs w:val="24"/>
              </w:rPr>
            </w:pPr>
            <w:r w:rsidRPr="00B06704">
              <w:rPr>
                <w:rFonts w:ascii="Times New Roman" w:hAnsi="Times New Roman" w:cs="Times New Roman"/>
                <w:b/>
                <w:bCs/>
                <w:sz w:val="24"/>
                <w:szCs w:val="24"/>
              </w:rPr>
              <w:t>Организация проведения фестиваля-выставки инновационных идей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Содействие развитию деловой активности и занятости населения, </w:t>
            </w:r>
            <w:proofErr w:type="gramStart"/>
            <w:r w:rsidRPr="00B06704">
              <w:rPr>
                <w:rFonts w:ascii="Times New Roman" w:hAnsi="Times New Roman" w:cs="Times New Roman"/>
                <w:bCs/>
                <w:iCs/>
                <w:sz w:val="24"/>
                <w:szCs w:val="24"/>
              </w:rPr>
              <w:t>бизнес-мышления</w:t>
            </w:r>
            <w:proofErr w:type="gramEnd"/>
            <w:r w:rsidRPr="00B06704">
              <w:rPr>
                <w:rFonts w:ascii="Times New Roman" w:hAnsi="Times New Roman" w:cs="Times New Roman"/>
                <w:bCs/>
                <w:iCs/>
                <w:sz w:val="24"/>
                <w:szCs w:val="24"/>
              </w:rPr>
              <w:t xml:space="preserve"> молодежи, а также создание условий для самореализации молодежи.</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 Выработка механизмов вовлечения молодежи в общественную жизнь;</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развитие предпринимательства среди молодежи и создание экосистемы стартапов;</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организация проведения 2-х дневного фестиваля-выставки инновационных идей.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24 563,0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18</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lang w:val="kk-KZ"/>
              </w:rPr>
              <w:t xml:space="preserve">Разработка обучающей программы новым подходам в социальном проектировании, </w:t>
            </w:r>
            <w:r w:rsidRPr="00B06704">
              <w:rPr>
                <w:rFonts w:ascii="Times New Roman" w:hAnsi="Times New Roman" w:cs="Times New Roman"/>
                <w:b/>
                <w:bCs/>
                <w:sz w:val="24"/>
                <w:szCs w:val="24"/>
                <w:lang w:val="en-US"/>
              </w:rPr>
              <w:t>gr</w:t>
            </w:r>
            <w:r w:rsidRPr="00B06704">
              <w:rPr>
                <w:rFonts w:ascii="Times New Roman" w:hAnsi="Times New Roman" w:cs="Times New Roman"/>
                <w:b/>
                <w:bCs/>
                <w:sz w:val="24"/>
                <w:szCs w:val="24"/>
              </w:rPr>
              <w:t>, фандр</w:t>
            </w:r>
            <w:r w:rsidRPr="00B06704">
              <w:rPr>
                <w:rFonts w:ascii="Times New Roman" w:hAnsi="Times New Roman" w:cs="Times New Roman"/>
                <w:b/>
                <w:bCs/>
                <w:sz w:val="24"/>
                <w:szCs w:val="24"/>
                <w:lang w:val="kk-KZ"/>
              </w:rPr>
              <w:t>а</w:t>
            </w:r>
            <w:r w:rsidRPr="00B06704">
              <w:rPr>
                <w:rFonts w:ascii="Times New Roman" w:hAnsi="Times New Roman" w:cs="Times New Roman"/>
                <w:b/>
                <w:bCs/>
                <w:sz w:val="24"/>
                <w:szCs w:val="24"/>
              </w:rPr>
              <w:t xml:space="preserve">йзинге, социальных коммуникациях, образовательные курсы, по регионам страны с финалом в городе Астане и проведением конференции лидеров </w:t>
            </w:r>
            <w:r w:rsidRPr="00B06704">
              <w:rPr>
                <w:rFonts w:ascii="Times New Roman" w:hAnsi="Times New Roman" w:cs="Times New Roman"/>
                <w:b/>
                <w:bCs/>
                <w:sz w:val="24"/>
                <w:szCs w:val="24"/>
              </w:rPr>
              <w:lastRenderedPageBreak/>
              <w:t>молодежных НПО</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Fonts w:ascii="Times New Roman" w:hAnsi="Times New Roman" w:cs="Times New Roman"/>
                <w:sz w:val="24"/>
                <w:szCs w:val="24"/>
              </w:rPr>
            </w:pPr>
            <w:r w:rsidRPr="00B06704">
              <w:rPr>
                <w:rFonts w:ascii="Times New Roman" w:hAnsi="Times New Roman" w:cs="Times New Roman"/>
                <w:sz w:val="24"/>
                <w:szCs w:val="24"/>
              </w:rPr>
              <w:lastRenderedPageBreak/>
              <w:t xml:space="preserve">Развитие активной молодежи, поддержка гражданских инициатив молодежи в регионах РК. Предполагается разработка обучающей программы, </w:t>
            </w:r>
            <w:r w:rsidRPr="00B06704">
              <w:rPr>
                <w:rFonts w:ascii="Times New Roman" w:eastAsia="Times New Roman" w:hAnsi="Times New Roman" w:cs="Times New Roman"/>
                <w:sz w:val="24"/>
                <w:szCs w:val="24"/>
                <w:shd w:val="clear" w:color="auto" w:fill="FFFFFF"/>
              </w:rPr>
              <w:t>проведение серии обучающих программ в регионах с участием представители активной молодежи, включая лидеров молодежных НПО с имеющимися проектами или идеями, в сфере социального предпринимательства, благотворительности</w:t>
            </w:r>
            <w:r w:rsidRPr="00B06704">
              <w:rPr>
                <w:rFonts w:ascii="Times New Roman" w:eastAsia="Times New Roman" w:hAnsi="Times New Roman" w:cs="Times New Roman"/>
                <w:sz w:val="24"/>
                <w:szCs w:val="24"/>
              </w:rPr>
              <w:t xml:space="preserve">, </w:t>
            </w:r>
            <w:r w:rsidRPr="00B06704">
              <w:rPr>
                <w:rFonts w:ascii="Times New Roman" w:eastAsia="Times New Roman" w:hAnsi="Times New Roman" w:cs="Times New Roman"/>
                <w:sz w:val="24"/>
                <w:szCs w:val="24"/>
                <w:shd w:val="clear" w:color="auto" w:fill="FFFFFF"/>
              </w:rPr>
              <w:t>волонтерских организаций.</w:t>
            </w:r>
          </w:p>
          <w:p w:rsidR="00AC4067" w:rsidRPr="00B06704" w:rsidRDefault="00AC4067" w:rsidP="00FB59DD">
            <w:pPr>
              <w:spacing w:after="0"/>
              <w:contextualSpacing/>
              <w:jc w:val="both"/>
              <w:rPr>
                <w:rFonts w:ascii="Times New Roman" w:eastAsia="Times New Roman" w:hAnsi="Times New Roman" w:cs="Times New Roman"/>
                <w:sz w:val="24"/>
                <w:szCs w:val="24"/>
                <w:shd w:val="clear" w:color="auto" w:fill="FFFFFF"/>
              </w:rPr>
            </w:pPr>
            <w:r w:rsidRPr="00B06704">
              <w:rPr>
                <w:rFonts w:ascii="Times New Roman" w:eastAsia="Times New Roman" w:hAnsi="Times New Roman" w:cs="Times New Roman"/>
                <w:sz w:val="24"/>
                <w:szCs w:val="24"/>
                <w:shd w:val="clear" w:color="auto" w:fill="FFFFFF"/>
                <w:lang w:val="kk-KZ"/>
              </w:rPr>
              <w:t xml:space="preserve">Концепция </w:t>
            </w:r>
            <w:r w:rsidRPr="00B06704">
              <w:rPr>
                <w:rFonts w:ascii="Times New Roman" w:eastAsia="Times New Roman" w:hAnsi="Times New Roman" w:cs="Times New Roman"/>
                <w:sz w:val="24"/>
                <w:szCs w:val="24"/>
                <w:shd w:val="clear" w:color="auto" w:fill="FFFFFF"/>
              </w:rPr>
              <w:t>социального предпринимательства:</w:t>
            </w:r>
          </w:p>
          <w:p w:rsidR="00AC4067" w:rsidRPr="00B06704" w:rsidRDefault="00AC4067" w:rsidP="00FB59DD">
            <w:pPr>
              <w:spacing w:after="0"/>
              <w:contextualSpacing/>
              <w:jc w:val="both"/>
              <w:rPr>
                <w:rFonts w:ascii="Times New Roman" w:eastAsia="Times New Roman" w:hAnsi="Times New Roman" w:cs="Times New Roman"/>
                <w:sz w:val="24"/>
                <w:szCs w:val="24"/>
                <w:shd w:val="clear" w:color="auto" w:fill="FFFFFF"/>
              </w:rPr>
            </w:pPr>
            <w:r w:rsidRPr="00B06704">
              <w:rPr>
                <w:rFonts w:ascii="Times New Roman" w:eastAsia="Times New Roman" w:hAnsi="Times New Roman" w:cs="Times New Roman"/>
                <w:sz w:val="24"/>
                <w:szCs w:val="24"/>
                <w:shd w:val="clear" w:color="auto" w:fill="FFFFFF"/>
              </w:rPr>
              <w:t>- история и успешные кейсы.</w:t>
            </w:r>
          </w:p>
          <w:p w:rsidR="00AC4067" w:rsidRPr="00B06704" w:rsidRDefault="00AC4067" w:rsidP="00FB59DD">
            <w:pPr>
              <w:spacing w:after="0"/>
              <w:contextualSpacing/>
              <w:jc w:val="both"/>
              <w:rPr>
                <w:rFonts w:ascii="Times New Roman" w:eastAsia="Times New Roman" w:hAnsi="Times New Roman" w:cs="Times New Roman"/>
                <w:sz w:val="24"/>
                <w:szCs w:val="24"/>
                <w:shd w:val="clear" w:color="auto" w:fill="FFFFFF"/>
              </w:rPr>
            </w:pPr>
            <w:r w:rsidRPr="00B06704">
              <w:rPr>
                <w:rFonts w:ascii="Times New Roman" w:eastAsia="Times New Roman" w:hAnsi="Times New Roman" w:cs="Times New Roman"/>
                <w:sz w:val="24"/>
                <w:szCs w:val="24"/>
                <w:shd w:val="clear" w:color="auto" w:fill="FFFFFF"/>
              </w:rPr>
              <w:t>- Фандрайзинг в мире и Казахстане</w:t>
            </w:r>
          </w:p>
          <w:p w:rsidR="00AC4067" w:rsidRPr="00B06704" w:rsidRDefault="00AC4067" w:rsidP="00FB59DD">
            <w:pPr>
              <w:spacing w:after="0"/>
              <w:contextualSpacing/>
              <w:jc w:val="both"/>
              <w:rPr>
                <w:rFonts w:ascii="Times New Roman" w:eastAsia="Times New Roman" w:hAnsi="Times New Roman" w:cs="Times New Roman"/>
                <w:sz w:val="24"/>
                <w:szCs w:val="24"/>
                <w:shd w:val="clear" w:color="auto" w:fill="FFFFFF"/>
              </w:rPr>
            </w:pPr>
            <w:r w:rsidRPr="00B06704">
              <w:rPr>
                <w:rFonts w:ascii="Times New Roman" w:eastAsia="Times New Roman" w:hAnsi="Times New Roman" w:cs="Times New Roman"/>
                <w:sz w:val="24"/>
                <w:szCs w:val="24"/>
                <w:shd w:val="clear" w:color="auto" w:fill="FFFFFF"/>
              </w:rPr>
              <w:t xml:space="preserve">- </w:t>
            </w:r>
            <w:r w:rsidRPr="00B06704">
              <w:rPr>
                <w:rFonts w:ascii="Times New Roman" w:eastAsia="Times New Roman" w:hAnsi="Times New Roman" w:cs="Times New Roman"/>
                <w:sz w:val="24"/>
                <w:szCs w:val="24"/>
                <w:shd w:val="clear" w:color="auto" w:fill="FFFFFF"/>
                <w:lang w:val="en-US"/>
              </w:rPr>
              <w:t>Government</w:t>
            </w:r>
            <w:r w:rsidRPr="00B06704">
              <w:rPr>
                <w:rFonts w:ascii="Times New Roman" w:eastAsia="Times New Roman" w:hAnsi="Times New Roman" w:cs="Times New Roman"/>
                <w:sz w:val="24"/>
                <w:szCs w:val="24"/>
                <w:shd w:val="clear" w:color="auto" w:fill="FFFFFF"/>
              </w:rPr>
              <w:t xml:space="preserve"> </w:t>
            </w:r>
            <w:r w:rsidRPr="00B06704">
              <w:rPr>
                <w:rFonts w:ascii="Times New Roman" w:eastAsia="Times New Roman" w:hAnsi="Times New Roman" w:cs="Times New Roman"/>
                <w:sz w:val="24"/>
                <w:szCs w:val="24"/>
                <w:shd w:val="clear" w:color="auto" w:fill="FFFFFF"/>
                <w:lang w:val="en-US"/>
              </w:rPr>
              <w:t>Relations</w:t>
            </w:r>
            <w:r w:rsidRPr="00B06704">
              <w:rPr>
                <w:rFonts w:ascii="Times New Roman" w:eastAsia="Times New Roman" w:hAnsi="Times New Roman" w:cs="Times New Roman"/>
                <w:sz w:val="24"/>
                <w:szCs w:val="24"/>
                <w:shd w:val="clear" w:color="auto" w:fill="FFFFFF"/>
              </w:rPr>
              <w:t xml:space="preserve">: </w:t>
            </w:r>
            <w:r w:rsidRPr="00B06704">
              <w:rPr>
                <w:rFonts w:ascii="Times New Roman" w:eastAsia="Times New Roman" w:hAnsi="Times New Roman" w:cs="Times New Roman"/>
                <w:sz w:val="24"/>
                <w:szCs w:val="24"/>
                <w:shd w:val="clear" w:color="auto" w:fill="FFFFFF"/>
                <w:lang w:val="kk-KZ"/>
              </w:rPr>
              <w:t>эффективное взаимодействие с государственными органами</w:t>
            </w:r>
            <w:r w:rsidRPr="00B06704">
              <w:rPr>
                <w:rFonts w:ascii="Times New Roman" w:eastAsia="Times New Roman" w:hAnsi="Times New Roman" w:cs="Times New Roman"/>
                <w:sz w:val="24"/>
                <w:szCs w:val="24"/>
                <w:shd w:val="clear" w:color="auto" w:fill="FFFFFF"/>
              </w:rPr>
              <w:t>.</w:t>
            </w:r>
          </w:p>
          <w:p w:rsidR="00AC4067" w:rsidRPr="00B06704" w:rsidRDefault="00AC4067" w:rsidP="00FB59DD">
            <w:pPr>
              <w:spacing w:after="0"/>
              <w:contextualSpacing/>
              <w:jc w:val="both"/>
              <w:rPr>
                <w:rFonts w:ascii="Times New Roman" w:eastAsia="Times New Roman" w:hAnsi="Times New Roman" w:cs="Times New Roman"/>
                <w:sz w:val="24"/>
                <w:szCs w:val="24"/>
                <w:shd w:val="clear" w:color="auto" w:fill="FFFFFF"/>
              </w:rPr>
            </w:pPr>
            <w:r w:rsidRPr="00B06704">
              <w:rPr>
                <w:rFonts w:ascii="Times New Roman" w:eastAsia="Times New Roman" w:hAnsi="Times New Roman" w:cs="Times New Roman"/>
                <w:sz w:val="24"/>
                <w:szCs w:val="24"/>
                <w:shd w:val="clear" w:color="auto" w:fill="FFFFFF"/>
              </w:rPr>
              <w:t>- Социальные коммуникации.</w:t>
            </w:r>
          </w:p>
          <w:p w:rsidR="00AC4067" w:rsidRPr="00B06704" w:rsidRDefault="00AC4067" w:rsidP="00FB59DD">
            <w:pPr>
              <w:spacing w:after="0"/>
              <w:contextualSpacing/>
              <w:jc w:val="both"/>
              <w:rPr>
                <w:rFonts w:ascii="Times New Roman" w:eastAsia="Times New Roman" w:hAnsi="Times New Roman" w:cs="Times New Roman"/>
                <w:sz w:val="24"/>
                <w:szCs w:val="24"/>
                <w:shd w:val="clear" w:color="auto" w:fill="FFFFFF"/>
              </w:rPr>
            </w:pPr>
            <w:r w:rsidRPr="00B06704">
              <w:rPr>
                <w:rFonts w:ascii="Times New Roman" w:eastAsia="Times New Roman" w:hAnsi="Times New Roman" w:cs="Times New Roman"/>
                <w:sz w:val="24"/>
                <w:szCs w:val="24"/>
              </w:rPr>
              <w:t xml:space="preserve">- Методы и инструменты проектного управления в реализации социальных проектов. Проведение Конференции в </w:t>
            </w:r>
            <w:proofErr w:type="gramStart"/>
            <w:r w:rsidRPr="00B06704">
              <w:rPr>
                <w:rFonts w:ascii="Times New Roman" w:eastAsia="Times New Roman" w:hAnsi="Times New Roman" w:cs="Times New Roman"/>
                <w:sz w:val="24"/>
                <w:szCs w:val="24"/>
              </w:rPr>
              <w:t>г</w:t>
            </w:r>
            <w:proofErr w:type="gramEnd"/>
            <w:r w:rsidRPr="00B06704">
              <w:rPr>
                <w:rFonts w:ascii="Times New Roman" w:eastAsia="Times New Roman" w:hAnsi="Times New Roman" w:cs="Times New Roman"/>
                <w:sz w:val="24"/>
                <w:szCs w:val="24"/>
              </w:rPr>
              <w:t>. Астане.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hd w:val="clear" w:color="auto" w:fill="FFFFFF" w:themeFill="background1"/>
              <w:spacing w:after="0"/>
              <w:jc w:val="center"/>
              <w:rPr>
                <w:rFonts w:ascii="Times New Roman" w:hAnsi="Times New Roman" w:cs="Times New Roman"/>
                <w:sz w:val="24"/>
                <w:szCs w:val="24"/>
              </w:rPr>
            </w:pPr>
            <w:r w:rsidRPr="00B06704">
              <w:rPr>
                <w:rFonts w:ascii="Times New Roman" w:hAnsi="Times New Roman" w:cs="Times New Roman"/>
                <w:sz w:val="24"/>
                <w:szCs w:val="24"/>
              </w:rPr>
              <w:t xml:space="preserve">40 000,0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23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19</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lang w:val="kk-KZ"/>
              </w:rPr>
            </w:pPr>
            <w:r w:rsidRPr="00B06704">
              <w:rPr>
                <w:rFonts w:ascii="Times New Roman" w:hAnsi="Times New Roman" w:cs="Times New Roman"/>
                <w:b/>
                <w:bCs/>
                <w:sz w:val="24"/>
                <w:szCs w:val="24"/>
                <w:lang w:val="kk-KZ"/>
              </w:rPr>
              <w:t xml:space="preserve">Реализация программы малых грантов для поддержки волонтерских инициатив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Fonts w:ascii="Times New Roman" w:hAnsi="Times New Roman" w:cs="Times New Roman"/>
                <w:b/>
                <w:bCs/>
                <w:iCs/>
                <w:sz w:val="24"/>
                <w:szCs w:val="24"/>
              </w:rPr>
            </w:pPr>
            <w:r w:rsidRPr="00B06704">
              <w:rPr>
                <w:rFonts w:ascii="Times New Roman" w:hAnsi="Times New Roman" w:cs="Times New Roman"/>
                <w:bCs/>
                <w:iCs/>
                <w:sz w:val="24"/>
                <w:szCs w:val="24"/>
              </w:rPr>
              <w:t>Стимулирование активного участия молодежи в волонтерской деятельности</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Создание Координационного центра из числа волонтеров во всех регионах страны выдача малых грантов, проведение «Дней единых действий» </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Организация и проведение Слета волонтеров «Туған жер».</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Проведение конкурса «Волонтер года» и торжественного вручения премии на Форуме волонтеров «Туған жер» </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Проведение челленджа среди молодежи «Мой вклад»</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Выпуск сборника лучших волонтерских практик. Предоставление 8 малых грантов на сумму не менее 8 </w:t>
            </w:r>
            <w:proofErr w:type="gramStart"/>
            <w:r w:rsidRPr="00B06704">
              <w:rPr>
                <w:rFonts w:ascii="Times New Roman" w:hAnsi="Times New Roman" w:cs="Times New Roman"/>
                <w:bCs/>
                <w:iCs/>
                <w:sz w:val="24"/>
                <w:szCs w:val="24"/>
              </w:rPr>
              <w:t>млн</w:t>
            </w:r>
            <w:proofErr w:type="gramEnd"/>
            <w:r w:rsidRPr="00B06704">
              <w:rPr>
                <w:rFonts w:ascii="Times New Roman" w:hAnsi="Times New Roman" w:cs="Times New Roman"/>
                <w:bCs/>
                <w:iCs/>
                <w:sz w:val="24"/>
                <w:szCs w:val="24"/>
              </w:rPr>
              <w:t xml:space="preserve"> тенге.  </w:t>
            </w:r>
          </w:p>
          <w:p w:rsidR="00AC4067" w:rsidRPr="00B06704" w:rsidRDefault="00AC4067" w:rsidP="00FB59DD">
            <w:pPr>
              <w:shd w:val="clear" w:color="auto" w:fill="FFFFFF" w:themeFill="background1"/>
              <w:spacing w:after="0"/>
              <w:jc w:val="both"/>
              <w:rPr>
                <w:rFonts w:ascii="Times New Roman" w:hAnsi="Times New Roman" w:cs="Times New Roman"/>
                <w:sz w:val="24"/>
                <w:szCs w:val="24"/>
              </w:rPr>
            </w:pPr>
            <w:r w:rsidRPr="00B06704">
              <w:rPr>
                <w:rStyle w:val="extended-textfull"/>
                <w:rFonts w:ascii="Times New Roman" w:hAnsi="Times New Roman" w:cs="Times New Roman"/>
                <w:sz w:val="24"/>
                <w:szCs w:val="24"/>
              </w:rPr>
              <w:t xml:space="preserve">Организация общереспубликанского волонтерского движения «Студенческая инициатива», реализации проекта «Ашық жүрек», формирования базы молодых волонтеров в целях оказания помощи инвалидам, пожилым людям, сиротам, одиноким и бездомным.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100 000,0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20</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Проведение международного скаутского слета «</w:t>
            </w:r>
            <w:r w:rsidRPr="00B06704">
              <w:rPr>
                <w:rFonts w:ascii="Times New Roman" w:hAnsi="Times New Roman" w:cs="Times New Roman"/>
                <w:b/>
                <w:bCs/>
                <w:sz w:val="24"/>
                <w:szCs w:val="24"/>
                <w:lang w:val="kk-KZ"/>
              </w:rPr>
              <w:t>Ұ</w:t>
            </w:r>
            <w:r w:rsidRPr="00B06704">
              <w:rPr>
                <w:rFonts w:ascii="Times New Roman" w:hAnsi="Times New Roman" w:cs="Times New Roman"/>
                <w:b/>
                <w:bCs/>
                <w:sz w:val="24"/>
                <w:szCs w:val="24"/>
              </w:rPr>
              <w:t xml:space="preserve">лы дала </w:t>
            </w:r>
            <w:proofErr w:type="gramStart"/>
            <w:r w:rsidRPr="00B06704">
              <w:rPr>
                <w:rFonts w:ascii="Times New Roman" w:hAnsi="Times New Roman" w:cs="Times New Roman"/>
                <w:b/>
                <w:bCs/>
                <w:sz w:val="24"/>
                <w:szCs w:val="24"/>
              </w:rPr>
              <w:t>м</w:t>
            </w:r>
            <w:proofErr w:type="gramEnd"/>
            <w:r w:rsidRPr="00B06704">
              <w:rPr>
                <w:rFonts w:ascii="Times New Roman" w:hAnsi="Times New Roman" w:cs="Times New Roman"/>
                <w:b/>
                <w:bCs/>
                <w:sz w:val="24"/>
                <w:szCs w:val="24"/>
              </w:rPr>
              <w:t>ұрасы»</w:t>
            </w:r>
          </w:p>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rPr>
            </w:pPr>
            <w:r w:rsidRPr="00B06704">
              <w:rPr>
                <w:rStyle w:val="extended-textfull"/>
                <w:rFonts w:ascii="Times New Roman" w:hAnsi="Times New Roman" w:cs="Times New Roman"/>
                <w:sz w:val="24"/>
                <w:szCs w:val="24"/>
              </w:rPr>
              <w:t>Создать ситуацию мощного «патриотического» импульса у детей и молодежи нашей страны, как базовой эмоциональной основы, посредством проведения масштабного события.</w:t>
            </w:r>
          </w:p>
          <w:p w:rsidR="00AC4067" w:rsidRPr="00B06704" w:rsidRDefault="00AC4067" w:rsidP="00FB59DD">
            <w:pPr>
              <w:shd w:val="clear" w:color="auto" w:fill="FFFFFF" w:themeFill="background1"/>
              <w:spacing w:after="0"/>
              <w:jc w:val="both"/>
              <w:rPr>
                <w:rFonts w:ascii="Times New Roman" w:hAnsi="Times New Roman" w:cs="Times New Roman"/>
                <w:sz w:val="24"/>
                <w:szCs w:val="24"/>
                <w:lang w:val="kk-KZ"/>
              </w:rPr>
            </w:pPr>
            <w:r w:rsidRPr="00B06704">
              <w:rPr>
                <w:rStyle w:val="extended-textfull"/>
                <w:rFonts w:ascii="Times New Roman" w:hAnsi="Times New Roman" w:cs="Times New Roman"/>
                <w:sz w:val="24"/>
                <w:szCs w:val="24"/>
              </w:rPr>
              <w:t xml:space="preserve">Организация полевого юрточно-палаточного скаутского мега-лагеря.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25 000,0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25</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21</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lang w:val="kk-KZ"/>
              </w:rPr>
              <w:t>Реализация республиканского проекта «Жастар керуені»</w:t>
            </w:r>
          </w:p>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rPr>
            </w:pPr>
            <w:r w:rsidRPr="00B06704">
              <w:rPr>
                <w:rStyle w:val="extended-textfull"/>
                <w:rFonts w:ascii="Times New Roman" w:hAnsi="Times New Roman" w:cs="Times New Roman"/>
                <w:sz w:val="24"/>
                <w:szCs w:val="24"/>
              </w:rPr>
              <w:t xml:space="preserve">Ознакомление молодежи с сакральными местами Казахстана и развитие внутренного туризма.  </w:t>
            </w:r>
          </w:p>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rPr>
            </w:pPr>
            <w:r w:rsidRPr="00B06704">
              <w:rPr>
                <w:rStyle w:val="extended-textfull"/>
                <w:rFonts w:ascii="Times New Roman" w:hAnsi="Times New Roman" w:cs="Times New Roman"/>
                <w:sz w:val="24"/>
                <w:szCs w:val="24"/>
              </w:rPr>
              <w:t xml:space="preserve">Ознакомление целевой группы </w:t>
            </w:r>
            <w:r w:rsidRPr="00B06704">
              <w:rPr>
                <w:rStyle w:val="extended-textfull"/>
                <w:rFonts w:ascii="Times New Roman" w:hAnsi="Times New Roman" w:cs="Times New Roman"/>
                <w:i/>
                <w:sz w:val="24"/>
                <w:szCs w:val="24"/>
              </w:rPr>
              <w:t>(одаренные школьники, талантливые студенты, молодые ученые, блогеры, вайнеры, специалисты в сфере молодежной политики, спортсмены, деятели исскуства и др.)</w:t>
            </w:r>
            <w:r w:rsidRPr="00B06704">
              <w:rPr>
                <w:rStyle w:val="extended-textfull"/>
                <w:rFonts w:ascii="Times New Roman" w:hAnsi="Times New Roman" w:cs="Times New Roman"/>
                <w:sz w:val="24"/>
                <w:szCs w:val="24"/>
              </w:rPr>
              <w:t xml:space="preserve"> с богатым </w:t>
            </w:r>
            <w:r w:rsidRPr="00B06704">
              <w:rPr>
                <w:rStyle w:val="extended-textfull"/>
                <w:rFonts w:ascii="Times New Roman" w:hAnsi="Times New Roman" w:cs="Times New Roman"/>
                <w:sz w:val="24"/>
                <w:szCs w:val="24"/>
              </w:rPr>
              <w:lastRenderedPageBreak/>
              <w:t>культурно-историческим наследием соседних регионов;</w:t>
            </w:r>
          </w:p>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rPr>
            </w:pPr>
            <w:r w:rsidRPr="00B06704">
              <w:rPr>
                <w:rStyle w:val="extended-textfull"/>
                <w:rFonts w:ascii="Times New Roman" w:hAnsi="Times New Roman" w:cs="Times New Roman"/>
                <w:sz w:val="24"/>
                <w:szCs w:val="24"/>
              </w:rPr>
              <w:t>Донесение информации посредством демонстрации участниками преимуще</w:t>
            </w:r>
            <w:proofErr w:type="gramStart"/>
            <w:r w:rsidRPr="00B06704">
              <w:rPr>
                <w:rStyle w:val="extended-textfull"/>
                <w:rFonts w:ascii="Times New Roman" w:hAnsi="Times New Roman" w:cs="Times New Roman"/>
                <w:sz w:val="24"/>
                <w:szCs w:val="24"/>
              </w:rPr>
              <w:t>ств св</w:t>
            </w:r>
            <w:proofErr w:type="gramEnd"/>
            <w:r w:rsidRPr="00B06704">
              <w:rPr>
                <w:rStyle w:val="extended-textfull"/>
                <w:rFonts w:ascii="Times New Roman" w:hAnsi="Times New Roman" w:cs="Times New Roman"/>
                <w:sz w:val="24"/>
                <w:szCs w:val="24"/>
              </w:rPr>
              <w:t>оего региона через культурно-досуговые мероприятия;</w:t>
            </w:r>
          </w:p>
          <w:p w:rsidR="00AC4067" w:rsidRPr="00B06704" w:rsidRDefault="00AC4067" w:rsidP="00FB59DD">
            <w:pPr>
              <w:shd w:val="clear" w:color="auto" w:fill="FFFFFF" w:themeFill="background1"/>
              <w:spacing w:after="0"/>
              <w:jc w:val="both"/>
              <w:rPr>
                <w:rFonts w:ascii="Times New Roman" w:hAnsi="Times New Roman" w:cs="Times New Roman"/>
                <w:sz w:val="24"/>
                <w:szCs w:val="24"/>
              </w:rPr>
            </w:pPr>
            <w:r w:rsidRPr="00B06704">
              <w:rPr>
                <w:rStyle w:val="extended-textfull"/>
                <w:rFonts w:ascii="Times New Roman" w:hAnsi="Times New Roman" w:cs="Times New Roman"/>
                <w:sz w:val="24"/>
                <w:szCs w:val="24"/>
              </w:rPr>
              <w:t>Обсуждение проблематики регионов, путей их решения, а также дальнейшего взаимодействия и развития диалога между участвующими регионами (в том числе сельской молодежью)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lastRenderedPageBreak/>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 xml:space="preserve">14 областей, города Астана, Алматы и </w:t>
            </w:r>
            <w:r w:rsidRPr="00B06704">
              <w:rPr>
                <w:rFonts w:ascii="Times New Roman" w:hAnsi="Times New Roman" w:cs="Times New Roman"/>
                <w:bCs/>
                <w:sz w:val="24"/>
                <w:szCs w:val="24"/>
                <w:lang w:val="kk-KZ"/>
              </w:rPr>
              <w:lastRenderedPageBreak/>
              <w:t>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203 545,0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26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22</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 xml:space="preserve">Реализация проекта </w:t>
            </w:r>
            <w:r w:rsidRPr="00B06704">
              <w:rPr>
                <w:rFonts w:ascii="Times New Roman" w:hAnsi="Times New Roman" w:cs="Times New Roman"/>
                <w:b/>
                <w:bCs/>
                <w:sz w:val="24"/>
                <w:szCs w:val="24"/>
                <w:lang w:val="kk-KZ"/>
              </w:rPr>
              <w:t>КВН</w:t>
            </w:r>
            <w:r w:rsidRPr="00B06704">
              <w:rPr>
                <w:rFonts w:ascii="Times New Roman" w:hAnsi="Times New Roman" w:cs="Times New Roman"/>
                <w:b/>
                <w:bCs/>
                <w:sz w:val="24"/>
                <w:szCs w:val="24"/>
              </w:rPr>
              <w:t xml:space="preserve"> «</w:t>
            </w:r>
            <w:r w:rsidRPr="00B06704">
              <w:rPr>
                <w:rFonts w:ascii="Times New Roman" w:hAnsi="Times New Roman" w:cs="Times New Roman"/>
                <w:b/>
                <w:bCs/>
                <w:sz w:val="24"/>
                <w:szCs w:val="24"/>
                <w:lang w:val="kk-KZ"/>
              </w:rPr>
              <w:t>Ж</w:t>
            </w:r>
            <w:r w:rsidRPr="00B06704">
              <w:rPr>
                <w:rFonts w:ascii="Times New Roman" w:hAnsi="Times New Roman" w:cs="Times New Roman"/>
                <w:b/>
                <w:bCs/>
                <w:sz w:val="24"/>
                <w:szCs w:val="24"/>
              </w:rPr>
              <w:t xml:space="preserve">айдарман», посвященных 20-летию </w:t>
            </w:r>
            <w:r w:rsidRPr="00B06704">
              <w:rPr>
                <w:rFonts w:ascii="Times New Roman" w:hAnsi="Times New Roman" w:cs="Times New Roman"/>
                <w:b/>
                <w:bCs/>
                <w:sz w:val="24"/>
                <w:szCs w:val="24"/>
                <w:lang w:val="kk-KZ"/>
              </w:rPr>
              <w:t>КВН</w:t>
            </w:r>
            <w:r w:rsidRPr="00B06704">
              <w:rPr>
                <w:rFonts w:ascii="Times New Roman" w:hAnsi="Times New Roman" w:cs="Times New Roman"/>
                <w:b/>
                <w:bCs/>
                <w:sz w:val="24"/>
                <w:szCs w:val="24"/>
              </w:rPr>
              <w:t xml:space="preserve"> движения </w:t>
            </w:r>
          </w:p>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Fonts w:ascii="Times New Roman" w:hAnsi="Times New Roman" w:cs="Times New Roman"/>
                <w:sz w:val="24"/>
                <w:szCs w:val="24"/>
              </w:rPr>
            </w:pPr>
            <w:r w:rsidRPr="00B06704">
              <w:rPr>
                <w:rFonts w:ascii="Times New Roman" w:hAnsi="Times New Roman" w:cs="Times New Roman"/>
                <w:sz w:val="24"/>
                <w:szCs w:val="24"/>
                <w:lang w:val="kk-KZ"/>
              </w:rPr>
              <w:t>С</w:t>
            </w:r>
            <w:r w:rsidRPr="00B06704">
              <w:rPr>
                <w:rFonts w:ascii="Times New Roman" w:hAnsi="Times New Roman" w:cs="Times New Roman"/>
                <w:sz w:val="24"/>
                <w:szCs w:val="24"/>
              </w:rPr>
              <w:t>одействие в развитии государственного языка и казахской национальной культуры, творческих способностей молодежи, реализации их интеллектуального потенциала, воспитание патриотических чувств у молодого поколения.</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В рамках данного мероприятия планируется: </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Проведение не менее 10-ми юбилейных игр КВН «Жайдарман», посвященных 20-летию КВН движения с участием не менее 30-ти команд из всех регионов страны. </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Организация встреч с ветеранами движения КВН «Жайдарман».</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Освещение юбилейных игр на республиканском телеканале. </w:t>
            </w:r>
          </w:p>
          <w:p w:rsidR="00AC4067" w:rsidRPr="00B06704" w:rsidRDefault="00AC4067" w:rsidP="00FB59DD">
            <w:pPr>
              <w:shd w:val="clear" w:color="auto" w:fill="FFFFFF" w:themeFill="background1"/>
              <w:spacing w:after="0"/>
              <w:jc w:val="both"/>
              <w:rPr>
                <w:rFonts w:ascii="Times New Roman" w:hAnsi="Times New Roman" w:cs="Times New Roman"/>
                <w:b/>
                <w:bCs/>
                <w:iCs/>
                <w:sz w:val="24"/>
                <w:szCs w:val="24"/>
              </w:rPr>
            </w:pPr>
            <w:r w:rsidRPr="00B06704">
              <w:rPr>
                <w:rFonts w:ascii="Times New Roman" w:hAnsi="Times New Roman" w:cs="Times New Roman"/>
                <w:bCs/>
                <w:iCs/>
                <w:sz w:val="24"/>
                <w:szCs w:val="24"/>
              </w:rPr>
              <w:t>По окончании игр планируется награждение победителей кубками и дипломами.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50 000,0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23</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Проведение комплекса мероприятий по организации республиканского конкурса молодых акынов «</w:t>
            </w:r>
            <w:r w:rsidRPr="00B06704">
              <w:rPr>
                <w:rFonts w:ascii="Times New Roman" w:hAnsi="Times New Roman" w:cs="Times New Roman"/>
                <w:b/>
                <w:bCs/>
                <w:sz w:val="24"/>
                <w:szCs w:val="24"/>
                <w:lang w:val="kk-KZ"/>
              </w:rPr>
              <w:t>Мү</w:t>
            </w:r>
            <w:r w:rsidRPr="00B06704">
              <w:rPr>
                <w:rFonts w:ascii="Times New Roman" w:hAnsi="Times New Roman" w:cs="Times New Roman"/>
                <w:b/>
                <w:bCs/>
                <w:sz w:val="24"/>
                <w:szCs w:val="24"/>
              </w:rPr>
              <w:t>шайра»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Fonts w:ascii="Times New Roman" w:hAnsi="Times New Roman" w:cs="Times New Roman"/>
                <w:sz w:val="24"/>
                <w:szCs w:val="24"/>
              </w:rPr>
            </w:pPr>
            <w:r w:rsidRPr="00B06704">
              <w:rPr>
                <w:rStyle w:val="extended-textfull"/>
                <w:rFonts w:ascii="Times New Roman" w:hAnsi="Times New Roman" w:cs="Times New Roman"/>
                <w:sz w:val="24"/>
                <w:szCs w:val="24"/>
                <w:lang w:val="kk-KZ"/>
              </w:rPr>
              <w:t>С</w:t>
            </w:r>
            <w:r w:rsidRPr="00B06704">
              <w:rPr>
                <w:rFonts w:ascii="Times New Roman" w:hAnsi="Times New Roman" w:cs="Times New Roman"/>
                <w:bCs/>
                <w:iCs/>
                <w:sz w:val="24"/>
                <w:szCs w:val="24"/>
              </w:rPr>
              <w:t xml:space="preserve">тимулирование молодежи и развитие творческого потенциала молодых писателей, поэтов, журналистов и другой категории молодежи через проведение </w:t>
            </w:r>
            <w:r w:rsidRPr="00B06704">
              <w:rPr>
                <w:rFonts w:ascii="Times New Roman" w:hAnsi="Times New Roman" w:cs="Times New Roman"/>
                <w:sz w:val="24"/>
                <w:szCs w:val="24"/>
              </w:rPr>
              <w:t>республиканского конкурса молодых акынов «Мүшайра».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24 696,0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24</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 xml:space="preserve">Проведение </w:t>
            </w:r>
            <w:r w:rsidRPr="00B06704">
              <w:rPr>
                <w:rFonts w:ascii="Times New Roman" w:hAnsi="Times New Roman" w:cs="Times New Roman"/>
                <w:b/>
                <w:bCs/>
                <w:sz w:val="24"/>
                <w:szCs w:val="24"/>
              </w:rPr>
              <w:lastRenderedPageBreak/>
              <w:t xml:space="preserve">республиканского дебатного турнира   </w:t>
            </w:r>
          </w:p>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lastRenderedPageBreak/>
              <w:t xml:space="preserve">Консолидация всех дебатных движений и клубов, организация игр, и </w:t>
            </w:r>
            <w:r w:rsidRPr="00B06704">
              <w:rPr>
                <w:rFonts w:ascii="Times New Roman" w:hAnsi="Times New Roman" w:cs="Times New Roman"/>
                <w:bCs/>
                <w:iCs/>
                <w:sz w:val="24"/>
                <w:szCs w:val="24"/>
              </w:rPr>
              <w:lastRenderedPageBreak/>
              <w:t>показ на телеканалах ¼, ½, и финала. Обучение правилам грамотного принятия решений. Приобщение молодежи к обсуждению социальных, нравственных проблем общества. Обучение молодежи парламентским методам ведения дискуссии</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Организация серий игр на государственном и русском языках с участием не менее 4-х команд с каждого региона по 2 команды в каждой языковой лиге.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lastRenderedPageBreak/>
              <w:t xml:space="preserve">май – </w:t>
            </w:r>
            <w:r w:rsidRPr="00B06704">
              <w:rPr>
                <w:rFonts w:ascii="Times New Roman" w:hAnsi="Times New Roman" w:cs="Times New Roman"/>
                <w:bCs/>
                <w:sz w:val="24"/>
                <w:szCs w:val="24"/>
                <w:lang w:val="kk-KZ"/>
              </w:rPr>
              <w:lastRenderedPageBreak/>
              <w:t>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lastRenderedPageBreak/>
              <w:t xml:space="preserve">14 </w:t>
            </w:r>
            <w:r w:rsidRPr="00B06704">
              <w:rPr>
                <w:rFonts w:ascii="Times New Roman" w:hAnsi="Times New Roman" w:cs="Times New Roman"/>
                <w:bCs/>
                <w:sz w:val="24"/>
                <w:szCs w:val="24"/>
                <w:lang w:val="kk-KZ"/>
              </w:rPr>
              <w:lastRenderedPageBreak/>
              <w:t>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50 000,0 </w:t>
            </w:r>
            <w:r w:rsidRPr="00B06704">
              <w:rPr>
                <w:rFonts w:ascii="Times New Roman" w:hAnsi="Times New Roman" w:cs="Times New Roman"/>
                <w:sz w:val="24"/>
                <w:szCs w:val="24"/>
                <w:lang w:val="kk-KZ"/>
              </w:rPr>
              <w:lastRenderedPageBreak/>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widowControl w:val="0"/>
              <w:shd w:val="clear" w:color="auto" w:fill="FFFFFF" w:themeFill="background1"/>
              <w:spacing w:after="0"/>
              <w:jc w:val="center"/>
              <w:rPr>
                <w:rFonts w:ascii="Times New Roman" w:hAnsi="Times New Roman" w:cs="Times New Roman"/>
                <w:b/>
                <w:bCs/>
                <w:sz w:val="24"/>
                <w:szCs w:val="24"/>
              </w:rPr>
            </w:pP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29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25</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Проведение форума мировых блогеров «</w:t>
            </w:r>
            <w:r w:rsidRPr="00B06704">
              <w:rPr>
                <w:rFonts w:ascii="Times New Roman" w:hAnsi="Times New Roman" w:cs="Times New Roman"/>
                <w:b/>
                <w:bCs/>
                <w:sz w:val="24"/>
                <w:szCs w:val="24"/>
                <w:lang w:val="kk-KZ"/>
              </w:rPr>
              <w:t>О</w:t>
            </w:r>
            <w:r w:rsidRPr="00B06704">
              <w:rPr>
                <w:rFonts w:ascii="Times New Roman" w:hAnsi="Times New Roman" w:cs="Times New Roman"/>
                <w:b/>
                <w:bCs/>
                <w:sz w:val="24"/>
                <w:szCs w:val="24"/>
              </w:rPr>
              <w:t xml:space="preserve">ткрывая </w:t>
            </w:r>
            <w:r w:rsidRPr="00B06704">
              <w:rPr>
                <w:rFonts w:ascii="Times New Roman" w:hAnsi="Times New Roman" w:cs="Times New Roman"/>
                <w:b/>
                <w:bCs/>
                <w:sz w:val="24"/>
                <w:szCs w:val="24"/>
                <w:lang w:val="kk-KZ"/>
              </w:rPr>
              <w:t>К</w:t>
            </w:r>
            <w:r w:rsidRPr="00B06704">
              <w:rPr>
                <w:rFonts w:ascii="Times New Roman" w:hAnsi="Times New Roman" w:cs="Times New Roman"/>
                <w:b/>
                <w:bCs/>
                <w:sz w:val="24"/>
                <w:szCs w:val="24"/>
              </w:rPr>
              <w:t>азахстан»</w:t>
            </w:r>
          </w:p>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lang w:val="kk-KZ"/>
              </w:rPr>
            </w:pPr>
            <w:r w:rsidRPr="00B06704">
              <w:rPr>
                <w:rStyle w:val="extended-textfull"/>
                <w:rFonts w:ascii="Times New Roman" w:hAnsi="Times New Roman" w:cs="Times New Roman"/>
                <w:sz w:val="24"/>
                <w:szCs w:val="24"/>
                <w:lang w:val="kk-KZ"/>
              </w:rPr>
              <w:t>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В Форуме планируется участие более 700 человек из числа молодых блогеров, журналистов и предпринимателей, представителей молодежных НПО из всех регионов страны. </w:t>
            </w:r>
            <w:proofErr w:type="gramStart"/>
            <w:r w:rsidRPr="00B06704">
              <w:rPr>
                <w:rFonts w:ascii="Times New Roman" w:eastAsia="Times New Roman" w:hAnsi="Times New Roman" w:cs="Times New Roman"/>
                <w:sz w:val="24"/>
                <w:szCs w:val="24"/>
              </w:rPr>
              <w:t xml:space="preserve">Кроме того, планируется участие не менее 35-ти известных блогеров из стран ближнего и дальнего зарубежья. </w:t>
            </w:r>
            <w:proofErr w:type="gramEnd"/>
          </w:p>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 Создание «Пула блогеров областей», республики.</w:t>
            </w:r>
          </w:p>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2. Организация проведение </w:t>
            </w:r>
            <w:r w:rsidRPr="00B06704">
              <w:rPr>
                <w:rFonts w:ascii="Times New Roman" w:eastAsia="Times New Roman" w:hAnsi="Times New Roman" w:cs="Times New Roman"/>
                <w:sz w:val="24"/>
                <w:szCs w:val="24"/>
                <w:lang w:val="kk-KZ"/>
              </w:rPr>
              <w:t>блог</w:t>
            </w:r>
            <w:r w:rsidRPr="00B06704">
              <w:rPr>
                <w:rFonts w:ascii="Times New Roman" w:eastAsia="Times New Roman" w:hAnsi="Times New Roman" w:cs="Times New Roman"/>
                <w:sz w:val="24"/>
                <w:szCs w:val="24"/>
              </w:rPr>
              <w:t xml:space="preserve">-туров для не менее 35-ти известных блогеров из стран ближнего и дальнего зарубежья с целью ознакомления (экскурсии) по достопримечательностям регионов и продвижения в блогосфере и СМИ. </w:t>
            </w:r>
          </w:p>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3. Размещение информации по итогам поездки в социальных сетях.</w:t>
            </w:r>
          </w:p>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В период проведения Форума организация следующих мероприятий:</w:t>
            </w:r>
          </w:p>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 Проведение не менее 10 семинаров/тренингов/мастер-классов для начинающих и молодых журналистов, блогеров по практическим вопросам (как лучше подавать материалы в СМИ (печатных и электронных) в социальных сетях, на Интернет ресурсах и т</w:t>
            </w:r>
            <w:proofErr w:type="gramStart"/>
            <w:r w:rsidRPr="00B06704">
              <w:rPr>
                <w:rFonts w:ascii="Times New Roman" w:eastAsia="Times New Roman" w:hAnsi="Times New Roman" w:cs="Times New Roman"/>
                <w:sz w:val="24"/>
                <w:szCs w:val="24"/>
              </w:rPr>
              <w:t>.д</w:t>
            </w:r>
            <w:proofErr w:type="gramEnd"/>
            <w:r w:rsidRPr="00B06704">
              <w:rPr>
                <w:rFonts w:ascii="Times New Roman" w:eastAsia="Times New Roman" w:hAnsi="Times New Roman" w:cs="Times New Roman"/>
                <w:sz w:val="24"/>
                <w:szCs w:val="24"/>
              </w:rPr>
              <w:t xml:space="preserve">, о цифровизации в Казахстане, о выстраивании взаимоотношений между </w:t>
            </w:r>
            <w:r w:rsidRPr="00B06704">
              <w:rPr>
                <w:rFonts w:ascii="Times New Roman" w:eastAsia="Times New Roman" w:hAnsi="Times New Roman" w:cs="Times New Roman"/>
                <w:sz w:val="24"/>
                <w:szCs w:val="24"/>
              </w:rPr>
              <w:lastRenderedPageBreak/>
              <w:t xml:space="preserve">СМИ, НПО и госорганами. </w:t>
            </w:r>
          </w:p>
          <w:p w:rsidR="00AC4067" w:rsidRPr="00B06704" w:rsidRDefault="00AC4067" w:rsidP="00FB59DD">
            <w:pPr>
              <w:spacing w:after="0"/>
              <w:jc w:val="both"/>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 xml:space="preserve">2. Проведение встреч </w:t>
            </w:r>
            <w:r w:rsidRPr="00B06704">
              <w:rPr>
                <w:rFonts w:ascii="Times New Roman" w:eastAsia="Times New Roman" w:hAnsi="Times New Roman" w:cs="Times New Roman"/>
                <w:sz w:val="24"/>
                <w:szCs w:val="24"/>
              </w:rPr>
              <w:t xml:space="preserve">топовых мировых блогеров в г.Астане на Форуме </w:t>
            </w:r>
            <w:r w:rsidRPr="00B06704">
              <w:rPr>
                <w:rFonts w:ascii="Times New Roman" w:eastAsia="Times New Roman" w:hAnsi="Times New Roman" w:cs="Times New Roman"/>
                <w:sz w:val="24"/>
                <w:szCs w:val="24"/>
                <w:lang w:val="kk-KZ"/>
              </w:rPr>
              <w:t>«</w:t>
            </w:r>
            <w:r w:rsidRPr="00B06704">
              <w:rPr>
                <w:rFonts w:ascii="Times New Roman" w:eastAsia="Times New Roman" w:hAnsi="Times New Roman" w:cs="Times New Roman"/>
                <w:sz w:val="24"/>
                <w:szCs w:val="24"/>
              </w:rPr>
              <w:t>Открывая Казахстан</w:t>
            </w:r>
            <w:r w:rsidRPr="00B06704">
              <w:rPr>
                <w:rFonts w:ascii="Times New Roman" w:eastAsia="Times New Roman" w:hAnsi="Times New Roman" w:cs="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lastRenderedPageBreak/>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t>200 003,</w:t>
            </w:r>
            <w:r w:rsidRPr="00B06704">
              <w:rPr>
                <w:rFonts w:ascii="Times New Roman" w:hAnsi="Times New Roman" w:cs="Times New Roman"/>
                <w:bCs/>
                <w:sz w:val="24"/>
                <w:szCs w:val="24"/>
                <w:lang w:val="kk-KZ"/>
              </w:rPr>
              <w:t xml:space="preserve">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30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26</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Реализация социального проекта «</w:t>
            </w:r>
            <w:r w:rsidRPr="00B06704">
              <w:rPr>
                <w:rFonts w:ascii="Times New Roman" w:hAnsi="Times New Roman" w:cs="Times New Roman"/>
                <w:b/>
                <w:bCs/>
                <w:sz w:val="24"/>
                <w:szCs w:val="24"/>
                <w:lang w:val="en-US"/>
              </w:rPr>
              <w:t>B</w:t>
            </w:r>
            <w:r w:rsidRPr="00B06704">
              <w:rPr>
                <w:rFonts w:ascii="Times New Roman" w:hAnsi="Times New Roman" w:cs="Times New Roman"/>
                <w:b/>
                <w:bCs/>
                <w:sz w:val="24"/>
                <w:szCs w:val="24"/>
              </w:rPr>
              <w:t xml:space="preserve">ookcrossing» во всех регионах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lang w:val="kk-KZ"/>
              </w:rPr>
            </w:pPr>
            <w:r w:rsidRPr="00B06704">
              <w:rPr>
                <w:rStyle w:val="extended-textfull"/>
                <w:rFonts w:ascii="Times New Roman" w:hAnsi="Times New Roman" w:cs="Times New Roman"/>
                <w:sz w:val="24"/>
                <w:szCs w:val="24"/>
                <w:lang w:val="kk-KZ"/>
              </w:rPr>
              <w:t>Привлечение внимания молодежи к книге, увеличение интереса к чтению с помощью современных интерактивных подходов.</w:t>
            </w:r>
          </w:p>
          <w:p w:rsidR="00AC4067" w:rsidRPr="00B06704" w:rsidRDefault="00AC4067" w:rsidP="00FB59DD">
            <w:pPr>
              <w:pStyle w:val="ae"/>
              <w:numPr>
                <w:ilvl w:val="0"/>
                <w:numId w:val="11"/>
              </w:numPr>
              <w:shd w:val="clear" w:color="auto" w:fill="FFFFFF" w:themeFill="background1"/>
              <w:spacing w:before="0" w:after="0"/>
              <w:ind w:left="0" w:right="110" w:firstLine="0"/>
              <w:contextualSpacing/>
              <w:rPr>
                <w:color w:val="auto"/>
              </w:rPr>
            </w:pPr>
            <w:r w:rsidRPr="00B06704">
              <w:rPr>
                <w:color w:val="auto"/>
                <w:lang w:val="kk-KZ"/>
              </w:rPr>
              <w:t xml:space="preserve">Разработка эскизов общественных шкафов; </w:t>
            </w:r>
          </w:p>
          <w:p w:rsidR="00AC4067" w:rsidRPr="00B06704" w:rsidRDefault="00AC4067" w:rsidP="00FB59DD">
            <w:pPr>
              <w:pStyle w:val="ae"/>
              <w:numPr>
                <w:ilvl w:val="0"/>
                <w:numId w:val="11"/>
              </w:numPr>
              <w:shd w:val="clear" w:color="auto" w:fill="FFFFFF" w:themeFill="background1"/>
              <w:spacing w:before="0" w:after="0"/>
              <w:ind w:left="0" w:right="110" w:firstLine="0"/>
              <w:contextualSpacing/>
              <w:rPr>
                <w:color w:val="auto"/>
              </w:rPr>
            </w:pPr>
            <w:r w:rsidRPr="00B06704">
              <w:rPr>
                <w:color w:val="auto"/>
                <w:lang w:val="kk-KZ"/>
              </w:rPr>
              <w:t xml:space="preserve">Установка общественных книжных шкафов в МРЦ, ВУЗов, и крупных торгово-развлектальных центрах регионов;  </w:t>
            </w:r>
          </w:p>
          <w:p w:rsidR="00AC4067" w:rsidRPr="00B06704" w:rsidRDefault="00AC4067" w:rsidP="00FB59DD">
            <w:pPr>
              <w:pStyle w:val="ae"/>
              <w:numPr>
                <w:ilvl w:val="0"/>
                <w:numId w:val="11"/>
              </w:numPr>
              <w:shd w:val="clear" w:color="auto" w:fill="FFFFFF" w:themeFill="background1"/>
              <w:spacing w:before="0" w:after="0"/>
              <w:ind w:left="0" w:right="110" w:firstLine="0"/>
              <w:contextualSpacing/>
              <w:rPr>
                <w:color w:val="auto"/>
              </w:rPr>
            </w:pPr>
            <w:r w:rsidRPr="00B06704">
              <w:rPr>
                <w:color w:val="auto"/>
              </w:rPr>
              <w:t>Организация не менее 1-го мероприятия по книгообмену в каждом регионе и освещение мероприятия средствами массовой информации</w:t>
            </w:r>
            <w:r w:rsidRPr="00B06704">
              <w:rPr>
                <w:color w:val="auto"/>
                <w:lang w:val="kk-KZ"/>
              </w:rPr>
              <w:t xml:space="preserve">; </w:t>
            </w:r>
          </w:p>
          <w:p w:rsidR="00AC4067" w:rsidRPr="00B06704" w:rsidRDefault="00AC4067" w:rsidP="00FB59DD">
            <w:pPr>
              <w:pStyle w:val="ae"/>
              <w:numPr>
                <w:ilvl w:val="0"/>
                <w:numId w:val="11"/>
              </w:numPr>
              <w:shd w:val="clear" w:color="auto" w:fill="FFFFFF" w:themeFill="background1"/>
              <w:spacing w:before="0" w:after="0"/>
              <w:ind w:left="0" w:right="110" w:firstLine="0"/>
              <w:contextualSpacing/>
              <w:rPr>
                <w:color w:val="auto"/>
              </w:rPr>
            </w:pPr>
            <w:r w:rsidRPr="00B06704">
              <w:rPr>
                <w:color w:val="auto"/>
                <w:lang w:val="kk-KZ"/>
              </w:rPr>
              <w:t xml:space="preserve">Обеспечение </w:t>
            </w:r>
            <w:r w:rsidRPr="00B06704">
              <w:rPr>
                <w:color w:val="auto"/>
              </w:rPr>
              <w:t xml:space="preserve">информационного сопровождения </w:t>
            </w:r>
            <w:r w:rsidRPr="00B06704">
              <w:rPr>
                <w:color w:val="auto"/>
                <w:lang w:val="kk-KZ"/>
              </w:rPr>
              <w:t>всех проводимых мероприятий по Проекту</w:t>
            </w:r>
            <w:r w:rsidRPr="00B06704">
              <w:rPr>
                <w:color w:val="auto"/>
              </w:rPr>
              <w:t xml:space="preserve"> в </w:t>
            </w:r>
            <w:r w:rsidRPr="00B06704">
              <w:rPr>
                <w:color w:val="auto"/>
                <w:lang w:val="kk-KZ"/>
              </w:rPr>
              <w:t>СМИ</w:t>
            </w:r>
            <w:r w:rsidRPr="00B06704">
              <w:rPr>
                <w:color w:val="auto"/>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t>30 000,</w:t>
            </w:r>
            <w:r w:rsidRPr="00B06704">
              <w:rPr>
                <w:rFonts w:ascii="Times New Roman" w:hAnsi="Times New Roman" w:cs="Times New Roman"/>
                <w:bCs/>
                <w:sz w:val="24"/>
                <w:szCs w:val="24"/>
                <w:lang w:val="kk-KZ"/>
              </w:rPr>
              <w:t xml:space="preserve">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widowControl w:val="0"/>
              <w:shd w:val="clear" w:color="auto" w:fill="FFFFFF" w:themeFill="background1"/>
              <w:spacing w:after="0"/>
              <w:jc w:val="center"/>
              <w:rPr>
                <w:rFonts w:ascii="Times New Roman" w:hAnsi="Times New Roman" w:cs="Times New Roman"/>
                <w:b/>
                <w:bCs/>
                <w:sz w:val="24"/>
                <w:szCs w:val="24"/>
              </w:rPr>
            </w:pP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27</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 xml:space="preserve">Реализация проекта по нетворкингу и обмену опытом молодежных организаций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lang w:val="kk-KZ"/>
              </w:rPr>
            </w:pPr>
            <w:r w:rsidRPr="00B06704">
              <w:rPr>
                <w:rStyle w:val="extended-textfull"/>
                <w:rFonts w:ascii="Times New Roman" w:hAnsi="Times New Roman" w:cs="Times New Roman"/>
                <w:sz w:val="24"/>
                <w:szCs w:val="24"/>
                <w:lang w:val="kk-KZ"/>
              </w:rPr>
              <w:t>Поддержка и развитие молодежных НПО в регионах.</w:t>
            </w:r>
          </w:p>
          <w:p w:rsidR="00AC4067" w:rsidRPr="00B06704" w:rsidRDefault="00AC4067" w:rsidP="00FB59DD">
            <w:pPr>
              <w:shd w:val="clear" w:color="auto" w:fill="FFFFFF" w:themeFill="background1"/>
              <w:spacing w:after="0"/>
              <w:contextualSpacing/>
              <w:jc w:val="both"/>
              <w:rPr>
                <w:rFonts w:ascii="Times New Roman" w:hAnsi="Times New Roman" w:cs="Times New Roman"/>
                <w:sz w:val="24"/>
                <w:szCs w:val="24"/>
                <w:shd w:val="clear" w:color="auto" w:fill="FFFFFF"/>
              </w:rPr>
            </w:pPr>
            <w:r w:rsidRPr="00B06704">
              <w:rPr>
                <w:rFonts w:ascii="Times New Roman" w:hAnsi="Times New Roman" w:cs="Times New Roman"/>
                <w:sz w:val="24"/>
                <w:szCs w:val="24"/>
                <w:shd w:val="clear" w:color="auto" w:fill="FFFFFF"/>
              </w:rPr>
              <w:t>Расширение каналов взаимодействия, содействие нетворкингу и обмену знаниями между молодежными организациями, неправительственными организациями, взаимодействующими с молодежью, молодежными ресурсными центрами, заинтересованными государственными органами и т.д.;</w:t>
            </w:r>
          </w:p>
          <w:p w:rsidR="00AC4067" w:rsidRPr="00B06704" w:rsidRDefault="00AC4067" w:rsidP="00FB59DD">
            <w:pPr>
              <w:shd w:val="clear" w:color="auto" w:fill="FFFFFF" w:themeFill="background1"/>
              <w:spacing w:after="0"/>
              <w:contextualSpacing/>
              <w:jc w:val="both"/>
              <w:rPr>
                <w:rFonts w:ascii="Times New Roman" w:hAnsi="Times New Roman" w:cs="Times New Roman"/>
                <w:sz w:val="24"/>
                <w:szCs w:val="24"/>
                <w:shd w:val="clear" w:color="auto" w:fill="FFFFFF"/>
              </w:rPr>
            </w:pPr>
            <w:r w:rsidRPr="00B06704">
              <w:rPr>
                <w:rFonts w:ascii="Times New Roman" w:hAnsi="Times New Roman" w:cs="Times New Roman"/>
                <w:sz w:val="24"/>
                <w:szCs w:val="24"/>
                <w:shd w:val="clear" w:color="auto" w:fill="FFFFFF"/>
              </w:rPr>
              <w:t>Обмен опытом и изучение лучших практик молодежных организаций;</w:t>
            </w:r>
          </w:p>
          <w:p w:rsidR="00AC4067" w:rsidRPr="00B06704" w:rsidRDefault="00AC4067" w:rsidP="00FB59DD">
            <w:pPr>
              <w:shd w:val="clear" w:color="auto" w:fill="FFFFFF" w:themeFill="background1"/>
              <w:spacing w:after="0"/>
              <w:contextualSpacing/>
              <w:jc w:val="both"/>
              <w:rPr>
                <w:rFonts w:ascii="Times New Roman" w:hAnsi="Times New Roman" w:cs="Times New Roman"/>
                <w:sz w:val="24"/>
                <w:szCs w:val="24"/>
                <w:shd w:val="clear" w:color="auto" w:fill="FFFFFF"/>
              </w:rPr>
            </w:pPr>
            <w:r w:rsidRPr="00B06704">
              <w:rPr>
                <w:rFonts w:ascii="Times New Roman" w:hAnsi="Times New Roman" w:cs="Times New Roman"/>
                <w:sz w:val="24"/>
                <w:szCs w:val="24"/>
                <w:shd w:val="clear" w:color="auto" w:fill="FFFFFF"/>
              </w:rPr>
              <w:t>Проведение тренингов, мастер – классов, семинаров, диалоговых площадок для представителей молодежных организаций.</w:t>
            </w:r>
          </w:p>
          <w:p w:rsidR="00AC4067" w:rsidRPr="00B06704" w:rsidRDefault="00AC4067" w:rsidP="00FB59DD">
            <w:pPr>
              <w:shd w:val="clear" w:color="auto" w:fill="FFFFFF" w:themeFill="background1"/>
              <w:spacing w:after="0" w:line="240" w:lineRule="auto"/>
              <w:contextualSpacing/>
              <w:jc w:val="both"/>
              <w:rPr>
                <w:rFonts w:ascii="Times New Roman" w:hAnsi="Times New Roman" w:cs="Times New Roman"/>
                <w:sz w:val="24"/>
                <w:szCs w:val="24"/>
                <w:lang w:val="kk-KZ"/>
              </w:rPr>
            </w:pPr>
            <w:r w:rsidRPr="00B06704">
              <w:rPr>
                <w:rFonts w:ascii="Times New Roman" w:hAnsi="Times New Roman" w:cs="Times New Roman"/>
                <w:sz w:val="24"/>
                <w:szCs w:val="24"/>
                <w:shd w:val="clear" w:color="auto" w:fill="FFFFFF"/>
              </w:rPr>
              <w:t>З</w:t>
            </w:r>
            <w:r w:rsidRPr="00B06704">
              <w:rPr>
                <w:rFonts w:ascii="Times New Roman" w:hAnsi="Times New Roman" w:cs="Times New Roman"/>
                <w:sz w:val="24"/>
                <w:szCs w:val="24"/>
                <w:lang w:val="kk-KZ"/>
              </w:rPr>
              <w:t>апу</w:t>
            </w:r>
            <w:proofErr w:type="gramStart"/>
            <w:r w:rsidRPr="00B06704">
              <w:rPr>
                <w:rFonts w:ascii="Times New Roman" w:hAnsi="Times New Roman" w:cs="Times New Roman"/>
                <w:sz w:val="24"/>
                <w:szCs w:val="24"/>
                <w:lang w:val="kk-KZ"/>
              </w:rPr>
              <w:t>ск стр</w:t>
            </w:r>
            <w:proofErr w:type="gramEnd"/>
            <w:r w:rsidRPr="00B06704">
              <w:rPr>
                <w:rFonts w:ascii="Times New Roman" w:hAnsi="Times New Roman" w:cs="Times New Roman"/>
                <w:sz w:val="24"/>
                <w:szCs w:val="24"/>
                <w:lang w:val="kk-KZ"/>
              </w:rPr>
              <w:t>аницы в социальных сетях для взаимодействия и нетворкинга для целевой аудитории Проекта;</w:t>
            </w:r>
          </w:p>
          <w:p w:rsidR="00AC4067" w:rsidRPr="00B06704" w:rsidRDefault="00AC4067" w:rsidP="00FB59DD">
            <w:pPr>
              <w:shd w:val="clear" w:color="auto" w:fill="FFFFFF" w:themeFill="background1"/>
              <w:spacing w:after="0" w:line="240" w:lineRule="auto"/>
              <w:contextualSpacing/>
              <w:jc w:val="both"/>
              <w:rPr>
                <w:rFonts w:ascii="Times New Roman" w:hAnsi="Times New Roman" w:cs="Times New Roman"/>
                <w:sz w:val="24"/>
                <w:szCs w:val="24"/>
              </w:rPr>
            </w:pPr>
            <w:r w:rsidRPr="00B06704">
              <w:rPr>
                <w:rFonts w:ascii="Times New Roman" w:hAnsi="Times New Roman" w:cs="Times New Roman"/>
                <w:sz w:val="24"/>
                <w:szCs w:val="24"/>
              </w:rPr>
              <w:t xml:space="preserve">Проведение обучающих семинаров по повышению грамотности в сфере государственных закупок, государственного социального заказа, грантов и премий для представителей НПО и государственных органов, организация диалоговой площадки для представителей НПО, местных исполнительных органов по актуальным вопросам взаимодействия и региональной </w:t>
            </w:r>
            <w:r w:rsidRPr="00B06704">
              <w:rPr>
                <w:rFonts w:ascii="Times New Roman" w:hAnsi="Times New Roman" w:cs="Times New Roman"/>
                <w:sz w:val="24"/>
                <w:szCs w:val="24"/>
              </w:rPr>
              <w:lastRenderedPageBreak/>
              <w:t>конференции на тему «Взаимодействие НПО и бизнеса»;</w:t>
            </w:r>
          </w:p>
          <w:p w:rsidR="00AC4067" w:rsidRPr="00B06704" w:rsidRDefault="00AC4067" w:rsidP="00FB59DD">
            <w:pPr>
              <w:shd w:val="clear" w:color="auto" w:fill="FFFFFF" w:themeFill="background1"/>
              <w:spacing w:after="0" w:line="240" w:lineRule="auto"/>
              <w:contextualSpacing/>
              <w:jc w:val="both"/>
              <w:rPr>
                <w:rFonts w:ascii="Times New Roman" w:hAnsi="Times New Roman" w:cs="Times New Roman"/>
                <w:sz w:val="24"/>
                <w:szCs w:val="24"/>
              </w:rPr>
            </w:pPr>
            <w:r w:rsidRPr="00B06704">
              <w:rPr>
                <w:rFonts w:ascii="Times New Roman" w:hAnsi="Times New Roman" w:cs="Times New Roman"/>
                <w:sz w:val="24"/>
                <w:szCs w:val="24"/>
              </w:rPr>
              <w:t xml:space="preserve">Кроме того, проведение мероприятия по построению взаимоотношений между молодежью Республики Казахстан и Соединенных Штатов Америки. </w:t>
            </w:r>
            <w:r w:rsidRPr="00B06704">
              <w:rPr>
                <w:rFonts w:ascii="Times New Roman" w:hAnsi="Times New Roman" w:cs="Times New Roman"/>
                <w:sz w:val="24"/>
                <w:szCs w:val="24"/>
                <w:lang w:val="kk-KZ"/>
              </w:rPr>
              <w:t>О</w:t>
            </w:r>
            <w:r w:rsidRPr="00B06704">
              <w:rPr>
                <w:rFonts w:ascii="Times New Roman" w:hAnsi="Times New Roman" w:cs="Times New Roman"/>
                <w:sz w:val="24"/>
                <w:szCs w:val="24"/>
              </w:rPr>
              <w:t xml:space="preserve">обеспечение информационного сопровождения </w:t>
            </w:r>
            <w:r w:rsidRPr="00B06704">
              <w:rPr>
                <w:rFonts w:ascii="Times New Roman" w:hAnsi="Times New Roman" w:cs="Times New Roman"/>
                <w:sz w:val="24"/>
                <w:szCs w:val="24"/>
                <w:lang w:val="kk-KZ"/>
              </w:rPr>
              <w:t>всех проводимых мероприятий НПО</w:t>
            </w:r>
            <w:r w:rsidRPr="00B06704">
              <w:rPr>
                <w:rFonts w:ascii="Times New Roman" w:hAnsi="Times New Roman" w:cs="Times New Roman"/>
                <w:sz w:val="24"/>
                <w:szCs w:val="24"/>
              </w:rPr>
              <w:t xml:space="preserve"> в </w:t>
            </w:r>
            <w:r w:rsidRPr="00B06704">
              <w:rPr>
                <w:rFonts w:ascii="Times New Roman" w:hAnsi="Times New Roman" w:cs="Times New Roman"/>
                <w:sz w:val="24"/>
                <w:szCs w:val="24"/>
                <w:lang w:val="kk-KZ"/>
              </w:rPr>
              <w:t>СМИ</w:t>
            </w:r>
            <w:r w:rsidRPr="00B06704">
              <w:rPr>
                <w:rFonts w:ascii="Times New Roman" w:hAnsi="Times New Roman" w:cs="Times New Roman"/>
                <w:sz w:val="24"/>
                <w:szCs w:val="24"/>
              </w:rPr>
              <w:t xml:space="preserve">; </w:t>
            </w:r>
          </w:p>
          <w:p w:rsidR="00AC4067" w:rsidRPr="00B06704" w:rsidRDefault="00AC4067" w:rsidP="00FB59DD">
            <w:pPr>
              <w:shd w:val="clear" w:color="auto" w:fill="FFFFFF" w:themeFill="background1"/>
              <w:spacing w:after="0" w:line="240" w:lineRule="auto"/>
              <w:contextualSpacing/>
              <w:jc w:val="both"/>
              <w:rPr>
                <w:rFonts w:ascii="Times New Roman" w:hAnsi="Times New Roman" w:cs="Times New Roman"/>
                <w:sz w:val="24"/>
                <w:szCs w:val="24"/>
                <w:shd w:val="clear" w:color="auto" w:fill="FFFFFF"/>
              </w:rPr>
            </w:pPr>
            <w:r w:rsidRPr="00B06704">
              <w:rPr>
                <w:rFonts w:ascii="Times New Roman" w:hAnsi="Times New Roman" w:cs="Times New Roman"/>
                <w:sz w:val="24"/>
                <w:szCs w:val="24"/>
              </w:rPr>
              <w:t>П</w:t>
            </w:r>
            <w:r w:rsidRPr="00B06704">
              <w:rPr>
                <w:rFonts w:ascii="Times New Roman" w:hAnsi="Times New Roman" w:cs="Times New Roman"/>
                <w:sz w:val="24"/>
                <w:szCs w:val="24"/>
                <w:lang w:val="kk-KZ"/>
              </w:rPr>
              <w:t>одготовка и выпуск сборника лучших казахстанских практик НПО и МРЦ по итогам Проекта, а также его распространение.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lastRenderedPageBreak/>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t>100 000,</w:t>
            </w:r>
            <w:r w:rsidRPr="00B06704">
              <w:rPr>
                <w:rFonts w:ascii="Times New Roman" w:hAnsi="Times New Roman" w:cs="Times New Roman"/>
                <w:bCs/>
                <w:sz w:val="24"/>
                <w:szCs w:val="24"/>
                <w:lang w:val="kk-KZ"/>
              </w:rPr>
              <w:t xml:space="preserve">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32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28</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lang w:val="kk-KZ"/>
              </w:rPr>
              <w:t>Реализация проекта «</w:t>
            </w:r>
            <w:r w:rsidRPr="00B06704">
              <w:rPr>
                <w:rFonts w:ascii="Times New Roman" w:hAnsi="Times New Roman" w:cs="Times New Roman"/>
                <w:b/>
                <w:bCs/>
                <w:sz w:val="24"/>
                <w:szCs w:val="24"/>
                <w:lang w:val="en-US"/>
              </w:rPr>
              <w:t>Jastarsportfest</w:t>
            </w:r>
            <w:r w:rsidRPr="00B06704">
              <w:rPr>
                <w:rFonts w:ascii="Times New Roman" w:hAnsi="Times New Roman" w:cs="Times New Roman"/>
                <w:b/>
                <w:bCs/>
                <w:sz w:val="24"/>
                <w:szCs w:val="24"/>
              </w:rPr>
              <w:t>»</w:t>
            </w:r>
          </w:p>
          <w:p w:rsidR="00AC4067" w:rsidRPr="00B06704" w:rsidRDefault="00AC4067" w:rsidP="00FB59DD">
            <w:pPr>
              <w:widowControl w:val="0"/>
              <w:shd w:val="clear" w:color="auto" w:fill="FFFFFF" w:themeFill="background1"/>
              <w:spacing w:after="0"/>
              <w:jc w:val="center"/>
              <w:rPr>
                <w:rFonts w:ascii="Times New Roman" w:hAnsi="Times New Roman" w:cs="Times New Roman"/>
                <w:b/>
                <w:bC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line="240" w:lineRule="auto"/>
              <w:jc w:val="both"/>
              <w:rPr>
                <w:rStyle w:val="extended-textfull"/>
                <w:rFonts w:ascii="Times New Roman" w:hAnsi="Times New Roman" w:cs="Times New Roman"/>
                <w:sz w:val="24"/>
                <w:szCs w:val="24"/>
                <w:lang w:val="kk-KZ"/>
              </w:rPr>
            </w:pPr>
            <w:r w:rsidRPr="00B06704">
              <w:rPr>
                <w:rStyle w:val="extended-textfull"/>
                <w:rFonts w:ascii="Times New Roman" w:hAnsi="Times New Roman" w:cs="Times New Roman"/>
                <w:sz w:val="24"/>
                <w:szCs w:val="24"/>
                <w:lang w:val="kk-KZ"/>
              </w:rPr>
              <w:t>Расширение возможностей для самореализации, физического развития детей и подростков, формирование здорового образа жизни.</w:t>
            </w:r>
          </w:p>
          <w:p w:rsidR="00AC4067" w:rsidRPr="00B06704" w:rsidRDefault="00AC4067" w:rsidP="00FB59DD">
            <w:pPr>
              <w:shd w:val="clear" w:color="auto" w:fill="FFFFFF" w:themeFill="background1"/>
              <w:spacing w:after="0" w:line="240" w:lineRule="auto"/>
              <w:jc w:val="both"/>
              <w:rPr>
                <w:rFonts w:ascii="Times New Roman" w:hAnsi="Times New Roman" w:cs="Times New Roman"/>
                <w:bCs/>
                <w:iCs/>
                <w:sz w:val="24"/>
                <w:szCs w:val="24"/>
              </w:rPr>
            </w:pPr>
            <w:r w:rsidRPr="00B06704">
              <w:rPr>
                <w:rFonts w:ascii="Times New Roman" w:hAnsi="Times New Roman" w:cs="Times New Roman"/>
                <w:b/>
                <w:bCs/>
                <w:iCs/>
                <w:sz w:val="24"/>
                <w:szCs w:val="24"/>
                <w:lang w:val="kk-KZ"/>
              </w:rPr>
              <w:t xml:space="preserve"> «</w:t>
            </w:r>
            <w:r w:rsidRPr="00B06704">
              <w:rPr>
                <w:rFonts w:ascii="Times New Roman" w:hAnsi="Times New Roman" w:cs="Times New Roman"/>
                <w:b/>
                <w:bCs/>
                <w:iCs/>
                <w:sz w:val="24"/>
                <w:szCs w:val="24"/>
              </w:rPr>
              <w:t>SportFest Kazakhstan»</w:t>
            </w:r>
            <w:r w:rsidRPr="00B06704">
              <w:rPr>
                <w:rFonts w:ascii="Times New Roman" w:hAnsi="Times New Roman" w:cs="Times New Roman"/>
                <w:bCs/>
                <w:iCs/>
                <w:sz w:val="24"/>
                <w:szCs w:val="24"/>
              </w:rPr>
              <w:t xml:space="preserve"> – спартакиада по массовым и одиночным видам спорта среди школьных и молодёжных лиг. Проект направлен на развитие массового спорта среди подростков и молодёжи.</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Фестиваль соберёт представителей школьных спортивных команд и лиг из всех областей Казахстана. В рамках фестиваля участники будут состязаться по массовым и традиционным видам спорта, таким как футбол, волейбол, национальные и военно-прикладные виды спорта во всех регионах страны.</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Ротация видеороликов по популяризации здорового образа жизни в социальных сетях</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Обеспечение фото и видеосъёмкой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150 000,0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3114"/>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33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29</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Проведение «хакатон «</w:t>
            </w:r>
            <w:r w:rsidRPr="00B06704">
              <w:rPr>
                <w:rFonts w:ascii="Times New Roman" w:hAnsi="Times New Roman" w:cs="Times New Roman"/>
                <w:b/>
                <w:bCs/>
                <w:sz w:val="24"/>
                <w:szCs w:val="24"/>
                <w:lang w:val="en-US"/>
              </w:rPr>
              <w:t>S</w:t>
            </w:r>
            <w:r w:rsidRPr="00B06704">
              <w:rPr>
                <w:rFonts w:ascii="Times New Roman" w:hAnsi="Times New Roman" w:cs="Times New Roman"/>
                <w:b/>
                <w:bCs/>
                <w:sz w:val="24"/>
                <w:szCs w:val="24"/>
              </w:rPr>
              <w:t xml:space="preserve">ocial </w:t>
            </w:r>
            <w:r w:rsidRPr="00B06704">
              <w:rPr>
                <w:rFonts w:ascii="Times New Roman" w:hAnsi="Times New Roman" w:cs="Times New Roman"/>
                <w:b/>
                <w:bCs/>
                <w:sz w:val="24"/>
                <w:szCs w:val="24"/>
                <w:lang w:val="en-US"/>
              </w:rPr>
              <w:t>A</w:t>
            </w:r>
            <w:r w:rsidRPr="00B06704">
              <w:rPr>
                <w:rFonts w:ascii="Times New Roman" w:hAnsi="Times New Roman" w:cs="Times New Roman"/>
                <w:b/>
                <w:bCs/>
                <w:sz w:val="24"/>
                <w:szCs w:val="24"/>
              </w:rPr>
              <w:t xml:space="preserve">ssembly» для талантливой молодежи, студентов, молодых специалистов из сельской молодежи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rPr>
            </w:pPr>
            <w:r w:rsidRPr="00B06704">
              <w:rPr>
                <w:rStyle w:val="extended-textfull"/>
                <w:rFonts w:ascii="Times New Roman" w:hAnsi="Times New Roman" w:cs="Times New Roman"/>
                <w:sz w:val="24"/>
                <w:szCs w:val="24"/>
              </w:rPr>
              <w:t>Поиск и решение конкретных социальных проблем, в том числе в молодежной среде.</w:t>
            </w:r>
          </w:p>
          <w:p w:rsidR="00AC4067" w:rsidRPr="00B06704" w:rsidRDefault="00AC4067" w:rsidP="00FB59DD">
            <w:pPr>
              <w:shd w:val="clear" w:color="auto" w:fill="FFFFFF" w:themeFill="background1"/>
              <w:spacing w:after="0"/>
              <w:contextualSpacing/>
              <w:jc w:val="both"/>
              <w:rPr>
                <w:rFonts w:ascii="Times New Roman" w:hAnsi="Times New Roman" w:cs="Times New Roman"/>
                <w:sz w:val="24"/>
                <w:szCs w:val="24"/>
                <w:lang w:val="kk-KZ"/>
              </w:rPr>
            </w:pPr>
            <w:r w:rsidRPr="00B06704">
              <w:rPr>
                <w:rFonts w:ascii="Times New Roman" w:eastAsia="Times New Roman" w:hAnsi="Times New Roman" w:cs="Times New Roman"/>
                <w:sz w:val="24"/>
                <w:szCs w:val="24"/>
                <w:lang w:val="kk-KZ"/>
              </w:rPr>
              <w:t>Главными у</w:t>
            </w:r>
            <w:r w:rsidRPr="00B06704">
              <w:rPr>
                <w:rFonts w:ascii="Times New Roman" w:eastAsia="Times New Roman" w:hAnsi="Times New Roman" w:cs="Times New Roman"/>
                <w:sz w:val="24"/>
                <w:szCs w:val="24"/>
              </w:rPr>
              <w:t xml:space="preserve">частниками акции </w:t>
            </w:r>
            <w:r w:rsidRPr="00B06704">
              <w:rPr>
                <w:rFonts w:ascii="Times New Roman" w:eastAsia="Times New Roman" w:hAnsi="Times New Roman" w:cs="Times New Roman"/>
                <w:sz w:val="24"/>
                <w:szCs w:val="24"/>
                <w:lang w:val="kk-KZ"/>
              </w:rPr>
              <w:t xml:space="preserve">станут самозанятая, сельская, рабочая молодежь, стартаперы, инноваторы, </w:t>
            </w:r>
            <w:r w:rsidRPr="00B06704">
              <w:rPr>
                <w:rFonts w:ascii="Times New Roman" w:eastAsia="Times New Roman" w:hAnsi="Times New Roman" w:cs="Times New Roman"/>
                <w:sz w:val="24"/>
                <w:szCs w:val="24"/>
                <w:lang w:val="en-US"/>
              </w:rPr>
              <w:t>IT</w:t>
            </w:r>
            <w:r w:rsidRPr="00B06704">
              <w:rPr>
                <w:rFonts w:ascii="Times New Roman" w:eastAsia="Times New Roman" w:hAnsi="Times New Roman" w:cs="Times New Roman"/>
                <w:sz w:val="24"/>
                <w:szCs w:val="24"/>
              </w:rPr>
              <w:t>-</w:t>
            </w:r>
            <w:r w:rsidRPr="00B06704">
              <w:rPr>
                <w:rFonts w:ascii="Times New Roman" w:eastAsia="Times New Roman" w:hAnsi="Times New Roman" w:cs="Times New Roman"/>
                <w:sz w:val="24"/>
                <w:szCs w:val="24"/>
                <w:lang w:val="kk-KZ"/>
              </w:rPr>
              <w:t xml:space="preserve">специалисты, </w:t>
            </w:r>
            <w:r w:rsidRPr="00B06704">
              <w:rPr>
                <w:rFonts w:ascii="Times New Roman" w:eastAsia="Times New Roman" w:hAnsi="Times New Roman" w:cs="Times New Roman"/>
                <w:sz w:val="24"/>
                <w:szCs w:val="24"/>
              </w:rPr>
              <w:t xml:space="preserve">программисты, социальные предприниматели, студенты </w:t>
            </w:r>
            <w:r w:rsidRPr="00B06704">
              <w:rPr>
                <w:rFonts w:ascii="Times New Roman" w:eastAsia="Times New Roman" w:hAnsi="Times New Roman" w:cs="Times New Roman"/>
                <w:sz w:val="24"/>
                <w:szCs w:val="24"/>
                <w:lang w:val="en-US"/>
              </w:rPr>
              <w:t>IT</w:t>
            </w:r>
            <w:r w:rsidRPr="00B06704">
              <w:rPr>
                <w:rFonts w:ascii="Times New Roman" w:eastAsia="Times New Roman" w:hAnsi="Times New Roman" w:cs="Times New Roman"/>
                <w:sz w:val="24"/>
                <w:szCs w:val="24"/>
              </w:rPr>
              <w:t xml:space="preserve"> специальностей, молодежь и представители гражданского общества, нацеленные на решение социальных проблем</w:t>
            </w:r>
            <w:r w:rsidRPr="00B06704">
              <w:rPr>
                <w:rFonts w:ascii="Times New Roman" w:eastAsia="Times New Roman" w:hAnsi="Times New Roman" w:cs="Times New Roman"/>
                <w:sz w:val="24"/>
                <w:szCs w:val="24"/>
                <w:lang w:val="kk-KZ"/>
              </w:rPr>
              <w:t>.</w:t>
            </w:r>
          </w:p>
          <w:p w:rsidR="00AC4067" w:rsidRPr="00B06704" w:rsidRDefault="00AC4067" w:rsidP="00FB59DD">
            <w:pPr>
              <w:pStyle w:val="ac"/>
              <w:numPr>
                <w:ilvl w:val="0"/>
                <w:numId w:val="12"/>
              </w:numPr>
              <w:pBdr>
                <w:bottom w:val="single" w:sz="4" w:space="31" w:color="FFFFFF"/>
              </w:pBdr>
              <w:shd w:val="clear" w:color="auto" w:fill="FFFFFF" w:themeFill="background1"/>
              <w:tabs>
                <w:tab w:val="left" w:pos="567"/>
              </w:tabs>
              <w:spacing w:after="0" w:line="240" w:lineRule="auto"/>
              <w:ind w:left="0"/>
              <w:jc w:val="both"/>
              <w:rPr>
                <w:rFonts w:ascii="Times New Roman" w:hAnsi="Times New Roman" w:cs="Times New Roman"/>
                <w:sz w:val="24"/>
                <w:szCs w:val="24"/>
                <w:lang w:val="kk-KZ"/>
              </w:rPr>
            </w:pPr>
            <w:r w:rsidRPr="00B06704">
              <w:rPr>
                <w:rFonts w:ascii="Times New Roman" w:hAnsi="Times New Roman" w:cs="Times New Roman"/>
                <w:sz w:val="24"/>
                <w:szCs w:val="24"/>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Шымкента</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t>14 286,</w:t>
            </w:r>
            <w:r w:rsidRPr="00B06704">
              <w:rPr>
                <w:rFonts w:ascii="Times New Roman" w:hAnsi="Times New Roman" w:cs="Times New Roman"/>
                <w:bCs/>
                <w:sz w:val="24"/>
                <w:szCs w:val="24"/>
                <w:lang w:val="kk-KZ"/>
              </w:rPr>
              <w:t xml:space="preserve">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widowControl w:val="0"/>
              <w:shd w:val="clear" w:color="auto" w:fill="FFFFFF" w:themeFill="background1"/>
              <w:spacing w:after="0"/>
              <w:jc w:val="center"/>
              <w:rPr>
                <w:rFonts w:ascii="Times New Roman" w:hAnsi="Times New Roman" w:cs="Times New Roman"/>
                <w:b/>
                <w:bCs/>
                <w:sz w:val="24"/>
                <w:szCs w:val="24"/>
              </w:rPr>
            </w:pPr>
          </w:p>
        </w:tc>
      </w:tr>
      <w:tr w:rsidR="00AC4067" w:rsidRPr="00B06704" w:rsidTr="00C701F6">
        <w:trPr>
          <w:trHeight w:val="353"/>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30</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Проведение конкурса социальных молодежных проектов</w:t>
            </w:r>
            <w:r w:rsidRPr="00B06704">
              <w:rPr>
                <w:rFonts w:ascii="Times New Roman" w:hAnsi="Times New Roman" w:cs="Times New Roman"/>
                <w:b/>
                <w:bCs/>
                <w:sz w:val="24"/>
                <w:szCs w:val="24"/>
                <w:lang w:val="kk-KZ"/>
              </w:rPr>
              <w:t xml:space="preserve"> АНК</w:t>
            </w:r>
            <w:r w:rsidRPr="00B06704">
              <w:rPr>
                <w:rFonts w:ascii="Times New Roman" w:hAnsi="Times New Roman" w:cs="Times New Roman"/>
                <w:b/>
                <w:bCs/>
                <w:sz w:val="24"/>
                <w:szCs w:val="24"/>
              </w:rPr>
              <w:t xml:space="preserve"> </w:t>
            </w:r>
          </w:p>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 xml:space="preserve">«Хочу быть сельским акимом!» </w:t>
            </w:r>
          </w:p>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pBdr>
                <w:bottom w:val="single" w:sz="4" w:space="31" w:color="FFFFFF"/>
              </w:pBdr>
              <w:spacing w:after="0"/>
              <w:jc w:val="both"/>
              <w:rPr>
                <w:rFonts w:ascii="Times New Roman" w:hAnsi="Times New Roman" w:cs="Times New Roman"/>
                <w:b/>
                <w:bCs/>
                <w:iCs/>
                <w:sz w:val="24"/>
                <w:szCs w:val="24"/>
                <w:lang w:val="kk-KZ"/>
              </w:rPr>
            </w:pPr>
            <w:r w:rsidRPr="00B06704">
              <w:rPr>
                <w:rStyle w:val="extended-textfull"/>
                <w:rFonts w:ascii="Times New Roman" w:hAnsi="Times New Roman" w:cs="Times New Roman"/>
                <w:sz w:val="24"/>
                <w:szCs w:val="24"/>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май – ноябрь 2019 года</w:t>
            </w:r>
          </w:p>
          <w:p w:rsidR="00AC4067" w:rsidRPr="00B06704" w:rsidRDefault="00AC4067" w:rsidP="00FB59DD">
            <w:pPr>
              <w:spacing w:after="0"/>
              <w:rPr>
                <w:rFonts w:ascii="Times New Roman" w:hAnsi="Times New Roman" w:cs="Times New Roman"/>
                <w:sz w:val="24"/>
                <w:szCs w:val="24"/>
                <w:lang w:val="kk-KZ"/>
              </w:rPr>
            </w:pPr>
          </w:p>
          <w:p w:rsidR="00AC4067" w:rsidRPr="00B06704" w:rsidRDefault="00AC4067" w:rsidP="00FB59DD">
            <w:pPr>
              <w:spacing w:after="0"/>
              <w:rPr>
                <w:rFonts w:ascii="Times New Roman" w:hAnsi="Times New Roman" w:cs="Times New Roman"/>
                <w:sz w:val="24"/>
                <w:szCs w:val="24"/>
                <w:lang w:val="kk-KZ"/>
              </w:rPr>
            </w:pPr>
          </w:p>
          <w:p w:rsidR="00AC4067" w:rsidRPr="00B06704" w:rsidRDefault="00AC4067" w:rsidP="00FB59DD">
            <w:pPr>
              <w:spacing w:after="0"/>
              <w:rPr>
                <w:rFonts w:ascii="Times New Roman" w:hAnsi="Times New Roman" w:cs="Times New Roman"/>
                <w:sz w:val="24"/>
                <w:szCs w:val="24"/>
                <w:lang w:val="kk-KZ"/>
              </w:rPr>
            </w:pPr>
          </w:p>
          <w:p w:rsidR="00AC4067" w:rsidRPr="00B06704" w:rsidRDefault="00AC4067" w:rsidP="00FB59DD">
            <w:pPr>
              <w:spacing w:after="0"/>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Шымкента</w:t>
            </w:r>
          </w:p>
          <w:p w:rsidR="00AC4067" w:rsidRPr="00B06704" w:rsidRDefault="00AC4067" w:rsidP="00FB59DD">
            <w:pPr>
              <w:spacing w:after="0"/>
              <w:rPr>
                <w:rFonts w:ascii="Times New Roman" w:hAnsi="Times New Roman" w:cs="Times New Roman"/>
                <w:sz w:val="24"/>
                <w:szCs w:val="24"/>
              </w:rPr>
            </w:pPr>
          </w:p>
          <w:p w:rsidR="00AC4067" w:rsidRPr="00B06704" w:rsidRDefault="00AC4067" w:rsidP="00FB59DD">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t>5 567,</w:t>
            </w:r>
            <w:r w:rsidRPr="00B06704">
              <w:rPr>
                <w:rFonts w:ascii="Times New Roman" w:hAnsi="Times New Roman" w:cs="Times New Roman"/>
                <w:bCs/>
                <w:sz w:val="24"/>
                <w:szCs w:val="24"/>
                <w:lang w:val="kk-KZ"/>
              </w:rPr>
              <w:t xml:space="preserve">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widowControl w:val="0"/>
              <w:shd w:val="clear" w:color="auto" w:fill="FFFFFF" w:themeFill="background1"/>
              <w:spacing w:after="0"/>
              <w:jc w:val="center"/>
              <w:rPr>
                <w:rFonts w:ascii="Times New Roman" w:hAnsi="Times New Roman" w:cs="Times New Roman"/>
                <w:b/>
                <w:bCs/>
                <w:sz w:val="24"/>
                <w:szCs w:val="24"/>
              </w:rPr>
            </w:pP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35</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31</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 xml:space="preserve">Реализация проектов в области воспитания социальной </w:t>
            </w:r>
            <w:r w:rsidRPr="00B06704">
              <w:rPr>
                <w:rFonts w:ascii="Times New Roman" w:hAnsi="Times New Roman" w:cs="Times New Roman"/>
                <w:b/>
                <w:bCs/>
                <w:sz w:val="24"/>
                <w:szCs w:val="24"/>
              </w:rPr>
              <w:lastRenderedPageBreak/>
              <w:t>ответственности и экологической культуры среди молодежи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jc w:val="both"/>
              <w:rPr>
                <w:rStyle w:val="extended-textfull"/>
                <w:rFonts w:ascii="Times New Roman" w:hAnsi="Times New Roman" w:cs="Times New Roman"/>
                <w:sz w:val="24"/>
                <w:szCs w:val="24"/>
              </w:rPr>
            </w:pPr>
            <w:r w:rsidRPr="00B06704">
              <w:rPr>
                <w:rStyle w:val="extended-textfull"/>
                <w:rFonts w:ascii="Times New Roman" w:eastAsia="Times New Roman" w:hAnsi="Times New Roman" w:cs="Times New Roman"/>
                <w:sz w:val="24"/>
                <w:szCs w:val="24"/>
              </w:rPr>
              <w:lastRenderedPageBreak/>
              <w:t xml:space="preserve">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w:t>
            </w:r>
            <w:r w:rsidRPr="00B06704">
              <w:rPr>
                <w:rStyle w:val="extended-textfull"/>
                <w:rFonts w:ascii="Times New Roman" w:eastAsia="Times New Roman" w:hAnsi="Times New Roman" w:cs="Times New Roman"/>
                <w:sz w:val="24"/>
                <w:szCs w:val="24"/>
              </w:rPr>
              <w:lastRenderedPageBreak/>
              <w:t>мусора</w:t>
            </w:r>
            <w:r w:rsidRPr="00B06704">
              <w:rPr>
                <w:rStyle w:val="extended-textfull"/>
                <w:rFonts w:ascii="Times New Roman" w:hAnsi="Times New Roman" w:cs="Times New Roman"/>
                <w:sz w:val="24"/>
                <w:szCs w:val="24"/>
              </w:rPr>
              <w:t>.</w:t>
            </w:r>
          </w:p>
          <w:p w:rsidR="00AC4067" w:rsidRPr="00B06704" w:rsidRDefault="00AC4067" w:rsidP="00FB59DD">
            <w:pPr>
              <w:shd w:val="clear" w:color="auto" w:fill="FFFFFF" w:themeFill="background1"/>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Как результат данного проекта, молодежь обратит внимание на проблему мусора и загрязнения, осуществит действия по решению данной проблемы, увидит результат и повысит свою социальную ответственность и экологическую культуру.</w:t>
            </w:r>
          </w:p>
          <w:p w:rsidR="00AC4067" w:rsidRPr="00B06704" w:rsidRDefault="00AC4067" w:rsidP="00FB59DD">
            <w:pPr>
              <w:shd w:val="clear" w:color="auto" w:fill="FFFFFF" w:themeFill="background1"/>
              <w:spacing w:after="0"/>
              <w:jc w:val="both"/>
              <w:rPr>
                <w:rFonts w:ascii="Times New Roman" w:hAnsi="Times New Roman" w:cs="Times New Roman"/>
                <w:b/>
                <w:bCs/>
                <w:iCs/>
                <w:sz w:val="24"/>
                <w:szCs w:val="24"/>
              </w:rPr>
            </w:pPr>
            <w:r w:rsidRPr="00B06704">
              <w:rPr>
                <w:rFonts w:ascii="Times New Roman" w:hAnsi="Times New Roman" w:cs="Times New Roman"/>
                <w:bCs/>
                <w:iCs/>
                <w:sz w:val="24"/>
                <w:szCs w:val="24"/>
              </w:rPr>
              <w:t>Данный проект также поспособствует повышению рейтинга Казахстана в Индексе развития молодежи и Индексе прогресса молодежи по показателю «гражданское участие».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lastRenderedPageBreak/>
              <w:t xml:space="preserve">май – ноябрь 2019 </w:t>
            </w:r>
            <w:r w:rsidRPr="00B06704">
              <w:rPr>
                <w:rFonts w:ascii="Times New Roman" w:hAnsi="Times New Roman" w:cs="Times New Roman"/>
                <w:bCs/>
                <w:sz w:val="24"/>
                <w:szCs w:val="24"/>
                <w:lang w:val="kk-KZ"/>
              </w:rPr>
              <w:lastRenderedPageBreak/>
              <w:t>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lastRenderedPageBreak/>
              <w:t xml:space="preserve">14 областей, города </w:t>
            </w:r>
            <w:r w:rsidRPr="00B06704">
              <w:rPr>
                <w:rFonts w:ascii="Times New Roman" w:hAnsi="Times New Roman" w:cs="Times New Roman"/>
                <w:bCs/>
                <w:sz w:val="24"/>
                <w:szCs w:val="24"/>
                <w:lang w:val="kk-KZ"/>
              </w:rPr>
              <w:lastRenderedPageBreak/>
              <w:t>Астана, Алматы и Шымкента</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lastRenderedPageBreak/>
              <w:t>50 000,</w:t>
            </w:r>
            <w:r w:rsidRPr="00B06704">
              <w:rPr>
                <w:rFonts w:ascii="Times New Roman" w:hAnsi="Times New Roman" w:cs="Times New Roman"/>
                <w:bCs/>
                <w:sz w:val="24"/>
                <w:szCs w:val="24"/>
                <w:lang w:val="kk-KZ"/>
              </w:rPr>
              <w:t xml:space="preserve">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36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32</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hd w:val="clear" w:color="auto" w:fill="FFFFFF" w:themeFill="background1"/>
              <w:spacing w:after="0"/>
              <w:rPr>
                <w:rFonts w:ascii="Times New Roman" w:hAnsi="Times New Roman" w:cs="Times New Roman"/>
                <w:b/>
                <w:bCs/>
                <w:sz w:val="24"/>
                <w:szCs w:val="24"/>
              </w:rPr>
            </w:pPr>
            <w:r w:rsidRPr="00B06704">
              <w:rPr>
                <w:rFonts w:ascii="Times New Roman" w:hAnsi="Times New Roman" w:cs="Times New Roman"/>
                <w:b/>
                <w:bCs/>
                <w:sz w:val="24"/>
                <w:szCs w:val="24"/>
              </w:rPr>
              <w:t>Организация выездов 4 групп менторов для проведения мотивационной работы с молодежью в регионах</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hd w:val="clear" w:color="auto" w:fill="FFFFFF" w:themeFill="background1"/>
              <w:spacing w:after="0" w:line="240" w:lineRule="auto"/>
              <w:jc w:val="both"/>
              <w:rPr>
                <w:rStyle w:val="extended-textfull"/>
                <w:rFonts w:ascii="Times New Roman" w:hAnsi="Times New Roman" w:cs="Times New Roman"/>
                <w:sz w:val="24"/>
                <w:szCs w:val="24"/>
                <w:lang w:val="kk-KZ"/>
              </w:rPr>
            </w:pPr>
            <w:r w:rsidRPr="00B06704">
              <w:rPr>
                <w:rStyle w:val="extended-textfull"/>
                <w:rFonts w:ascii="Times New Roman" w:hAnsi="Times New Roman" w:cs="Times New Roman"/>
                <w:sz w:val="24"/>
                <w:szCs w:val="24"/>
                <w:lang w:val="kk-KZ"/>
              </w:rPr>
              <w:t>Организация выездов менторов для проведения мотивационной работы с молодежью в регионах (Западный, Южный, Восточный и Северный).</w:t>
            </w:r>
          </w:p>
          <w:p w:rsidR="00AC4067" w:rsidRPr="00B06704" w:rsidRDefault="00AC4067" w:rsidP="00FB59DD">
            <w:pPr>
              <w:shd w:val="clear" w:color="auto" w:fill="FFFFFF" w:themeFill="background1"/>
              <w:spacing w:after="0" w:line="240" w:lineRule="auto"/>
              <w:jc w:val="both"/>
              <w:rPr>
                <w:rFonts w:ascii="Times New Roman" w:hAnsi="Times New Roman" w:cs="Times New Roman"/>
                <w:sz w:val="24"/>
                <w:szCs w:val="24"/>
              </w:rPr>
            </w:pPr>
            <w:r w:rsidRPr="00B06704">
              <w:rPr>
                <w:rFonts w:ascii="Times New Roman" w:hAnsi="Times New Roman" w:cs="Times New Roman"/>
                <w:sz w:val="24"/>
                <w:szCs w:val="24"/>
              </w:rPr>
              <w:t xml:space="preserve">В рамках программы планируется разделить группу менторов на три группы. Каждые из групп </w:t>
            </w:r>
            <w:proofErr w:type="gramStart"/>
            <w:r w:rsidRPr="00B06704">
              <w:rPr>
                <w:rFonts w:ascii="Times New Roman" w:hAnsi="Times New Roman" w:cs="Times New Roman"/>
                <w:sz w:val="24"/>
                <w:szCs w:val="24"/>
              </w:rPr>
              <w:t>будут</w:t>
            </w:r>
            <w:proofErr w:type="gramEnd"/>
            <w:r w:rsidRPr="00B06704">
              <w:rPr>
                <w:rFonts w:ascii="Times New Roman" w:hAnsi="Times New Roman" w:cs="Times New Roman"/>
                <w:sz w:val="24"/>
                <w:szCs w:val="24"/>
              </w:rPr>
              <w:t xml:space="preserve"> состоят из не менее чем 20 человек. В составах каждой группы будут: </w:t>
            </w:r>
          </w:p>
          <w:p w:rsidR="00AC4067" w:rsidRPr="00B06704" w:rsidRDefault="00AC4067" w:rsidP="00FB59DD">
            <w:pPr>
              <w:pStyle w:val="ac"/>
              <w:numPr>
                <w:ilvl w:val="0"/>
                <w:numId w:val="13"/>
              </w:numPr>
              <w:shd w:val="clear" w:color="auto" w:fill="FFFFFF" w:themeFill="background1"/>
              <w:spacing w:after="0" w:line="240" w:lineRule="auto"/>
              <w:ind w:left="365"/>
              <w:jc w:val="both"/>
              <w:rPr>
                <w:rFonts w:ascii="Times New Roman" w:hAnsi="Times New Roman" w:cs="Times New Roman"/>
                <w:sz w:val="24"/>
                <w:szCs w:val="24"/>
              </w:rPr>
            </w:pPr>
            <w:r w:rsidRPr="00B06704">
              <w:rPr>
                <w:rFonts w:ascii="Times New Roman" w:hAnsi="Times New Roman" w:cs="Times New Roman"/>
                <w:sz w:val="24"/>
                <w:szCs w:val="24"/>
              </w:rPr>
              <w:t>Лекторы (известные на всю страну сильные мотиваторы, писатели, публицисты)</w:t>
            </w:r>
          </w:p>
          <w:p w:rsidR="00AC4067" w:rsidRPr="00B06704" w:rsidRDefault="00AC4067" w:rsidP="00FB59DD">
            <w:pPr>
              <w:pStyle w:val="ac"/>
              <w:numPr>
                <w:ilvl w:val="0"/>
                <w:numId w:val="13"/>
              </w:numPr>
              <w:shd w:val="clear" w:color="auto" w:fill="FFFFFF" w:themeFill="background1"/>
              <w:spacing w:after="0" w:line="240" w:lineRule="auto"/>
              <w:ind w:left="365"/>
              <w:jc w:val="both"/>
              <w:rPr>
                <w:rFonts w:ascii="Times New Roman" w:hAnsi="Times New Roman" w:cs="Times New Roman"/>
                <w:sz w:val="24"/>
                <w:szCs w:val="24"/>
              </w:rPr>
            </w:pPr>
            <w:r w:rsidRPr="00B06704">
              <w:rPr>
                <w:rFonts w:ascii="Times New Roman" w:hAnsi="Times New Roman" w:cs="Times New Roman"/>
                <w:sz w:val="24"/>
                <w:szCs w:val="24"/>
              </w:rPr>
              <w:t>молодёжные лидеры (специалисты, успешно работающие с молодежью)</w:t>
            </w:r>
          </w:p>
          <w:p w:rsidR="00AC4067" w:rsidRPr="00B06704" w:rsidRDefault="00AC4067" w:rsidP="00FB59DD">
            <w:pPr>
              <w:pStyle w:val="ac"/>
              <w:numPr>
                <w:ilvl w:val="0"/>
                <w:numId w:val="13"/>
              </w:numPr>
              <w:shd w:val="clear" w:color="auto" w:fill="FFFFFF" w:themeFill="background1"/>
              <w:spacing w:after="0" w:line="240" w:lineRule="auto"/>
              <w:ind w:left="365"/>
              <w:jc w:val="both"/>
              <w:rPr>
                <w:rFonts w:ascii="Times New Roman" w:hAnsi="Times New Roman" w:cs="Times New Roman"/>
                <w:sz w:val="24"/>
                <w:szCs w:val="24"/>
              </w:rPr>
            </w:pPr>
            <w:r w:rsidRPr="00B06704">
              <w:rPr>
                <w:rFonts w:ascii="Times New Roman" w:hAnsi="Times New Roman" w:cs="Times New Roman"/>
                <w:sz w:val="24"/>
                <w:szCs w:val="24"/>
              </w:rPr>
              <w:t>блогеры (признанные лидеры общественного мнения)</w:t>
            </w:r>
          </w:p>
          <w:p w:rsidR="00AC4067" w:rsidRPr="00B06704" w:rsidRDefault="00AC4067" w:rsidP="00FB59DD">
            <w:pPr>
              <w:pStyle w:val="ac"/>
              <w:numPr>
                <w:ilvl w:val="0"/>
                <w:numId w:val="13"/>
              </w:numPr>
              <w:shd w:val="clear" w:color="auto" w:fill="FFFFFF" w:themeFill="background1"/>
              <w:spacing w:after="0" w:line="240" w:lineRule="auto"/>
              <w:ind w:left="365"/>
              <w:jc w:val="both"/>
              <w:rPr>
                <w:rFonts w:ascii="Times New Roman" w:hAnsi="Times New Roman" w:cs="Times New Roman"/>
                <w:sz w:val="24"/>
                <w:szCs w:val="24"/>
              </w:rPr>
            </w:pPr>
            <w:r w:rsidRPr="00B06704">
              <w:rPr>
                <w:rFonts w:ascii="Times New Roman" w:hAnsi="Times New Roman" w:cs="Times New Roman"/>
                <w:sz w:val="24"/>
                <w:szCs w:val="24"/>
              </w:rPr>
              <w:t>активисты и волонтеры (люди с определенными навыками необходимых для молодежи)</w:t>
            </w:r>
          </w:p>
          <w:p w:rsidR="00AC4067" w:rsidRPr="00B06704" w:rsidRDefault="00AC4067" w:rsidP="00FB59DD">
            <w:pPr>
              <w:pStyle w:val="ac"/>
              <w:numPr>
                <w:ilvl w:val="0"/>
                <w:numId w:val="13"/>
              </w:numPr>
              <w:shd w:val="clear" w:color="auto" w:fill="FFFFFF" w:themeFill="background1"/>
              <w:spacing w:after="0" w:line="240" w:lineRule="auto"/>
              <w:ind w:left="365"/>
              <w:jc w:val="both"/>
              <w:rPr>
                <w:rFonts w:ascii="Times New Roman" w:hAnsi="Times New Roman" w:cs="Times New Roman"/>
                <w:sz w:val="24"/>
                <w:szCs w:val="24"/>
              </w:rPr>
            </w:pPr>
            <w:r w:rsidRPr="00B06704">
              <w:rPr>
                <w:rFonts w:ascii="Times New Roman" w:hAnsi="Times New Roman" w:cs="Times New Roman"/>
                <w:sz w:val="24"/>
                <w:szCs w:val="24"/>
              </w:rPr>
              <w:t>Бизнес тренеры (практики, ежедневно создающие успешные бизнес планы)</w:t>
            </w:r>
          </w:p>
          <w:p w:rsidR="00AC4067" w:rsidRPr="00B06704" w:rsidRDefault="00AC4067" w:rsidP="00FB59DD">
            <w:pPr>
              <w:pStyle w:val="ac"/>
              <w:numPr>
                <w:ilvl w:val="0"/>
                <w:numId w:val="13"/>
              </w:numPr>
              <w:shd w:val="clear" w:color="auto" w:fill="FFFFFF" w:themeFill="background1"/>
              <w:spacing w:after="0" w:line="240" w:lineRule="auto"/>
              <w:ind w:left="365"/>
              <w:jc w:val="both"/>
              <w:rPr>
                <w:rFonts w:ascii="Times New Roman" w:hAnsi="Times New Roman" w:cs="Times New Roman"/>
                <w:sz w:val="24"/>
                <w:szCs w:val="24"/>
              </w:rPr>
            </w:pPr>
            <w:r w:rsidRPr="00B06704">
              <w:rPr>
                <w:rFonts w:ascii="Times New Roman" w:hAnsi="Times New Roman" w:cs="Times New Roman"/>
                <w:sz w:val="24"/>
                <w:szCs w:val="24"/>
              </w:rPr>
              <w:t>организаторы социокультурных мероприятий (режиссеры, действующие артисты)</w:t>
            </w:r>
          </w:p>
          <w:p w:rsidR="00AC4067" w:rsidRPr="00B06704" w:rsidRDefault="00AC4067" w:rsidP="00FB59DD">
            <w:pPr>
              <w:shd w:val="clear" w:color="auto" w:fill="FFFFFF" w:themeFill="background1"/>
              <w:spacing w:after="0" w:line="240" w:lineRule="auto"/>
              <w:jc w:val="both"/>
              <w:rPr>
                <w:rFonts w:ascii="Times New Roman" w:hAnsi="Times New Roman" w:cs="Times New Roman"/>
                <w:sz w:val="24"/>
                <w:szCs w:val="24"/>
              </w:rPr>
            </w:pPr>
            <w:r w:rsidRPr="00B06704">
              <w:rPr>
                <w:rFonts w:ascii="Times New Roman" w:hAnsi="Times New Roman" w:cs="Times New Roman"/>
                <w:sz w:val="24"/>
                <w:szCs w:val="24"/>
              </w:rPr>
              <w:t xml:space="preserve">Группа посещает в каждом районе не менее чем 3-5 аулов. </w:t>
            </w:r>
          </w:p>
          <w:p w:rsidR="00AC4067" w:rsidRPr="00B06704" w:rsidRDefault="00AC4067" w:rsidP="00FB59DD">
            <w:pPr>
              <w:shd w:val="clear" w:color="auto" w:fill="FFFFFF" w:themeFill="background1"/>
              <w:spacing w:after="0" w:line="240" w:lineRule="auto"/>
              <w:jc w:val="both"/>
              <w:rPr>
                <w:rFonts w:ascii="Times New Roman" w:hAnsi="Times New Roman" w:cs="Times New Roman"/>
                <w:sz w:val="24"/>
                <w:szCs w:val="24"/>
              </w:rPr>
            </w:pPr>
            <w:r w:rsidRPr="00B06704">
              <w:rPr>
                <w:rFonts w:ascii="Times New Roman" w:hAnsi="Times New Roman" w:cs="Times New Roman"/>
                <w:sz w:val="24"/>
                <w:szCs w:val="24"/>
              </w:rPr>
              <w:t xml:space="preserve">По итогам посещения аула или райцентра будут создаваться списки из числа местной заинтересованной молодежи, практические </w:t>
            </w:r>
            <w:proofErr w:type="gramStart"/>
            <w:r w:rsidRPr="00B06704">
              <w:rPr>
                <w:rFonts w:ascii="Times New Roman" w:hAnsi="Times New Roman" w:cs="Times New Roman"/>
                <w:sz w:val="24"/>
                <w:szCs w:val="24"/>
              </w:rPr>
              <w:t>навыки</w:t>
            </w:r>
            <w:proofErr w:type="gramEnd"/>
            <w:r w:rsidRPr="00B06704">
              <w:rPr>
                <w:rFonts w:ascii="Times New Roman" w:hAnsi="Times New Roman" w:cs="Times New Roman"/>
                <w:sz w:val="24"/>
                <w:szCs w:val="24"/>
              </w:rPr>
              <w:t xml:space="preserve"> полученные на месте, будут дальше оттачиваться на расстоянии посредством виртуальных консультации. </w:t>
            </w:r>
          </w:p>
          <w:p w:rsidR="00AC4067" w:rsidRPr="00B06704" w:rsidRDefault="00AC4067" w:rsidP="00FB59DD">
            <w:pPr>
              <w:shd w:val="clear" w:color="auto" w:fill="FFFFFF" w:themeFill="background1"/>
              <w:spacing w:after="0" w:line="240" w:lineRule="auto"/>
              <w:jc w:val="both"/>
              <w:rPr>
                <w:rFonts w:ascii="Times New Roman" w:hAnsi="Times New Roman" w:cs="Times New Roman"/>
                <w:sz w:val="24"/>
                <w:szCs w:val="24"/>
              </w:rPr>
            </w:pPr>
            <w:r w:rsidRPr="00B06704">
              <w:rPr>
                <w:rFonts w:ascii="Times New Roman" w:hAnsi="Times New Roman" w:cs="Times New Roman"/>
                <w:sz w:val="24"/>
                <w:szCs w:val="24"/>
              </w:rPr>
              <w:lastRenderedPageBreak/>
              <w:t xml:space="preserve">Параллельно будут </w:t>
            </w:r>
            <w:proofErr w:type="gramStart"/>
            <w:r w:rsidRPr="00B06704">
              <w:rPr>
                <w:rFonts w:ascii="Times New Roman" w:hAnsi="Times New Roman" w:cs="Times New Roman"/>
                <w:sz w:val="24"/>
                <w:szCs w:val="24"/>
              </w:rPr>
              <w:t>проводится</w:t>
            </w:r>
            <w:proofErr w:type="gramEnd"/>
            <w:r w:rsidRPr="00B06704">
              <w:rPr>
                <w:rFonts w:ascii="Times New Roman" w:hAnsi="Times New Roman" w:cs="Times New Roman"/>
                <w:sz w:val="24"/>
                <w:szCs w:val="24"/>
              </w:rPr>
              <w:t xml:space="preserve"> социологические опросы и полевые исследования.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lastRenderedPageBreak/>
              <w:t>май – 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hd w:val="clear" w:color="auto" w:fill="FFFFFF" w:themeFill="background1"/>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en-US"/>
              </w:rPr>
              <w:t>167 453</w:t>
            </w:r>
            <w:r w:rsidRPr="00B06704">
              <w:rPr>
                <w:rFonts w:ascii="Times New Roman" w:hAnsi="Times New Roman" w:cs="Times New Roman"/>
                <w:bCs/>
                <w:sz w:val="24"/>
                <w:szCs w:val="24"/>
              </w:rPr>
              <w:t>,</w:t>
            </w:r>
            <w:r w:rsidRPr="00B06704">
              <w:rPr>
                <w:rFonts w:ascii="Times New Roman" w:hAnsi="Times New Roman" w:cs="Times New Roman"/>
                <w:bCs/>
                <w:sz w:val="24"/>
                <w:szCs w:val="24"/>
                <w:lang w:val="kk-KZ"/>
              </w:rPr>
              <w:t xml:space="preserve">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widowControl w:val="0"/>
              <w:shd w:val="clear" w:color="auto" w:fill="FFFFFF" w:themeFill="background1"/>
              <w:spacing w:after="0"/>
              <w:jc w:val="center"/>
              <w:rPr>
                <w:rFonts w:ascii="Times New Roman" w:hAnsi="Times New Roman" w:cs="Times New Roman"/>
                <w:b/>
                <w:bCs/>
                <w:sz w:val="24"/>
                <w:szCs w:val="24"/>
              </w:rPr>
            </w:pP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37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33</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pacing w:after="0"/>
              <w:rPr>
                <w:rFonts w:ascii="Times New Roman" w:hAnsi="Times New Roman" w:cs="Times New Roman"/>
                <w:b/>
                <w:bCs/>
                <w:sz w:val="24"/>
                <w:szCs w:val="24"/>
              </w:rPr>
            </w:pPr>
            <w:r w:rsidRPr="00B06704">
              <w:rPr>
                <w:rFonts w:ascii="Times New Roman" w:hAnsi="Times New Roman" w:cs="Times New Roman"/>
                <w:b/>
                <w:bCs/>
                <w:sz w:val="24"/>
                <w:szCs w:val="24"/>
              </w:rPr>
              <w:t xml:space="preserve">Реализация комплексного проекта «Правозащитник» с созданием единого </w:t>
            </w:r>
            <w:r w:rsidRPr="00B06704">
              <w:rPr>
                <w:rFonts w:ascii="Times New Roman" w:hAnsi="Times New Roman" w:cs="Times New Roman"/>
                <w:b/>
                <w:bCs/>
                <w:sz w:val="24"/>
                <w:szCs w:val="24"/>
                <w:lang w:val="en-US"/>
              </w:rPr>
              <w:t>Call</w:t>
            </w:r>
            <w:r w:rsidRPr="00B06704">
              <w:rPr>
                <w:rFonts w:ascii="Times New Roman" w:hAnsi="Times New Roman" w:cs="Times New Roman"/>
                <w:b/>
                <w:bCs/>
                <w:sz w:val="24"/>
                <w:szCs w:val="24"/>
              </w:rPr>
              <w:t>-центра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
                <w:bCs/>
                <w:iCs/>
                <w:sz w:val="24"/>
                <w:szCs w:val="24"/>
              </w:rPr>
              <w:t xml:space="preserve">Цель: </w:t>
            </w:r>
            <w:r w:rsidRPr="00B06704">
              <w:rPr>
                <w:rFonts w:ascii="Times New Roman" w:hAnsi="Times New Roman" w:cs="Times New Roman"/>
                <w:bCs/>
                <w:iCs/>
                <w:sz w:val="24"/>
                <w:szCs w:val="24"/>
              </w:rPr>
              <w:t xml:space="preserve">повышение уровня правовых знаний населения, находящихся в трудной жизненной ситуации.  </w:t>
            </w:r>
          </w:p>
          <w:p w:rsidR="00AC4067" w:rsidRPr="00B06704" w:rsidRDefault="00AC4067" w:rsidP="00FB59DD">
            <w:pPr>
              <w:spacing w:after="0"/>
              <w:jc w:val="both"/>
              <w:rPr>
                <w:rFonts w:ascii="Times New Roman" w:hAnsi="Times New Roman" w:cs="Times New Roman"/>
                <w:b/>
                <w:bCs/>
                <w:iCs/>
                <w:sz w:val="24"/>
                <w:szCs w:val="24"/>
              </w:rPr>
            </w:pPr>
            <w:r w:rsidRPr="00B06704">
              <w:rPr>
                <w:rFonts w:ascii="Times New Roman" w:hAnsi="Times New Roman" w:cs="Times New Roman"/>
                <w:b/>
                <w:bCs/>
                <w:iCs/>
                <w:sz w:val="24"/>
                <w:szCs w:val="24"/>
              </w:rPr>
              <w:t xml:space="preserve">Задачи проекта: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1. Открытие отделов юридической консультаций (208) при Молодежных ресурсных центрах областей и городов Астаны, Алматы и Шымкента.</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2. Оказание бесплатной юридической помощи населению, находящейся в трудной жизненной ситуации.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3. Привлечение студентов-волонтеров, обучающихся на 3-4 курсах юридических факультетах ВУЗов и колледжей страны. Работа в отделах юридической консультации для студентов - практическая стажировка.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5. Привлечение преподавателей юридических факультетов, практикующих юристов в качестве экспертов – консультантов для помощи в проведении консультаций.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6. Создание сообщества «социальных» юристов, способных оказывать подобную помощь гражданам, находящимся в трудной жизненной ситуации.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7. </w:t>
            </w:r>
            <w:proofErr w:type="gramStart"/>
            <w:r w:rsidRPr="00B06704">
              <w:rPr>
                <w:rFonts w:ascii="Times New Roman" w:hAnsi="Times New Roman" w:cs="Times New Roman"/>
                <w:bCs/>
                <w:iCs/>
                <w:sz w:val="24"/>
                <w:szCs w:val="24"/>
              </w:rPr>
              <w:t>Расширение доступа населения, оказавшейся в трудной жизненной ситуации к бесплатной юридической помощи/ услуг в полном объеме.</w:t>
            </w:r>
            <w:proofErr w:type="gramEnd"/>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8. Повышение информированности граждан о действующих телефонах доверия и Единой службе поддержки населения 111. </w:t>
            </w:r>
          </w:p>
          <w:p w:rsidR="00AC4067" w:rsidRPr="00B06704" w:rsidRDefault="00AC4067" w:rsidP="00FB59DD">
            <w:pPr>
              <w:spacing w:after="0"/>
              <w:ind w:left="41"/>
              <w:jc w:val="both"/>
              <w:rPr>
                <w:rFonts w:ascii="Times New Roman" w:hAnsi="Times New Roman" w:cs="Times New Roman"/>
                <w:bCs/>
                <w:iCs/>
                <w:sz w:val="24"/>
                <w:szCs w:val="24"/>
              </w:rPr>
            </w:pPr>
            <w:r w:rsidRPr="00B06704">
              <w:rPr>
                <w:rFonts w:ascii="Times New Roman" w:hAnsi="Times New Roman" w:cs="Times New Roman"/>
                <w:bCs/>
                <w:iCs/>
                <w:sz w:val="24"/>
                <w:szCs w:val="24"/>
              </w:rPr>
              <w:t>9. Проведение информационно-разъяснительной социальной акции «Говори!» по информированию населения о действующих кризисных центрах, телефонах доверия и иных социальных службах (распространение памяток, брошюр, методических пособий).</w:t>
            </w:r>
          </w:p>
          <w:p w:rsidR="00AC4067" w:rsidRPr="00B06704" w:rsidRDefault="00AC4067" w:rsidP="00FB59DD">
            <w:pPr>
              <w:spacing w:after="0"/>
              <w:ind w:left="41"/>
              <w:jc w:val="both"/>
              <w:rPr>
                <w:rFonts w:ascii="Times New Roman" w:hAnsi="Times New Roman" w:cs="Times New Roman"/>
                <w:bCs/>
                <w:iCs/>
                <w:sz w:val="24"/>
                <w:szCs w:val="24"/>
              </w:rPr>
            </w:pPr>
            <w:r w:rsidRPr="00B06704">
              <w:rPr>
                <w:rFonts w:ascii="Times New Roman" w:hAnsi="Times New Roman" w:cs="Times New Roman"/>
                <w:bCs/>
                <w:iCs/>
                <w:sz w:val="24"/>
                <w:szCs w:val="24"/>
              </w:rPr>
              <w:lastRenderedPageBreak/>
              <w:t xml:space="preserve">10. Проведение информационных кампаний, направленных на формирование положительного образа семьи и брака (не менее 8-ми социальных роликов, видеосюжетов, инфографики). </w:t>
            </w:r>
          </w:p>
          <w:p w:rsidR="00AC4067" w:rsidRPr="00B06704" w:rsidRDefault="00AC4067" w:rsidP="00FB59DD">
            <w:pPr>
              <w:spacing w:after="0"/>
              <w:ind w:left="41"/>
              <w:jc w:val="both"/>
              <w:rPr>
                <w:rFonts w:ascii="Times New Roman" w:hAnsi="Times New Roman" w:cs="Times New Roman"/>
                <w:bCs/>
                <w:iCs/>
                <w:sz w:val="24"/>
                <w:szCs w:val="24"/>
              </w:rPr>
            </w:pPr>
            <w:r w:rsidRPr="00B06704">
              <w:rPr>
                <w:rFonts w:ascii="Times New Roman" w:hAnsi="Times New Roman" w:cs="Times New Roman"/>
                <w:bCs/>
                <w:iCs/>
                <w:sz w:val="24"/>
                <w:szCs w:val="24"/>
              </w:rPr>
              <w:t>11. Организация публикаций в СМИ, в том числе не менее 34-х публикаций в социальных сетях, не менее 17-ти видеосюжетов на региональном телевидении и не менее 3-х на республиканском ТВ и не менее 3-х публикаций на информационных агентствах.</w:t>
            </w:r>
          </w:p>
          <w:p w:rsidR="00AC4067" w:rsidRPr="00B06704" w:rsidRDefault="00AC4067" w:rsidP="00FB59DD">
            <w:pPr>
              <w:spacing w:after="0"/>
              <w:ind w:left="41"/>
              <w:jc w:val="both"/>
              <w:rPr>
                <w:rFonts w:ascii="Times New Roman" w:hAnsi="Times New Roman" w:cs="Times New Roman"/>
                <w:bCs/>
                <w:i/>
                <w:iCs/>
                <w:sz w:val="24"/>
                <w:szCs w:val="24"/>
              </w:rPr>
            </w:pPr>
            <w:r w:rsidRPr="00B06704">
              <w:rPr>
                <w:rFonts w:ascii="Times New Roman" w:hAnsi="Times New Roman" w:cs="Times New Roman"/>
                <w:bCs/>
                <w:iCs/>
                <w:sz w:val="24"/>
                <w:szCs w:val="24"/>
              </w:rPr>
              <w:t>12. Разработка и создание мобильного приложения «Правозащитник» (искусственный интеллект).</w:t>
            </w:r>
            <w:r w:rsidRPr="00B06704">
              <w:rPr>
                <w:rFonts w:ascii="Times New Roman" w:hAnsi="Times New Roman" w:cs="Times New Roman"/>
                <w:bCs/>
                <w:i/>
                <w:iCs/>
                <w:sz w:val="24"/>
                <w:szCs w:val="24"/>
              </w:rPr>
              <w:t xml:space="preserve">   </w:t>
            </w:r>
          </w:p>
          <w:p w:rsidR="00AC4067" w:rsidRPr="00B06704" w:rsidRDefault="00AC4067" w:rsidP="00FB59DD">
            <w:pPr>
              <w:spacing w:after="0"/>
              <w:ind w:left="41"/>
              <w:jc w:val="both"/>
              <w:rPr>
                <w:rFonts w:ascii="Times New Roman" w:hAnsi="Times New Roman" w:cs="Times New Roman"/>
                <w:bCs/>
                <w:iCs/>
                <w:sz w:val="24"/>
                <w:szCs w:val="24"/>
                <w:lang w:val="kk-KZ"/>
              </w:rPr>
            </w:pPr>
            <w:r w:rsidRPr="00B06704">
              <w:rPr>
                <w:rFonts w:ascii="Times New Roman" w:hAnsi="Times New Roman" w:cs="Times New Roman"/>
                <w:bCs/>
                <w:iCs/>
                <w:sz w:val="24"/>
                <w:szCs w:val="24"/>
              </w:rPr>
              <w:t>13.   Выпуск книги к 20-летию Национальной комиссии по делам женщин и семейно-демографической политике при Президенте Республики Казахстан</w:t>
            </w:r>
          </w:p>
          <w:p w:rsidR="00AC4067" w:rsidRPr="00B06704" w:rsidRDefault="00AC4067" w:rsidP="00FB59DD">
            <w:pPr>
              <w:spacing w:after="0"/>
              <w:ind w:left="41"/>
              <w:jc w:val="both"/>
              <w:rPr>
                <w:rFonts w:ascii="Times New Roman" w:hAnsi="Times New Roman" w:cs="Times New Roman"/>
                <w:bCs/>
                <w:iCs/>
                <w:sz w:val="24"/>
                <w:szCs w:val="24"/>
                <w:lang w:val="kk-KZ"/>
              </w:rPr>
            </w:pPr>
            <w:r w:rsidRPr="00B06704">
              <w:rPr>
                <w:rFonts w:ascii="Times New Roman" w:hAnsi="Times New Roman" w:cs="Times New Roman"/>
                <w:bCs/>
                <w:iCs/>
                <w:sz w:val="24"/>
                <w:szCs w:val="24"/>
                <w:lang w:val="kk-KZ"/>
              </w:rPr>
              <w:t>14. Проведение Форума кризисных центров и социальных служб Казахстана, инспекторов по делам женщин и детей, презентация итогов работы по проекту (Поддержка деятельности взаимосвязанных учреждений по сопровождению и поддержке граждан и их семей на всехэтпах жизни и в случае трудной жизненной ситуации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Не менее </w:t>
            </w:r>
          </w:p>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7</w:t>
            </w:r>
            <w:r w:rsidRPr="00B06704">
              <w:rPr>
                <w:rFonts w:ascii="Times New Roman" w:hAnsi="Times New Roman" w:cs="Times New Roman"/>
                <w:bCs/>
                <w:sz w:val="24"/>
                <w:szCs w:val="24"/>
              </w:rPr>
              <w:t xml:space="preserve">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300 000,0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38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34</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pacing w:after="0"/>
              <w:jc w:val="center"/>
              <w:rPr>
                <w:rFonts w:ascii="Times New Roman" w:hAnsi="Times New Roman" w:cs="Times New Roman"/>
                <w:b/>
                <w:bCs/>
                <w:sz w:val="24"/>
                <w:szCs w:val="24"/>
              </w:rPr>
            </w:pPr>
            <w:r w:rsidRPr="00B06704">
              <w:rPr>
                <w:rFonts w:ascii="Times New Roman" w:hAnsi="Times New Roman" w:cs="Times New Roman"/>
                <w:b/>
                <w:bCs/>
                <w:sz w:val="24"/>
                <w:szCs w:val="24"/>
              </w:rPr>
              <w:t>Проведение серии семинаров по правам человека, анти-буллингу для детей и молодежи сельской и городской местности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b/>
                <w:bCs/>
                <w:iCs/>
                <w:sz w:val="24"/>
                <w:szCs w:val="24"/>
              </w:rPr>
            </w:pPr>
            <w:r w:rsidRPr="00B06704">
              <w:rPr>
                <w:rFonts w:ascii="Times New Roman" w:hAnsi="Times New Roman" w:cs="Times New Roman"/>
                <w:bCs/>
                <w:iCs/>
                <w:sz w:val="24"/>
                <w:szCs w:val="24"/>
              </w:rPr>
              <w:t>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антибуллингу, разработку базы нормативных стандартов для деятельности школьных психологов, и дальнейшей их методической поддержки.</w:t>
            </w:r>
            <w:r w:rsidRPr="00B06704">
              <w:rPr>
                <w:rFonts w:ascii="Times New Roman" w:hAnsi="Times New Roman" w:cs="Times New Roman"/>
                <w:b/>
                <w:bCs/>
                <w:iCs/>
                <w:sz w:val="24"/>
                <w:szCs w:val="24"/>
              </w:rPr>
              <w:t xml:space="preserve"> </w:t>
            </w:r>
          </w:p>
          <w:p w:rsidR="00AC4067" w:rsidRPr="00B06704" w:rsidRDefault="00AC4067" w:rsidP="00FB59DD">
            <w:pPr>
              <w:spacing w:after="0"/>
              <w:jc w:val="both"/>
              <w:rPr>
                <w:rFonts w:ascii="Times New Roman" w:hAnsi="Times New Roman" w:cs="Times New Roman"/>
                <w:b/>
                <w:bCs/>
                <w:iCs/>
                <w:sz w:val="24"/>
                <w:szCs w:val="24"/>
              </w:rPr>
            </w:pPr>
            <w:r w:rsidRPr="00B06704">
              <w:rPr>
                <w:rFonts w:ascii="Times New Roman" w:hAnsi="Times New Roman" w:cs="Times New Roman"/>
                <w:b/>
                <w:bCs/>
                <w:iCs/>
                <w:sz w:val="24"/>
                <w:szCs w:val="24"/>
              </w:rPr>
              <w:t xml:space="preserve">Ожидаемое количество участников проекта: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1. Молодых родителей, охваченных семинарами – 1020 человек (по 60 человек в каждом регионе).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lastRenderedPageBreak/>
              <w:t xml:space="preserve">2. Детей и молодежи, охваченных семинарами – 1020 человек (по 60 человек в каждом регионе).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3. Семей (дети и их родители), охваченные программой «Крепкая семья» - 340 семей (по 20 семей в каждом регионе). </w:t>
            </w:r>
          </w:p>
          <w:p w:rsidR="00AC4067" w:rsidRPr="00B06704" w:rsidRDefault="00AC4067" w:rsidP="00FB59DD">
            <w:pPr>
              <w:spacing w:after="0"/>
              <w:jc w:val="both"/>
              <w:rPr>
                <w:rFonts w:ascii="Times New Roman" w:hAnsi="Times New Roman" w:cs="Times New Roman"/>
                <w:b/>
                <w:bCs/>
                <w:iCs/>
                <w:sz w:val="24"/>
                <w:szCs w:val="24"/>
              </w:rPr>
            </w:pPr>
            <w:r w:rsidRPr="00B06704">
              <w:rPr>
                <w:rFonts w:ascii="Times New Roman" w:hAnsi="Times New Roman" w:cs="Times New Roman"/>
                <w:b/>
                <w:bCs/>
                <w:iCs/>
                <w:sz w:val="24"/>
                <w:szCs w:val="24"/>
              </w:rPr>
              <w:t xml:space="preserve">Задачи: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lang w:val="kk-KZ"/>
              </w:rPr>
              <w:t>1. Р</w:t>
            </w:r>
            <w:r w:rsidRPr="00B06704">
              <w:rPr>
                <w:rFonts w:ascii="Times New Roman" w:hAnsi="Times New Roman" w:cs="Times New Roman"/>
                <w:bCs/>
                <w:iCs/>
                <w:sz w:val="24"/>
                <w:szCs w:val="24"/>
              </w:rPr>
              <w:t>азработать нормативную базу, стандарты, политики для деятельности школьных психологов, соответствующие международным стандартам и образовательным политикам стран ОЭСР.</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2. Разработать и провести не менее 5 семинаров по профессиональной поддержке школьных психологов по антибуллингу и укреплению благополучных взаимоотношений между родителями и детьми.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3. Создать платформу Ассоциации психологов НИШ с общим доступом для всех школьных психологов, участвующих в проекте с целью дальнейшей методической поддержки психологов, разбора трудных случаев, постоянно супервизии.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4. Провести не менее 5-ти семинаров для школьных психологов с целью подготовки тренеров для дальнейшего проведения тренингов и семинаров среди родителей, детей и молодежи.</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5. Провести не менее 5 семинаров для молодых родителей «</w:t>
            </w:r>
            <w:proofErr w:type="gramStart"/>
            <w:r w:rsidRPr="00B06704">
              <w:rPr>
                <w:rFonts w:ascii="Times New Roman" w:hAnsi="Times New Roman" w:cs="Times New Roman"/>
                <w:bCs/>
                <w:iCs/>
                <w:sz w:val="24"/>
                <w:szCs w:val="24"/>
              </w:rPr>
              <w:t>Детско-родительский</w:t>
            </w:r>
            <w:proofErr w:type="gramEnd"/>
            <w:r w:rsidRPr="00B06704">
              <w:rPr>
                <w:rFonts w:ascii="Times New Roman" w:hAnsi="Times New Roman" w:cs="Times New Roman"/>
                <w:bCs/>
                <w:iCs/>
                <w:sz w:val="24"/>
                <w:szCs w:val="24"/>
              </w:rPr>
              <w:t xml:space="preserve"> коучинг» с целью повышения осознанного родительства, навыков родительского взаимодействия, воспитания семейных ценностей и семейных правил и традиций, получению механизмов разрешения трудных жизненных ситуаций.</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6. Провести не менее 5 семинаров для детей и молодежи «Профилактика и кризисная помощь в школе в ситуации жестокого обращения: причины, виды, последствия»;</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lastRenderedPageBreak/>
              <w:t xml:space="preserve">7. Провести не менее 5 семинаров для детей и их родителей «Крепкая семья». </w:t>
            </w:r>
          </w:p>
          <w:p w:rsidR="00AC4067" w:rsidRPr="00B06704" w:rsidRDefault="00AC4067" w:rsidP="00FB59DD">
            <w:pPr>
              <w:spacing w:after="0"/>
              <w:jc w:val="both"/>
              <w:rPr>
                <w:rFonts w:ascii="Times New Roman" w:hAnsi="Times New Roman" w:cs="Times New Roman"/>
                <w:i/>
                <w:sz w:val="24"/>
                <w:szCs w:val="24"/>
              </w:rPr>
            </w:pPr>
            <w:r w:rsidRPr="00B06704">
              <w:rPr>
                <w:rFonts w:ascii="Times New Roman" w:hAnsi="Times New Roman" w:cs="Times New Roman"/>
                <w:sz w:val="24"/>
                <w:szCs w:val="24"/>
              </w:rPr>
              <w:t xml:space="preserve">8. Привлечение не менее 34-х тренеров из числа школьных психологов в каждом регионе </w:t>
            </w:r>
            <w:r w:rsidRPr="00B06704">
              <w:rPr>
                <w:rFonts w:ascii="Times New Roman" w:hAnsi="Times New Roman" w:cs="Times New Roman"/>
                <w:i/>
                <w:sz w:val="24"/>
                <w:szCs w:val="24"/>
              </w:rPr>
              <w:t xml:space="preserve">(по 2 в каждом регионе). </w:t>
            </w:r>
          </w:p>
          <w:p w:rsidR="00AC4067" w:rsidRPr="00B06704" w:rsidRDefault="00AC4067" w:rsidP="00FB59DD">
            <w:pPr>
              <w:spacing w:after="0"/>
              <w:jc w:val="both"/>
              <w:rPr>
                <w:rFonts w:ascii="Times New Roman" w:hAnsi="Times New Roman" w:cs="Times New Roman"/>
                <w:b/>
                <w:sz w:val="24"/>
                <w:szCs w:val="24"/>
              </w:rPr>
            </w:pPr>
            <w:r w:rsidRPr="00B06704">
              <w:rPr>
                <w:rFonts w:ascii="Times New Roman" w:hAnsi="Times New Roman" w:cs="Times New Roman"/>
                <w:b/>
                <w:sz w:val="24"/>
                <w:szCs w:val="24"/>
              </w:rPr>
              <w:t xml:space="preserve">Ожидаемые результаты: </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 xml:space="preserve">1. Разработка стандартов защиты детей, основанных на международном опыте развития благополучия в организациях образования, оформленные в проект нормативно-правового документа. </w:t>
            </w:r>
          </w:p>
          <w:p w:rsidR="00AC4067" w:rsidRPr="00B06704" w:rsidRDefault="00AC4067" w:rsidP="00FB59DD">
            <w:pPr>
              <w:spacing w:after="0"/>
              <w:jc w:val="both"/>
              <w:rPr>
                <w:rFonts w:ascii="Times New Roman" w:hAnsi="Times New Roman" w:cs="Times New Roman"/>
                <w:b/>
                <w:bCs/>
                <w:iCs/>
                <w:sz w:val="24"/>
                <w:szCs w:val="24"/>
              </w:rPr>
            </w:pPr>
            <w:r w:rsidRPr="00B06704">
              <w:rPr>
                <w:rFonts w:ascii="Times New Roman" w:hAnsi="Times New Roman" w:cs="Times New Roman"/>
                <w:sz w:val="24"/>
                <w:szCs w:val="24"/>
              </w:rPr>
              <w:t>2. Создание условий для постоянного повышения мастерства школьных психологов, работающих по профилактике буллинга и защите прав детей в организациях образования.</w:t>
            </w:r>
            <w:r w:rsidRPr="00B06704">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Не менее </w:t>
            </w:r>
          </w:p>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7</w:t>
            </w:r>
            <w:r w:rsidRPr="00B06704">
              <w:rPr>
                <w:rFonts w:ascii="Times New Roman" w:hAnsi="Times New Roman" w:cs="Times New Roman"/>
                <w:bCs/>
                <w:sz w:val="24"/>
                <w:szCs w:val="24"/>
              </w:rPr>
              <w:t xml:space="preserve">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Шымкента</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15 000,0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39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35</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pacing w:after="0"/>
              <w:rPr>
                <w:rFonts w:ascii="Times New Roman" w:hAnsi="Times New Roman" w:cs="Times New Roman"/>
                <w:b/>
                <w:bCs/>
                <w:sz w:val="24"/>
                <w:szCs w:val="24"/>
              </w:rPr>
            </w:pPr>
            <w:r w:rsidRPr="00B06704">
              <w:rPr>
                <w:rFonts w:ascii="Times New Roman" w:hAnsi="Times New Roman" w:cs="Times New Roman"/>
                <w:b/>
                <w:bCs/>
                <w:sz w:val="24"/>
                <w:szCs w:val="24"/>
              </w:rPr>
              <w:t>Проведение комплекса культурных мероприятий для молодежи, в том числе и для молодежи с особыми потребностями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 xml:space="preserve">Создание молодежного театра из числа актеров с нарушениями здоровья в одном из регионов страны. </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Организация цикла культурных услуг для всех категорий участников проекта: обучение актеров, создание качественного контента для зрителей, организация гастролей. Проект предполагает создание устойчивой модели творческой площадки, функционирующей в дальнейшем за счет самоокупаемости.</w:t>
            </w:r>
          </w:p>
          <w:p w:rsidR="00AC4067" w:rsidRPr="00B06704" w:rsidRDefault="00AC4067" w:rsidP="00FB59DD">
            <w:pPr>
              <w:spacing w:after="0"/>
              <w:jc w:val="both"/>
              <w:rPr>
                <w:rFonts w:ascii="Times New Roman" w:hAnsi="Times New Roman" w:cs="Times New Roman"/>
                <w:b/>
                <w:sz w:val="24"/>
                <w:szCs w:val="24"/>
              </w:rPr>
            </w:pPr>
            <w:r w:rsidRPr="00B06704">
              <w:rPr>
                <w:rFonts w:ascii="Times New Roman" w:hAnsi="Times New Roman" w:cs="Times New Roman"/>
                <w:b/>
                <w:sz w:val="24"/>
                <w:szCs w:val="24"/>
              </w:rPr>
              <w:t xml:space="preserve">Задачи: </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1. Создание молодежных театров в одном из регионов страны.</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2. Организация гастрольных выступлений во всех регионах страны.</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 xml:space="preserve">3. Поддержка молодежи находящихся </w:t>
            </w:r>
            <w:proofErr w:type="gramStart"/>
            <w:r w:rsidRPr="00B06704">
              <w:rPr>
                <w:rFonts w:ascii="Times New Roman" w:hAnsi="Times New Roman" w:cs="Times New Roman"/>
                <w:sz w:val="24"/>
                <w:szCs w:val="24"/>
              </w:rPr>
              <w:t>в</w:t>
            </w:r>
            <w:proofErr w:type="gramEnd"/>
            <w:r w:rsidRPr="00B06704">
              <w:rPr>
                <w:rFonts w:ascii="Times New Roman" w:hAnsi="Times New Roman" w:cs="Times New Roman"/>
                <w:sz w:val="24"/>
                <w:szCs w:val="24"/>
              </w:rPr>
              <w:t xml:space="preserve"> трудной жизненной ситуаций.</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4. Популяризация творческих достижений молодежи с ограниченными возможностями здоровья и расширения равноправного сотрудничества.</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 xml:space="preserve">5. Подготовка концертных костюмов, проведение репетиций.   </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b/>
                <w:sz w:val="24"/>
                <w:szCs w:val="24"/>
              </w:rPr>
              <w:t>Участники:</w:t>
            </w:r>
            <w:r w:rsidRPr="00B06704">
              <w:rPr>
                <w:rFonts w:ascii="Times New Roman" w:hAnsi="Times New Roman" w:cs="Times New Roman"/>
                <w:sz w:val="24"/>
                <w:szCs w:val="24"/>
              </w:rPr>
              <w:t xml:space="preserve"> творческая молодежь с ограниченными возможностями </w:t>
            </w:r>
            <w:r w:rsidRPr="00B06704">
              <w:rPr>
                <w:rFonts w:ascii="Times New Roman" w:hAnsi="Times New Roman" w:cs="Times New Roman"/>
                <w:sz w:val="24"/>
                <w:szCs w:val="24"/>
              </w:rPr>
              <w:lastRenderedPageBreak/>
              <w:t xml:space="preserve">здоровья – актеры, участники театра. </w:t>
            </w:r>
          </w:p>
          <w:p w:rsidR="00AC4067" w:rsidRPr="00B06704" w:rsidRDefault="00AC4067" w:rsidP="00FB59DD">
            <w:pPr>
              <w:spacing w:after="0"/>
              <w:jc w:val="both"/>
              <w:rPr>
                <w:rFonts w:ascii="Times New Roman" w:hAnsi="Times New Roman" w:cs="Times New Roman"/>
                <w:sz w:val="24"/>
                <w:szCs w:val="24"/>
              </w:rPr>
            </w:pPr>
            <w:r w:rsidRPr="00B06704">
              <w:rPr>
                <w:rFonts w:ascii="Times New Roman" w:hAnsi="Times New Roman" w:cs="Times New Roman"/>
                <w:sz w:val="24"/>
                <w:szCs w:val="24"/>
              </w:rPr>
              <w:t xml:space="preserve">В рамках проекта 100 молодых людей с ограниченными возможностями здоровья получат возможность прямого участия в проекте – часть войдет в состав труппы театра, часть будет задействована в организационном цикле.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Не менее </w:t>
            </w:r>
          </w:p>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7</w:t>
            </w:r>
            <w:r w:rsidRPr="00B06704">
              <w:rPr>
                <w:rFonts w:ascii="Times New Roman" w:hAnsi="Times New Roman" w:cs="Times New Roman"/>
                <w:bCs/>
                <w:sz w:val="24"/>
                <w:szCs w:val="24"/>
              </w:rPr>
              <w:t xml:space="preserve">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iCs/>
                <w:sz w:val="24"/>
                <w:szCs w:val="24"/>
              </w:rPr>
            </w:pPr>
            <w:r w:rsidRPr="00B06704">
              <w:rPr>
                <w:rFonts w:ascii="Times New Roman" w:hAnsi="Times New Roman" w:cs="Times New Roman"/>
                <w:bCs/>
                <w:iCs/>
                <w:sz w:val="24"/>
                <w:szCs w:val="24"/>
              </w:rPr>
              <w:t xml:space="preserve">г. Астана </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50 000,0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lastRenderedPageBreak/>
              <w:t>40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Cs/>
                <w:sz w:val="24"/>
                <w:szCs w:val="24"/>
                <w:lang w:val="kk-KZ"/>
              </w:rPr>
            </w:pPr>
            <w:r w:rsidRPr="00B06704">
              <w:rPr>
                <w:rFonts w:ascii="Times New Roman" w:eastAsia="Times New Roman" w:hAnsi="Times New Roman" w:cs="Times New Roman"/>
                <w:bCs/>
                <w:sz w:val="24"/>
                <w:szCs w:val="24"/>
                <w:lang w:val="kk-KZ"/>
              </w:rPr>
              <w:t>36</w:t>
            </w:r>
          </w:p>
        </w:tc>
        <w:tc>
          <w:tcPr>
            <w:tcW w:w="2661"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widowControl w:val="0"/>
              <w:spacing w:after="0"/>
              <w:rPr>
                <w:rFonts w:ascii="Times New Roman" w:hAnsi="Times New Roman" w:cs="Times New Roman"/>
                <w:b/>
                <w:bCs/>
                <w:sz w:val="24"/>
                <w:szCs w:val="24"/>
              </w:rPr>
            </w:pPr>
            <w:r w:rsidRPr="00B06704">
              <w:rPr>
                <w:rFonts w:ascii="Times New Roman" w:hAnsi="Times New Roman" w:cs="Times New Roman"/>
                <w:b/>
                <w:bCs/>
                <w:sz w:val="24"/>
                <w:szCs w:val="24"/>
              </w:rPr>
              <w:t>Реализация социального проекта «Медиация как фактор укрепления единства в молодежной среде»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Создание благоприятных условий для полноценного развития и социализации общества, в том числе школьников и студентов, преподавателей и родителей (школьная медиация).</w:t>
            </w:r>
          </w:p>
          <w:p w:rsidR="00AC4067" w:rsidRPr="00B06704" w:rsidRDefault="00AC4067" w:rsidP="00FB59DD">
            <w:pPr>
              <w:spacing w:after="0"/>
              <w:jc w:val="both"/>
              <w:rPr>
                <w:rFonts w:ascii="Times New Roman" w:hAnsi="Times New Roman" w:cs="Times New Roman"/>
                <w:b/>
                <w:bCs/>
                <w:iCs/>
                <w:sz w:val="24"/>
                <w:szCs w:val="24"/>
              </w:rPr>
            </w:pPr>
            <w:r w:rsidRPr="00B06704">
              <w:rPr>
                <w:rFonts w:ascii="Times New Roman" w:hAnsi="Times New Roman" w:cs="Times New Roman"/>
                <w:b/>
                <w:bCs/>
                <w:iCs/>
                <w:sz w:val="24"/>
                <w:szCs w:val="24"/>
              </w:rPr>
              <w:t>Достижение поставленных целей обеспечивается путем решения следующих основных задач:</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1. </w:t>
            </w:r>
            <w:proofErr w:type="gramStart"/>
            <w:r w:rsidRPr="00B06704">
              <w:rPr>
                <w:rFonts w:ascii="Times New Roman" w:hAnsi="Times New Roman" w:cs="Times New Roman"/>
                <w:bCs/>
                <w:iCs/>
                <w:sz w:val="24"/>
                <w:szCs w:val="24"/>
              </w:rPr>
              <w:t>Организация учебных не менее 3-х семинар-тренингов</w:t>
            </w:r>
            <w:r w:rsidRPr="00B06704">
              <w:rPr>
                <w:rFonts w:ascii="Times New Roman" w:eastAsia="Times New Roman" w:hAnsi="Times New Roman" w:cs="Times New Roman"/>
                <w:i/>
                <w:spacing w:val="3"/>
                <w:sz w:val="24"/>
                <w:szCs w:val="24"/>
              </w:rPr>
              <w:t xml:space="preserve"> </w:t>
            </w:r>
            <w:r w:rsidRPr="00B06704">
              <w:rPr>
                <w:rFonts w:ascii="Times New Roman" w:hAnsi="Times New Roman" w:cs="Times New Roman"/>
                <w:bCs/>
                <w:i/>
                <w:iCs/>
                <w:sz w:val="24"/>
                <w:szCs w:val="24"/>
              </w:rPr>
              <w:t>(«Медиация.</w:t>
            </w:r>
            <w:proofErr w:type="gramEnd"/>
            <w:r w:rsidRPr="00B06704">
              <w:rPr>
                <w:rFonts w:ascii="Times New Roman" w:hAnsi="Times New Roman" w:cs="Times New Roman"/>
                <w:bCs/>
                <w:i/>
                <w:iCs/>
                <w:sz w:val="24"/>
                <w:szCs w:val="24"/>
              </w:rPr>
              <w:t xml:space="preserve"> </w:t>
            </w:r>
            <w:proofErr w:type="gramStart"/>
            <w:r w:rsidRPr="00B06704">
              <w:rPr>
                <w:rFonts w:ascii="Times New Roman" w:hAnsi="Times New Roman" w:cs="Times New Roman"/>
                <w:bCs/>
                <w:i/>
                <w:iCs/>
                <w:sz w:val="24"/>
                <w:szCs w:val="24"/>
              </w:rPr>
              <w:t>Базовый курс», «Особенности медиации в молодежной среде», «Школьная медиация», «Медиация в социальной сфере», «Семейная медиация» и др.)</w:t>
            </w:r>
            <w:r w:rsidRPr="00B06704">
              <w:rPr>
                <w:rFonts w:ascii="Times New Roman" w:hAnsi="Times New Roman" w:cs="Times New Roman"/>
                <w:bCs/>
                <w:iCs/>
                <w:sz w:val="24"/>
                <w:szCs w:val="24"/>
              </w:rPr>
              <w:t>.</w:t>
            </w:r>
            <w:proofErr w:type="gramEnd"/>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2. Создание с помощью медиации системы профилактической работы.</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3. Развитие кабинета медиации в домах Дружбы с привлечением всех институтов гражданского общества;</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4. Обеспечение возможности доступа к медиации для каждого.</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5. Мониторинг нормативно-правовой базы по вопросам медиации в сфере общественного согласия и общенационального единства.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6. Создание условий для участия общественности в решении стоящих в этой сфере проблем и задач.</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7. Развитие сотрудничества в области развития медиации с зарубежными и международными молодежными организациями.</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8. Выработка рекомендаций и предложений.</w:t>
            </w:r>
          </w:p>
          <w:p w:rsidR="00AC4067" w:rsidRPr="00B06704" w:rsidRDefault="00AC4067" w:rsidP="00FB59DD">
            <w:pPr>
              <w:spacing w:after="0"/>
              <w:ind w:left="34"/>
              <w:jc w:val="both"/>
              <w:rPr>
                <w:rFonts w:ascii="Times New Roman" w:hAnsi="Times New Roman" w:cs="Times New Roman"/>
                <w:b/>
                <w:bCs/>
                <w:iCs/>
                <w:sz w:val="24"/>
                <w:szCs w:val="24"/>
              </w:rPr>
            </w:pPr>
            <w:r w:rsidRPr="00B06704">
              <w:rPr>
                <w:rFonts w:ascii="Times New Roman" w:hAnsi="Times New Roman" w:cs="Times New Roman"/>
                <w:b/>
                <w:bCs/>
                <w:iCs/>
                <w:sz w:val="24"/>
                <w:szCs w:val="24"/>
              </w:rPr>
              <w:t xml:space="preserve">Ожидаемый результат: </w:t>
            </w:r>
          </w:p>
          <w:p w:rsidR="00AC4067" w:rsidRPr="00B06704" w:rsidRDefault="00AC4067" w:rsidP="00FB59DD">
            <w:pPr>
              <w:spacing w:after="0"/>
              <w:ind w:left="34"/>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1. Разработка единой модели развития института медиации среди </w:t>
            </w:r>
            <w:r w:rsidRPr="00B06704">
              <w:rPr>
                <w:rFonts w:ascii="Times New Roman" w:hAnsi="Times New Roman" w:cs="Times New Roman"/>
                <w:bCs/>
                <w:iCs/>
                <w:sz w:val="24"/>
                <w:szCs w:val="24"/>
              </w:rPr>
              <w:lastRenderedPageBreak/>
              <w:t>молодежи;</w:t>
            </w:r>
          </w:p>
          <w:p w:rsidR="00AC4067" w:rsidRPr="00B06704" w:rsidRDefault="00AC4067" w:rsidP="00FB59DD">
            <w:pPr>
              <w:spacing w:after="0"/>
              <w:ind w:left="34"/>
              <w:jc w:val="both"/>
              <w:rPr>
                <w:rFonts w:ascii="Times New Roman" w:hAnsi="Times New Roman" w:cs="Times New Roman"/>
                <w:bCs/>
                <w:iCs/>
                <w:sz w:val="24"/>
                <w:szCs w:val="24"/>
              </w:rPr>
            </w:pPr>
            <w:r w:rsidRPr="00B06704">
              <w:rPr>
                <w:rFonts w:ascii="Times New Roman" w:hAnsi="Times New Roman" w:cs="Times New Roman"/>
                <w:bCs/>
                <w:iCs/>
                <w:sz w:val="24"/>
                <w:szCs w:val="24"/>
              </w:rPr>
              <w:t>2. Разработка методических рекомендаций по усилению роли общественных структур АНК (совет общественного согласия, совет матерей, молодежное крыло и др.) в превентивных мерах, с последующим обучением технике и механизмам использования медиации.</w:t>
            </w:r>
          </w:p>
          <w:p w:rsidR="00AC4067" w:rsidRPr="00B06704" w:rsidRDefault="00AC4067" w:rsidP="00FB59DD">
            <w:pPr>
              <w:spacing w:after="0"/>
              <w:ind w:left="34"/>
              <w:jc w:val="both"/>
              <w:rPr>
                <w:rFonts w:ascii="Times New Roman" w:hAnsi="Times New Roman" w:cs="Times New Roman"/>
                <w:bCs/>
                <w:iCs/>
                <w:sz w:val="24"/>
                <w:szCs w:val="24"/>
              </w:rPr>
            </w:pPr>
            <w:r w:rsidRPr="00B06704">
              <w:rPr>
                <w:rFonts w:ascii="Times New Roman" w:hAnsi="Times New Roman" w:cs="Times New Roman"/>
                <w:bCs/>
                <w:iCs/>
                <w:sz w:val="24"/>
                <w:szCs w:val="24"/>
              </w:rPr>
              <w:t>3. Повышение правовой грамотности, правосознания и правовой ответственности населения.</w:t>
            </w:r>
          </w:p>
          <w:p w:rsidR="00AC4067" w:rsidRPr="00B06704" w:rsidRDefault="00AC4067" w:rsidP="00FB59DD">
            <w:pPr>
              <w:spacing w:after="0"/>
              <w:ind w:left="34"/>
              <w:jc w:val="both"/>
              <w:rPr>
                <w:rFonts w:ascii="Times New Roman" w:hAnsi="Times New Roman" w:cs="Times New Roman"/>
                <w:bCs/>
                <w:iCs/>
                <w:sz w:val="24"/>
                <w:szCs w:val="24"/>
              </w:rPr>
            </w:pPr>
            <w:r w:rsidRPr="00B06704">
              <w:rPr>
                <w:rFonts w:ascii="Times New Roman" w:hAnsi="Times New Roman" w:cs="Times New Roman"/>
                <w:bCs/>
                <w:iCs/>
                <w:sz w:val="24"/>
                <w:szCs w:val="24"/>
              </w:rPr>
              <w:t>4. Подготовка экспертов в области медиации, расширение их круга, совершенствование системы обучения, повышения квалификации и профессиональной переподготовки кадров.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Не менее </w:t>
            </w:r>
          </w:p>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7</w:t>
            </w:r>
            <w:r w:rsidRPr="00B06704">
              <w:rPr>
                <w:rFonts w:ascii="Times New Roman" w:hAnsi="Times New Roman" w:cs="Times New Roman"/>
                <w:bCs/>
                <w:sz w:val="24"/>
                <w:szCs w:val="24"/>
              </w:rPr>
              <w:t xml:space="preserve">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iCs/>
                <w:sz w:val="24"/>
                <w:szCs w:val="24"/>
              </w:rPr>
            </w:pPr>
            <w:r w:rsidRPr="00B06704">
              <w:rPr>
                <w:rFonts w:ascii="Times New Roman" w:hAnsi="Times New Roman" w:cs="Times New Roman"/>
                <w:bCs/>
                <w:iCs/>
                <w:sz w:val="24"/>
                <w:szCs w:val="24"/>
              </w:rPr>
              <w:t>г</w:t>
            </w:r>
            <w:proofErr w:type="gramStart"/>
            <w:r w:rsidRPr="00B06704">
              <w:rPr>
                <w:rFonts w:ascii="Times New Roman" w:hAnsi="Times New Roman" w:cs="Times New Roman"/>
                <w:bCs/>
                <w:iCs/>
                <w:sz w:val="24"/>
                <w:szCs w:val="24"/>
              </w:rPr>
              <w:t>.А</w:t>
            </w:r>
            <w:proofErr w:type="gramEnd"/>
            <w:r w:rsidRPr="00B06704">
              <w:rPr>
                <w:rFonts w:ascii="Times New Roman" w:hAnsi="Times New Roman" w:cs="Times New Roman"/>
                <w:bCs/>
                <w:iCs/>
                <w:sz w:val="24"/>
                <w:szCs w:val="24"/>
              </w:rPr>
              <w:t>стана</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3 921,0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50"/>
        </w:trPr>
        <w:tc>
          <w:tcPr>
            <w:tcW w:w="59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spacing w:after="0"/>
              <w:jc w:val="center"/>
              <w:rPr>
                <w:rFonts w:ascii="Times New Roman" w:eastAsia="Times New Roman" w:hAnsi="Times New Roman" w:cs="Times New Roman"/>
                <w:b/>
                <w:bCs/>
                <w:sz w:val="24"/>
                <w:szCs w:val="24"/>
                <w:lang w:val="en-US"/>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center"/>
              <w:rPr>
                <w:rFonts w:ascii="Times New Roman" w:eastAsia="Times New Roman" w:hAnsi="Times New Roman" w:cs="Times New Roman"/>
                <w:b/>
                <w:bCs/>
                <w:sz w:val="24"/>
                <w:szCs w:val="24"/>
                <w:lang w:val="en-US"/>
              </w:rPr>
            </w:pP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widowControl w:val="0"/>
              <w:spacing w:after="0"/>
              <w:jc w:val="center"/>
              <w:rPr>
                <w:rFonts w:ascii="Times New Roman" w:eastAsia="Times New Roman" w:hAnsi="Times New Roman" w:cs="Times New Roman"/>
                <w:b/>
                <w:sz w:val="24"/>
                <w:szCs w:val="24"/>
                <w:lang w:val="kk-KZ"/>
              </w:rPr>
            </w:pPr>
            <w:r w:rsidRPr="00B06704">
              <w:rPr>
                <w:rFonts w:ascii="Times New Roman" w:eastAsia="Times New Roman" w:hAnsi="Times New Roman" w:cs="Times New Roman"/>
                <w:b/>
                <w:sz w:val="24"/>
                <w:szCs w:val="24"/>
                <w:lang w:val="kk-KZ"/>
              </w:rPr>
              <w:t>ИТОГО</w:t>
            </w: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center"/>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AC4067" w:rsidRPr="00B06704" w:rsidRDefault="00AC4067" w:rsidP="00FB59DD">
            <w:pPr>
              <w:spacing w:after="0"/>
              <w:jc w:val="center"/>
              <w:rPr>
                <w:rFonts w:ascii="Times New Roman" w:hAnsi="Times New Roman" w:cs="Times New Roman"/>
                <w:b/>
                <w:bCs/>
                <w:sz w:val="24"/>
                <w:szCs w:val="24"/>
                <w:lang w:val="kk-KZ"/>
              </w:rPr>
            </w:pPr>
            <w:r w:rsidRPr="00B06704">
              <w:rPr>
                <w:rFonts w:ascii="Times New Roman" w:hAnsi="Times New Roman" w:cs="Times New Roman"/>
                <w:b/>
                <w:bCs/>
                <w:sz w:val="24"/>
                <w:szCs w:val="24"/>
                <w:lang w:val="kk-KZ"/>
              </w:rPr>
              <w:t>1 745 268</w:t>
            </w:r>
            <w:r w:rsidRPr="00B06704">
              <w:rPr>
                <w:rFonts w:ascii="Times New Roman" w:hAnsi="Times New Roman" w:cs="Times New Roman"/>
                <w:b/>
                <w:bCs/>
                <w:sz w:val="24"/>
                <w:szCs w:val="24"/>
              </w:rPr>
              <w:t xml:space="preserve">,0 </w:t>
            </w:r>
            <w:r w:rsidRPr="00B06704">
              <w:rPr>
                <w:rFonts w:ascii="Times New Roman" w:hAnsi="Times New Roman" w:cs="Times New Roman"/>
                <w:b/>
                <w:sz w:val="24"/>
                <w:szCs w:val="24"/>
                <w:lang w:val="kk-KZ"/>
              </w:rPr>
              <w:t>тыс</w:t>
            </w:r>
            <w:r w:rsidRPr="00B06704">
              <w:rPr>
                <w:rFonts w:ascii="Times New Roman" w:hAnsi="Times New Roman" w:cs="Times New Roman"/>
                <w:b/>
                <w:sz w:val="24"/>
                <w:szCs w:val="24"/>
              </w:rPr>
              <w:t>.тенге</w:t>
            </w:r>
          </w:p>
        </w:tc>
      </w:tr>
      <w:tr w:rsidR="00AC4067" w:rsidRPr="00B06704" w:rsidTr="00C701F6">
        <w:trPr>
          <w:trHeight w:val="300"/>
        </w:trPr>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4</w:t>
            </w:r>
          </w:p>
        </w:tc>
        <w:tc>
          <w:tcPr>
            <w:tcW w:w="14568" w:type="dxa"/>
            <w:gridSpan w:val="5"/>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Содействие решению семейно-демографических и гендерных вопросов</w:t>
            </w:r>
          </w:p>
        </w:tc>
      </w:tr>
      <w:tr w:rsidR="00AC4067" w:rsidRPr="00B06704" w:rsidTr="00C701F6">
        <w:trPr>
          <w:trHeight w:val="1354"/>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42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2</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rPr>
                <w:rFonts w:ascii="Times New Roman" w:hAnsi="Times New Roman" w:cs="Times New Roman"/>
                <w:b/>
                <w:bCs/>
                <w:sz w:val="24"/>
                <w:szCs w:val="24"/>
              </w:rPr>
            </w:pPr>
            <w:r w:rsidRPr="00B06704">
              <w:rPr>
                <w:rFonts w:ascii="Times New Roman" w:hAnsi="Times New Roman" w:cs="Times New Roman"/>
                <w:b/>
                <w:bCs/>
                <w:sz w:val="24"/>
                <w:szCs w:val="24"/>
              </w:rPr>
              <w:t>Открытие Центров ресурсной поддержки семьи при семейных судах «Ба</w:t>
            </w:r>
            <w:r w:rsidRPr="00B06704">
              <w:rPr>
                <w:rFonts w:ascii="Times New Roman" w:hAnsi="Times New Roman" w:cs="Times New Roman"/>
                <w:b/>
                <w:bCs/>
                <w:sz w:val="24"/>
                <w:szCs w:val="24"/>
                <w:lang w:val="kk-KZ"/>
              </w:rPr>
              <w:t>қытты отбасы</w:t>
            </w:r>
            <w:r w:rsidRPr="00B06704">
              <w:rPr>
                <w:rFonts w:ascii="Times New Roman" w:hAnsi="Times New Roman" w:cs="Times New Roman"/>
                <w:b/>
                <w:bCs/>
                <w:sz w:val="24"/>
                <w:szCs w:val="24"/>
              </w:rPr>
              <w:t>»</w:t>
            </w:r>
            <w:r w:rsidRPr="00B06704">
              <w:rPr>
                <w:rFonts w:ascii="Times New Roman" w:hAnsi="Times New Roman" w:cs="Times New Roman"/>
                <w:b/>
                <w:bCs/>
                <w:sz w:val="24"/>
                <w:szCs w:val="24"/>
                <w:lang w:val="kk-KZ"/>
              </w:rPr>
              <w:t xml:space="preserve"> в целях оказания психологической помощи супругам, инициирующим развод, на протяжении времени, предоставленного для примирения в целях </w:t>
            </w:r>
            <w:r w:rsidRPr="00B06704">
              <w:rPr>
                <w:rFonts w:ascii="Times New Roman" w:hAnsi="Times New Roman" w:cs="Times New Roman"/>
                <w:b/>
                <w:bCs/>
                <w:sz w:val="24"/>
                <w:szCs w:val="24"/>
                <w:lang w:val="kk-KZ"/>
              </w:rPr>
              <w:lastRenderedPageBreak/>
              <w:t>снижения уровня разводов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bCs/>
                <w:iCs/>
                <w:sz w:val="24"/>
                <w:szCs w:val="24"/>
                <w:lang w:val="kk-KZ"/>
              </w:rPr>
            </w:pPr>
            <w:r w:rsidRPr="00B06704">
              <w:rPr>
                <w:rFonts w:ascii="Times New Roman" w:hAnsi="Times New Roman" w:cs="Times New Roman"/>
                <w:bCs/>
                <w:iCs/>
                <w:sz w:val="24"/>
                <w:szCs w:val="24"/>
              </w:rPr>
              <w:lastRenderedPageBreak/>
              <w:t xml:space="preserve">Укрепление института семьи, </w:t>
            </w:r>
            <w:r w:rsidRPr="00B06704">
              <w:rPr>
                <w:rFonts w:ascii="Times New Roman" w:hAnsi="Times New Roman" w:cs="Times New Roman"/>
                <w:bCs/>
                <w:iCs/>
                <w:sz w:val="24"/>
                <w:szCs w:val="24"/>
                <w:lang w:val="kk-KZ"/>
              </w:rPr>
              <w:t>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1. Организация деятельности Центров ресурсной поддержки семьи при семейных судах, созданных в рамках проекта «Семейный суд» по Приказу Председателя Верховного суда РК № </w:t>
            </w:r>
            <w:r w:rsidRPr="00B06704">
              <w:rPr>
                <w:rFonts w:ascii="Times New Roman" w:hAnsi="Times New Roman" w:cs="Times New Roman"/>
                <w:sz w:val="24"/>
                <w:szCs w:val="24"/>
              </w:rPr>
              <w:t>№ 6001-19-7-4/1</w:t>
            </w:r>
            <w:r w:rsidRPr="00B06704">
              <w:rPr>
                <w:rFonts w:ascii="Times New Roman" w:hAnsi="Times New Roman" w:cs="Times New Roman"/>
                <w:i/>
                <w:sz w:val="24"/>
                <w:szCs w:val="24"/>
                <w:lang w:val="kk-KZ"/>
              </w:rPr>
              <w:t xml:space="preserve">  </w:t>
            </w:r>
            <w:r w:rsidRPr="00B06704">
              <w:rPr>
                <w:rFonts w:ascii="Times New Roman" w:hAnsi="Times New Roman" w:cs="Times New Roman"/>
                <w:b/>
                <w:bCs/>
                <w:iCs/>
                <w:sz w:val="24"/>
                <w:szCs w:val="24"/>
              </w:rPr>
              <w:t>в 8 регионах страны</w:t>
            </w:r>
            <w:r w:rsidRPr="00B06704">
              <w:rPr>
                <w:rFonts w:ascii="Times New Roman" w:hAnsi="Times New Roman" w:cs="Times New Roman"/>
                <w:bCs/>
                <w:iCs/>
                <w:sz w:val="24"/>
                <w:szCs w:val="24"/>
              </w:rPr>
              <w:t>: г</w:t>
            </w:r>
            <w:proofErr w:type="gramStart"/>
            <w:r w:rsidRPr="00B06704">
              <w:rPr>
                <w:rFonts w:ascii="Times New Roman" w:hAnsi="Times New Roman" w:cs="Times New Roman"/>
                <w:bCs/>
                <w:iCs/>
                <w:sz w:val="24"/>
                <w:szCs w:val="24"/>
              </w:rPr>
              <w:t>.А</w:t>
            </w:r>
            <w:proofErr w:type="gramEnd"/>
            <w:r w:rsidRPr="00B06704">
              <w:rPr>
                <w:rFonts w:ascii="Times New Roman" w:hAnsi="Times New Roman" w:cs="Times New Roman"/>
                <w:bCs/>
                <w:iCs/>
                <w:sz w:val="24"/>
                <w:szCs w:val="24"/>
              </w:rPr>
              <w:t>стана, г.Алматы, Акмолинская, Атырауская, Жамбылская, Костанайская, Карагандинская</w:t>
            </w:r>
            <w:r w:rsidRPr="00B06704">
              <w:rPr>
                <w:rFonts w:ascii="Times New Roman" w:hAnsi="Times New Roman" w:cs="Times New Roman"/>
                <w:bCs/>
                <w:iCs/>
                <w:sz w:val="24"/>
                <w:szCs w:val="24"/>
                <w:lang w:val="kk-KZ"/>
              </w:rPr>
              <w:t>,</w:t>
            </w:r>
            <w:r w:rsidRPr="00B06704">
              <w:rPr>
                <w:rFonts w:ascii="Times New Roman" w:hAnsi="Times New Roman" w:cs="Times New Roman"/>
                <w:bCs/>
                <w:iCs/>
                <w:sz w:val="24"/>
                <w:szCs w:val="24"/>
              </w:rPr>
              <w:t xml:space="preserve"> Восточно-Казахстанская областях</w:t>
            </w:r>
            <w:r w:rsidRPr="00B06704">
              <w:rPr>
                <w:rFonts w:ascii="Times New Roman" w:hAnsi="Times New Roman" w:cs="Times New Roman"/>
                <w:bCs/>
                <w:iCs/>
                <w:sz w:val="24"/>
                <w:szCs w:val="24"/>
                <w:lang w:val="kk-KZ"/>
              </w:rPr>
              <w:t xml:space="preserve"> </w:t>
            </w:r>
            <w:r w:rsidRPr="00B06704">
              <w:rPr>
                <w:rFonts w:ascii="Times New Roman" w:hAnsi="Times New Roman" w:cs="Times New Roman"/>
                <w:bCs/>
                <w:iCs/>
                <w:sz w:val="24"/>
                <w:szCs w:val="24"/>
              </w:rPr>
              <w:t xml:space="preserve">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w:t>
            </w:r>
            <w:r w:rsidRPr="00B06704">
              <w:rPr>
                <w:rFonts w:ascii="Times New Roman" w:hAnsi="Times New Roman" w:cs="Times New Roman"/>
                <w:bCs/>
                <w:iCs/>
                <w:sz w:val="24"/>
                <w:szCs w:val="24"/>
                <w:lang w:val="kk-KZ"/>
              </w:rPr>
              <w:t xml:space="preserve">и других необходимых специалистов, в том </w:t>
            </w:r>
            <w:r w:rsidRPr="00B06704">
              <w:rPr>
                <w:rFonts w:ascii="Times New Roman" w:hAnsi="Times New Roman" w:cs="Times New Roman"/>
                <w:bCs/>
                <w:iCs/>
                <w:sz w:val="24"/>
                <w:szCs w:val="24"/>
                <w:lang w:val="kk-KZ"/>
              </w:rPr>
              <w:lastRenderedPageBreak/>
              <w:t>числе международного уровня</w:t>
            </w:r>
            <w:r w:rsidRPr="00B06704">
              <w:rPr>
                <w:rFonts w:ascii="Times New Roman" w:hAnsi="Times New Roman" w:cs="Times New Roman"/>
                <w:bCs/>
                <w:iCs/>
                <w:sz w:val="24"/>
                <w:szCs w:val="24"/>
              </w:rPr>
              <w:t xml:space="preserve">.  </w:t>
            </w:r>
            <w:r w:rsidRPr="00B06704">
              <w:rPr>
                <w:rFonts w:ascii="Times New Roman" w:hAnsi="Times New Roman" w:cs="Times New Roman"/>
                <w:bCs/>
                <w:iCs/>
                <w:sz w:val="24"/>
                <w:szCs w:val="24"/>
                <w:lang w:val="kk-KZ"/>
              </w:rPr>
              <w:t xml:space="preserve">Примечание: судам по запросу </w:t>
            </w:r>
            <w:r w:rsidRPr="00B06704">
              <w:rPr>
                <w:rFonts w:ascii="Times New Roman" w:hAnsi="Times New Roman" w:cs="Times New Roman"/>
                <w:bCs/>
                <w:iCs/>
                <w:sz w:val="24"/>
                <w:szCs w:val="24"/>
              </w:rPr>
              <w:t xml:space="preserve">кураторов проекта семейных судов </w:t>
            </w:r>
            <w:r w:rsidRPr="00B06704">
              <w:rPr>
                <w:rFonts w:ascii="Times New Roman" w:hAnsi="Times New Roman" w:cs="Times New Roman"/>
                <w:bCs/>
                <w:iCs/>
                <w:sz w:val="24"/>
                <w:szCs w:val="24"/>
                <w:lang w:val="kk-KZ"/>
              </w:rPr>
              <w:t>выделяются непосредственно те специалисты, потребность в которых имеется.</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2. Проведение диагностики и оказание психологических, юридических и медицинских консультаций для супругов, инициирующих развод, а также их несовершеннолетних детей.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3. Найм 8 координат</w:t>
            </w:r>
            <w:r w:rsidRPr="00B06704">
              <w:rPr>
                <w:rFonts w:ascii="Times New Roman" w:hAnsi="Times New Roman" w:cs="Times New Roman"/>
                <w:bCs/>
                <w:iCs/>
                <w:sz w:val="24"/>
                <w:szCs w:val="24"/>
                <w:lang w:val="kk-KZ"/>
              </w:rPr>
              <w:t>о</w:t>
            </w:r>
            <w:r w:rsidRPr="00B06704">
              <w:rPr>
                <w:rFonts w:ascii="Times New Roman" w:hAnsi="Times New Roman" w:cs="Times New Roman"/>
                <w:bCs/>
                <w:iCs/>
                <w:sz w:val="24"/>
                <w:szCs w:val="24"/>
              </w:rPr>
              <w:t>ров работы Центров в рег</w:t>
            </w:r>
            <w:r w:rsidRPr="00B06704">
              <w:rPr>
                <w:rFonts w:ascii="Times New Roman" w:hAnsi="Times New Roman" w:cs="Times New Roman"/>
                <w:bCs/>
                <w:iCs/>
                <w:sz w:val="24"/>
                <w:szCs w:val="24"/>
                <w:lang w:val="kk-KZ"/>
              </w:rPr>
              <w:t>и</w:t>
            </w:r>
            <w:r w:rsidRPr="00B06704">
              <w:rPr>
                <w:rFonts w:ascii="Times New Roman" w:hAnsi="Times New Roman" w:cs="Times New Roman"/>
                <w:bCs/>
                <w:iCs/>
                <w:sz w:val="24"/>
                <w:szCs w:val="24"/>
              </w:rPr>
              <w:t>онах, и не менее 7 специалистов для работы в каждом Центре ресурсной поддержки семьи при семейных судах из числа психологов, медицинских работников, юристов, специалистов по работе с кризисными ситуациями, членов советов старейшин</w:t>
            </w:r>
            <w:r w:rsidRPr="00B06704">
              <w:rPr>
                <w:rFonts w:ascii="Times New Roman" w:hAnsi="Times New Roman" w:cs="Times New Roman"/>
                <w:bCs/>
                <w:iCs/>
                <w:sz w:val="24"/>
                <w:szCs w:val="24"/>
                <w:lang w:val="kk-KZ"/>
              </w:rPr>
              <w:t xml:space="preserve"> и других по согласованию с куратором проекта «Семейный суд» в регионе</w:t>
            </w:r>
            <w:r w:rsidRPr="00B06704">
              <w:rPr>
                <w:rFonts w:ascii="Times New Roman" w:hAnsi="Times New Roman" w:cs="Times New Roman"/>
                <w:bCs/>
                <w:iCs/>
                <w:sz w:val="24"/>
                <w:szCs w:val="24"/>
              </w:rPr>
              <w:t>. Найм специалистов необходимо осуществлять при непосредственном участии кураторов проекта семейных судов (г</w:t>
            </w:r>
            <w:proofErr w:type="gramStart"/>
            <w:r w:rsidRPr="00B06704">
              <w:rPr>
                <w:rFonts w:ascii="Times New Roman" w:hAnsi="Times New Roman" w:cs="Times New Roman"/>
                <w:bCs/>
                <w:iCs/>
                <w:sz w:val="24"/>
                <w:szCs w:val="24"/>
              </w:rPr>
              <w:t>.А</w:t>
            </w:r>
            <w:proofErr w:type="gramEnd"/>
            <w:r w:rsidRPr="00B06704">
              <w:rPr>
                <w:rFonts w:ascii="Times New Roman" w:hAnsi="Times New Roman" w:cs="Times New Roman"/>
                <w:bCs/>
                <w:iCs/>
                <w:sz w:val="24"/>
                <w:szCs w:val="24"/>
              </w:rPr>
              <w:t xml:space="preserve">стана, г.Алматы, Акмолинская, Атырауская, Жамбылская, Костанайская, Карагандинская </w:t>
            </w:r>
            <w:r w:rsidRPr="00B06704">
              <w:rPr>
                <w:rFonts w:ascii="Times New Roman" w:hAnsi="Times New Roman" w:cs="Times New Roman"/>
                <w:bCs/>
                <w:iCs/>
                <w:sz w:val="24"/>
                <w:szCs w:val="24"/>
                <w:lang w:val="kk-KZ"/>
              </w:rPr>
              <w:t>и</w:t>
            </w:r>
            <w:r w:rsidRPr="00B06704">
              <w:rPr>
                <w:rFonts w:ascii="Times New Roman" w:hAnsi="Times New Roman" w:cs="Times New Roman"/>
                <w:bCs/>
                <w:iCs/>
                <w:sz w:val="24"/>
                <w:szCs w:val="24"/>
              </w:rPr>
              <w:t xml:space="preserve"> Восточно-Казахстанская области), определенных Председателями областных судов. Кроме того, специфика специализации, кандидатура специалистов для найма определяется кураторами проекта семейных судов. </w:t>
            </w:r>
          </w:p>
          <w:p w:rsidR="00AC4067" w:rsidRPr="00B06704" w:rsidRDefault="00AC4067" w:rsidP="00FB59DD">
            <w:pPr>
              <w:spacing w:after="0"/>
              <w:jc w:val="both"/>
              <w:rPr>
                <w:rFonts w:ascii="Times New Roman" w:hAnsi="Times New Roman" w:cs="Times New Roman"/>
                <w:bCs/>
                <w:sz w:val="24"/>
                <w:szCs w:val="24"/>
                <w:lang w:val="kk-KZ"/>
              </w:rPr>
            </w:pPr>
            <w:r w:rsidRPr="00B06704">
              <w:rPr>
                <w:rFonts w:ascii="Times New Roman" w:hAnsi="Times New Roman" w:cs="Times New Roman"/>
                <w:bCs/>
                <w:iCs/>
                <w:sz w:val="24"/>
                <w:szCs w:val="24"/>
              </w:rPr>
              <w:t>4. Издание</w:t>
            </w:r>
            <w:r w:rsidRPr="00B06704">
              <w:rPr>
                <w:rFonts w:ascii="Times New Roman" w:hAnsi="Times New Roman" w:cs="Times New Roman"/>
                <w:bCs/>
                <w:iCs/>
                <w:sz w:val="24"/>
                <w:szCs w:val="24"/>
                <w:lang w:val="kk-KZ"/>
              </w:rPr>
              <w:t xml:space="preserve"> в каждом регионе не менее 3 тыс. брошюр по темам о мерах государственной поддержки семьи.</w:t>
            </w:r>
          </w:p>
          <w:p w:rsidR="00AC4067" w:rsidRPr="00B06704" w:rsidRDefault="00AC4067" w:rsidP="00FB59DD">
            <w:pPr>
              <w:spacing w:after="0"/>
              <w:jc w:val="both"/>
              <w:rPr>
                <w:rFonts w:ascii="Times New Roman" w:hAnsi="Times New Roman" w:cs="Times New Roman"/>
                <w:bCs/>
                <w:sz w:val="24"/>
                <w:szCs w:val="24"/>
                <w:lang w:val="kk-KZ"/>
              </w:rPr>
            </w:pPr>
            <w:r w:rsidRPr="00B06704">
              <w:rPr>
                <w:rFonts w:ascii="Times New Roman" w:hAnsi="Times New Roman" w:cs="Times New Roman"/>
                <w:bCs/>
                <w:sz w:val="24"/>
                <w:szCs w:val="24"/>
              </w:rPr>
              <w:t xml:space="preserve">5. </w:t>
            </w:r>
            <w:proofErr w:type="gramStart"/>
            <w:r w:rsidRPr="00B06704">
              <w:rPr>
                <w:rFonts w:ascii="Times New Roman" w:hAnsi="Times New Roman" w:cs="Times New Roman"/>
                <w:bCs/>
                <w:sz w:val="24"/>
                <w:szCs w:val="24"/>
              </w:rPr>
              <w:t xml:space="preserve">Проведение не менее </w:t>
            </w:r>
            <w:r w:rsidRPr="00B06704">
              <w:rPr>
                <w:rFonts w:ascii="Times New Roman" w:hAnsi="Times New Roman" w:cs="Times New Roman"/>
                <w:bCs/>
                <w:sz w:val="24"/>
                <w:szCs w:val="24"/>
                <w:lang w:val="kk-KZ"/>
              </w:rPr>
              <w:t xml:space="preserve">одного 2-х дневного </w:t>
            </w:r>
            <w:r w:rsidRPr="00B06704">
              <w:rPr>
                <w:rFonts w:ascii="Times New Roman" w:hAnsi="Times New Roman" w:cs="Times New Roman"/>
                <w:bCs/>
                <w:sz w:val="24"/>
                <w:szCs w:val="24"/>
              </w:rPr>
              <w:t>обучающие мероприятия</w:t>
            </w:r>
            <w:r w:rsidRPr="00B06704">
              <w:rPr>
                <w:rFonts w:ascii="Times New Roman" w:hAnsi="Times New Roman" w:cs="Times New Roman"/>
                <w:bCs/>
                <w:sz w:val="24"/>
                <w:szCs w:val="24"/>
                <w:lang w:val="kk-KZ"/>
              </w:rPr>
              <w:t xml:space="preserve"> в каждом из</w:t>
            </w:r>
            <w:r w:rsidRPr="00B06704">
              <w:rPr>
                <w:rFonts w:ascii="Times New Roman" w:hAnsi="Times New Roman" w:cs="Times New Roman"/>
                <w:bCs/>
                <w:sz w:val="24"/>
                <w:szCs w:val="24"/>
              </w:rPr>
              <w:t xml:space="preserve"> </w:t>
            </w:r>
            <w:r w:rsidRPr="00B06704">
              <w:rPr>
                <w:rFonts w:ascii="Times New Roman" w:hAnsi="Times New Roman" w:cs="Times New Roman"/>
                <w:bCs/>
                <w:sz w:val="24"/>
                <w:szCs w:val="24"/>
                <w:lang w:val="kk-KZ"/>
              </w:rPr>
              <w:t xml:space="preserve">8-ми регионов, </w:t>
            </w:r>
            <w:r w:rsidRPr="00B06704">
              <w:rPr>
                <w:rFonts w:ascii="Times New Roman" w:hAnsi="Times New Roman" w:cs="Times New Roman"/>
                <w:bCs/>
                <w:sz w:val="24"/>
                <w:szCs w:val="24"/>
              </w:rPr>
              <w:t xml:space="preserve">по профилактике разводов среди семейных пар, направленных на развитие примирительных процедур </w:t>
            </w:r>
            <w:r w:rsidRPr="00B06704">
              <w:rPr>
                <w:rFonts w:ascii="Times New Roman" w:hAnsi="Times New Roman" w:cs="Times New Roman"/>
                <w:b/>
                <w:bCs/>
                <w:sz w:val="24"/>
                <w:szCs w:val="24"/>
                <w:u w:val="single"/>
              </w:rPr>
              <w:t>с привлечением авторитетных специалистов международного уровня</w:t>
            </w:r>
            <w:r w:rsidRPr="00B06704">
              <w:rPr>
                <w:rFonts w:ascii="Times New Roman" w:hAnsi="Times New Roman" w:cs="Times New Roman"/>
                <w:bCs/>
                <w:sz w:val="24"/>
                <w:szCs w:val="24"/>
              </w:rPr>
              <w:t xml:space="preserve"> (семинар/тренинги, мастер-классы, встречи и др.) с обеспечением раздаточных материалов</w:t>
            </w:r>
            <w:r w:rsidRPr="00B06704">
              <w:rPr>
                <w:rFonts w:ascii="Times New Roman" w:hAnsi="Times New Roman" w:cs="Times New Roman"/>
                <w:bCs/>
                <w:sz w:val="24"/>
                <w:szCs w:val="24"/>
                <w:lang w:val="kk-KZ"/>
              </w:rPr>
              <w:t xml:space="preserve"> не менее 40 комплектов в каждом регионе, всего </w:t>
            </w:r>
            <w:r w:rsidRPr="00B06704">
              <w:rPr>
                <w:rFonts w:ascii="Times New Roman" w:hAnsi="Times New Roman" w:cs="Times New Roman"/>
                <w:bCs/>
                <w:sz w:val="24"/>
                <w:szCs w:val="24"/>
                <w:lang w:val="kk-KZ"/>
              </w:rPr>
              <w:lastRenderedPageBreak/>
              <w:t xml:space="preserve">320: </w:t>
            </w:r>
            <w:r w:rsidRPr="00B06704">
              <w:rPr>
                <w:rFonts w:ascii="Times New Roman" w:hAnsi="Times New Roman" w:cs="Times New Roman"/>
                <w:bCs/>
                <w:sz w:val="24"/>
                <w:szCs w:val="24"/>
              </w:rPr>
              <w:t>блокнот</w:t>
            </w:r>
            <w:r w:rsidRPr="00B06704">
              <w:rPr>
                <w:rFonts w:ascii="Times New Roman" w:hAnsi="Times New Roman" w:cs="Times New Roman"/>
                <w:bCs/>
                <w:sz w:val="24"/>
                <w:szCs w:val="24"/>
                <w:lang w:val="kk-KZ"/>
              </w:rPr>
              <w:t>ов</w:t>
            </w:r>
            <w:r w:rsidRPr="00B06704">
              <w:rPr>
                <w:rFonts w:ascii="Times New Roman" w:hAnsi="Times New Roman" w:cs="Times New Roman"/>
                <w:bCs/>
                <w:sz w:val="24"/>
                <w:szCs w:val="24"/>
              </w:rPr>
              <w:t xml:space="preserve">, бейджи, буклеты с материалами семинаров, папки, сертификаты. </w:t>
            </w:r>
            <w:proofErr w:type="gramEnd"/>
          </w:p>
          <w:p w:rsidR="00AC4067" w:rsidRPr="00B06704" w:rsidRDefault="00AC4067" w:rsidP="00FB59DD">
            <w:pPr>
              <w:spacing w:after="0"/>
              <w:jc w:val="both"/>
              <w:rPr>
                <w:rFonts w:ascii="Times New Roman" w:hAnsi="Times New Roman" w:cs="Times New Roman"/>
                <w:bCs/>
                <w:sz w:val="24"/>
                <w:szCs w:val="24"/>
                <w:lang w:val="kk-KZ"/>
              </w:rPr>
            </w:pPr>
            <w:r w:rsidRPr="00B06704">
              <w:rPr>
                <w:rFonts w:ascii="Times New Roman" w:hAnsi="Times New Roman" w:cs="Times New Roman"/>
                <w:bCs/>
                <w:sz w:val="24"/>
                <w:szCs w:val="24"/>
              </w:rPr>
              <w:t>6</w:t>
            </w:r>
            <w:r w:rsidRPr="00B06704">
              <w:rPr>
                <w:rFonts w:ascii="Times New Roman" w:hAnsi="Times New Roman" w:cs="Times New Roman"/>
                <w:bCs/>
                <w:sz w:val="24"/>
                <w:szCs w:val="24"/>
                <w:lang w:val="kk-KZ"/>
              </w:rPr>
              <w:t xml:space="preserve">. </w:t>
            </w:r>
            <w:proofErr w:type="gramStart"/>
            <w:r w:rsidRPr="00B06704">
              <w:rPr>
                <w:rFonts w:ascii="Times New Roman" w:hAnsi="Times New Roman" w:cs="Times New Roman"/>
                <w:bCs/>
                <w:sz w:val="24"/>
                <w:szCs w:val="24"/>
              </w:rPr>
              <w:t>Обеспечение широкой информационной кампании: изготовление и выпуск информационных материалов – буклетов, подготовка публикаций и их размещение не</w:t>
            </w:r>
            <w:r w:rsidRPr="00B06704">
              <w:rPr>
                <w:rFonts w:ascii="Times New Roman" w:hAnsi="Times New Roman" w:cs="Times New Roman"/>
                <w:bCs/>
                <w:sz w:val="24"/>
                <w:szCs w:val="24"/>
                <w:lang w:val="kk-KZ"/>
              </w:rPr>
              <w:t xml:space="preserve"> менее 16-ти </w:t>
            </w:r>
            <w:r w:rsidRPr="00B06704">
              <w:rPr>
                <w:rFonts w:ascii="Times New Roman" w:hAnsi="Times New Roman" w:cs="Times New Roman"/>
                <w:bCs/>
                <w:sz w:val="24"/>
                <w:szCs w:val="24"/>
              </w:rPr>
              <w:t>средствах массовой информации</w:t>
            </w:r>
            <w:r w:rsidRPr="00B06704">
              <w:rPr>
                <w:rFonts w:ascii="Times New Roman" w:hAnsi="Times New Roman" w:cs="Times New Roman"/>
                <w:bCs/>
                <w:sz w:val="24"/>
                <w:szCs w:val="24"/>
                <w:lang w:val="kk-KZ"/>
              </w:rPr>
              <w:t xml:space="preserve"> в каждом из 8-ми регионов</w:t>
            </w:r>
            <w:r w:rsidRPr="00B06704">
              <w:rPr>
                <w:rFonts w:ascii="Times New Roman" w:hAnsi="Times New Roman" w:cs="Times New Roman"/>
                <w:bCs/>
                <w:sz w:val="24"/>
                <w:szCs w:val="24"/>
              </w:rPr>
              <w:t xml:space="preserve">, в т.ч. и в социальных сетях, видеосюжетов на республиканском </w:t>
            </w:r>
            <w:r w:rsidRPr="00B06704">
              <w:rPr>
                <w:rFonts w:ascii="Times New Roman" w:hAnsi="Times New Roman" w:cs="Times New Roman"/>
                <w:bCs/>
                <w:sz w:val="24"/>
                <w:szCs w:val="24"/>
                <w:lang w:val="en-US"/>
              </w:rPr>
              <w:t>TV</w:t>
            </w:r>
            <w:r w:rsidRPr="00B06704">
              <w:rPr>
                <w:rFonts w:ascii="Times New Roman" w:hAnsi="Times New Roman" w:cs="Times New Roman"/>
                <w:bCs/>
                <w:sz w:val="24"/>
                <w:szCs w:val="24"/>
              </w:rPr>
              <w:t xml:space="preserve">, информационных аудио/видеороликов </w:t>
            </w:r>
            <w:r w:rsidRPr="00B06704">
              <w:rPr>
                <w:rFonts w:ascii="Times New Roman" w:hAnsi="Times New Roman" w:cs="Times New Roman"/>
                <w:bCs/>
                <w:sz w:val="24"/>
                <w:szCs w:val="24"/>
                <w:lang w:val="kk-KZ"/>
              </w:rPr>
              <w:t>о деятельности центров</w:t>
            </w:r>
            <w:r w:rsidRPr="00B06704">
              <w:rPr>
                <w:rFonts w:ascii="Times New Roman" w:hAnsi="Times New Roman" w:cs="Times New Roman"/>
                <w:bCs/>
                <w:sz w:val="24"/>
                <w:szCs w:val="24"/>
              </w:rPr>
              <w:t>.</w:t>
            </w:r>
            <w:proofErr w:type="gramEnd"/>
            <w:r w:rsidRPr="00B06704">
              <w:rPr>
                <w:rFonts w:ascii="Times New Roman" w:hAnsi="Times New Roman" w:cs="Times New Roman"/>
                <w:bCs/>
                <w:sz w:val="24"/>
                <w:szCs w:val="24"/>
              </w:rPr>
              <w:t xml:space="preserve"> </w:t>
            </w:r>
            <w:r w:rsidRPr="00B06704">
              <w:rPr>
                <w:rFonts w:ascii="Times New Roman" w:hAnsi="Times New Roman" w:cs="Times New Roman"/>
                <w:bCs/>
                <w:sz w:val="24"/>
                <w:szCs w:val="24"/>
                <w:lang w:val="kk-KZ"/>
              </w:rPr>
              <w:t>Подбить количество по расчетам</w:t>
            </w:r>
          </w:p>
          <w:p w:rsidR="00AC4067" w:rsidRPr="00B06704" w:rsidRDefault="00AC4067" w:rsidP="00FB59DD">
            <w:pPr>
              <w:spacing w:after="0"/>
              <w:jc w:val="both"/>
              <w:rPr>
                <w:rFonts w:ascii="Times New Roman" w:hAnsi="Times New Roman" w:cs="Times New Roman"/>
                <w:bCs/>
                <w:sz w:val="24"/>
                <w:szCs w:val="24"/>
                <w:lang w:val="kk-KZ"/>
              </w:rPr>
            </w:pPr>
            <w:r w:rsidRPr="00B06704">
              <w:rPr>
                <w:rFonts w:ascii="Times New Roman" w:hAnsi="Times New Roman" w:cs="Times New Roman"/>
                <w:bCs/>
                <w:sz w:val="24"/>
                <w:szCs w:val="24"/>
                <w:lang w:val="kk-KZ"/>
              </w:rPr>
              <w:t>7. Центры ресурсной поддержки семьи должны аккумулировать информацию о всех услугах, предосталвяемых семьям в регионе, наладить сотрудничество с кризисными центрами и службами, органами внутренних дел, опеки и попечительства, уполномоченными органами по вопросам семьи, научным и экспертным сообществом для наиболее эффективного комплексного решения проблем семьи.</w:t>
            </w:r>
          </w:p>
          <w:p w:rsidR="00AC4067" w:rsidRPr="00B06704" w:rsidRDefault="00AC4067" w:rsidP="00FB59DD">
            <w:pPr>
              <w:spacing w:after="0"/>
              <w:jc w:val="both"/>
              <w:rPr>
                <w:rFonts w:ascii="Times New Roman" w:hAnsi="Times New Roman" w:cs="Times New Roman"/>
                <w:bCs/>
                <w:sz w:val="24"/>
                <w:szCs w:val="24"/>
              </w:rPr>
            </w:pPr>
            <w:r w:rsidRPr="00B06704">
              <w:rPr>
                <w:rFonts w:ascii="Times New Roman" w:hAnsi="Times New Roman" w:cs="Times New Roman"/>
                <w:bCs/>
                <w:sz w:val="24"/>
                <w:szCs w:val="24"/>
                <w:lang w:val="kk-KZ"/>
              </w:rPr>
              <w:t xml:space="preserve">8. </w:t>
            </w:r>
            <w:r w:rsidRPr="00B06704">
              <w:rPr>
                <w:rFonts w:ascii="Times New Roman" w:hAnsi="Times New Roman" w:cs="Times New Roman"/>
                <w:bCs/>
                <w:sz w:val="24"/>
                <w:szCs w:val="24"/>
              </w:rPr>
              <w:t xml:space="preserve">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AC4067" w:rsidRPr="00B06704" w:rsidRDefault="00AC4067" w:rsidP="00FB59DD">
            <w:pPr>
              <w:spacing w:after="0"/>
              <w:jc w:val="both"/>
              <w:rPr>
                <w:rFonts w:ascii="Times New Roman" w:hAnsi="Times New Roman" w:cs="Times New Roman"/>
                <w:bCs/>
                <w:sz w:val="24"/>
                <w:szCs w:val="24"/>
              </w:rPr>
            </w:pPr>
            <w:r w:rsidRPr="00B06704">
              <w:rPr>
                <w:rFonts w:ascii="Times New Roman" w:hAnsi="Times New Roman" w:cs="Times New Roman"/>
                <w:bCs/>
                <w:sz w:val="24"/>
                <w:szCs w:val="24"/>
              </w:rPr>
              <w:t xml:space="preserve">9. Издание 70 тыс. методических пособий по числу ежегодно регистрируемых браков для распространения РАГСами и акиматами. Также необходимо, чтобы данное методическое пособие было размещено на портале </w:t>
            </w:r>
            <w:r w:rsidRPr="00B06704">
              <w:rPr>
                <w:rFonts w:ascii="Times New Roman" w:hAnsi="Times New Roman" w:cs="Times New Roman"/>
                <w:bCs/>
                <w:sz w:val="24"/>
                <w:szCs w:val="24"/>
                <w:lang w:val="en-US"/>
              </w:rPr>
              <w:t>e</w:t>
            </w:r>
            <w:r w:rsidRPr="00B06704">
              <w:rPr>
                <w:rFonts w:ascii="Times New Roman" w:hAnsi="Times New Roman" w:cs="Times New Roman"/>
                <w:bCs/>
                <w:sz w:val="24"/>
                <w:szCs w:val="24"/>
              </w:rPr>
              <w:t>-</w:t>
            </w:r>
            <w:r w:rsidRPr="00B06704">
              <w:rPr>
                <w:rFonts w:ascii="Times New Roman" w:hAnsi="Times New Roman" w:cs="Times New Roman"/>
                <w:bCs/>
                <w:sz w:val="24"/>
                <w:szCs w:val="24"/>
                <w:lang w:val="en-US"/>
              </w:rPr>
              <w:t>gov</w:t>
            </w:r>
            <w:r w:rsidRPr="00B06704">
              <w:rPr>
                <w:rFonts w:ascii="Times New Roman" w:hAnsi="Times New Roman" w:cs="Times New Roman"/>
                <w:bCs/>
                <w:sz w:val="24"/>
                <w:szCs w:val="24"/>
              </w:rPr>
              <w:t xml:space="preserve">. </w:t>
            </w:r>
          </w:p>
          <w:p w:rsidR="00AC4067" w:rsidRPr="00B06704" w:rsidRDefault="00AC4067" w:rsidP="00FB59DD">
            <w:pPr>
              <w:spacing w:after="0"/>
              <w:jc w:val="both"/>
              <w:rPr>
                <w:rFonts w:ascii="Times New Roman" w:hAnsi="Times New Roman" w:cs="Times New Roman"/>
                <w:bCs/>
                <w:sz w:val="24"/>
                <w:szCs w:val="24"/>
              </w:rPr>
            </w:pPr>
            <w:r w:rsidRPr="00B06704">
              <w:rPr>
                <w:rFonts w:ascii="Times New Roman" w:hAnsi="Times New Roman" w:cs="Times New Roman"/>
                <w:bCs/>
                <w:sz w:val="24"/>
                <w:szCs w:val="24"/>
              </w:rPr>
              <w:t xml:space="preserve">10. Организовать проведение серии семинаров для девушек и юношей по вопросам создания семьи, подготовки к семейной жизни.   </w:t>
            </w:r>
          </w:p>
          <w:p w:rsidR="00AC4067" w:rsidRPr="00B06704" w:rsidRDefault="00AC4067" w:rsidP="00FB59DD">
            <w:pPr>
              <w:spacing w:after="0"/>
              <w:jc w:val="both"/>
              <w:rPr>
                <w:rFonts w:ascii="Times New Roman" w:hAnsi="Times New Roman" w:cs="Times New Roman"/>
                <w:bCs/>
                <w:sz w:val="24"/>
                <w:szCs w:val="24"/>
                <w:lang w:val="kk-KZ"/>
              </w:rPr>
            </w:pPr>
            <w:r w:rsidRPr="00B06704">
              <w:rPr>
                <w:rFonts w:ascii="Times New Roman" w:hAnsi="Times New Roman" w:cs="Times New Roman"/>
                <w:bCs/>
                <w:sz w:val="24"/>
                <w:szCs w:val="24"/>
              </w:rPr>
              <w:t xml:space="preserve">11. </w:t>
            </w:r>
            <w:r w:rsidRPr="00B06704">
              <w:rPr>
                <w:rFonts w:ascii="Times New Roman" w:hAnsi="Times New Roman" w:cs="Times New Roman"/>
                <w:bCs/>
                <w:sz w:val="24"/>
                <w:szCs w:val="24"/>
                <w:lang w:val="kk-KZ"/>
              </w:rPr>
              <w:t xml:space="preserve">Обеспечение менторства над семейными судами других областей, </w:t>
            </w:r>
            <w:r w:rsidRPr="00B06704">
              <w:rPr>
                <w:rFonts w:ascii="Times New Roman" w:hAnsi="Times New Roman" w:cs="Times New Roman"/>
                <w:bCs/>
                <w:sz w:val="24"/>
                <w:szCs w:val="24"/>
                <w:lang w:val="kk-KZ"/>
              </w:rPr>
              <w:lastRenderedPageBreak/>
              <w:t>которые не вошли в пилотный проект.</w:t>
            </w:r>
          </w:p>
          <w:p w:rsidR="00AC4067" w:rsidRPr="00B06704" w:rsidRDefault="00AC4067" w:rsidP="00FB59DD">
            <w:pPr>
              <w:spacing w:after="0"/>
              <w:jc w:val="both"/>
              <w:rPr>
                <w:rFonts w:ascii="Times New Roman" w:hAnsi="Times New Roman" w:cs="Times New Roman"/>
                <w:bCs/>
                <w:iCs/>
                <w:sz w:val="24"/>
                <w:szCs w:val="24"/>
                <w:lang w:val="kk-KZ"/>
              </w:rPr>
            </w:pPr>
            <w:r w:rsidRPr="00B06704">
              <w:rPr>
                <w:rFonts w:ascii="Times New Roman" w:hAnsi="Times New Roman" w:cs="Times New Roman"/>
                <w:bCs/>
                <w:sz w:val="24"/>
                <w:szCs w:val="24"/>
              </w:rPr>
              <w:t xml:space="preserve">12. Разработка предложений </w:t>
            </w:r>
            <w:r w:rsidRPr="00B06704">
              <w:rPr>
                <w:rFonts w:ascii="Times New Roman" w:hAnsi="Times New Roman" w:cs="Times New Roman"/>
                <w:bCs/>
                <w:iCs/>
                <w:sz w:val="24"/>
                <w:szCs w:val="24"/>
                <w:lang w:val="kk-KZ"/>
              </w:rPr>
              <w:t xml:space="preserve">по совершенствованию законодательства в сфере семейной политики. </w:t>
            </w:r>
          </w:p>
          <w:p w:rsidR="00AC4067" w:rsidRPr="00B06704" w:rsidRDefault="00AC4067" w:rsidP="00FB59DD">
            <w:pPr>
              <w:spacing w:after="0"/>
              <w:jc w:val="both"/>
              <w:rPr>
                <w:rFonts w:ascii="Times New Roman" w:hAnsi="Times New Roman" w:cs="Times New Roman"/>
                <w:bCs/>
                <w:iCs/>
                <w:sz w:val="24"/>
                <w:szCs w:val="24"/>
                <w:lang w:val="kk-KZ"/>
              </w:rPr>
            </w:pPr>
            <w:r w:rsidRPr="00B06704">
              <w:rPr>
                <w:rFonts w:ascii="Times New Roman" w:hAnsi="Times New Roman" w:cs="Times New Roman"/>
                <w:bCs/>
                <w:iCs/>
                <w:sz w:val="24"/>
                <w:szCs w:val="24"/>
                <w:lang w:val="kk-KZ"/>
              </w:rPr>
              <w:t>13. Все региональные центры должны ежеквартально, а также по итогам проекта давать пресс-брифинги с описанием достижений по проекту, лучших практик примерения по согласованию с семьями, участниками проекта.</w:t>
            </w:r>
          </w:p>
          <w:p w:rsidR="00AC4067" w:rsidRPr="00B06704" w:rsidRDefault="00AC4067" w:rsidP="00FB59DD">
            <w:pPr>
              <w:spacing w:after="0"/>
              <w:jc w:val="both"/>
              <w:rPr>
                <w:rFonts w:ascii="Times New Roman" w:hAnsi="Times New Roman" w:cs="Times New Roman"/>
                <w:bCs/>
                <w:iCs/>
                <w:sz w:val="24"/>
                <w:szCs w:val="24"/>
                <w:lang w:val="kk-KZ"/>
              </w:rPr>
            </w:pPr>
            <w:r w:rsidRPr="00B06704">
              <w:rPr>
                <w:rFonts w:ascii="Times New Roman" w:hAnsi="Times New Roman" w:cs="Times New Roman"/>
                <w:bCs/>
                <w:iCs/>
                <w:sz w:val="24"/>
                <w:szCs w:val="24"/>
                <w:lang w:val="kk-KZ"/>
              </w:rPr>
              <w:t xml:space="preserve">14. Ежемесячно анализировать опросники (экспересс-опросов) семейных пар, данные судов и предоставлять в Министерство общественного развития Республики Казахстан анализ причин инициирования расторжения брака, отказа в примерении в суде, а также статистику разводов и ее анализ на основе данных собранных по форме по согласованию с Заказчиком. </w:t>
            </w:r>
          </w:p>
          <w:p w:rsidR="00AC4067" w:rsidRPr="00B06704" w:rsidRDefault="00AC4067" w:rsidP="00FB59DD">
            <w:pPr>
              <w:spacing w:after="0"/>
              <w:jc w:val="both"/>
              <w:rPr>
                <w:rFonts w:ascii="Times New Roman" w:hAnsi="Times New Roman" w:cs="Times New Roman"/>
                <w:bCs/>
                <w:sz w:val="24"/>
                <w:szCs w:val="24"/>
              </w:rPr>
            </w:pPr>
            <w:r w:rsidRPr="00B06704">
              <w:rPr>
                <w:rFonts w:ascii="Times New Roman" w:hAnsi="Times New Roman" w:cs="Times New Roman"/>
                <w:bCs/>
                <w:iCs/>
                <w:sz w:val="24"/>
                <w:szCs w:val="24"/>
                <w:lang w:val="kk-KZ"/>
              </w:rPr>
              <w:t>15. На основе анализа вносить предложения по профилактики распада семей, включая законодательные и социальные инциативы.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Не менее </w:t>
            </w:r>
          </w:p>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7</w:t>
            </w:r>
            <w:r w:rsidRPr="00B06704">
              <w:rPr>
                <w:rFonts w:ascii="Times New Roman" w:hAnsi="Times New Roman" w:cs="Times New Roman"/>
                <w:bCs/>
                <w:sz w:val="24"/>
                <w:szCs w:val="24"/>
              </w:rPr>
              <w:t xml:space="preserve"> месяцев</w:t>
            </w:r>
          </w:p>
        </w:tc>
        <w:tc>
          <w:tcPr>
            <w:tcW w:w="1418" w:type="dxa"/>
            <w:tcBorders>
              <w:top w:val="single" w:sz="4" w:space="0" w:color="auto"/>
              <w:left w:val="single" w:sz="4" w:space="0" w:color="auto"/>
              <w:bottom w:val="single" w:sz="4" w:space="0" w:color="auto"/>
              <w:right w:val="nil"/>
            </w:tcBorders>
            <w:shd w:val="clear" w:color="auto" w:fill="auto"/>
          </w:tcPr>
          <w:p w:rsidR="00AC4067" w:rsidRPr="00B06704" w:rsidRDefault="00AC4067" w:rsidP="00FB59DD">
            <w:pPr>
              <w:widowControl w:val="0"/>
              <w:spacing w:after="0"/>
              <w:jc w:val="center"/>
              <w:rPr>
                <w:rFonts w:ascii="Times New Roman" w:hAnsi="Times New Roman" w:cs="Times New Roman"/>
                <w:b/>
                <w:bCs/>
                <w:sz w:val="24"/>
                <w:szCs w:val="24"/>
              </w:rPr>
            </w:pPr>
            <w:r w:rsidRPr="00B06704">
              <w:rPr>
                <w:rFonts w:ascii="Times New Roman" w:hAnsi="Times New Roman" w:cs="Times New Roman"/>
                <w:bCs/>
                <w:iCs/>
                <w:sz w:val="24"/>
                <w:szCs w:val="24"/>
              </w:rPr>
              <w:t>г</w:t>
            </w:r>
            <w:proofErr w:type="gramStart"/>
            <w:r w:rsidRPr="00B06704">
              <w:rPr>
                <w:rFonts w:ascii="Times New Roman" w:hAnsi="Times New Roman" w:cs="Times New Roman"/>
                <w:bCs/>
                <w:iCs/>
                <w:sz w:val="24"/>
                <w:szCs w:val="24"/>
              </w:rPr>
              <w:t>.А</w:t>
            </w:r>
            <w:proofErr w:type="gramEnd"/>
            <w:r w:rsidRPr="00B06704">
              <w:rPr>
                <w:rFonts w:ascii="Times New Roman" w:hAnsi="Times New Roman" w:cs="Times New Roman"/>
                <w:bCs/>
                <w:iCs/>
                <w:sz w:val="24"/>
                <w:szCs w:val="24"/>
              </w:rPr>
              <w:t>стана, г.Алматы, Акмолинская, Атырауская, Жамбылская, Костанайская, Карагандинская, Восточно-</w:t>
            </w:r>
            <w:r w:rsidRPr="00B06704">
              <w:rPr>
                <w:rFonts w:ascii="Times New Roman" w:hAnsi="Times New Roman" w:cs="Times New Roman"/>
                <w:bCs/>
                <w:iCs/>
                <w:sz w:val="24"/>
                <w:szCs w:val="24"/>
              </w:rPr>
              <w:lastRenderedPageBreak/>
              <w:t>Казахстанская области</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rPr>
              <w:lastRenderedPageBreak/>
              <w:t>300 000,</w:t>
            </w:r>
            <w:r w:rsidRPr="00B06704">
              <w:rPr>
                <w:rFonts w:ascii="Times New Roman" w:hAnsi="Times New Roman" w:cs="Times New Roman"/>
                <w:bCs/>
                <w:sz w:val="24"/>
                <w:szCs w:val="24"/>
                <w:lang w:val="kk-KZ"/>
              </w:rPr>
              <w:t>0</w:t>
            </w:r>
          </w:p>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тыс.</w:t>
            </w:r>
            <w:r w:rsidRPr="00B06704">
              <w:rPr>
                <w:rFonts w:ascii="Times New Roman" w:hAnsi="Times New Roman" w:cs="Times New Roman"/>
                <w:bCs/>
                <w:sz w:val="24"/>
                <w:szCs w:val="24"/>
              </w:rPr>
              <w:t>тенге</w:t>
            </w:r>
          </w:p>
          <w:p w:rsidR="00AC4067" w:rsidRPr="00B06704" w:rsidRDefault="00AC4067" w:rsidP="00FB59DD">
            <w:pPr>
              <w:spacing w:after="0"/>
              <w:rPr>
                <w:rFonts w:ascii="Times New Roman" w:hAnsi="Times New Roman" w:cs="Times New Roman"/>
                <w:sz w:val="24"/>
                <w:szCs w:val="24"/>
              </w:rPr>
            </w:pPr>
          </w:p>
          <w:p w:rsidR="00AC4067" w:rsidRPr="00B06704" w:rsidRDefault="00AC4067" w:rsidP="00FB59DD">
            <w:pPr>
              <w:spacing w:after="0"/>
              <w:rPr>
                <w:rFonts w:ascii="Times New Roman" w:hAnsi="Times New Roman" w:cs="Times New Roman"/>
                <w:sz w:val="24"/>
                <w:szCs w:val="24"/>
              </w:rPr>
            </w:pPr>
          </w:p>
        </w:tc>
      </w:tr>
      <w:tr w:rsidR="00AC4067" w:rsidRPr="00B06704" w:rsidTr="00C701F6">
        <w:trPr>
          <w:trHeight w:val="1354"/>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lastRenderedPageBreak/>
              <w:t>43</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3</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rPr>
                <w:rFonts w:ascii="Times New Roman" w:hAnsi="Times New Roman" w:cs="Times New Roman"/>
                <w:b/>
                <w:bCs/>
                <w:sz w:val="24"/>
                <w:szCs w:val="24"/>
              </w:rPr>
            </w:pPr>
            <w:r w:rsidRPr="00B06704">
              <w:rPr>
                <w:rFonts w:ascii="Times New Roman" w:hAnsi="Times New Roman" w:cs="Times New Roman"/>
                <w:b/>
                <w:bCs/>
                <w:sz w:val="24"/>
                <w:szCs w:val="24"/>
              </w:rPr>
              <w:t>Реализация комплекса социальных проектов по оказанию семейных консультаций, направленных на укрепление института семьи и продвижения семейных ценностей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w:t>
            </w:r>
            <w:r w:rsidRPr="00B06704">
              <w:rPr>
                <w:rFonts w:ascii="Times New Roman" w:hAnsi="Times New Roman" w:cs="Times New Roman"/>
                <w:bCs/>
                <w:i/>
                <w:iCs/>
                <w:sz w:val="24"/>
                <w:szCs w:val="24"/>
              </w:rPr>
              <w:t>(</w:t>
            </w:r>
            <w:r w:rsidRPr="00B06704">
              <w:rPr>
                <w:rFonts w:ascii="Times New Roman" w:hAnsi="Times New Roman" w:cs="Times New Roman"/>
                <w:i/>
                <w:sz w:val="24"/>
                <w:szCs w:val="24"/>
                <w:lang w:val="kk-KZ"/>
              </w:rPr>
              <w:t>г</w:t>
            </w:r>
            <w:proofErr w:type="gramStart"/>
            <w:r w:rsidRPr="00B06704">
              <w:rPr>
                <w:rFonts w:ascii="Times New Roman" w:hAnsi="Times New Roman" w:cs="Times New Roman"/>
                <w:i/>
                <w:sz w:val="24"/>
                <w:szCs w:val="24"/>
                <w:lang w:val="kk-KZ"/>
              </w:rPr>
              <w:t>.Ш</w:t>
            </w:r>
            <w:proofErr w:type="gramEnd"/>
            <w:r w:rsidRPr="00B06704">
              <w:rPr>
                <w:rFonts w:ascii="Times New Roman" w:hAnsi="Times New Roman" w:cs="Times New Roman"/>
                <w:i/>
                <w:sz w:val="24"/>
                <w:szCs w:val="24"/>
                <w:lang w:val="kk-KZ"/>
              </w:rPr>
              <w:t>ымкент, Алматинская, Актюбинская, Кызылординская, Мангыстауская, Павлодарская, Туркестанская, Северо-Казахстанская и Западно-Казахстанская областях)</w:t>
            </w:r>
            <w:r w:rsidRPr="00B06704">
              <w:rPr>
                <w:rFonts w:ascii="Times New Roman" w:hAnsi="Times New Roman" w:cs="Times New Roman"/>
                <w:sz w:val="24"/>
                <w:szCs w:val="24"/>
                <w:lang w:val="kk-KZ"/>
              </w:rPr>
              <w:t xml:space="preserve"> </w:t>
            </w:r>
            <w:r w:rsidRPr="00B06704">
              <w:rPr>
                <w:rFonts w:ascii="Times New Roman" w:hAnsi="Times New Roman" w:cs="Times New Roman"/>
                <w:bCs/>
                <w:iCs/>
                <w:sz w:val="24"/>
                <w:szCs w:val="24"/>
              </w:rPr>
              <w:t xml:space="preserve">по профилактике бытового насилия и работе с агрессорами. </w:t>
            </w:r>
          </w:p>
          <w:p w:rsidR="00AC4067" w:rsidRPr="00B06704" w:rsidRDefault="00AC4067" w:rsidP="00FB59DD">
            <w:pPr>
              <w:spacing w:after="0"/>
              <w:jc w:val="both"/>
              <w:rPr>
                <w:rFonts w:ascii="Times New Roman" w:hAnsi="Times New Roman" w:cs="Times New Roman"/>
                <w:b/>
                <w:bCs/>
                <w:iCs/>
                <w:sz w:val="24"/>
                <w:szCs w:val="24"/>
              </w:rPr>
            </w:pPr>
            <w:r w:rsidRPr="00B06704">
              <w:rPr>
                <w:rFonts w:ascii="Times New Roman" w:hAnsi="Times New Roman" w:cs="Times New Roman"/>
                <w:b/>
                <w:bCs/>
                <w:iCs/>
                <w:sz w:val="24"/>
                <w:szCs w:val="24"/>
              </w:rPr>
              <w:t xml:space="preserve">Алгоритм действий по проекту: </w:t>
            </w:r>
          </w:p>
          <w:p w:rsidR="00AC4067" w:rsidRPr="00B06704" w:rsidRDefault="00AC4067" w:rsidP="00FB59DD">
            <w:pPr>
              <w:numPr>
                <w:ilvl w:val="0"/>
                <w:numId w:val="14"/>
              </w:numPr>
              <w:spacing w:after="0" w:line="240" w:lineRule="auto"/>
              <w:ind w:left="0" w:firstLine="0"/>
              <w:jc w:val="both"/>
              <w:rPr>
                <w:rFonts w:ascii="Times New Roman" w:hAnsi="Times New Roman" w:cs="Times New Roman"/>
                <w:bCs/>
                <w:iCs/>
                <w:sz w:val="24"/>
                <w:szCs w:val="24"/>
              </w:rPr>
            </w:pPr>
            <w:r w:rsidRPr="00B06704">
              <w:rPr>
                <w:rFonts w:ascii="Times New Roman" w:hAnsi="Times New Roman" w:cs="Times New Roman"/>
                <w:bCs/>
                <w:iCs/>
                <w:sz w:val="24"/>
                <w:szCs w:val="24"/>
                <w:lang w:val="kk-KZ"/>
              </w:rPr>
              <w:t xml:space="preserve">Организация деятельности Социальных служб ресурсной поддержки </w:t>
            </w:r>
            <w:r w:rsidRPr="00B06704">
              <w:rPr>
                <w:rFonts w:ascii="Times New Roman" w:hAnsi="Times New Roman" w:cs="Times New Roman"/>
                <w:b/>
                <w:bCs/>
                <w:iCs/>
                <w:sz w:val="24"/>
                <w:szCs w:val="24"/>
                <w:lang w:val="kk-KZ"/>
              </w:rPr>
              <w:t xml:space="preserve">при кабинетах </w:t>
            </w:r>
            <w:r w:rsidRPr="00B06704">
              <w:rPr>
                <w:rFonts w:ascii="Times New Roman" w:hAnsi="Times New Roman" w:cs="Times New Roman"/>
                <w:b/>
                <w:sz w:val="24"/>
                <w:szCs w:val="24"/>
              </w:rPr>
              <w:t>инспектор</w:t>
            </w:r>
            <w:r w:rsidRPr="00B06704">
              <w:rPr>
                <w:rFonts w:ascii="Times New Roman" w:hAnsi="Times New Roman" w:cs="Times New Roman"/>
                <w:b/>
                <w:sz w:val="24"/>
                <w:szCs w:val="24"/>
                <w:lang w:val="kk-KZ"/>
              </w:rPr>
              <w:t>ов</w:t>
            </w:r>
            <w:r w:rsidRPr="00B06704">
              <w:rPr>
                <w:rFonts w:ascii="Times New Roman" w:hAnsi="Times New Roman" w:cs="Times New Roman"/>
                <w:b/>
                <w:sz w:val="24"/>
                <w:szCs w:val="24"/>
              </w:rPr>
              <w:t xml:space="preserve"> по делам женщин и детей</w:t>
            </w:r>
            <w:r w:rsidRPr="00B06704">
              <w:rPr>
                <w:rFonts w:ascii="Times New Roman" w:hAnsi="Times New Roman" w:cs="Times New Roman"/>
                <w:sz w:val="24"/>
                <w:szCs w:val="24"/>
                <w:lang w:val="kk-KZ"/>
              </w:rPr>
              <w:t xml:space="preserve">  </w:t>
            </w:r>
            <w:r w:rsidRPr="00B06704">
              <w:rPr>
                <w:rFonts w:ascii="Times New Roman" w:hAnsi="Times New Roman" w:cs="Times New Roman"/>
                <w:b/>
                <w:sz w:val="24"/>
                <w:szCs w:val="24"/>
                <w:lang w:val="kk-KZ"/>
              </w:rPr>
              <w:t>в 9 регионах страны</w:t>
            </w:r>
            <w:r w:rsidRPr="00B06704">
              <w:rPr>
                <w:rFonts w:ascii="Times New Roman" w:hAnsi="Times New Roman" w:cs="Times New Roman"/>
                <w:sz w:val="24"/>
                <w:szCs w:val="24"/>
                <w:lang w:val="kk-KZ"/>
              </w:rPr>
              <w:t xml:space="preserve">: г.Шымкент, Алматинская, Актюбинская, Кызылординская, Мангыстауская, Павлодарская, Туркестанская, Северо-Казахстанская и Западно-Казахстанская областях с привлечением </w:t>
            </w:r>
            <w:r w:rsidRPr="00B06704">
              <w:rPr>
                <w:rFonts w:ascii="Times New Roman" w:hAnsi="Times New Roman" w:cs="Times New Roman"/>
                <w:sz w:val="24"/>
                <w:szCs w:val="24"/>
                <w:lang w:val="kk-KZ"/>
              </w:rPr>
              <w:lastRenderedPageBreak/>
              <w:t xml:space="preserve">психологов, медицинских работников, социальных работников, юристов, специалистов по работе с кризисными ситуациями, членов советов старейшин и других необходимых специастов, в том числе международного уровня. Примечание: в организацию деятельности с жертвами бытового насилия, агрессорами выделяются непосредственно те специалисты, потребность в которых имеется. </w:t>
            </w:r>
          </w:p>
          <w:p w:rsidR="00AC4067" w:rsidRPr="00B06704" w:rsidRDefault="00AC4067" w:rsidP="00FB59DD">
            <w:pPr>
              <w:numPr>
                <w:ilvl w:val="0"/>
                <w:numId w:val="14"/>
              </w:numPr>
              <w:spacing w:after="0" w:line="240" w:lineRule="auto"/>
              <w:ind w:left="0" w:firstLine="0"/>
              <w:jc w:val="both"/>
              <w:rPr>
                <w:rFonts w:ascii="Times New Roman" w:hAnsi="Times New Roman" w:cs="Times New Roman"/>
                <w:bCs/>
                <w:iCs/>
                <w:sz w:val="24"/>
                <w:szCs w:val="24"/>
              </w:rPr>
            </w:pPr>
            <w:r w:rsidRPr="00B06704">
              <w:rPr>
                <w:rFonts w:ascii="Times New Roman" w:hAnsi="Times New Roman" w:cs="Times New Roman"/>
                <w:sz w:val="24"/>
                <w:szCs w:val="24"/>
                <w:lang w:val="kk-KZ"/>
              </w:rPr>
              <w:t xml:space="preserve">  </w:t>
            </w:r>
            <w:r w:rsidRPr="00B06704">
              <w:rPr>
                <w:rFonts w:ascii="Times New Roman" w:hAnsi="Times New Roman" w:cs="Times New Roman"/>
                <w:bCs/>
                <w:iCs/>
                <w:sz w:val="24"/>
                <w:szCs w:val="24"/>
                <w:lang w:val="kk-KZ"/>
              </w:rPr>
              <w:t xml:space="preserve">В Социальных службах ресурсной поддержки  (в каждом) должен быть соответствующий штат сотрудников </w:t>
            </w:r>
            <w:r w:rsidRPr="00B06704">
              <w:rPr>
                <w:rFonts w:ascii="Times New Roman" w:hAnsi="Times New Roman" w:cs="Times New Roman"/>
                <w:bCs/>
                <w:iCs/>
                <w:sz w:val="24"/>
                <w:szCs w:val="24"/>
              </w:rPr>
              <w:t xml:space="preserve">(не менее 4-х специалистов) </w:t>
            </w:r>
            <w:r w:rsidRPr="00B06704">
              <w:rPr>
                <w:rFonts w:ascii="Times New Roman" w:hAnsi="Times New Roman" w:cs="Times New Roman"/>
                <w:bCs/>
                <w:iCs/>
                <w:sz w:val="24"/>
                <w:szCs w:val="24"/>
                <w:lang w:val="kk-KZ"/>
              </w:rPr>
              <w:t>в лице руководителя, менеджера по проекту, юриста, социального работника, психолога, конфликтолога, суицидолога, специалиста по работе с агрессером, специалистов по работе с жертвами бытового насилия, торговли людьми и иных форм жестокого обращения, специалиста по работе с детьми. Задача данных сотрудников формировтаь методический материал, инструкции для кризисных центров, социальных служб, государственных служащих и иных лиц, предосталвяющих услуги для людей, оказавшихся в тружной жизненной ситуации. Не менее 7 методических материалов в квартал и 2-х инструкций в неделю исходя из выявляемых недостатвок в работе кризисных центров.</w:t>
            </w:r>
          </w:p>
          <w:p w:rsidR="00AC4067" w:rsidRPr="00B06704" w:rsidRDefault="00AC4067" w:rsidP="00FB59DD">
            <w:pPr>
              <w:numPr>
                <w:ilvl w:val="0"/>
                <w:numId w:val="14"/>
              </w:numPr>
              <w:spacing w:after="0" w:line="240" w:lineRule="auto"/>
              <w:ind w:left="0" w:firstLine="0"/>
              <w:jc w:val="both"/>
              <w:rPr>
                <w:rFonts w:ascii="Times New Roman" w:hAnsi="Times New Roman" w:cs="Times New Roman"/>
                <w:bCs/>
                <w:iCs/>
                <w:sz w:val="24"/>
                <w:szCs w:val="24"/>
              </w:rPr>
            </w:pPr>
            <w:r w:rsidRPr="00B06704">
              <w:rPr>
                <w:rFonts w:ascii="Times New Roman" w:hAnsi="Times New Roman" w:cs="Times New Roman"/>
                <w:bCs/>
                <w:iCs/>
                <w:sz w:val="24"/>
                <w:szCs w:val="24"/>
                <w:lang w:val="kk-KZ"/>
              </w:rPr>
              <w:t>Мониторинг работы Социальных служб ресурсной поддержки 9-ти регионов, оценка качества предоставляемых ими услуг на ежемесячной основе с выработкой соответствующих рекомендаций.</w:t>
            </w:r>
          </w:p>
          <w:p w:rsidR="00AC4067" w:rsidRPr="00B06704" w:rsidRDefault="00AC4067" w:rsidP="00FB59DD">
            <w:pPr>
              <w:numPr>
                <w:ilvl w:val="0"/>
                <w:numId w:val="14"/>
              </w:numPr>
              <w:spacing w:after="0" w:line="240" w:lineRule="auto"/>
              <w:ind w:left="0" w:firstLine="0"/>
              <w:jc w:val="both"/>
              <w:rPr>
                <w:rFonts w:ascii="Times New Roman" w:hAnsi="Times New Roman" w:cs="Times New Roman"/>
                <w:bCs/>
                <w:iCs/>
                <w:sz w:val="24"/>
                <w:szCs w:val="24"/>
              </w:rPr>
            </w:pPr>
            <w:r w:rsidRPr="00B06704">
              <w:rPr>
                <w:rFonts w:ascii="Times New Roman" w:hAnsi="Times New Roman" w:cs="Times New Roman"/>
                <w:bCs/>
                <w:iCs/>
                <w:sz w:val="24"/>
                <w:szCs w:val="24"/>
                <w:lang w:val="kk-KZ"/>
              </w:rPr>
              <w:t>Регулярное консультирование сотрудников кризисных центров, социальных служб, государственных служащих и иных лиц, предоставляющих услуги для людей, оказавшихся в трудной жизненной ситуации, агрессоров, жертв бытового насилия, а также непосредственно самих людей, нуждающихся в помощи по телелефону, интернет, лично.</w:t>
            </w:r>
          </w:p>
          <w:p w:rsidR="00AC4067" w:rsidRPr="00B06704" w:rsidRDefault="00AC4067" w:rsidP="00FB59DD">
            <w:pPr>
              <w:numPr>
                <w:ilvl w:val="0"/>
                <w:numId w:val="14"/>
              </w:numPr>
              <w:spacing w:after="0" w:line="240" w:lineRule="auto"/>
              <w:ind w:left="0" w:firstLine="34"/>
              <w:jc w:val="both"/>
              <w:rPr>
                <w:rFonts w:ascii="Times New Roman" w:hAnsi="Times New Roman" w:cs="Times New Roman"/>
                <w:bCs/>
                <w:iCs/>
                <w:sz w:val="24"/>
                <w:szCs w:val="24"/>
              </w:rPr>
            </w:pPr>
            <w:r w:rsidRPr="00B06704">
              <w:rPr>
                <w:rFonts w:ascii="Times New Roman" w:hAnsi="Times New Roman" w:cs="Times New Roman"/>
                <w:bCs/>
                <w:iCs/>
                <w:sz w:val="24"/>
                <w:szCs w:val="24"/>
                <w:lang w:val="kk-KZ"/>
              </w:rPr>
              <w:t>О</w:t>
            </w:r>
            <w:r w:rsidRPr="00B06704">
              <w:rPr>
                <w:rFonts w:ascii="Times New Roman" w:hAnsi="Times New Roman" w:cs="Times New Roman"/>
                <w:bCs/>
                <w:iCs/>
                <w:sz w:val="24"/>
                <w:szCs w:val="24"/>
              </w:rPr>
              <w:t>рганизаци</w:t>
            </w:r>
            <w:r w:rsidRPr="00B06704">
              <w:rPr>
                <w:rFonts w:ascii="Times New Roman" w:hAnsi="Times New Roman" w:cs="Times New Roman"/>
                <w:bCs/>
                <w:iCs/>
                <w:sz w:val="24"/>
                <w:szCs w:val="24"/>
                <w:lang w:val="kk-KZ"/>
              </w:rPr>
              <w:t>я</w:t>
            </w:r>
            <w:r w:rsidRPr="00B06704">
              <w:rPr>
                <w:rFonts w:ascii="Times New Roman" w:hAnsi="Times New Roman" w:cs="Times New Roman"/>
                <w:bCs/>
                <w:iCs/>
                <w:sz w:val="24"/>
                <w:szCs w:val="24"/>
              </w:rPr>
              <w:t xml:space="preserve"> семинаров-тренингов, ма</w:t>
            </w:r>
            <w:r w:rsidRPr="00B06704">
              <w:rPr>
                <w:rFonts w:ascii="Times New Roman" w:hAnsi="Times New Roman" w:cs="Times New Roman"/>
                <w:bCs/>
                <w:iCs/>
                <w:sz w:val="24"/>
                <w:szCs w:val="24"/>
                <w:lang w:val="kk-KZ"/>
              </w:rPr>
              <w:t>с</w:t>
            </w:r>
            <w:r w:rsidRPr="00B06704">
              <w:rPr>
                <w:rFonts w:ascii="Times New Roman" w:hAnsi="Times New Roman" w:cs="Times New Roman"/>
                <w:bCs/>
                <w:iCs/>
                <w:sz w:val="24"/>
                <w:szCs w:val="24"/>
              </w:rPr>
              <w:t>тер-классов, диалоговых встреч среди молодых семей по профилактике бытового насилия.</w:t>
            </w:r>
            <w:r w:rsidRPr="00B06704">
              <w:rPr>
                <w:rFonts w:ascii="Times New Roman" w:hAnsi="Times New Roman" w:cs="Times New Roman"/>
                <w:bCs/>
                <w:iCs/>
                <w:sz w:val="24"/>
                <w:szCs w:val="24"/>
                <w:lang w:val="kk-KZ"/>
              </w:rPr>
              <w:t xml:space="preserve"> Не менее 1 мероприятия в месяц.</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6. Запланировать работу с молодыми парами на этапе регистрации брака. </w:t>
            </w:r>
            <w:r w:rsidRPr="00B06704">
              <w:rPr>
                <w:rFonts w:ascii="Times New Roman" w:hAnsi="Times New Roman" w:cs="Times New Roman"/>
                <w:bCs/>
                <w:iCs/>
                <w:sz w:val="24"/>
                <w:szCs w:val="24"/>
              </w:rPr>
              <w:lastRenderedPageBreak/>
              <w:t xml:space="preserve">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7. Издание 80 тыс. методических пособий по числу ежегодно регистрируемых браков для распространения РАГСами и акиматами. Также необходимо, чтобы данное методическое пособие было размещено на портале e-gov.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8. Организация проведения серии семинаров для девушек и юношей по вопросам создания семьи, подготовки к семейной жизни.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9. Проведение комплексных мероприятий с психологами для работников кризисных центров, инспектор</w:t>
            </w:r>
            <w:r w:rsidRPr="00B06704">
              <w:rPr>
                <w:rFonts w:ascii="Times New Roman" w:hAnsi="Times New Roman" w:cs="Times New Roman"/>
                <w:bCs/>
                <w:iCs/>
                <w:sz w:val="24"/>
                <w:szCs w:val="24"/>
                <w:lang w:val="kk-KZ"/>
              </w:rPr>
              <w:t>ов</w:t>
            </w:r>
            <w:r w:rsidRPr="00B06704">
              <w:rPr>
                <w:rFonts w:ascii="Times New Roman" w:hAnsi="Times New Roman" w:cs="Times New Roman"/>
                <w:bCs/>
                <w:iCs/>
                <w:sz w:val="24"/>
                <w:szCs w:val="24"/>
              </w:rPr>
              <w:t xml:space="preserve"> по делам женщин и детей по их восстановлению и реабилитации. </w:t>
            </w:r>
          </w:p>
          <w:p w:rsidR="00AC4067" w:rsidRPr="00B06704" w:rsidRDefault="00AC4067" w:rsidP="00FB59DD">
            <w:pPr>
              <w:spacing w:after="0"/>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10. Проведение информационных кампаний, направленных на формирование положительного образа семьи и брака, на разъяснение последствий семейного неблагополучия. </w:t>
            </w:r>
          </w:p>
          <w:p w:rsidR="00AC4067" w:rsidRPr="00B06704" w:rsidRDefault="00AC4067" w:rsidP="00FB59DD">
            <w:pPr>
              <w:spacing w:after="0"/>
              <w:ind w:left="34" w:hanging="34"/>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11. Разработка и выпуск методических пособий, издание видеороликов по семейному воспитанию, профилактике бытового насилия. </w:t>
            </w:r>
          </w:p>
          <w:p w:rsidR="00AC4067" w:rsidRPr="00B06704" w:rsidRDefault="00AC4067" w:rsidP="00FB59DD">
            <w:pPr>
              <w:spacing w:after="0"/>
              <w:ind w:firstLine="34"/>
              <w:jc w:val="both"/>
              <w:rPr>
                <w:rFonts w:ascii="Times New Roman" w:hAnsi="Times New Roman" w:cs="Times New Roman"/>
                <w:bCs/>
                <w:iCs/>
                <w:sz w:val="24"/>
                <w:szCs w:val="24"/>
              </w:rPr>
            </w:pPr>
            <w:r w:rsidRPr="00B06704">
              <w:rPr>
                <w:rFonts w:ascii="Times New Roman" w:hAnsi="Times New Roman" w:cs="Times New Roman"/>
                <w:bCs/>
                <w:iCs/>
                <w:sz w:val="24"/>
                <w:szCs w:val="24"/>
              </w:rPr>
              <w:t xml:space="preserve">12. Проведение информационных кампаний, направленных на профилактику бытового насилия, на работу с агрессорами.  </w:t>
            </w:r>
          </w:p>
          <w:p w:rsidR="00AC4067" w:rsidRPr="00B06704" w:rsidRDefault="00AC4067" w:rsidP="00FB59DD">
            <w:pPr>
              <w:spacing w:after="0"/>
              <w:jc w:val="both"/>
              <w:rPr>
                <w:rFonts w:ascii="Times New Roman" w:hAnsi="Times New Roman" w:cs="Times New Roman"/>
                <w:bCs/>
                <w:iCs/>
                <w:sz w:val="24"/>
                <w:szCs w:val="24"/>
                <w:lang w:val="kk-KZ"/>
              </w:rPr>
            </w:pPr>
            <w:r w:rsidRPr="00B06704">
              <w:rPr>
                <w:rFonts w:ascii="Times New Roman" w:hAnsi="Times New Roman" w:cs="Times New Roman"/>
                <w:bCs/>
                <w:iCs/>
                <w:sz w:val="24"/>
                <w:szCs w:val="24"/>
                <w:lang w:val="kk-KZ"/>
              </w:rPr>
              <w:t>1</w:t>
            </w:r>
            <w:r w:rsidRPr="00B06704">
              <w:rPr>
                <w:rFonts w:ascii="Times New Roman" w:hAnsi="Times New Roman" w:cs="Times New Roman"/>
                <w:bCs/>
                <w:iCs/>
                <w:sz w:val="24"/>
                <w:szCs w:val="24"/>
              </w:rPr>
              <w:t>3</w:t>
            </w:r>
            <w:r w:rsidRPr="00B06704">
              <w:rPr>
                <w:rFonts w:ascii="Times New Roman" w:hAnsi="Times New Roman" w:cs="Times New Roman"/>
                <w:bCs/>
                <w:iCs/>
                <w:sz w:val="24"/>
                <w:szCs w:val="24"/>
                <w:lang w:val="kk-KZ"/>
              </w:rPr>
              <w:t xml:space="preserve">. </w:t>
            </w:r>
            <w:r w:rsidRPr="00B06704">
              <w:rPr>
                <w:rFonts w:ascii="Times New Roman" w:hAnsi="Times New Roman" w:cs="Times New Roman"/>
                <w:bCs/>
                <w:iCs/>
                <w:sz w:val="24"/>
                <w:szCs w:val="24"/>
              </w:rPr>
              <w:t xml:space="preserve">Разработка предложений </w:t>
            </w:r>
            <w:r w:rsidRPr="00B06704">
              <w:rPr>
                <w:rFonts w:ascii="Times New Roman" w:hAnsi="Times New Roman" w:cs="Times New Roman"/>
                <w:bCs/>
                <w:iCs/>
                <w:sz w:val="24"/>
                <w:szCs w:val="24"/>
                <w:lang w:val="kk-KZ"/>
              </w:rPr>
              <w:t xml:space="preserve">по совершенствованию законодательства в области семейной политики, по прфилактике бытового насилия. </w:t>
            </w:r>
          </w:p>
          <w:p w:rsidR="00AC4067" w:rsidRPr="00B06704" w:rsidRDefault="00AC4067" w:rsidP="00FB59DD">
            <w:pPr>
              <w:spacing w:after="0"/>
              <w:jc w:val="both"/>
              <w:rPr>
                <w:rFonts w:ascii="Times New Roman" w:hAnsi="Times New Roman" w:cs="Times New Roman"/>
                <w:bCs/>
                <w:iCs/>
                <w:sz w:val="24"/>
                <w:szCs w:val="24"/>
                <w:lang w:val="kk-KZ"/>
              </w:rPr>
            </w:pPr>
            <w:r w:rsidRPr="00B06704">
              <w:rPr>
                <w:rFonts w:ascii="Times New Roman" w:hAnsi="Times New Roman" w:cs="Times New Roman"/>
                <w:bCs/>
                <w:iCs/>
                <w:sz w:val="24"/>
                <w:szCs w:val="24"/>
                <w:lang w:val="kk-KZ"/>
              </w:rPr>
              <w:t>1</w:t>
            </w:r>
            <w:r w:rsidRPr="00B06704">
              <w:rPr>
                <w:rFonts w:ascii="Times New Roman" w:hAnsi="Times New Roman" w:cs="Times New Roman"/>
                <w:bCs/>
                <w:iCs/>
                <w:sz w:val="24"/>
                <w:szCs w:val="24"/>
              </w:rPr>
              <w:t>4</w:t>
            </w:r>
            <w:r w:rsidRPr="00B06704">
              <w:rPr>
                <w:rFonts w:ascii="Times New Roman" w:hAnsi="Times New Roman" w:cs="Times New Roman"/>
                <w:bCs/>
                <w:iCs/>
                <w:sz w:val="24"/>
                <w:szCs w:val="24"/>
                <w:lang w:val="kk-KZ"/>
              </w:rPr>
              <w:t>. Проведение Форума кризисных центров и социальных служб Казахстана, инспекторов по делам женщин и детей, презентация итогов работы по проекту.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Не менее </w:t>
            </w:r>
          </w:p>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7</w:t>
            </w:r>
            <w:r w:rsidRPr="00B06704">
              <w:rPr>
                <w:rFonts w:ascii="Times New Roman" w:hAnsi="Times New Roman" w:cs="Times New Roman"/>
                <w:bCs/>
                <w:sz w:val="24"/>
                <w:szCs w:val="24"/>
              </w:rPr>
              <w:t xml:space="preserve"> месяцев</w:t>
            </w:r>
          </w:p>
        </w:tc>
        <w:tc>
          <w:tcPr>
            <w:tcW w:w="1418" w:type="dxa"/>
            <w:tcBorders>
              <w:top w:val="single" w:sz="4" w:space="0" w:color="auto"/>
              <w:left w:val="single" w:sz="4" w:space="0" w:color="auto"/>
              <w:bottom w:val="single" w:sz="4" w:space="0" w:color="auto"/>
              <w:right w:val="nil"/>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Шымкента</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326 909,0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1354"/>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lastRenderedPageBreak/>
              <w:t>44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4</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rPr>
                <w:rFonts w:ascii="Times New Roman" w:hAnsi="Times New Roman" w:cs="Times New Roman"/>
                <w:b/>
                <w:bCs/>
                <w:sz w:val="24"/>
                <w:szCs w:val="24"/>
              </w:rPr>
            </w:pPr>
            <w:r w:rsidRPr="00B06704">
              <w:rPr>
                <w:rFonts w:ascii="Times New Roman" w:hAnsi="Times New Roman" w:cs="Times New Roman"/>
                <w:b/>
                <w:bCs/>
                <w:sz w:val="24"/>
                <w:szCs w:val="24"/>
              </w:rPr>
              <w:t>Подготовка Национального доклада «Казахстанские семьи – 2019»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pStyle w:val="serp-item"/>
              <w:spacing w:before="0" w:beforeAutospacing="0" w:after="0" w:afterAutospacing="0"/>
              <w:jc w:val="both"/>
              <w:rPr>
                <w:rStyle w:val="extended-textfull"/>
                <w:b/>
              </w:rPr>
            </w:pPr>
            <w:r w:rsidRPr="00B06704">
              <w:t xml:space="preserve">Подготовка Национального </w:t>
            </w:r>
            <w:r w:rsidRPr="00B06704">
              <w:rPr>
                <w:bCs/>
              </w:rPr>
              <w:t>доклада «Казахстанские семьи</w:t>
            </w:r>
            <w:r w:rsidRPr="00B06704">
              <w:t xml:space="preserve"> 2019» (далее – Доклад) на государственном, русском и английском языках</w:t>
            </w:r>
            <w:r w:rsidRPr="00B06704">
              <w:rPr>
                <w:lang w:val="kk-KZ"/>
              </w:rPr>
              <w:t xml:space="preserve"> с общим тиражом не менее 100 штук</w:t>
            </w:r>
            <w:r w:rsidRPr="00B06704">
              <w:t xml:space="preserve">. </w:t>
            </w:r>
          </w:p>
          <w:p w:rsidR="00AC4067" w:rsidRPr="00B06704" w:rsidRDefault="00AC4067" w:rsidP="00FB59DD">
            <w:pPr>
              <w:pStyle w:val="serp-item"/>
              <w:spacing w:before="0" w:beforeAutospacing="0" w:after="0" w:afterAutospacing="0"/>
              <w:rPr>
                <w:b/>
              </w:rPr>
            </w:pPr>
            <w:r w:rsidRPr="00B06704">
              <w:rPr>
                <w:b/>
              </w:rPr>
              <w:t>Доклад должен быть основан на анализе:</w:t>
            </w:r>
          </w:p>
          <w:p w:rsidR="00AC4067" w:rsidRPr="00B06704" w:rsidRDefault="00AC4067" w:rsidP="00FB59DD">
            <w:pPr>
              <w:pStyle w:val="serp-item"/>
              <w:numPr>
                <w:ilvl w:val="0"/>
                <w:numId w:val="15"/>
              </w:numPr>
              <w:spacing w:before="0" w:beforeAutospacing="0" w:after="0" w:afterAutospacing="0"/>
              <w:ind w:left="459" w:hanging="425"/>
              <w:jc w:val="both"/>
            </w:pPr>
            <w:r w:rsidRPr="00B06704">
              <w:t>Статистических данных, характеризующих развитие института семьи и семейных отношений в Казахстане</w:t>
            </w:r>
          </w:p>
          <w:p w:rsidR="00AC4067" w:rsidRPr="00B06704" w:rsidRDefault="00AC4067" w:rsidP="00FB59DD">
            <w:pPr>
              <w:pStyle w:val="serp-item"/>
              <w:numPr>
                <w:ilvl w:val="0"/>
                <w:numId w:val="15"/>
              </w:numPr>
              <w:spacing w:before="0" w:beforeAutospacing="0" w:after="0" w:afterAutospacing="0"/>
              <w:ind w:left="459" w:hanging="425"/>
              <w:jc w:val="both"/>
            </w:pPr>
            <w:r w:rsidRPr="00B06704">
              <w:t>Данным мониторинга СМИ и социальных сетей на предмет публикаций по проблемам семьи и семейной политики в Казахстане, в том числе качество жизни многодетных семей, малообеспеченных семей</w:t>
            </w:r>
          </w:p>
          <w:p w:rsidR="00AC4067" w:rsidRPr="00B06704" w:rsidRDefault="00AC4067" w:rsidP="00FB59DD">
            <w:pPr>
              <w:pStyle w:val="serp-item"/>
              <w:numPr>
                <w:ilvl w:val="0"/>
                <w:numId w:val="15"/>
              </w:numPr>
              <w:spacing w:before="0" w:beforeAutospacing="0" w:after="0" w:afterAutospacing="0"/>
              <w:ind w:left="459" w:hanging="425"/>
              <w:jc w:val="both"/>
            </w:pPr>
            <w:r w:rsidRPr="00B06704">
              <w:t>Результаты комплексного социологического исследования, основанного на количественных и качественных методах. В рамках социологического исследования должен быть обеспечен региональный охват, охват различных социально-демографических групп. Массовый опрос должен быть проведен по репрезентативной выборке во всех регионах Казахстана с охватом городского и сельского населения.</w:t>
            </w:r>
          </w:p>
          <w:p w:rsidR="00AC4067" w:rsidRPr="00B06704" w:rsidRDefault="00AC4067" w:rsidP="00FB59DD">
            <w:pPr>
              <w:pStyle w:val="serp-item"/>
              <w:numPr>
                <w:ilvl w:val="0"/>
                <w:numId w:val="15"/>
              </w:numPr>
              <w:spacing w:before="0" w:beforeAutospacing="0" w:after="0" w:afterAutospacing="0"/>
              <w:ind w:left="459" w:hanging="425"/>
              <w:jc w:val="both"/>
            </w:pPr>
            <w:r w:rsidRPr="00B06704">
              <w:t>Международных тенденций и семейных политик</w:t>
            </w:r>
          </w:p>
          <w:p w:rsidR="00AC4067" w:rsidRPr="00B06704" w:rsidRDefault="00AC4067" w:rsidP="00FB59DD">
            <w:pPr>
              <w:pStyle w:val="serp-item"/>
              <w:spacing w:before="0" w:beforeAutospacing="0" w:after="0" w:afterAutospacing="0"/>
              <w:jc w:val="both"/>
            </w:pPr>
            <w:r w:rsidRPr="00B06704">
              <w:t>Итоговый доклад подлежит обсуждению в экспертной среде с участием представителей заказчика. По итогам обсуждения должны быть разработаны практические рекомендации дальнейшего развития семейной политики Казахстана.</w:t>
            </w:r>
          </w:p>
          <w:p w:rsidR="00AC4067" w:rsidRPr="00B06704" w:rsidRDefault="00AC4067" w:rsidP="00FB59DD">
            <w:pPr>
              <w:pStyle w:val="serp-item"/>
              <w:spacing w:before="0" w:beforeAutospacing="0" w:after="0" w:afterAutospacing="0"/>
              <w:rPr>
                <w:b/>
              </w:rPr>
            </w:pPr>
            <w:r w:rsidRPr="00B06704">
              <w:rPr>
                <w:b/>
              </w:rPr>
              <w:t>Структура национального доклада:</w:t>
            </w:r>
          </w:p>
          <w:p w:rsidR="00AC4067" w:rsidRPr="00B06704" w:rsidRDefault="00AC4067" w:rsidP="00FB59DD">
            <w:pPr>
              <w:pStyle w:val="serp-item"/>
              <w:numPr>
                <w:ilvl w:val="0"/>
                <w:numId w:val="16"/>
              </w:numPr>
              <w:spacing w:before="0" w:beforeAutospacing="0" w:after="0" w:afterAutospacing="0"/>
              <w:ind w:left="459" w:hanging="283"/>
            </w:pPr>
            <w:r w:rsidRPr="00B06704">
              <w:t>Семья, как элемент демографической политики государства</w:t>
            </w:r>
          </w:p>
          <w:p w:rsidR="00AC4067" w:rsidRPr="00B06704" w:rsidRDefault="00AC4067" w:rsidP="00FB59DD">
            <w:pPr>
              <w:pStyle w:val="serp-item"/>
              <w:numPr>
                <w:ilvl w:val="0"/>
                <w:numId w:val="16"/>
              </w:numPr>
              <w:spacing w:before="0" w:beforeAutospacing="0" w:after="0" w:afterAutospacing="0"/>
              <w:ind w:left="459" w:hanging="283"/>
            </w:pPr>
            <w:r w:rsidRPr="00B06704">
              <w:t xml:space="preserve">Семья, как объект социального обеспечения: материальные потребности, образование, охрана здоровья, безопасность («Семья и здоровье», «Семья и образование»)  </w:t>
            </w:r>
          </w:p>
          <w:p w:rsidR="00AC4067" w:rsidRPr="00B06704" w:rsidRDefault="00AC4067" w:rsidP="00FB59DD">
            <w:pPr>
              <w:pStyle w:val="serp-item"/>
              <w:numPr>
                <w:ilvl w:val="0"/>
                <w:numId w:val="16"/>
              </w:numPr>
              <w:spacing w:before="0" w:beforeAutospacing="0" w:after="0" w:afterAutospacing="0"/>
              <w:ind w:left="459" w:hanging="283"/>
            </w:pPr>
            <w:r w:rsidRPr="00B06704">
              <w:t>Социально-психологический климат в семье, как основа стабильности общества</w:t>
            </w:r>
          </w:p>
          <w:p w:rsidR="00AC4067" w:rsidRPr="00B06704" w:rsidRDefault="00AC4067" w:rsidP="00FB59DD">
            <w:pPr>
              <w:pStyle w:val="serp-item"/>
              <w:numPr>
                <w:ilvl w:val="0"/>
                <w:numId w:val="16"/>
              </w:numPr>
              <w:spacing w:before="0" w:beforeAutospacing="0" w:after="0" w:afterAutospacing="0"/>
              <w:ind w:left="459" w:hanging="283"/>
            </w:pPr>
            <w:r w:rsidRPr="00B06704">
              <w:t xml:space="preserve">Семья, как институт культурного и духовного развития личности </w:t>
            </w:r>
            <w:r w:rsidRPr="00B06704">
              <w:lastRenderedPageBreak/>
              <w:t xml:space="preserve">(«Семья и досуг») </w:t>
            </w:r>
          </w:p>
          <w:p w:rsidR="00AC4067" w:rsidRPr="00B06704" w:rsidRDefault="00AC4067" w:rsidP="00FB59DD">
            <w:pPr>
              <w:pStyle w:val="serp-item"/>
              <w:numPr>
                <w:ilvl w:val="0"/>
                <w:numId w:val="16"/>
              </w:numPr>
              <w:spacing w:before="0" w:beforeAutospacing="0" w:after="0" w:afterAutospacing="0"/>
              <w:ind w:left="459" w:hanging="283"/>
            </w:pPr>
            <w:r w:rsidRPr="00B06704">
              <w:t xml:space="preserve">Семья, как институт физиологического развития личности </w:t>
            </w:r>
          </w:p>
          <w:p w:rsidR="00AC4067" w:rsidRPr="00B06704" w:rsidRDefault="00AC4067" w:rsidP="00FB59DD">
            <w:pPr>
              <w:pStyle w:val="serp-item"/>
              <w:numPr>
                <w:ilvl w:val="0"/>
                <w:numId w:val="16"/>
              </w:numPr>
              <w:spacing w:before="0" w:beforeAutospacing="0" w:after="0" w:afterAutospacing="0"/>
              <w:ind w:left="459" w:hanging="283"/>
            </w:pPr>
            <w:r w:rsidRPr="00B06704">
              <w:t>Анализ семейных ценностей и традиций в казахстанском обществе</w:t>
            </w:r>
          </w:p>
          <w:p w:rsidR="00AC4067" w:rsidRPr="00B06704" w:rsidRDefault="00AC4067" w:rsidP="00FB59DD">
            <w:pPr>
              <w:pStyle w:val="serp-item"/>
              <w:numPr>
                <w:ilvl w:val="0"/>
                <w:numId w:val="16"/>
              </w:numPr>
              <w:spacing w:before="0" w:beforeAutospacing="0" w:after="0" w:afterAutospacing="0"/>
              <w:ind w:left="459" w:hanging="283"/>
            </w:pPr>
            <w:r w:rsidRPr="00B06704">
              <w:t>Анализ эффективности реализации дорожной карты по развитию и поддержке семьи.</w:t>
            </w:r>
          </w:p>
          <w:p w:rsidR="00AC4067" w:rsidRPr="00B06704" w:rsidRDefault="00AC4067" w:rsidP="00FB59DD">
            <w:pPr>
              <w:pStyle w:val="serp-item"/>
              <w:numPr>
                <w:ilvl w:val="0"/>
                <w:numId w:val="16"/>
              </w:numPr>
              <w:spacing w:before="0" w:beforeAutospacing="0" w:after="0" w:afterAutospacing="0"/>
              <w:ind w:left="459" w:hanging="283"/>
            </w:pPr>
            <w:r w:rsidRPr="00B06704">
              <w:t xml:space="preserve">Международный опыт в области семейной политики. </w:t>
            </w:r>
          </w:p>
          <w:p w:rsidR="00AC4067" w:rsidRPr="00B06704" w:rsidRDefault="00AC4067" w:rsidP="00FB59DD">
            <w:pPr>
              <w:pStyle w:val="serp-item"/>
              <w:numPr>
                <w:ilvl w:val="0"/>
                <w:numId w:val="16"/>
              </w:numPr>
              <w:spacing w:before="0" w:beforeAutospacing="0" w:after="0" w:afterAutospacing="0"/>
              <w:ind w:left="459" w:hanging="283"/>
              <w:jc w:val="both"/>
              <w:rPr>
                <w:bCs/>
                <w:iCs/>
              </w:rPr>
            </w:pPr>
            <w:r w:rsidRPr="00B06704">
              <w:t xml:space="preserve">Положения семей в Казахстане. </w:t>
            </w:r>
          </w:p>
          <w:p w:rsidR="00AC4067" w:rsidRPr="00B06704" w:rsidRDefault="00AC4067" w:rsidP="00FB59DD">
            <w:pPr>
              <w:pStyle w:val="serp-item"/>
              <w:numPr>
                <w:ilvl w:val="0"/>
                <w:numId w:val="16"/>
              </w:numPr>
              <w:spacing w:before="0" w:beforeAutospacing="0" w:after="0" w:afterAutospacing="0"/>
              <w:ind w:left="459" w:hanging="283"/>
              <w:jc w:val="both"/>
              <w:rPr>
                <w:bCs/>
                <w:iCs/>
              </w:rPr>
            </w:pPr>
            <w:r w:rsidRPr="00B06704">
              <w:rPr>
                <w:bCs/>
                <w:iCs/>
              </w:rPr>
              <w:t>Выводы и рекомендации.</w:t>
            </w:r>
          </w:p>
          <w:p w:rsidR="00AC4067" w:rsidRPr="00B06704" w:rsidRDefault="00AC4067" w:rsidP="00FB59DD">
            <w:pPr>
              <w:pStyle w:val="serp-item"/>
              <w:spacing w:before="0" w:beforeAutospacing="0" w:after="0" w:afterAutospacing="0"/>
              <w:jc w:val="both"/>
              <w:rPr>
                <w:bCs/>
                <w:iCs/>
              </w:rPr>
            </w:pPr>
            <w:proofErr w:type="gramStart"/>
            <w:r w:rsidRPr="00B06704">
              <w:rPr>
                <w:bCs/>
                <w:iCs/>
              </w:rPr>
              <w:t xml:space="preserve">При подготовке Национального доклада необходимо привлечь не менее 5-ти специалистов, имеющих ученую степень (кандидат наук, доктор наук, доктор философии (PhD), занимающихся вопросами семейной политики. </w:t>
            </w:r>
            <w:proofErr w:type="gramEnd"/>
          </w:p>
          <w:p w:rsidR="00AC4067" w:rsidRPr="00B06704" w:rsidRDefault="00AC4067" w:rsidP="00FB59DD">
            <w:pPr>
              <w:pStyle w:val="serp-item"/>
              <w:spacing w:before="0" w:beforeAutospacing="0" w:after="0" w:afterAutospacing="0"/>
              <w:jc w:val="both"/>
              <w:rPr>
                <w:b/>
                <w:bCs/>
                <w:iCs/>
              </w:rPr>
            </w:pPr>
            <w:r w:rsidRPr="00B06704">
              <w:rPr>
                <w:b/>
                <w:bCs/>
                <w:iCs/>
              </w:rPr>
              <w:t>Требования к оформлению доклада</w:t>
            </w:r>
          </w:p>
          <w:p w:rsidR="00AC4067" w:rsidRPr="00B06704" w:rsidRDefault="00AC4067" w:rsidP="00FB59DD">
            <w:pPr>
              <w:pStyle w:val="serp-item"/>
              <w:spacing w:before="0" w:beforeAutospacing="0" w:after="0" w:afterAutospacing="0"/>
              <w:jc w:val="both"/>
              <w:rPr>
                <w:bCs/>
                <w:iCs/>
              </w:rPr>
            </w:pPr>
            <w:r w:rsidRPr="00B06704">
              <w:rPr>
                <w:bCs/>
                <w:iCs/>
                <w:lang w:val="kk-KZ"/>
              </w:rPr>
              <w:t xml:space="preserve">формат А4, обложка - </w:t>
            </w:r>
            <w:r w:rsidRPr="00B06704">
              <w:rPr>
                <w:bCs/>
                <w:iCs/>
              </w:rPr>
              <w:t>бумага 250 гр.гл., цветность обложки 4+0, внутренний блок – бумага обычна 80 гр.,  цветность внутреннего блока 4+4</w:t>
            </w:r>
            <w:r w:rsidRPr="00B06704">
              <w:rPr>
                <w:bCs/>
                <w:iCs/>
                <w:lang w:val="kk-KZ"/>
              </w:rPr>
              <w:t>, шрифт</w:t>
            </w:r>
            <w:r w:rsidRPr="00B06704">
              <w:rPr>
                <w:bCs/>
                <w:iCs/>
              </w:rPr>
              <w:t xml:space="preserve"> Times New Roman 14</w:t>
            </w:r>
            <w:r w:rsidRPr="00B06704">
              <w:rPr>
                <w:bCs/>
                <w:iCs/>
                <w:lang w:val="kk-KZ"/>
              </w:rPr>
              <w:t xml:space="preserve">, </w:t>
            </w:r>
            <w:r w:rsidRPr="00B06704">
              <w:rPr>
                <w:bCs/>
                <w:iCs/>
              </w:rPr>
              <w:t xml:space="preserve">интервал – одинарный, термопереплет. Тираж 100 </w:t>
            </w:r>
            <w:r w:rsidRPr="00B06704">
              <w:rPr>
                <w:bCs/>
                <w:iCs/>
                <w:lang w:val="kk-KZ"/>
              </w:rPr>
              <w:t xml:space="preserve">бумажных и </w:t>
            </w:r>
            <w:r w:rsidRPr="00B06704">
              <w:rPr>
                <w:bCs/>
                <w:iCs/>
              </w:rPr>
              <w:t>100</w:t>
            </w:r>
            <w:r w:rsidRPr="00B06704">
              <w:rPr>
                <w:bCs/>
                <w:iCs/>
                <w:lang w:val="kk-KZ"/>
              </w:rPr>
              <w:t xml:space="preserve"> электронных </w:t>
            </w:r>
            <w:r w:rsidRPr="00B06704">
              <w:rPr>
                <w:bCs/>
                <w:iCs/>
              </w:rPr>
              <w:t>экземпляров  (на казахском, русском и английском языках в одном переплете). Объем не менее 150 страниц.</w:t>
            </w:r>
          </w:p>
          <w:p w:rsidR="00AC4067" w:rsidRPr="00B06704" w:rsidRDefault="00AC4067" w:rsidP="00FB59DD">
            <w:pPr>
              <w:pStyle w:val="serp-item"/>
              <w:spacing w:before="0" w:beforeAutospacing="0" w:after="0" w:afterAutospacing="0"/>
              <w:jc w:val="both"/>
              <w:rPr>
                <w:b/>
                <w:bCs/>
                <w:iCs/>
              </w:rPr>
            </w:pPr>
            <w:r w:rsidRPr="00B06704">
              <w:rPr>
                <w:b/>
                <w:bCs/>
                <w:iCs/>
              </w:rPr>
              <w:t xml:space="preserve">Требования к Докладу: </w:t>
            </w:r>
          </w:p>
          <w:p w:rsidR="00AC4067" w:rsidRPr="00B06704" w:rsidRDefault="00AC4067" w:rsidP="00FB59DD">
            <w:pPr>
              <w:pStyle w:val="serp-item"/>
              <w:spacing w:before="0" w:beforeAutospacing="0" w:after="0" w:afterAutospacing="0"/>
              <w:jc w:val="both"/>
              <w:rPr>
                <w:bCs/>
                <w:iCs/>
              </w:rPr>
            </w:pPr>
            <w:r w:rsidRPr="00B06704">
              <w:rPr>
                <w:bCs/>
                <w:iCs/>
              </w:rPr>
              <w:t xml:space="preserve">Информативность, максимальная насыщенность (не должно быть общих фраз). </w:t>
            </w:r>
          </w:p>
          <w:p w:rsidR="00AC4067" w:rsidRPr="00B06704" w:rsidRDefault="00AC4067" w:rsidP="00FB59DD">
            <w:pPr>
              <w:pStyle w:val="serp-item"/>
              <w:spacing w:before="0" w:beforeAutospacing="0" w:after="0" w:afterAutospacing="0"/>
              <w:jc w:val="both"/>
              <w:rPr>
                <w:bCs/>
                <w:iCs/>
              </w:rPr>
            </w:pPr>
            <w:r w:rsidRPr="00B06704">
              <w:rPr>
                <w:bCs/>
                <w:iCs/>
              </w:rPr>
              <w:t xml:space="preserve">Ясность и четкость изложения (популярность). </w:t>
            </w:r>
          </w:p>
          <w:p w:rsidR="00AC4067" w:rsidRPr="00B06704" w:rsidRDefault="00AC4067" w:rsidP="00FB59DD">
            <w:pPr>
              <w:pStyle w:val="serp-item"/>
              <w:spacing w:before="0" w:beforeAutospacing="0" w:after="0" w:afterAutospacing="0"/>
              <w:jc w:val="both"/>
              <w:rPr>
                <w:bCs/>
                <w:iCs/>
              </w:rPr>
            </w:pPr>
            <w:r w:rsidRPr="00B06704">
              <w:rPr>
                <w:bCs/>
                <w:iCs/>
              </w:rPr>
              <w:t xml:space="preserve">Ясность структуры. </w:t>
            </w:r>
          </w:p>
          <w:p w:rsidR="00AC4067" w:rsidRPr="00B06704" w:rsidRDefault="00AC4067" w:rsidP="00FB59DD">
            <w:pPr>
              <w:pStyle w:val="serp-item"/>
              <w:spacing w:before="0" w:beforeAutospacing="0" w:after="0" w:afterAutospacing="0"/>
              <w:jc w:val="both"/>
              <w:rPr>
                <w:bCs/>
                <w:iCs/>
              </w:rPr>
            </w:pPr>
            <w:r w:rsidRPr="00B06704">
              <w:rPr>
                <w:bCs/>
                <w:iCs/>
              </w:rPr>
              <w:t xml:space="preserve">Наличие оригинальных способов организации соответственной деятельности. </w:t>
            </w:r>
          </w:p>
          <w:p w:rsidR="00AC4067" w:rsidRPr="00B06704" w:rsidRDefault="00AC4067" w:rsidP="00FB59DD">
            <w:pPr>
              <w:pStyle w:val="serp-item"/>
              <w:spacing w:before="0" w:beforeAutospacing="0" w:after="0" w:afterAutospacing="0"/>
              <w:jc w:val="both"/>
              <w:rPr>
                <w:bCs/>
                <w:iCs/>
              </w:rPr>
            </w:pPr>
            <w:r w:rsidRPr="00B06704">
              <w:rPr>
                <w:bCs/>
                <w:iCs/>
              </w:rPr>
              <w:t xml:space="preserve">Наличие либо новых методических приемов форм деятельности, либо их нового сочетания. </w:t>
            </w:r>
          </w:p>
          <w:p w:rsidR="00AC4067" w:rsidRPr="00B06704" w:rsidRDefault="00AC4067" w:rsidP="00FB59DD">
            <w:pPr>
              <w:pStyle w:val="serp-item"/>
              <w:spacing w:before="0" w:beforeAutospacing="0" w:after="0" w:afterAutospacing="0"/>
              <w:jc w:val="both"/>
              <w:rPr>
                <w:b/>
                <w:bCs/>
                <w:iCs/>
              </w:rPr>
            </w:pPr>
            <w:r w:rsidRPr="00B06704">
              <w:rPr>
                <w:bCs/>
                <w:iCs/>
              </w:rPr>
              <w:t xml:space="preserve">Наличие подтверждения эффективности предлагаемых подходов примерами, иллюстрациями, или материалами экспериментальной апробации.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hAnsi="Times New Roman" w:cs="Times New Roman"/>
                <w:bCs/>
                <w:sz w:val="24"/>
                <w:szCs w:val="24"/>
              </w:rPr>
            </w:pPr>
            <w:r w:rsidRPr="00B06704">
              <w:rPr>
                <w:rFonts w:ascii="Times New Roman" w:hAnsi="Times New Roman" w:cs="Times New Roman"/>
                <w:bCs/>
                <w:sz w:val="24"/>
                <w:szCs w:val="24"/>
              </w:rPr>
              <w:lastRenderedPageBreak/>
              <w:t xml:space="preserve">Не менее </w:t>
            </w:r>
          </w:p>
          <w:p w:rsidR="00AC4067" w:rsidRPr="00B06704" w:rsidRDefault="00AC4067" w:rsidP="00FB59DD">
            <w:pPr>
              <w:spacing w:after="0"/>
              <w:rPr>
                <w:rFonts w:ascii="Times New Roman" w:hAnsi="Times New Roman" w:cs="Times New Roman"/>
                <w:sz w:val="24"/>
                <w:szCs w:val="24"/>
              </w:rPr>
            </w:pPr>
            <w:r w:rsidRPr="00B06704">
              <w:rPr>
                <w:rFonts w:ascii="Times New Roman" w:hAnsi="Times New Roman" w:cs="Times New Roman"/>
                <w:bCs/>
                <w:sz w:val="24"/>
                <w:szCs w:val="24"/>
                <w:lang w:val="kk-KZ"/>
              </w:rPr>
              <w:t>7</w:t>
            </w:r>
            <w:r w:rsidRPr="00B06704">
              <w:rPr>
                <w:rFonts w:ascii="Times New Roman" w:hAnsi="Times New Roman" w:cs="Times New Roman"/>
                <w:bCs/>
                <w:sz w:val="24"/>
                <w:szCs w:val="24"/>
              </w:rPr>
              <w:t xml:space="preserve"> месяцев</w:t>
            </w:r>
          </w:p>
        </w:tc>
        <w:tc>
          <w:tcPr>
            <w:tcW w:w="1418" w:type="dxa"/>
            <w:tcBorders>
              <w:top w:val="single" w:sz="4" w:space="0" w:color="auto"/>
              <w:left w:val="single" w:sz="4" w:space="0" w:color="auto"/>
              <w:bottom w:val="single" w:sz="4" w:space="0" w:color="auto"/>
              <w:right w:val="nil"/>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14 областей, города Астана, Алматы и Шымкента</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widowControl w:val="0"/>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 xml:space="preserve">20 000,0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75"/>
        </w:trPr>
        <w:tc>
          <w:tcPr>
            <w:tcW w:w="61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spacing w:after="0"/>
              <w:jc w:val="center"/>
              <w:rPr>
                <w:rFonts w:ascii="Times New Roman" w:eastAsia="Times New Roman" w:hAnsi="Times New Roman" w:cs="Times New Roman"/>
                <w:b/>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spacing w:after="0"/>
              <w:jc w:val="right"/>
              <w:rPr>
                <w:rFonts w:ascii="Times New Roman" w:eastAsia="Times New Roman" w:hAnsi="Times New Roman" w:cs="Times New Roman"/>
                <w:b/>
                <w:sz w:val="24"/>
                <w:szCs w:val="24"/>
              </w:rPr>
            </w:pP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866378">
            <w:pPr>
              <w:pStyle w:val="TableParagraph"/>
              <w:spacing w:line="258" w:lineRule="exact"/>
              <w:ind w:left="111"/>
              <w:rPr>
                <w:b/>
                <w:sz w:val="24"/>
                <w:szCs w:val="24"/>
                <w:lang w:val="kk-KZ"/>
              </w:rPr>
            </w:pPr>
            <w:r w:rsidRPr="00B06704">
              <w:rPr>
                <w:b/>
                <w:sz w:val="24"/>
                <w:szCs w:val="24"/>
                <w:lang w:val="kk-KZ"/>
              </w:rPr>
              <w:t>ИТОГО</w:t>
            </w: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866378">
            <w:pPr>
              <w:pStyle w:val="TableParagraph"/>
              <w:spacing w:line="258" w:lineRule="exact"/>
              <w:ind w:left="111"/>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center"/>
              <w:rPr>
                <w:rFonts w:ascii="Times New Roman" w:hAnsi="Times New Roman" w:cs="Times New Roman"/>
                <w:b/>
                <w:sz w:val="24"/>
                <w:szCs w:val="24"/>
                <w:lang w:val="kk-KZ"/>
              </w:rPr>
            </w:pPr>
          </w:p>
        </w:tc>
        <w:tc>
          <w:tcPr>
            <w:tcW w:w="1418" w:type="dxa"/>
            <w:tcBorders>
              <w:top w:val="single" w:sz="4" w:space="0" w:color="auto"/>
              <w:left w:val="single" w:sz="4" w:space="0" w:color="auto"/>
              <w:bottom w:val="single" w:sz="4" w:space="0" w:color="auto"/>
              <w:right w:val="nil"/>
            </w:tcBorders>
            <w:shd w:val="clear" w:color="auto" w:fill="DDD9C3" w:themeFill="background2" w:themeFillShade="E6"/>
          </w:tcPr>
          <w:p w:rsidR="00AC4067" w:rsidRPr="00B06704" w:rsidRDefault="00AC4067" w:rsidP="00FB59DD">
            <w:pPr>
              <w:spacing w:after="0"/>
              <w:rPr>
                <w:rFonts w:ascii="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AC4067" w:rsidRPr="00B06704" w:rsidRDefault="00AC4067" w:rsidP="00FB59DD">
            <w:pPr>
              <w:spacing w:after="0"/>
              <w:jc w:val="center"/>
              <w:rPr>
                <w:rFonts w:ascii="Times New Roman" w:hAnsi="Times New Roman" w:cs="Times New Roman"/>
                <w:b/>
                <w:bCs/>
                <w:sz w:val="24"/>
                <w:szCs w:val="24"/>
              </w:rPr>
            </w:pPr>
            <w:r w:rsidRPr="00B06704">
              <w:rPr>
                <w:rFonts w:ascii="Times New Roman" w:hAnsi="Times New Roman" w:cs="Times New Roman"/>
                <w:b/>
                <w:bCs/>
                <w:sz w:val="24"/>
                <w:szCs w:val="24"/>
                <w:lang w:val="kk-KZ"/>
              </w:rPr>
              <w:t xml:space="preserve">646 909,0 </w:t>
            </w:r>
            <w:r w:rsidRPr="00B06704">
              <w:rPr>
                <w:rFonts w:ascii="Times New Roman" w:hAnsi="Times New Roman" w:cs="Times New Roman"/>
                <w:b/>
                <w:bCs/>
                <w:sz w:val="24"/>
                <w:szCs w:val="24"/>
                <w:lang w:val="kk-KZ"/>
              </w:rPr>
              <w:br/>
            </w:r>
            <w:r w:rsidRPr="00B06704">
              <w:rPr>
                <w:rFonts w:ascii="Times New Roman" w:hAnsi="Times New Roman" w:cs="Times New Roman"/>
                <w:b/>
                <w:sz w:val="24"/>
                <w:szCs w:val="24"/>
                <w:lang w:val="kk-KZ"/>
              </w:rPr>
              <w:t>тыс.тенге</w:t>
            </w:r>
          </w:p>
        </w:tc>
      </w:tr>
      <w:tr w:rsidR="00AC4067" w:rsidRPr="00B06704" w:rsidTr="00C701F6">
        <w:trPr>
          <w:trHeight w:val="345"/>
        </w:trPr>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6</w:t>
            </w:r>
          </w:p>
        </w:tc>
        <w:tc>
          <w:tcPr>
            <w:tcW w:w="14568" w:type="dxa"/>
            <w:gridSpan w:val="5"/>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hAnsi="Times New Roman" w:cs="Times New Roman"/>
                <w:b/>
                <w:sz w:val="24"/>
                <w:szCs w:val="24"/>
              </w:rPr>
              <w:t>Помощь детям-сиротам, детям из неполных и многодетных семей</w:t>
            </w:r>
          </w:p>
        </w:tc>
      </w:tr>
      <w:tr w:rsidR="00AC4067" w:rsidRPr="00B06704" w:rsidTr="00C701F6">
        <w:trPr>
          <w:trHeight w:val="322"/>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47</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right"/>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2</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C701F6" w:rsidP="00C701F6">
            <w:pPr>
              <w:pStyle w:val="TableParagraph"/>
              <w:tabs>
                <w:tab w:val="left" w:pos="143"/>
              </w:tabs>
              <w:ind w:left="111" w:right="175"/>
              <w:rPr>
                <w:b/>
                <w:sz w:val="24"/>
                <w:szCs w:val="24"/>
              </w:rPr>
            </w:pPr>
            <w:r w:rsidRPr="00B06704">
              <w:rPr>
                <w:b/>
                <w:sz w:val="24"/>
                <w:szCs w:val="24"/>
              </w:rPr>
              <w:t>Создание социальной службы по работе с несовершеннолетними детьми</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AC4067" w:rsidRPr="00B06704" w:rsidRDefault="00AC4067" w:rsidP="00866378">
            <w:pPr>
              <w:pStyle w:val="TableParagraph"/>
              <w:ind w:right="93"/>
              <w:jc w:val="both"/>
              <w:rPr>
                <w:sz w:val="24"/>
                <w:szCs w:val="24"/>
              </w:rPr>
            </w:pPr>
            <w:r w:rsidRPr="00B06704">
              <w:rPr>
                <w:bCs/>
                <w:sz w:val="24"/>
                <w:szCs w:val="24"/>
              </w:rPr>
              <w:t xml:space="preserve">Обучение детей способам безопасного выхода из конфликта с ровесниками, со старшими, а также навыкам самообороны, </w:t>
            </w:r>
            <w:r w:rsidRPr="00B06704">
              <w:rPr>
                <w:sz w:val="24"/>
                <w:szCs w:val="24"/>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(буллинга).</w:t>
            </w:r>
          </w:p>
          <w:p w:rsidR="00AC4067" w:rsidRPr="00B06704" w:rsidRDefault="00AC4067" w:rsidP="00866378">
            <w:pPr>
              <w:pStyle w:val="TableParagraph"/>
              <w:ind w:right="93"/>
              <w:jc w:val="both"/>
              <w:rPr>
                <w:sz w:val="24"/>
                <w:szCs w:val="24"/>
              </w:rPr>
            </w:pPr>
            <w:r w:rsidRPr="00B06704">
              <w:rPr>
                <w:sz w:val="24"/>
                <w:szCs w:val="24"/>
              </w:rPr>
              <w:t xml:space="preserve">Проведение консультативных бесед для детей </w:t>
            </w:r>
            <w:r w:rsidRPr="00B06704">
              <w:rPr>
                <w:w w:val="105"/>
                <w:sz w:val="24"/>
                <w:szCs w:val="24"/>
              </w:rPr>
              <w:t xml:space="preserve">в контакте с законом, </w:t>
            </w:r>
            <w:r w:rsidRPr="00B06704">
              <w:rPr>
                <w:spacing w:val="3"/>
                <w:w w:val="105"/>
                <w:sz w:val="24"/>
                <w:szCs w:val="24"/>
              </w:rPr>
              <w:t xml:space="preserve">детей-жертв насилия </w:t>
            </w:r>
            <w:r w:rsidRPr="00B06704">
              <w:rPr>
                <w:w w:val="105"/>
                <w:sz w:val="24"/>
                <w:szCs w:val="24"/>
              </w:rPr>
              <w:t xml:space="preserve">по </w:t>
            </w:r>
            <w:r w:rsidRPr="00B06704">
              <w:rPr>
                <w:spacing w:val="2"/>
                <w:w w:val="105"/>
                <w:sz w:val="24"/>
                <w:szCs w:val="24"/>
              </w:rPr>
              <w:t xml:space="preserve">оказанию </w:t>
            </w:r>
            <w:r w:rsidRPr="00B06704">
              <w:rPr>
                <w:spacing w:val="3"/>
                <w:w w:val="105"/>
                <w:sz w:val="24"/>
                <w:szCs w:val="24"/>
              </w:rPr>
              <w:t xml:space="preserve">правовой, </w:t>
            </w:r>
            <w:r w:rsidRPr="00B06704">
              <w:rPr>
                <w:spacing w:val="2"/>
                <w:w w:val="105"/>
                <w:sz w:val="24"/>
                <w:szCs w:val="24"/>
              </w:rPr>
              <w:t>психологической помощи.</w:t>
            </w:r>
          </w:p>
          <w:p w:rsidR="00AC4067" w:rsidRPr="00B06704" w:rsidRDefault="00AC4067" w:rsidP="00866378">
            <w:pPr>
              <w:pStyle w:val="TableParagraph"/>
              <w:ind w:right="93"/>
              <w:jc w:val="both"/>
              <w:rPr>
                <w:sz w:val="24"/>
                <w:szCs w:val="24"/>
              </w:rPr>
            </w:pPr>
            <w:r w:rsidRPr="00B06704">
              <w:rPr>
                <w:spacing w:val="3"/>
                <w:w w:val="105"/>
                <w:sz w:val="24"/>
                <w:szCs w:val="24"/>
              </w:rPr>
              <w:t xml:space="preserve">Разработка программ </w:t>
            </w:r>
            <w:r w:rsidRPr="00B06704">
              <w:rPr>
                <w:w w:val="105"/>
                <w:sz w:val="24"/>
                <w:szCs w:val="24"/>
              </w:rPr>
              <w:t xml:space="preserve">по </w:t>
            </w:r>
            <w:r w:rsidRPr="00B06704">
              <w:rPr>
                <w:spacing w:val="3"/>
                <w:w w:val="105"/>
                <w:sz w:val="24"/>
                <w:szCs w:val="24"/>
              </w:rPr>
              <w:t xml:space="preserve">предотвращению      </w:t>
            </w:r>
            <w:r w:rsidRPr="00B06704">
              <w:rPr>
                <w:spacing w:val="2"/>
                <w:w w:val="105"/>
                <w:sz w:val="24"/>
                <w:szCs w:val="24"/>
              </w:rPr>
              <w:t xml:space="preserve">сексуальной      эксплуатации      </w:t>
            </w:r>
            <w:r w:rsidRPr="00B06704">
              <w:rPr>
                <w:spacing w:val="3"/>
                <w:w w:val="105"/>
                <w:sz w:val="24"/>
                <w:szCs w:val="24"/>
              </w:rPr>
              <w:t xml:space="preserve">детей   </w:t>
            </w:r>
            <w:r w:rsidRPr="00B06704">
              <w:rPr>
                <w:spacing w:val="53"/>
                <w:w w:val="105"/>
                <w:sz w:val="24"/>
                <w:szCs w:val="24"/>
              </w:rPr>
              <w:t xml:space="preserve"> </w:t>
            </w:r>
            <w:r w:rsidRPr="00B06704">
              <w:rPr>
                <w:w w:val="105"/>
                <w:sz w:val="24"/>
                <w:szCs w:val="24"/>
              </w:rPr>
              <w:t>и</w:t>
            </w:r>
            <w:r w:rsidRPr="00B06704">
              <w:rPr>
                <w:w w:val="105"/>
                <w:sz w:val="24"/>
                <w:szCs w:val="24"/>
                <w:lang w:val="kk-KZ"/>
              </w:rPr>
              <w:t xml:space="preserve"> </w:t>
            </w:r>
            <w:r w:rsidRPr="00B06704">
              <w:rPr>
                <w:spacing w:val="2"/>
                <w:w w:val="105"/>
                <w:sz w:val="24"/>
                <w:szCs w:val="24"/>
              </w:rPr>
              <w:t xml:space="preserve">надругательств над </w:t>
            </w:r>
            <w:r w:rsidRPr="00B06704">
              <w:rPr>
                <w:spacing w:val="3"/>
                <w:w w:val="105"/>
                <w:sz w:val="24"/>
                <w:szCs w:val="24"/>
              </w:rPr>
              <w:t xml:space="preserve">ними, </w:t>
            </w:r>
            <w:r w:rsidRPr="00B06704">
              <w:rPr>
                <w:w w:val="105"/>
                <w:sz w:val="24"/>
                <w:szCs w:val="24"/>
              </w:rPr>
              <w:t xml:space="preserve">а </w:t>
            </w:r>
            <w:r w:rsidRPr="00B06704">
              <w:rPr>
                <w:spacing w:val="2"/>
                <w:w w:val="105"/>
                <w:sz w:val="24"/>
                <w:szCs w:val="24"/>
              </w:rPr>
              <w:t xml:space="preserve">также </w:t>
            </w:r>
            <w:r w:rsidRPr="00B06704">
              <w:rPr>
                <w:spacing w:val="4"/>
                <w:w w:val="105"/>
                <w:sz w:val="24"/>
                <w:szCs w:val="24"/>
              </w:rPr>
              <w:t xml:space="preserve">реабилитации, </w:t>
            </w:r>
            <w:r w:rsidRPr="00B06704">
              <w:rPr>
                <w:spacing w:val="3"/>
                <w:w w:val="105"/>
                <w:sz w:val="24"/>
                <w:szCs w:val="24"/>
              </w:rPr>
              <w:t>социальной</w:t>
            </w:r>
            <w:r w:rsidRPr="00B06704">
              <w:rPr>
                <w:spacing w:val="3"/>
                <w:w w:val="105"/>
                <w:sz w:val="24"/>
                <w:szCs w:val="24"/>
                <w:lang w:val="kk-KZ"/>
              </w:rPr>
              <w:t xml:space="preserve"> </w:t>
            </w:r>
            <w:r w:rsidRPr="00B06704">
              <w:rPr>
                <w:w w:val="105"/>
                <w:sz w:val="24"/>
                <w:szCs w:val="24"/>
              </w:rPr>
              <w:t>реинтеграции пострадавших детей. Организация деятельности рабочей группы по разработке системы по предупреждению и предотвращению насилия в отношении несовершеннолетних.</w:t>
            </w:r>
          </w:p>
          <w:p w:rsidR="00AC4067" w:rsidRPr="00B06704" w:rsidRDefault="00AC4067" w:rsidP="00866378">
            <w:pPr>
              <w:pStyle w:val="TableParagraph"/>
              <w:ind w:right="96"/>
              <w:jc w:val="both"/>
              <w:rPr>
                <w:sz w:val="24"/>
                <w:szCs w:val="24"/>
              </w:rPr>
            </w:pPr>
            <w:r w:rsidRPr="00B06704">
              <w:rPr>
                <w:sz w:val="24"/>
                <w:szCs w:val="24"/>
              </w:rPr>
              <w:t xml:space="preserve">Разработка механизма действий системы по предупреждению и предотвращению насилия в отношении несовершеннолетних. </w:t>
            </w:r>
          </w:p>
          <w:p w:rsidR="00AC4067" w:rsidRPr="00B06704" w:rsidRDefault="00AC4067" w:rsidP="00866378">
            <w:pPr>
              <w:pStyle w:val="TableParagraph"/>
              <w:ind w:right="93"/>
              <w:jc w:val="both"/>
              <w:rPr>
                <w:sz w:val="24"/>
                <w:szCs w:val="24"/>
              </w:rPr>
            </w:pPr>
            <w:r w:rsidRPr="00B06704">
              <w:rPr>
                <w:sz w:val="24"/>
                <w:szCs w:val="24"/>
              </w:rPr>
              <w:t xml:space="preserve">Разработка, издание и распространение информационно-просветительских материалов. Подготовка предложений по совершенствованию законодательства. </w:t>
            </w:r>
          </w:p>
          <w:p w:rsidR="00AC4067" w:rsidRPr="00B06704" w:rsidRDefault="00AC4067" w:rsidP="00866378">
            <w:pPr>
              <w:pStyle w:val="TableParagraph"/>
              <w:ind w:right="93"/>
              <w:jc w:val="both"/>
              <w:rPr>
                <w:sz w:val="24"/>
                <w:szCs w:val="24"/>
                <w:lang w:val="kk-KZ"/>
              </w:rPr>
            </w:pPr>
            <w:r w:rsidRPr="00B06704">
              <w:rPr>
                <w:bCs/>
                <w:sz w:val="24"/>
                <w:szCs w:val="24"/>
              </w:rPr>
              <w:t xml:space="preserve">К участию в проекте привлечь не менее 70% многодетных и малообеспеченных семей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tcPr>
          <w:p w:rsidR="00AC4067" w:rsidRPr="00B06704" w:rsidRDefault="00AC4067" w:rsidP="00FB59DD">
            <w:pPr>
              <w:spacing w:after="0"/>
              <w:rPr>
                <w:rFonts w:ascii="Times New Roman" w:hAnsi="Times New Roman" w:cs="Times New Roman"/>
                <w:bCs/>
                <w:sz w:val="24"/>
                <w:szCs w:val="24"/>
              </w:rPr>
            </w:pPr>
            <w:r w:rsidRPr="00B06704">
              <w:rPr>
                <w:rFonts w:ascii="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866378">
            <w:pPr>
              <w:pStyle w:val="TableParagraph"/>
              <w:spacing w:line="268" w:lineRule="exact"/>
              <w:jc w:val="center"/>
              <w:rPr>
                <w:sz w:val="24"/>
                <w:szCs w:val="24"/>
              </w:rPr>
            </w:pPr>
            <w:r w:rsidRPr="00B06704">
              <w:rPr>
                <w:sz w:val="24"/>
                <w:szCs w:val="24"/>
              </w:rPr>
              <w:t xml:space="preserve">10 003,0 </w:t>
            </w:r>
            <w:r w:rsidRPr="00B06704">
              <w:rPr>
                <w:sz w:val="24"/>
                <w:szCs w:val="24"/>
                <w:lang w:val="kk-KZ"/>
              </w:rPr>
              <w:t>тыс</w:t>
            </w:r>
            <w:proofErr w:type="gramStart"/>
            <w:r w:rsidRPr="00B06704">
              <w:rPr>
                <w:sz w:val="24"/>
                <w:szCs w:val="24"/>
              </w:rPr>
              <w:t>.т</w:t>
            </w:r>
            <w:proofErr w:type="gramEnd"/>
            <w:r w:rsidRPr="00B06704">
              <w:rPr>
                <w:sz w:val="24"/>
                <w:szCs w:val="24"/>
              </w:rPr>
              <w:t>енге</w:t>
            </w:r>
          </w:p>
        </w:tc>
      </w:tr>
      <w:tr w:rsidR="00AC4067" w:rsidRPr="00B06704" w:rsidTr="00C701F6">
        <w:trPr>
          <w:trHeight w:val="322"/>
        </w:trPr>
        <w:tc>
          <w:tcPr>
            <w:tcW w:w="61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spacing w:after="0"/>
              <w:jc w:val="center"/>
              <w:rPr>
                <w:rFonts w:ascii="Times New Roman" w:eastAsia="Times New Roman" w:hAnsi="Times New Roman" w:cs="Times New Roman"/>
                <w:b/>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AC4067" w:rsidRPr="00B06704" w:rsidRDefault="00AC4067" w:rsidP="00FB59DD">
            <w:pPr>
              <w:spacing w:after="0"/>
              <w:jc w:val="right"/>
              <w:rPr>
                <w:rFonts w:ascii="Times New Roman" w:eastAsia="Times New Roman" w:hAnsi="Times New Roman" w:cs="Times New Roman"/>
                <w:b/>
                <w:sz w:val="24"/>
                <w:szCs w:val="24"/>
              </w:rPr>
            </w:pP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866378">
            <w:pPr>
              <w:pStyle w:val="TableParagraph"/>
              <w:tabs>
                <w:tab w:val="left" w:pos="1811"/>
              </w:tabs>
              <w:ind w:left="111" w:right="93"/>
              <w:rPr>
                <w:b/>
                <w:sz w:val="24"/>
                <w:szCs w:val="24"/>
                <w:lang w:val="kk-KZ"/>
              </w:rPr>
            </w:pPr>
            <w:r w:rsidRPr="00B06704">
              <w:rPr>
                <w:b/>
                <w:sz w:val="24"/>
                <w:szCs w:val="24"/>
                <w:lang w:val="kk-KZ"/>
              </w:rPr>
              <w:t>ИТОГО</w:t>
            </w: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866378">
            <w:pPr>
              <w:pStyle w:val="TableParagraph"/>
              <w:ind w:left="32" w:right="92"/>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C4067" w:rsidRPr="00B06704" w:rsidRDefault="00AC4067" w:rsidP="00FB59DD">
            <w:pPr>
              <w:spacing w:after="0"/>
              <w:jc w:val="center"/>
              <w:rPr>
                <w:rFonts w:ascii="Times New Roman" w:hAnsi="Times New Roman" w:cs="Times New Roman"/>
                <w:b/>
                <w:bCs/>
                <w:sz w:val="24"/>
                <w:szCs w:val="24"/>
                <w:lang w:val="kk-KZ"/>
              </w:rPr>
            </w:pPr>
          </w:p>
        </w:tc>
        <w:tc>
          <w:tcPr>
            <w:tcW w:w="1418" w:type="dxa"/>
            <w:tcBorders>
              <w:top w:val="single" w:sz="4" w:space="0" w:color="auto"/>
              <w:left w:val="single" w:sz="4" w:space="0" w:color="auto"/>
              <w:bottom w:val="single" w:sz="4" w:space="0" w:color="auto"/>
              <w:right w:val="nil"/>
            </w:tcBorders>
            <w:shd w:val="clear" w:color="auto" w:fill="DDD9C3" w:themeFill="background2" w:themeFillShade="E6"/>
          </w:tcPr>
          <w:p w:rsidR="00AC4067" w:rsidRPr="00B06704" w:rsidRDefault="00AC4067" w:rsidP="00FB59DD">
            <w:pPr>
              <w:spacing w:after="0"/>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AC4067" w:rsidRPr="00B06704" w:rsidRDefault="00AC4067" w:rsidP="00866378">
            <w:pPr>
              <w:pStyle w:val="TableParagraph"/>
              <w:spacing w:line="268" w:lineRule="exact"/>
              <w:jc w:val="center"/>
              <w:rPr>
                <w:b/>
                <w:sz w:val="24"/>
                <w:szCs w:val="24"/>
                <w:lang w:val="kk-KZ"/>
              </w:rPr>
            </w:pPr>
            <w:r w:rsidRPr="00B06704">
              <w:rPr>
                <w:b/>
                <w:sz w:val="24"/>
                <w:szCs w:val="24"/>
                <w:lang w:val="kk-KZ"/>
              </w:rPr>
              <w:t>10 003,0 тыс</w:t>
            </w:r>
            <w:r w:rsidRPr="00B06704">
              <w:rPr>
                <w:b/>
                <w:sz w:val="24"/>
                <w:szCs w:val="24"/>
              </w:rPr>
              <w:t>.тенге</w:t>
            </w:r>
          </w:p>
        </w:tc>
      </w:tr>
      <w:tr w:rsidR="00AC4067" w:rsidRPr="00B06704" w:rsidTr="00C701F6">
        <w:trPr>
          <w:trHeight w:val="504"/>
        </w:trPr>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b/>
                <w:sz w:val="24"/>
                <w:szCs w:val="24"/>
                <w:lang w:val="kk-KZ"/>
              </w:rPr>
            </w:pPr>
            <w:r w:rsidRPr="00B06704">
              <w:rPr>
                <w:rFonts w:ascii="Times New Roman" w:eastAsia="Times New Roman" w:hAnsi="Times New Roman" w:cs="Times New Roman"/>
                <w:b/>
                <w:sz w:val="24"/>
                <w:szCs w:val="24"/>
                <w:lang w:val="kk-KZ"/>
              </w:rPr>
              <w:t>7</w:t>
            </w:r>
          </w:p>
        </w:tc>
        <w:tc>
          <w:tcPr>
            <w:tcW w:w="14568" w:type="dxa"/>
            <w:gridSpan w:val="5"/>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bCs/>
                <w:sz w:val="24"/>
                <w:szCs w:val="24"/>
              </w:rPr>
              <w:t>Защита прав, законных интересов граждан и организаций</w:t>
            </w:r>
          </w:p>
        </w:tc>
      </w:tr>
      <w:tr w:rsidR="00AC4067" w:rsidRPr="00B06704" w:rsidTr="00C701F6">
        <w:trPr>
          <w:trHeight w:val="2612"/>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50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Актюбинской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B06704">
              <w:rPr>
                <w:rFonts w:ascii="Times New Roman" w:eastAsia="Times New Roman" w:hAnsi="Times New Roman" w:cs="Times New Roman"/>
                <w:sz w:val="24"/>
                <w:szCs w:val="24"/>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B06704">
              <w:rPr>
                <w:rFonts w:ascii="Times New Roman" w:eastAsia="Times New Roman" w:hAnsi="Times New Roman" w:cs="Times New Roman"/>
                <w:sz w:val="24"/>
                <w:szCs w:val="24"/>
              </w:rPr>
              <w:br w:type="page"/>
              <w:t>Привлечь тренера-эксперта в области защиты прав человека для проведения тренингов.</w:t>
            </w:r>
            <w:r w:rsidRPr="00B06704">
              <w:rPr>
                <w:rFonts w:ascii="Times New Roman" w:eastAsia="Times New Roman" w:hAnsi="Times New Roman" w:cs="Times New Roman"/>
                <w:sz w:val="24"/>
                <w:szCs w:val="24"/>
              </w:rPr>
              <w:br w:type="page"/>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Актюбинская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488"/>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51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Акмолинской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Акмолинская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50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52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3</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Алматинской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Алматинская область </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538"/>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55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6</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Западно-Казахстанской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Западно-Казахстанская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543"/>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58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9</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Карагандинской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Карагандинская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54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lastRenderedPageBreak/>
              <w:t>59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10</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Костанайской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B06704">
              <w:rPr>
                <w:rFonts w:ascii="Times New Roman" w:eastAsia="Times New Roman" w:hAnsi="Times New Roman" w:cs="Times New Roman"/>
                <w:sz w:val="24"/>
                <w:szCs w:val="24"/>
              </w:rPr>
              <w:br w:type="page"/>
              <w:t>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r w:rsidRPr="00B06704">
              <w:rPr>
                <w:rFonts w:ascii="Times New Roman" w:eastAsia="Times New Roman" w:hAnsi="Times New Roman" w:cs="Times New Roman"/>
                <w:sz w:val="24"/>
                <w:szCs w:val="24"/>
              </w:rPr>
              <w:br w:type="page"/>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Костанайская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196"/>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60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11</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Кызылординской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Кызылординская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451"/>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62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13</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Северо-</w:t>
            </w:r>
            <w:r w:rsidRPr="00B06704">
              <w:rPr>
                <w:rFonts w:ascii="Times New Roman" w:eastAsia="Times New Roman" w:hAnsi="Times New Roman" w:cs="Times New Roman"/>
                <w:b/>
                <w:sz w:val="24"/>
                <w:szCs w:val="24"/>
              </w:rPr>
              <w:lastRenderedPageBreak/>
              <w:t>Казахстанской области</w:t>
            </w:r>
          </w:p>
          <w:p w:rsidR="00AC4067" w:rsidRPr="00B06704" w:rsidRDefault="00AC4067" w:rsidP="00FB59DD">
            <w:pPr>
              <w:spacing w:after="0"/>
              <w:rPr>
                <w:rFonts w:ascii="Times New Roman" w:eastAsia="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B06704">
              <w:rPr>
                <w:rFonts w:ascii="Times New Roman" w:eastAsia="Times New Roman" w:hAnsi="Times New Roman" w:cs="Times New Roman"/>
                <w:sz w:val="24"/>
                <w:szCs w:val="24"/>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B06704">
              <w:rPr>
                <w:rFonts w:ascii="Times New Roman" w:eastAsia="Times New Roman" w:hAnsi="Times New Roman" w:cs="Times New Roman"/>
                <w:sz w:val="24"/>
                <w:szCs w:val="24"/>
              </w:rPr>
              <w:br w:type="page"/>
              <w:t>Привлечь тренера-эксперта в области защиты прав человека для проведения тренингов.</w:t>
            </w:r>
            <w:r w:rsidRPr="00B06704">
              <w:rPr>
                <w:rFonts w:ascii="Times New Roman" w:eastAsia="Times New Roman" w:hAnsi="Times New Roman" w:cs="Times New Roman"/>
                <w:sz w:val="24"/>
                <w:szCs w:val="24"/>
              </w:rPr>
              <w:br w:type="page"/>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Северо-Казахстанкая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054"/>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63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14</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Проведение мероприятия по повышению правовой грамотности населения в сфере защиты прав потребителей в Туркестанской области</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Туркестанская область</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3 142,0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247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65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16</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Анализ ситуации с реализацией прав человека в отдаленных регионах страны, включая сельские населенные пункты</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Провести анализ ситуации с реализацией прав социально-уязвимых категорий граждан, проживающих в отдалённых сельских населённых пунктах страны, (право на образование, здравоохранение, труд, доступ к правосудию). 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14 областей</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3 753,0</w:t>
            </w:r>
            <w:r w:rsidRPr="00B06704">
              <w:rPr>
                <w:rFonts w:ascii="Times New Roman" w:eastAsia="Times New Roman" w:hAnsi="Times New Roman" w:cs="Times New Roman"/>
                <w:sz w:val="24"/>
                <w:szCs w:val="24"/>
                <w:lang w:val="kk-KZ"/>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lang w:val="kk-KZ"/>
              </w:rPr>
            </w:pPr>
          </w:p>
          <w:p w:rsidR="00AC4067" w:rsidRPr="00B06704" w:rsidRDefault="00AC4067" w:rsidP="00FB59DD">
            <w:pPr>
              <w:spacing w:after="0"/>
              <w:jc w:val="center"/>
              <w:rPr>
                <w:rFonts w:ascii="Times New Roman" w:eastAsia="Times New Roman" w:hAnsi="Times New Roman" w:cs="Times New Roman"/>
                <w:sz w:val="24"/>
                <w:szCs w:val="24"/>
                <w:lang w:val="kk-KZ"/>
              </w:rPr>
            </w:pPr>
          </w:p>
        </w:tc>
      </w:tr>
      <w:tr w:rsidR="00AC4067" w:rsidRPr="00B06704" w:rsidTr="00C701F6">
        <w:trPr>
          <w:trHeight w:val="4614"/>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66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17</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устойчивости и развитие республиканских и местных общественных советов</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rPr>
              <w:t>Повышение прозрачности деятельности и доступности для населения общественных советов путем функционирования сайта kazkenes.kz.  Продвижение видеоматериалов и положительных практик общественных советов. Размещение методических материалов. Размещение итоговых отчетов о деятельности общественных советов за 3 года. Создание электронного сборника положительных практик (кейсов) о деятельности общественных советов (на казахском и русском языках).  Создание страницы в социальных сетях. Создание роликов о деятельности общественных советов. Продвижение в социальных сетях информации о деятельности общественных советов.</w:t>
            </w:r>
            <w:r w:rsidRPr="00B06704">
              <w:rPr>
                <w:rFonts w:ascii="Times New Roman" w:eastAsia="Times New Roman" w:hAnsi="Times New Roman" w:cs="Times New Roman"/>
                <w:sz w:val="24"/>
                <w:szCs w:val="24"/>
                <w:lang w:val="kk-KZ"/>
              </w:rPr>
              <w:t xml:space="preserve"> Проведение семинара в 4-х регионах.</w:t>
            </w:r>
            <w:r w:rsidRPr="00B06704">
              <w:rPr>
                <w:rFonts w:ascii="Times New Roman" w:eastAsia="Times New Roman" w:hAnsi="Times New Roman" w:cs="Times New Roman"/>
                <w:sz w:val="24"/>
                <w:szCs w:val="24"/>
              </w:rPr>
              <w:t xml:space="preserve"> Анализ практики деятельности всех региональных (городских, районных, областных, гг. Астана, Алматы, Шымкент) и республиканских общественных советов и выработка рекомендаций.</w:t>
            </w:r>
            <w:r w:rsidRPr="00B06704">
              <w:rPr>
                <w:rFonts w:ascii="Times New Roman" w:eastAsia="Times New Roman" w:hAnsi="Times New Roman" w:cs="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en-US"/>
              </w:rPr>
              <w:t xml:space="preserve"> </w:t>
            </w:r>
            <w:r w:rsidRPr="00B06704">
              <w:rPr>
                <w:rFonts w:ascii="Times New Roman" w:eastAsia="Times New Roman" w:hAnsi="Times New Roman" w:cs="Times New Roman"/>
                <w:sz w:val="24"/>
                <w:szCs w:val="24"/>
                <w:lang w:val="kk-KZ"/>
              </w:rPr>
              <w:t>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14 областей, города Астана и</w:t>
            </w:r>
            <w:r w:rsidRPr="00B06704">
              <w:rPr>
                <w:rFonts w:ascii="Times New Roman" w:eastAsia="Times New Roman" w:hAnsi="Times New Roman" w:cs="Times New Roman"/>
                <w:sz w:val="24"/>
                <w:szCs w:val="24"/>
              </w:rPr>
              <w:br/>
              <w:t>Алматы, Шымкент</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10</w:t>
            </w:r>
            <w:r w:rsidRPr="00B06704">
              <w:rPr>
                <w:rFonts w:ascii="Times New Roman" w:eastAsia="Times New Roman" w:hAnsi="Times New Roman" w:cs="Times New Roman"/>
                <w:sz w:val="24"/>
                <w:szCs w:val="24"/>
                <w:lang w:val="kk-KZ"/>
              </w:rPr>
              <w:t xml:space="preserve"> </w:t>
            </w:r>
            <w:r w:rsidRPr="00B06704">
              <w:rPr>
                <w:rFonts w:ascii="Times New Roman" w:eastAsia="Times New Roman" w:hAnsi="Times New Roman" w:cs="Times New Roman"/>
                <w:sz w:val="24"/>
                <w:szCs w:val="24"/>
              </w:rPr>
              <w:t xml:space="preserve">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64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70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21</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Внедрение методологии по учету вклада НКО в социально-экономическое развитие на основе международного опыта стран ОЭСР</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Обеспечение дальнейшего продвижения разработанной в рамках государственного гранта 2017 года методики по учету вклада НПО через организацию межведомственного согласования разработанной методики. Внести предложения по совершенствованию законодательства. Разработать и издать рекомендации для государственных органов на казахском и русском языках информационно-разъяснительного характера по методологии учета вклада НКО в социально-экономическое развитие страны. Провести обучение для представителей государственных органов, посвящённых разъяснению методологии учета вклада НКО в социально-экономическое развитие страны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4 990,0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73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75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26</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Продвижение гражданского диалога и участия, как основы местного самоуправления</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Проведение комплекса обучающих мероприятий на селе по вопросам местного самоуправления. Организация работы по консолидации региональных сетей сельских инициативных групп и органов местного самоуправления для обмена опытом, распространение передового опыта. Проведение информационной кампании по распространению положительного опыта местного самоуправления.</w:t>
            </w:r>
            <w:r w:rsidRPr="00B06704">
              <w:rPr>
                <w:rFonts w:ascii="Times New Roman" w:eastAsia="Times New Roman" w:hAnsi="Times New Roman" w:cs="Times New Roman"/>
                <w:sz w:val="24"/>
                <w:szCs w:val="24"/>
              </w:rPr>
              <w:br/>
              <w:t xml:space="preserve"> Разработка, издание и распространение информационно-просветительских, методических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май-ноябрь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Акмолинская, Костанайская, Северо-Казахстанская и Восточно-Казахстанская (кроме Шемонаихинского и Глубоковского районов), Павлодарская области</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6 334,0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5606"/>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76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27</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Әлеуметтік бастамалар картасы</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Организация работы по оказанию консультативного, методического сопровождения во всех регионах, в том числе на уровне городов, районов, региональным гражданским центрам, НПО, государственным органам, гражданам в заполнении Карты социальных инициатив в рамках подпрограммы «Атамекен»</w:t>
            </w:r>
            <w:r w:rsidRPr="00B06704">
              <w:rPr>
                <w:rFonts w:ascii="Times New Roman" w:eastAsia="Times New Roman" w:hAnsi="Times New Roman" w:cs="Times New Roman"/>
                <w:sz w:val="24"/>
                <w:szCs w:val="24"/>
                <w:lang w:val="kk-KZ"/>
              </w:rPr>
              <w:t>.</w:t>
            </w:r>
            <w:r w:rsidRPr="00B06704">
              <w:rPr>
                <w:rFonts w:ascii="Times New Roman" w:eastAsia="Times New Roman" w:hAnsi="Times New Roman" w:cs="Times New Roman"/>
                <w:sz w:val="24"/>
                <w:szCs w:val="24"/>
              </w:rPr>
              <w:t xml:space="preserve"> </w:t>
            </w:r>
            <w:r w:rsidRPr="00B06704">
              <w:rPr>
                <w:rFonts w:ascii="Times New Roman" w:eastAsia="Times New Roman" w:hAnsi="Times New Roman" w:cs="Times New Roman"/>
                <w:sz w:val="24"/>
                <w:szCs w:val="24"/>
              </w:rPr>
              <w:br w:type="page"/>
              <w:t xml:space="preserve">Организация работы по выявлению актуальных потребностей регионов и стимулированию гражданских инициатив, привлечение представителей </w:t>
            </w:r>
            <w:proofErr w:type="gramStart"/>
            <w:r w:rsidRPr="00B06704">
              <w:rPr>
                <w:rFonts w:ascii="Times New Roman" w:eastAsia="Times New Roman" w:hAnsi="Times New Roman" w:cs="Times New Roman"/>
                <w:sz w:val="24"/>
                <w:szCs w:val="24"/>
              </w:rPr>
              <w:t>бизнес-структур</w:t>
            </w:r>
            <w:proofErr w:type="gramEnd"/>
            <w:r w:rsidRPr="00B06704">
              <w:rPr>
                <w:rFonts w:ascii="Times New Roman" w:eastAsia="Times New Roman" w:hAnsi="Times New Roman" w:cs="Times New Roman"/>
                <w:sz w:val="24"/>
                <w:szCs w:val="24"/>
              </w:rPr>
              <w:t>, государственных органов, НПО, волонтеров и населения на реализацию региональных проектов. Создание и сопровождение официальной странички интерактивной платформы «Әлеуметтік бастамалар картасы» в социальных сетях. Организация публикаций, статей, интервью в СМИ, в том числе на ведущих новостных сайтах, социальных сетях о положительной практике реализации региональных проектов и практике. Производство и распространение в социальных сетях серии «вирусных видеороликов» на казахском и русском языках. Постоянный мониторинг и анализ функционирования карты.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proofErr w:type="gramStart"/>
            <w:r w:rsidRPr="00B06704">
              <w:rPr>
                <w:rFonts w:ascii="Times New Roman" w:eastAsia="Times New Roman" w:hAnsi="Times New Roman" w:cs="Times New Roman"/>
                <w:sz w:val="24"/>
                <w:szCs w:val="24"/>
              </w:rPr>
              <w:t>м</w:t>
            </w:r>
            <w:proofErr w:type="gramEnd"/>
            <w:r w:rsidRPr="00B06704">
              <w:rPr>
                <w:rFonts w:ascii="Times New Roman" w:eastAsia="Times New Roman" w:hAnsi="Times New Roman" w:cs="Times New Roman"/>
                <w:sz w:val="24"/>
                <w:szCs w:val="24"/>
              </w:rPr>
              <w:t>ай-ноябрь 2019 года</w:t>
            </w:r>
          </w:p>
        </w:tc>
        <w:tc>
          <w:tcPr>
            <w:tcW w:w="1418" w:type="dxa"/>
            <w:tcBorders>
              <w:top w:val="single" w:sz="4" w:space="0" w:color="auto"/>
              <w:left w:val="single" w:sz="4" w:space="0" w:color="auto"/>
              <w:bottom w:val="single" w:sz="4" w:space="0" w:color="auto"/>
              <w:right w:val="nil"/>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000000"/>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20 000,0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00"/>
        </w:trPr>
        <w:tc>
          <w:tcPr>
            <w:tcW w:w="61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AC4067" w:rsidRPr="00B06704" w:rsidRDefault="00AC4067" w:rsidP="00FB59DD">
            <w:pPr>
              <w:spacing w:after="0"/>
              <w:rPr>
                <w:rFonts w:ascii="Times New Roman" w:eastAsia="Times New Roman" w:hAnsi="Times New Roman" w:cs="Times New Roman"/>
                <w:b/>
                <w:bCs/>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rPr>
              <w:t>ИТОГО</w:t>
            </w: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4067" w:rsidRPr="00B06704" w:rsidRDefault="00AC4067" w:rsidP="00FB59DD">
            <w:pPr>
              <w:spacing w:after="0"/>
              <w:jc w:val="both"/>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418"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lang w:val="kk-KZ"/>
              </w:rPr>
              <w:t>73 355</w:t>
            </w:r>
            <w:r w:rsidRPr="00B06704">
              <w:rPr>
                <w:rFonts w:ascii="Times New Roman" w:eastAsia="Times New Roman" w:hAnsi="Times New Roman" w:cs="Times New Roman"/>
                <w:b/>
                <w:bCs/>
                <w:sz w:val="24"/>
                <w:szCs w:val="24"/>
              </w:rPr>
              <w:t xml:space="preserve">,0 </w:t>
            </w:r>
            <w:r w:rsidRPr="00B06704">
              <w:rPr>
                <w:rFonts w:ascii="Times New Roman" w:hAnsi="Times New Roman" w:cs="Times New Roman"/>
                <w:b/>
                <w:sz w:val="24"/>
                <w:szCs w:val="24"/>
                <w:lang w:val="kk-KZ"/>
              </w:rPr>
              <w:t>тыс</w:t>
            </w:r>
            <w:r w:rsidRPr="00B06704">
              <w:rPr>
                <w:rFonts w:ascii="Times New Roman" w:hAnsi="Times New Roman" w:cs="Times New Roman"/>
                <w:b/>
                <w:sz w:val="24"/>
                <w:szCs w:val="24"/>
              </w:rPr>
              <w:t>.тенге</w:t>
            </w:r>
          </w:p>
        </w:tc>
      </w:tr>
      <w:tr w:rsidR="00AC4067" w:rsidRPr="00B06704" w:rsidTr="00C701F6">
        <w:trPr>
          <w:trHeight w:val="345"/>
        </w:trPr>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8</w:t>
            </w:r>
          </w:p>
        </w:tc>
        <w:tc>
          <w:tcPr>
            <w:tcW w:w="14568" w:type="dxa"/>
            <w:gridSpan w:val="5"/>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Укрепление общественного согласия и общенационального единства</w:t>
            </w:r>
          </w:p>
        </w:tc>
      </w:tr>
      <w:tr w:rsidR="00AC4067" w:rsidRPr="00B06704" w:rsidTr="00C701F6">
        <w:trPr>
          <w:trHeight w:val="3613"/>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lang w:val="kk-KZ"/>
              </w:rPr>
              <w:lastRenderedPageBreak/>
              <w:t>84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right"/>
              <w:rPr>
                <w:rFonts w:ascii="Times New Roman" w:eastAsia="Times New Roman" w:hAnsi="Times New Roman" w:cs="Times New Roman"/>
                <w:sz w:val="24"/>
                <w:szCs w:val="24"/>
                <w:lang w:val="en-US"/>
              </w:rPr>
            </w:pPr>
            <w:r w:rsidRPr="00B06704">
              <w:rPr>
                <w:rFonts w:ascii="Times New Roman" w:eastAsia="Times New Roman" w:hAnsi="Times New Roman" w:cs="Times New Roman"/>
                <w:sz w:val="24"/>
                <w:szCs w:val="24"/>
                <w:lang w:val="en-US"/>
              </w:rPr>
              <w:t>8</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hAnsi="Times New Roman" w:cs="Times New Roman"/>
                <w:b/>
                <w:sz w:val="24"/>
                <w:szCs w:val="24"/>
              </w:rPr>
              <w:t>Организация деятельности «Горячей линии» по оказанию консультативной и практической помощи в сфере религиозных отношений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both"/>
              <w:rPr>
                <w:rFonts w:ascii="Times New Roman" w:eastAsia="Times New Roman" w:hAnsi="Times New Roman" w:cs="Times New Roman"/>
                <w:sz w:val="24"/>
                <w:szCs w:val="24"/>
                <w:lang w:val="kk-KZ"/>
              </w:rPr>
            </w:pPr>
            <w:r w:rsidRPr="00B06704">
              <w:rPr>
                <w:rFonts w:ascii="Times New Roman" w:hAnsi="Times New Roman" w:cs="Times New Roman"/>
                <w:sz w:val="24"/>
                <w:szCs w:val="24"/>
                <w:lang w:val="kk-KZ"/>
              </w:rPr>
              <w:t>Обеспечение доступа гражданам и организациям к информации по  всем вопросам, касающимся религиозной сферы, а также оказание консультативной и психологической помощи пострадавшим от деструктивной религиозной деятельности через обеспечение деятельности единой республиканской горячей линии. Поддержание «Горячей линии» по принципу «call-центра»  организацию деятельности Центра по взаимодействию с государственными органами и аналогичными центрами по оказанию консультативной помощи лицам, пострадавшим от деятельности деструктивных религиозных течений. Постоянный мониторинга и оценка эффективности деятельности</w:t>
            </w:r>
            <w:r w:rsidRPr="00B06704">
              <w:rPr>
                <w:rFonts w:ascii="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15</w:t>
            </w:r>
            <w:r w:rsidRPr="00B06704">
              <w:rPr>
                <w:rFonts w:ascii="Times New Roman" w:eastAsia="Times New Roman" w:hAnsi="Times New Roman" w:cs="Times New Roman"/>
                <w:sz w:val="24"/>
                <w:szCs w:val="24"/>
                <w:lang w:val="en-US"/>
              </w:rPr>
              <w:t xml:space="preserve"> </w:t>
            </w:r>
            <w:r w:rsidRPr="00B06704">
              <w:rPr>
                <w:rFonts w:ascii="Times New Roman" w:eastAsia="Times New Roman" w:hAnsi="Times New Roman" w:cs="Times New Roman"/>
                <w:sz w:val="24"/>
                <w:szCs w:val="24"/>
                <w:lang w:val="kk-KZ"/>
              </w:rPr>
              <w:t>755</w:t>
            </w:r>
            <w:r w:rsidRPr="00B06704">
              <w:rPr>
                <w:rFonts w:ascii="Times New Roman" w:eastAsia="Times New Roman" w:hAnsi="Times New Roman" w:cs="Times New Roman"/>
                <w:sz w:val="24"/>
                <w:szCs w:val="24"/>
              </w:rPr>
              <w:t xml:space="preserve">,0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tc>
      </w:tr>
      <w:tr w:rsidR="00AC4067" w:rsidRPr="00B06704" w:rsidTr="00C701F6">
        <w:trPr>
          <w:trHeight w:val="271"/>
        </w:trPr>
        <w:tc>
          <w:tcPr>
            <w:tcW w:w="61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ИТОГО</w:t>
            </w: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lang w:val="kk-KZ"/>
              </w:rPr>
              <w:t>15 755</w:t>
            </w:r>
            <w:r w:rsidRPr="00B06704">
              <w:rPr>
                <w:rFonts w:ascii="Times New Roman" w:eastAsia="Times New Roman" w:hAnsi="Times New Roman" w:cs="Times New Roman"/>
                <w:b/>
                <w:bCs/>
                <w:sz w:val="24"/>
                <w:szCs w:val="24"/>
              </w:rPr>
              <w:t xml:space="preserve"> </w:t>
            </w:r>
            <w:r w:rsidRPr="00B06704">
              <w:rPr>
                <w:rFonts w:ascii="Times New Roman" w:hAnsi="Times New Roman" w:cs="Times New Roman"/>
                <w:b/>
                <w:sz w:val="24"/>
                <w:szCs w:val="24"/>
                <w:lang w:val="kk-KZ"/>
              </w:rPr>
              <w:t>тыс</w:t>
            </w:r>
            <w:r w:rsidRPr="00B06704">
              <w:rPr>
                <w:rFonts w:ascii="Times New Roman" w:hAnsi="Times New Roman" w:cs="Times New Roman"/>
                <w:b/>
                <w:sz w:val="24"/>
                <w:szCs w:val="24"/>
              </w:rPr>
              <w:t>.тенге</w:t>
            </w:r>
          </w:p>
        </w:tc>
      </w:tr>
      <w:tr w:rsidR="00AC4067" w:rsidRPr="00B06704" w:rsidTr="00C701F6">
        <w:trPr>
          <w:trHeight w:val="405"/>
        </w:trPr>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10</w:t>
            </w:r>
          </w:p>
        </w:tc>
        <w:tc>
          <w:tcPr>
            <w:tcW w:w="14568" w:type="dxa"/>
            <w:gridSpan w:val="5"/>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Содействие развитию гражданского общества, в том числе повышению эффективности деятельности неправительственных организаций</w:t>
            </w:r>
          </w:p>
        </w:tc>
      </w:tr>
      <w:tr w:rsidR="00AC4067" w:rsidRPr="00B06704" w:rsidTr="00C701F6">
        <w:trPr>
          <w:trHeight w:val="5031"/>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lang w:val="kk-KZ"/>
              </w:rPr>
              <w:lastRenderedPageBreak/>
              <w:t>86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деятельности республиканского гражданского центра для поддержки неправительственных организаций по принципу «одного окна»</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1B3CF8">
            <w:pPr>
              <w:spacing w:after="0"/>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Развитие сети гражданских центров для неправительственных организаций Казахстана через разработку стратегии и организацию функционирования сети гражданских центров по принципу «одного окна». Анализ региональных гражданских центров и разработка плана действий для каждого с возможностью проведения замеров динамики и оценки деятельности. Повышение потенциала региональных гражданских центров через организацию систематического обучения и сопровождения. Мониторинг деятельности гражданских центров и анализ эффективности их работы на ежемесячной основе. Повышение информированности о деятельности сети гражданских центров через разработку и продвижение информационных материалов на казахском и русском языках, включая видеоролики. Постоянное оказание консультационных, методических, образовательных и иных услуг по вопросам создания и деятельности НПО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г.</w:t>
            </w:r>
            <w:r w:rsidRPr="00B06704">
              <w:rPr>
                <w:rFonts w:ascii="Times New Roman" w:eastAsia="Times New Roman" w:hAnsi="Times New Roman" w:cs="Times New Roman"/>
                <w:sz w:val="24"/>
                <w:szCs w:val="24"/>
                <w:lang w:val="kk-KZ"/>
              </w:rPr>
              <w:t xml:space="preserve"> </w:t>
            </w:r>
            <w:r w:rsidRPr="00B06704">
              <w:rPr>
                <w:rFonts w:ascii="Times New Roman" w:eastAsia="Times New Roman" w:hAnsi="Times New Roman" w:cs="Times New Roman"/>
                <w:sz w:val="24"/>
                <w:szCs w:val="24"/>
              </w:rPr>
              <w:t>Астана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2019г.-11 379,0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2020г.-11 379,0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2021г.-11 379,0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637"/>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87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Актюбинской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Актюбинская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262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lastRenderedPageBreak/>
              <w:t>88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3</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Акмолинской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Акмолинская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56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89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4</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Алматинской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Алматинская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613"/>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90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5</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Восточно-Казахстанская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613"/>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92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7</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Жамбылской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Жамбылская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541"/>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93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8</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Мангистауской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Мангистауская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472"/>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94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9</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Карагандинской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Карагандинская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56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95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10</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Костанайской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Костанайская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2019г.-3 846,8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2021г.-3 846,8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472"/>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96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11</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Кызылординской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Кызылординская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2019г.-3 846,7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615"/>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97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12</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Павлодарской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Павлодарская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2019г.-3 846,7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613"/>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98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13</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Северо-Казахстанской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Северо-Казахстанская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2019г.-3 846,7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537"/>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lastRenderedPageBreak/>
              <w:t>99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14</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Туркестанской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Туркестанская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 2019г.-3 846,</w:t>
            </w:r>
            <w:r w:rsidRPr="00B06704">
              <w:rPr>
                <w:rFonts w:ascii="Times New Roman" w:eastAsia="Times New Roman" w:hAnsi="Times New Roman" w:cs="Times New Roman"/>
                <w:sz w:val="24"/>
                <w:szCs w:val="24"/>
                <w:lang w:val="kk-KZ"/>
              </w:rPr>
              <w:t>7</w:t>
            </w:r>
            <w:r w:rsidRPr="00B06704">
              <w:rPr>
                <w:rFonts w:ascii="Times New Roman" w:eastAsia="Times New Roman" w:hAnsi="Times New Roman" w:cs="Times New Roman"/>
                <w:sz w:val="24"/>
                <w:szCs w:val="24"/>
              </w:rPr>
              <w:t xml:space="preserve">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2021г.-3 846,7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459"/>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101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16</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widowControl w:val="0"/>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г</w:t>
            </w:r>
            <w:proofErr w:type="gramStart"/>
            <w:r w:rsidRPr="00B06704">
              <w:rPr>
                <w:rFonts w:ascii="Times New Roman" w:eastAsia="Times New Roman" w:hAnsi="Times New Roman" w:cs="Times New Roman"/>
                <w:b/>
                <w:sz w:val="24"/>
                <w:szCs w:val="24"/>
              </w:rPr>
              <w:t>.А</w:t>
            </w:r>
            <w:proofErr w:type="gramEnd"/>
            <w:r w:rsidRPr="00B06704">
              <w:rPr>
                <w:rFonts w:ascii="Times New Roman" w:eastAsia="Times New Roman" w:hAnsi="Times New Roman" w:cs="Times New Roman"/>
                <w:b/>
                <w:sz w:val="24"/>
                <w:szCs w:val="24"/>
              </w:rPr>
              <w:t>лматы</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г</w:t>
            </w:r>
            <w:proofErr w:type="gramStart"/>
            <w:r w:rsidRPr="00B06704">
              <w:rPr>
                <w:rFonts w:ascii="Times New Roman" w:eastAsia="Times New Roman" w:hAnsi="Times New Roman" w:cs="Times New Roman"/>
                <w:sz w:val="24"/>
                <w:szCs w:val="24"/>
              </w:rPr>
              <w:t>.А</w:t>
            </w:r>
            <w:proofErr w:type="gramEnd"/>
            <w:r w:rsidRPr="00B06704">
              <w:rPr>
                <w:rFonts w:ascii="Times New Roman" w:eastAsia="Times New Roman" w:hAnsi="Times New Roman" w:cs="Times New Roman"/>
                <w:sz w:val="24"/>
                <w:szCs w:val="24"/>
              </w:rPr>
              <w:t>лматы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2019г.-3 850,0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2020г.-3 850,0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2021г.-3 850,0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3622"/>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lastRenderedPageBreak/>
              <w:t>102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17</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Содействие устойчивости потенциала НПО в Атырауской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B06704">
              <w:rPr>
                <w:rFonts w:ascii="Times New Roman" w:eastAsia="Times New Roman" w:hAnsi="Times New Roman" w:cs="Times New Roman"/>
                <w:sz w:val="24"/>
                <w:szCs w:val="24"/>
              </w:rPr>
              <w:t>потенциала</w:t>
            </w:r>
            <w:proofErr w:type="gramEnd"/>
            <w:r w:rsidRPr="00B06704">
              <w:rPr>
                <w:rFonts w:ascii="Times New Roman" w:eastAsia="Times New Roman" w:hAnsi="Times New Roman" w:cs="Times New Roman"/>
                <w:sz w:val="24"/>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w:t>
            </w:r>
            <w:r w:rsidRPr="00B06704">
              <w:rPr>
                <w:rFonts w:ascii="Times New Roman" w:eastAsia="Times New Roman" w:hAnsi="Times New Roman" w:cs="Times New Roman"/>
                <w:sz w:val="24"/>
                <w:szCs w:val="24"/>
                <w:lang w:val="kk-KZ"/>
              </w:rPr>
              <w:t>дека</w:t>
            </w:r>
            <w:r w:rsidRPr="00B06704">
              <w:rPr>
                <w:rFonts w:ascii="Times New Roman" w:eastAsia="Times New Roman" w:hAnsi="Times New Roman" w:cs="Times New Roman"/>
                <w:sz w:val="24"/>
                <w:szCs w:val="24"/>
              </w:rPr>
              <w:t>брь 2019</w:t>
            </w:r>
            <w:r w:rsidRPr="00B06704">
              <w:rPr>
                <w:rFonts w:ascii="Times New Roman" w:eastAsia="Times New Roman" w:hAnsi="Times New Roman" w:cs="Times New Roman"/>
                <w:sz w:val="24"/>
                <w:szCs w:val="24"/>
                <w:lang w:val="kk-KZ"/>
              </w:rPr>
              <w:t>г</w:t>
            </w:r>
            <w:r w:rsidRPr="00B06704">
              <w:rPr>
                <w:rFonts w:ascii="Times New Roman" w:eastAsia="Times New Roman" w:hAnsi="Times New Roman" w:cs="Times New Roman"/>
                <w:sz w:val="24"/>
                <w:szCs w:val="24"/>
              </w:rPr>
              <w:t>;  январь-декабрь 2020-2021 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Атырауская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2019г.-3 142,0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r w:rsidRPr="00B06704">
              <w:rPr>
                <w:rFonts w:ascii="Times New Roman" w:eastAsia="Times New Roman" w:hAnsi="Times New Roman" w:cs="Times New Roman"/>
                <w:sz w:val="24"/>
                <w:szCs w:val="24"/>
              </w:rPr>
              <w:t xml:space="preserve">     2020г.-3 142,0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2021г.-3 142,0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r w:rsidRPr="00B06704">
              <w:rPr>
                <w:rFonts w:ascii="Times New Roman" w:eastAsia="Times New Roman" w:hAnsi="Times New Roman" w:cs="Times New Roman"/>
                <w:sz w:val="24"/>
                <w:szCs w:val="24"/>
              </w:rPr>
              <w:t xml:space="preserve"> </w:t>
            </w: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2307"/>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103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18</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Мониторинг и оценка воздействия проектов НКО за счет международного и государственного финансирования</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Проведение анализа зарубежного опыта по мониторингу и оценке воздействия социальных проектов. Подготовка методики мониторинга и оценки качества и воздействия социальных проектов с привлечением зарубежных экспертов. Повышение навыков мониторинга и оценки НПО, реализающих проекты за счет государственного финансирования, через проведение серий обучающих мероприятий и распространение обучающих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6 334,0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629"/>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107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22</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потенциала сельских НПО в регионах в Актюбинской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май– </w:t>
            </w:r>
            <w:proofErr w:type="gramStart"/>
            <w:r w:rsidRPr="00B06704">
              <w:rPr>
                <w:rFonts w:ascii="Times New Roman" w:eastAsia="Times New Roman" w:hAnsi="Times New Roman" w:cs="Times New Roman"/>
                <w:sz w:val="24"/>
                <w:szCs w:val="24"/>
              </w:rPr>
              <w:t>но</w:t>
            </w:r>
            <w:proofErr w:type="gramEnd"/>
            <w:r w:rsidRPr="00B06704">
              <w:rPr>
                <w:rFonts w:ascii="Times New Roman" w:eastAsia="Times New Roman" w:hAnsi="Times New Roman" w:cs="Times New Roman"/>
                <w:sz w:val="24"/>
                <w:szCs w:val="24"/>
              </w:rPr>
              <w:t>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Актюбинская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8 129,0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700"/>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lastRenderedPageBreak/>
              <w:t>110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25</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потенциала сельских НПО в Атырауской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Атырауская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8 129,0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697"/>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112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27</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потенциала сельских НПО в Западно-Казахстанской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Западно-Казахстанская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8 129,0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679"/>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113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28</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потенциала сельских НПО в Жамбылской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Жамбылская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8 129,0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771"/>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114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29</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потенциала сельских НПО в Мангистауской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Мангистауская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8 129,0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731"/>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lang w:val="kk-KZ"/>
              </w:rPr>
              <w:lastRenderedPageBreak/>
              <w:t>116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31</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потенциала сельских НПО в Костанайской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Костанайская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8 129,0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717"/>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119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34</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Повышение потенциала сельских НПО в Северо-Казахстанской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both"/>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Северо-Казахстанская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8 129,0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1970"/>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123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AC4067" w:rsidRPr="00B06704" w:rsidRDefault="00AC4067" w:rsidP="00FB59DD">
            <w:pPr>
              <w:spacing w:after="0"/>
              <w:jc w:val="right"/>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38</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Инновационные методы информирования как технология работы с населением</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both"/>
              <w:rPr>
                <w:rFonts w:ascii="Times New Roman" w:eastAsia="Times New Roman" w:hAnsi="Times New Roman" w:cs="Times New Roman"/>
                <w:sz w:val="24"/>
                <w:szCs w:val="24"/>
              </w:rPr>
            </w:pPr>
            <w:proofErr w:type="gramStart"/>
            <w:r w:rsidRPr="00B06704">
              <w:rPr>
                <w:rFonts w:ascii="Times New Roman" w:eastAsia="Times New Roman" w:hAnsi="Times New Roman" w:cs="Times New Roman"/>
                <w:sz w:val="24"/>
                <w:szCs w:val="24"/>
              </w:rPr>
              <w:t xml:space="preserve">Повышения информированности население через разработку и продвижение информационных материалов, с использованием различных инновационных методов, включая серию видеороликов с обеспечением трансляции в республиканских и региональных СМИ, серию статей на популярных интернет-ресурсах, печатные материалы и другие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май-ноябрь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Республика Казахстан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C4067" w:rsidRPr="00B06704" w:rsidRDefault="00AC4067" w:rsidP="00FB59DD">
            <w:pPr>
              <w:spacing w:after="0"/>
              <w:jc w:val="center"/>
              <w:rPr>
                <w:rFonts w:ascii="Times New Roman" w:eastAsia="Times New Roman" w:hAnsi="Times New Roman" w:cs="Times New Roman"/>
                <w:sz w:val="24"/>
                <w:szCs w:val="24"/>
              </w:rPr>
            </w:pPr>
            <w:r w:rsidRPr="00B06704">
              <w:rPr>
                <w:rFonts w:ascii="Times New Roman" w:eastAsia="Times New Roman" w:hAnsi="Times New Roman" w:cs="Times New Roman"/>
                <w:sz w:val="24"/>
                <w:szCs w:val="24"/>
              </w:rPr>
              <w:t xml:space="preserve">4 050,0 </w:t>
            </w:r>
            <w:r w:rsidRPr="00B06704">
              <w:rPr>
                <w:rFonts w:ascii="Times New Roman" w:hAnsi="Times New Roman" w:cs="Times New Roman"/>
                <w:sz w:val="24"/>
                <w:szCs w:val="24"/>
                <w:lang w:val="kk-KZ"/>
              </w:rPr>
              <w:t>тыс</w:t>
            </w:r>
            <w:proofErr w:type="gramStart"/>
            <w:r w:rsidRPr="00B06704">
              <w:rPr>
                <w:rFonts w:ascii="Times New Roman" w:hAnsi="Times New Roman" w:cs="Times New Roman"/>
                <w:sz w:val="24"/>
                <w:szCs w:val="24"/>
              </w:rPr>
              <w:t>.т</w:t>
            </w:r>
            <w:proofErr w:type="gramEnd"/>
            <w:r w:rsidRPr="00B06704">
              <w:rPr>
                <w:rFonts w:ascii="Times New Roman" w:hAnsi="Times New Roman" w:cs="Times New Roman"/>
                <w:sz w:val="24"/>
                <w:szCs w:val="24"/>
              </w:rPr>
              <w:t>енге</w:t>
            </w:r>
          </w:p>
          <w:p w:rsidR="00AC4067" w:rsidRPr="00B06704" w:rsidRDefault="00AC4067" w:rsidP="00FB59DD">
            <w:pPr>
              <w:spacing w:after="0"/>
              <w:jc w:val="center"/>
              <w:rPr>
                <w:rFonts w:ascii="Times New Roman" w:eastAsia="Times New Roman" w:hAnsi="Times New Roman" w:cs="Times New Roman"/>
                <w:sz w:val="24"/>
                <w:szCs w:val="24"/>
              </w:rPr>
            </w:pPr>
          </w:p>
          <w:p w:rsidR="00AC4067" w:rsidRPr="00B06704" w:rsidRDefault="00AC4067" w:rsidP="00FB59DD">
            <w:pPr>
              <w:spacing w:after="0"/>
              <w:jc w:val="center"/>
              <w:rPr>
                <w:rFonts w:ascii="Times New Roman" w:eastAsia="Times New Roman" w:hAnsi="Times New Roman" w:cs="Times New Roman"/>
                <w:sz w:val="24"/>
                <w:szCs w:val="24"/>
              </w:rPr>
            </w:pPr>
          </w:p>
        </w:tc>
      </w:tr>
      <w:tr w:rsidR="00AC4067" w:rsidRPr="00B06704" w:rsidTr="00C701F6">
        <w:trPr>
          <w:trHeight w:val="2267"/>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center"/>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125</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jc w:val="right"/>
              <w:rPr>
                <w:rFonts w:ascii="Times New Roman" w:eastAsia="Times New Roman" w:hAnsi="Times New Roman" w:cs="Times New Roman"/>
                <w:sz w:val="24"/>
                <w:szCs w:val="24"/>
                <w:lang w:val="kk-KZ"/>
              </w:rPr>
            </w:pPr>
            <w:r w:rsidRPr="00B06704">
              <w:rPr>
                <w:rFonts w:ascii="Times New Roman" w:eastAsia="Times New Roman" w:hAnsi="Times New Roman" w:cs="Times New Roman"/>
                <w:sz w:val="24"/>
                <w:szCs w:val="24"/>
                <w:lang w:val="kk-KZ"/>
              </w:rPr>
              <w:t>40</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rPr>
                <w:rFonts w:ascii="Times New Roman" w:eastAsia="Times New Roman" w:hAnsi="Times New Roman" w:cs="Times New Roman"/>
                <w:b/>
                <w:sz w:val="24"/>
                <w:szCs w:val="24"/>
              </w:rPr>
            </w:pPr>
            <w:r w:rsidRPr="00B06704">
              <w:rPr>
                <w:rFonts w:ascii="Times New Roman" w:eastAsia="Times New Roman" w:hAnsi="Times New Roman" w:cs="Times New Roman"/>
                <w:b/>
                <w:sz w:val="24"/>
                <w:szCs w:val="24"/>
              </w:rPr>
              <w:t>Продвижение основных направлений духовной модернизации общества в молодежной среде Ассамблеи народа Казахстана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tabs>
                <w:tab w:val="left" w:pos="993"/>
              </w:tabs>
              <w:spacing w:after="0"/>
              <w:jc w:val="both"/>
              <w:rPr>
                <w:rFonts w:ascii="Times New Roman" w:hAnsi="Times New Roman" w:cs="Times New Roman"/>
                <w:sz w:val="24"/>
                <w:szCs w:val="24"/>
              </w:rPr>
            </w:pPr>
            <w:r w:rsidRPr="00B06704">
              <w:rPr>
                <w:rFonts w:ascii="Times New Roman" w:hAnsi="Times New Roman" w:cs="Times New Roman"/>
                <w:sz w:val="24"/>
                <w:szCs w:val="24"/>
              </w:rPr>
              <w:t xml:space="preserve">Внедрение новых методов и форм работы по развитию и укреплению общественного согласия и национального единства. </w:t>
            </w:r>
          </w:p>
          <w:p w:rsidR="00AC4067" w:rsidRPr="00B06704" w:rsidRDefault="00AC4067" w:rsidP="00FB59DD">
            <w:pPr>
              <w:tabs>
                <w:tab w:val="left" w:pos="993"/>
              </w:tabs>
              <w:spacing w:after="0"/>
              <w:jc w:val="both"/>
              <w:rPr>
                <w:rFonts w:ascii="Times New Roman" w:hAnsi="Times New Roman" w:cs="Times New Roman"/>
                <w:b/>
                <w:sz w:val="24"/>
                <w:szCs w:val="24"/>
              </w:rPr>
            </w:pPr>
            <w:r w:rsidRPr="00B06704">
              <w:rPr>
                <w:rFonts w:ascii="Times New Roman" w:hAnsi="Times New Roman" w:cs="Times New Roman"/>
                <w:sz w:val="24"/>
                <w:szCs w:val="24"/>
              </w:rPr>
              <w:t xml:space="preserve">Проведение комплекса мероприятий по укреплению духовно-нравственных ценностей молодежи в контексте программы «Рухани жаңғыру» </w:t>
            </w:r>
            <w:r w:rsidRPr="00B06704">
              <w:rPr>
                <w:rFonts w:ascii="Times New Roman" w:hAnsi="Times New Roman" w:cs="Times New Roman"/>
                <w:i/>
                <w:sz w:val="24"/>
                <w:szCs w:val="24"/>
              </w:rPr>
              <w:t>(круглые столы, обучающие семинары, тренинги, мастер-классы, дискуссионные площадки)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rPr>
            </w:pPr>
            <w:r w:rsidRPr="00B06704">
              <w:rPr>
                <w:rFonts w:ascii="Times New Roman" w:hAnsi="Times New Roman" w:cs="Times New Roman"/>
                <w:bCs/>
                <w:sz w:val="24"/>
                <w:szCs w:val="24"/>
              </w:rPr>
              <w:t>Не менее                    7 месяцев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lang w:val="kk-KZ"/>
              </w:rPr>
            </w:pPr>
            <w:r w:rsidRPr="00B06704">
              <w:rPr>
                <w:rFonts w:ascii="Times New Roman" w:hAnsi="Times New Roman" w:cs="Times New Roman"/>
                <w:bCs/>
                <w:sz w:val="24"/>
                <w:szCs w:val="24"/>
                <w:lang w:val="kk-KZ"/>
              </w:rPr>
              <w:t>14 областей, города Астана, Алматы и Шымкент</w:t>
            </w:r>
          </w:p>
          <w:p w:rsidR="00AC4067" w:rsidRPr="00B06704" w:rsidRDefault="00AC4067" w:rsidP="00FB59DD">
            <w:pPr>
              <w:spacing w:after="0"/>
              <w:jc w:val="center"/>
              <w:rPr>
                <w:rFonts w:ascii="Times New Roman" w:eastAsia="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hAnsi="Times New Roman" w:cs="Times New Roman"/>
                <w:bCs/>
                <w:sz w:val="24"/>
                <w:szCs w:val="24"/>
              </w:rPr>
            </w:pPr>
            <w:r w:rsidRPr="00B06704">
              <w:rPr>
                <w:rFonts w:ascii="Times New Roman" w:hAnsi="Times New Roman" w:cs="Times New Roman"/>
                <w:bCs/>
                <w:sz w:val="24"/>
                <w:szCs w:val="24"/>
                <w:lang w:val="kk-KZ"/>
              </w:rPr>
              <w:t xml:space="preserve">2 927,0 </w:t>
            </w:r>
            <w:r w:rsidRPr="00B06704">
              <w:rPr>
                <w:rFonts w:ascii="Times New Roman" w:hAnsi="Times New Roman" w:cs="Times New Roman"/>
                <w:sz w:val="24"/>
                <w:szCs w:val="24"/>
                <w:lang w:val="kk-KZ"/>
              </w:rPr>
              <w:t>тыс</w:t>
            </w:r>
            <w:r w:rsidRPr="00B06704">
              <w:rPr>
                <w:rFonts w:ascii="Times New Roman" w:hAnsi="Times New Roman" w:cs="Times New Roman"/>
                <w:sz w:val="24"/>
                <w:szCs w:val="24"/>
              </w:rPr>
              <w:t>.тенге</w:t>
            </w:r>
          </w:p>
        </w:tc>
      </w:tr>
      <w:tr w:rsidR="00AC4067" w:rsidRPr="00B06704" w:rsidTr="00C701F6">
        <w:trPr>
          <w:trHeight w:val="681"/>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rPr>
                <w:rFonts w:ascii="Times New Roman" w:eastAsia="Times New Roman" w:hAnsi="Times New Roman" w:cs="Times New Roman"/>
                <w:b/>
                <w:bCs/>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AC4067" w:rsidRPr="00B06704" w:rsidRDefault="00AC4067" w:rsidP="00FB59DD">
            <w:pPr>
              <w:spacing w:after="0"/>
              <w:rPr>
                <w:rFonts w:ascii="Times New Roman" w:eastAsia="Times New Roman" w:hAnsi="Times New Roman" w:cs="Times New Roman"/>
                <w:b/>
                <w:bCs/>
                <w:sz w:val="24"/>
                <w:szCs w:val="24"/>
                <w:lang w:val="kk-KZ"/>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widowControl w:val="0"/>
              <w:spacing w:after="0"/>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 xml:space="preserve">Итого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tabs>
                <w:tab w:val="left" w:pos="993"/>
              </w:tabs>
              <w:spacing w:after="0"/>
              <w:rPr>
                <w:rFonts w:ascii="Times New Roman" w:eastAsia="Times New Roman" w:hAnsi="Times New Roman" w:cs="Times New Roman"/>
                <w:b/>
                <w:bCs/>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eastAsia="Times New Roman" w:hAnsi="Times New Roman" w:cs="Times New Roman"/>
                <w:b/>
                <w:bCs/>
                <w:sz w:val="24"/>
                <w:szCs w:val="24"/>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rPr>
                <w:rFonts w:ascii="Times New Roman" w:eastAsia="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123 367,2</w:t>
            </w:r>
          </w:p>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тыс.тенге</w:t>
            </w:r>
          </w:p>
        </w:tc>
      </w:tr>
      <w:tr w:rsidR="00AC4067" w:rsidRPr="00B06704" w:rsidTr="00C701F6">
        <w:trPr>
          <w:trHeight w:val="892"/>
        </w:trPr>
        <w:tc>
          <w:tcPr>
            <w:tcW w:w="61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266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4067" w:rsidRPr="00B06704" w:rsidRDefault="00AC4067" w:rsidP="00FB59DD">
            <w:pPr>
              <w:spacing w:after="0"/>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ИТОГО за 2019 год</w:t>
            </w:r>
          </w:p>
          <w:p w:rsidR="00AC4067" w:rsidRPr="00B06704" w:rsidRDefault="00AC4067" w:rsidP="00FB59DD">
            <w:pPr>
              <w:spacing w:after="0"/>
              <w:rPr>
                <w:rFonts w:ascii="Times New Roman" w:eastAsia="Times New Roman" w:hAnsi="Times New Roman" w:cs="Times New Roman"/>
                <w:b/>
                <w:bCs/>
                <w:sz w:val="24"/>
                <w:szCs w:val="24"/>
              </w:rPr>
            </w:pPr>
          </w:p>
          <w:p w:rsidR="00AC4067" w:rsidRPr="00B06704" w:rsidRDefault="00AC4067" w:rsidP="00FB59DD">
            <w:pPr>
              <w:spacing w:after="0"/>
              <w:jc w:val="center"/>
              <w:rPr>
                <w:rFonts w:ascii="Times New Roman" w:eastAsia="Times New Roman" w:hAnsi="Times New Roman" w:cs="Times New Roman"/>
                <w:b/>
                <w:bCs/>
                <w:sz w:val="24"/>
                <w:szCs w:val="24"/>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4067" w:rsidRPr="00B06704" w:rsidRDefault="00AC4067" w:rsidP="00FB59DD">
            <w:pPr>
              <w:spacing w:after="0"/>
              <w:jc w:val="center"/>
              <w:rPr>
                <w:rFonts w:ascii="Times New Roman" w:eastAsia="Times New Roman" w:hAnsi="Times New Roman" w:cs="Times New Roman"/>
                <w:b/>
                <w:bCs/>
                <w:sz w:val="24"/>
                <w:szCs w:val="24"/>
              </w:rPr>
            </w:pPr>
            <w:r w:rsidRPr="00B06704">
              <w:rPr>
                <w:rFonts w:ascii="Times New Roman" w:eastAsia="Times New Roman" w:hAnsi="Times New Roman" w:cs="Times New Roman"/>
                <w:b/>
                <w:bCs/>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4067" w:rsidRPr="00B06704" w:rsidRDefault="00AC4067" w:rsidP="00FB59DD">
            <w:pPr>
              <w:spacing w:after="0"/>
              <w:jc w:val="center"/>
              <w:rPr>
                <w:rFonts w:ascii="Times New Roman" w:eastAsia="Times New Roman" w:hAnsi="Times New Roman" w:cs="Times New Roman"/>
                <w:b/>
                <w:bCs/>
                <w:sz w:val="24"/>
                <w:szCs w:val="24"/>
                <w:lang w:val="kk-KZ"/>
              </w:rPr>
            </w:pPr>
            <w:r w:rsidRPr="00B06704">
              <w:rPr>
                <w:rFonts w:ascii="Times New Roman" w:eastAsia="Times New Roman" w:hAnsi="Times New Roman" w:cs="Times New Roman"/>
                <w:b/>
                <w:bCs/>
                <w:sz w:val="24"/>
                <w:szCs w:val="24"/>
                <w:lang w:val="kk-KZ"/>
              </w:rPr>
              <w:t xml:space="preserve">2 614 657,2 </w:t>
            </w:r>
            <w:r w:rsidRPr="00B06704">
              <w:rPr>
                <w:rFonts w:ascii="Times New Roman" w:hAnsi="Times New Roman" w:cs="Times New Roman"/>
                <w:b/>
                <w:sz w:val="24"/>
                <w:szCs w:val="24"/>
                <w:lang w:val="kk-KZ"/>
              </w:rPr>
              <w:t>тыс</w:t>
            </w:r>
            <w:r w:rsidRPr="00B06704">
              <w:rPr>
                <w:rFonts w:ascii="Times New Roman" w:hAnsi="Times New Roman" w:cs="Times New Roman"/>
                <w:b/>
                <w:sz w:val="24"/>
                <w:szCs w:val="24"/>
              </w:rPr>
              <w:t>.тенге</w:t>
            </w:r>
          </w:p>
          <w:p w:rsidR="00AC4067" w:rsidRPr="00B06704" w:rsidRDefault="00AC4067" w:rsidP="00FB59DD">
            <w:pPr>
              <w:spacing w:after="0"/>
              <w:jc w:val="center"/>
              <w:rPr>
                <w:rFonts w:ascii="Times New Roman" w:eastAsia="Times New Roman" w:hAnsi="Times New Roman" w:cs="Times New Roman"/>
                <w:b/>
                <w:bCs/>
                <w:sz w:val="24"/>
                <w:szCs w:val="24"/>
                <w:lang w:val="kk-KZ"/>
              </w:rPr>
            </w:pPr>
          </w:p>
        </w:tc>
      </w:tr>
    </w:tbl>
    <w:p w:rsidR="00AC4067" w:rsidRPr="00734259" w:rsidRDefault="00AC4067" w:rsidP="00FB59DD">
      <w:pPr>
        <w:spacing w:after="0" w:line="240" w:lineRule="auto"/>
        <w:rPr>
          <w:rFonts w:ascii="Times New Roman" w:eastAsia="Times New Roman" w:hAnsi="Times New Roman" w:cs="Times New Roman"/>
          <w:sz w:val="24"/>
          <w:szCs w:val="24"/>
        </w:rPr>
      </w:pPr>
    </w:p>
    <w:p w:rsidR="00AC4067" w:rsidRDefault="00AC4067" w:rsidP="00AC4067">
      <w:pPr>
        <w:tabs>
          <w:tab w:val="left" w:pos="993"/>
        </w:tabs>
        <w:spacing w:after="0" w:line="240" w:lineRule="auto"/>
        <w:ind w:left="5379" w:firstLine="993"/>
        <w:jc w:val="right"/>
        <w:rPr>
          <w:rFonts w:ascii="Times New Roman" w:eastAsia="Arial" w:hAnsi="Times New Roman" w:cs="Times New Roman"/>
          <w:color w:val="000000"/>
          <w:sz w:val="24"/>
          <w:szCs w:val="24"/>
          <w:lang w:val="kk-KZ"/>
        </w:rPr>
      </w:pPr>
    </w:p>
    <w:p w:rsidR="009426A3" w:rsidRPr="009426A3" w:rsidRDefault="00E61B5B"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26A3" w:rsidRPr="009426A3">
        <w:rPr>
          <w:rFonts w:ascii="Times New Roman" w:eastAsia="Times New Roman" w:hAnsi="Times New Roman" w:cs="Times New Roman"/>
          <w:b/>
          <w:sz w:val="24"/>
          <w:szCs w:val="24"/>
        </w:rPr>
        <w:t xml:space="preserve">Оператор отказывает в участии в конкурсе </w:t>
      </w:r>
      <w:r w:rsidR="009426A3" w:rsidRPr="00530470">
        <w:rPr>
          <w:rFonts w:ascii="Times New Roman" w:eastAsia="Times New Roman" w:hAnsi="Times New Roman" w:cs="Times New Roman"/>
          <w:sz w:val="24"/>
          <w:szCs w:val="24"/>
        </w:rPr>
        <w:t>и направляет заявителю соответствующее уведомление</w:t>
      </w:r>
      <w:r w:rsidR="009426A3" w:rsidRPr="009426A3">
        <w:rPr>
          <w:rFonts w:ascii="Times New Roman" w:eastAsia="Times New Roman" w:hAnsi="Times New Roman" w:cs="Times New Roman"/>
          <w:b/>
          <w:sz w:val="24"/>
          <w:szCs w:val="24"/>
        </w:rPr>
        <w:t xml:space="preserve"> в следующих случаях:</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1) в случае несоответствия заявки требованиям, указанным в </w:t>
      </w:r>
      <w:hyperlink r:id="rId6" w:anchor="z39" w:history="1">
        <w:r w:rsidRPr="00530470">
          <w:rPr>
            <w:rStyle w:val="a4"/>
            <w:rFonts w:ascii="Times New Roman" w:eastAsia="Times New Roman" w:hAnsi="Times New Roman" w:cs="Times New Roman"/>
            <w:color w:val="auto"/>
            <w:sz w:val="24"/>
            <w:szCs w:val="24"/>
            <w:u w:val="none"/>
          </w:rPr>
          <w:t>пункте 10</w:t>
        </w:r>
      </w:hyperlink>
      <w:r w:rsidRPr="00530470">
        <w:rPr>
          <w:rFonts w:ascii="Times New Roman" w:eastAsia="Times New Roman" w:hAnsi="Times New Roman" w:cs="Times New Roman"/>
          <w:sz w:val="24"/>
          <w:szCs w:val="24"/>
        </w:rPr>
        <w:t> Правил;</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2) несоответствия заявки утвержденному Плану;</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3) отсутствия и (или) несвоевременной подачи сведений о заявителе в Базу данных неправительственных организаций, согласно </w:t>
      </w:r>
      <w:hyperlink r:id="rId7" w:anchor="z105" w:history="1">
        <w:r w:rsidRPr="00530470">
          <w:t>пункту 3</w:t>
        </w:r>
      </w:hyperlink>
      <w:r w:rsidRPr="00530470">
        <w:rPr>
          <w:rFonts w:ascii="Times New Roman" w:eastAsia="Times New Roman" w:hAnsi="Times New Roman" w:cs="Times New Roman"/>
          <w:sz w:val="24"/>
          <w:szCs w:val="24"/>
        </w:rPr>
        <w:t> статьи 6-1 Закона;</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4) несоответствие темы гранта предмету, цели и видам деятельности заявителя согласно Уставу.</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
    <w:p w:rsidR="00F568F0" w:rsidRPr="00F568F0" w:rsidRDefault="00F568F0" w:rsidP="00530470">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rPr>
      </w:pPr>
      <w:r w:rsidRPr="00F568F0">
        <w:rPr>
          <w:rFonts w:ascii="Times New Roman" w:eastAsia="Times New Roman" w:hAnsi="Times New Roman" w:cs="Times New Roman"/>
          <w:b/>
          <w:sz w:val="24"/>
          <w:szCs w:val="24"/>
        </w:rPr>
        <w:t>Конкурс по одной или нескольким темам грантов</w:t>
      </w:r>
      <w:r w:rsidRPr="00530470">
        <w:rPr>
          <w:rFonts w:ascii="Times New Roman" w:eastAsia="Times New Roman" w:hAnsi="Times New Roman" w:cs="Times New Roman"/>
          <w:sz w:val="24"/>
          <w:szCs w:val="24"/>
        </w:rPr>
        <w:t>, предусмотренных утвержденным Планом,</w:t>
      </w:r>
      <w:r w:rsidRPr="00F568F0">
        <w:rPr>
          <w:rFonts w:ascii="Times New Roman" w:eastAsia="Times New Roman" w:hAnsi="Times New Roman" w:cs="Times New Roman"/>
          <w:b/>
          <w:sz w:val="24"/>
          <w:szCs w:val="24"/>
        </w:rPr>
        <w:t xml:space="preserve"> признается несостоявшимся по одному из следующих оснований:</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F568F0">
        <w:rPr>
          <w:rFonts w:ascii="Times New Roman" w:eastAsia="Times New Roman" w:hAnsi="Times New Roman" w:cs="Times New Roman"/>
          <w:b/>
          <w:sz w:val="24"/>
          <w:szCs w:val="24"/>
        </w:rPr>
        <w:t xml:space="preserve">      </w:t>
      </w:r>
      <w:r w:rsidRPr="00530470">
        <w:rPr>
          <w:rFonts w:ascii="Times New Roman" w:eastAsia="Times New Roman" w:hAnsi="Times New Roman" w:cs="Times New Roman"/>
          <w:sz w:val="24"/>
          <w:szCs w:val="24"/>
        </w:rPr>
        <w:t>1) отсутствия представленных заявок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2) представления одной заявки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3) если к участию в конкурсе допущена одна заявка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4) если к участию в конкурсе ни одна из заявок не допущена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5) если ни одна из представленных на оценку конкурсной комиссии заявок по теме гранта не набрала более 50 (пятидесяти) процентов от максимального итогового количества баллов.</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
    <w:p w:rsidR="00FD5DEB" w:rsidRPr="00734259" w:rsidRDefault="00FD5DEB">
      <w:pPr>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3</w:t>
      </w:r>
      <w:r w:rsidRPr="00734259">
        <w:rPr>
          <w:rFonts w:ascii="Times New Roman" w:eastAsia="Times New Roman" w:hAnsi="Times New Roman" w:cs="Times New Roman"/>
          <w:b/>
          <w:bCs/>
          <w:color w:val="222222"/>
          <w:sz w:val="24"/>
          <w:szCs w:val="24"/>
        </w:rPr>
        <w:t xml:space="preserve">. Дата и время окончания приема заявок. Почтовый </w:t>
      </w:r>
      <w:r w:rsidR="005A3188" w:rsidRPr="0053065E">
        <w:rPr>
          <w:rFonts w:ascii="Times New Roman" w:eastAsia="Times New Roman" w:hAnsi="Times New Roman" w:cs="Times New Roman"/>
          <w:b/>
          <w:bCs/>
          <w:color w:val="222222"/>
          <w:sz w:val="24"/>
          <w:szCs w:val="24"/>
        </w:rPr>
        <w:t>и электронный адреса</w:t>
      </w:r>
      <w:r w:rsidRPr="0053065E">
        <w:rPr>
          <w:rFonts w:ascii="Times New Roman" w:eastAsia="Times New Roman" w:hAnsi="Times New Roman" w:cs="Times New Roman"/>
          <w:b/>
          <w:bCs/>
          <w:color w:val="222222"/>
          <w:sz w:val="24"/>
          <w:szCs w:val="24"/>
        </w:rPr>
        <w:t>, по котор</w:t>
      </w:r>
      <w:r w:rsidR="00C202EA" w:rsidRPr="0053065E">
        <w:rPr>
          <w:rFonts w:ascii="Times New Roman" w:eastAsia="Times New Roman" w:hAnsi="Times New Roman" w:cs="Times New Roman"/>
          <w:b/>
          <w:bCs/>
          <w:color w:val="222222"/>
          <w:sz w:val="24"/>
          <w:szCs w:val="24"/>
        </w:rPr>
        <w:t>ым</w:t>
      </w:r>
      <w:r w:rsidRPr="00734259">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 xml:space="preserve">необходимо </w:t>
      </w:r>
      <w:r w:rsidRPr="00734259">
        <w:rPr>
          <w:rFonts w:ascii="Times New Roman" w:eastAsia="Times New Roman" w:hAnsi="Times New Roman" w:cs="Times New Roman"/>
          <w:b/>
          <w:bCs/>
          <w:color w:val="222222"/>
          <w:sz w:val="24"/>
          <w:szCs w:val="24"/>
        </w:rPr>
        <w:t>направлять заявки</w:t>
      </w:r>
    </w:p>
    <w:p w:rsidR="008578A1" w:rsidRDefault="008578A1"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0E2923" w:rsidRDefault="000E2923" w:rsidP="00530470">
      <w:pPr>
        <w:shd w:val="clear" w:color="auto" w:fill="FFFFFF"/>
        <w:spacing w:after="0" w:line="240" w:lineRule="auto"/>
        <w:jc w:val="both"/>
        <w:textAlignment w:val="baseline"/>
        <w:rPr>
          <w:rFonts w:ascii="Times New Roman" w:eastAsia="Times New Roman" w:hAnsi="Times New Roman" w:cs="Times New Roman"/>
          <w:b/>
          <w:sz w:val="24"/>
          <w:szCs w:val="24"/>
          <w:u w:val="single"/>
        </w:rPr>
      </w:pPr>
      <w:r w:rsidRPr="001B3CF8">
        <w:rPr>
          <w:rFonts w:ascii="Times New Roman" w:eastAsia="Times New Roman" w:hAnsi="Times New Roman" w:cs="Times New Roman"/>
          <w:b/>
          <w:sz w:val="24"/>
          <w:szCs w:val="24"/>
          <w:u w:val="single"/>
        </w:rPr>
        <w:t>Заявки должны быть предоставлены на бумажном и электронном носителях.</w:t>
      </w:r>
    </w:p>
    <w:p w:rsidR="001B3CF8" w:rsidRPr="000E2923" w:rsidRDefault="001B3CF8" w:rsidP="00530470">
      <w:pPr>
        <w:shd w:val="clear" w:color="auto" w:fill="FFFFFF"/>
        <w:spacing w:after="0" w:line="240" w:lineRule="auto"/>
        <w:jc w:val="both"/>
        <w:textAlignment w:val="baseline"/>
        <w:rPr>
          <w:rFonts w:ascii="Times New Roman" w:eastAsia="Times New Roman" w:hAnsi="Times New Roman" w:cs="Times New Roman"/>
          <w:b/>
          <w:sz w:val="24"/>
          <w:szCs w:val="24"/>
          <w:u w:val="single"/>
        </w:rPr>
      </w:pPr>
    </w:p>
    <w:p w:rsidR="006451D7"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Заявки на бумажном носителе с приложенным электронным носителем следует направлять на почтовый адрес:</w:t>
      </w:r>
    </w:p>
    <w:p w:rsidR="007B346D"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 Казахстан, 010000, г</w:t>
      </w:r>
      <w:r w:rsidRPr="00734259">
        <w:rPr>
          <w:rFonts w:ascii="Times New Roman" w:eastAsia="Times New Roman" w:hAnsi="Times New Roman" w:cs="Times New Roman"/>
          <w:sz w:val="24"/>
          <w:szCs w:val="24"/>
        </w:rPr>
        <w:t>. Астана,</w:t>
      </w:r>
      <w:r>
        <w:rPr>
          <w:rFonts w:ascii="Times New Roman" w:eastAsia="Times New Roman" w:hAnsi="Times New Roman" w:cs="Times New Roman"/>
          <w:sz w:val="24"/>
          <w:szCs w:val="24"/>
        </w:rPr>
        <w:t xml:space="preserve"> район Есиль, </w:t>
      </w:r>
      <w:r w:rsidRPr="00734259">
        <w:rPr>
          <w:rFonts w:ascii="Times New Roman" w:eastAsia="Times New Roman" w:hAnsi="Times New Roman" w:cs="Times New Roman"/>
          <w:sz w:val="24"/>
          <w:szCs w:val="24"/>
        </w:rPr>
        <w:t>пр.</w:t>
      </w:r>
      <w:r w:rsidR="00F931E2">
        <w:rPr>
          <w:rFonts w:ascii="Times New Roman" w:eastAsia="Times New Roman" w:hAnsi="Times New Roman" w:cs="Times New Roman"/>
          <w:sz w:val="24"/>
          <w:szCs w:val="24"/>
        </w:rPr>
        <w:t xml:space="preserve"> </w:t>
      </w:r>
      <w:r w:rsidRPr="00734259">
        <w:rPr>
          <w:rFonts w:ascii="Times New Roman" w:eastAsia="Times New Roman" w:hAnsi="Times New Roman" w:cs="Times New Roman"/>
          <w:sz w:val="24"/>
          <w:szCs w:val="24"/>
        </w:rPr>
        <w:t>Туран</w:t>
      </w:r>
      <w:r>
        <w:rPr>
          <w:rFonts w:ascii="Times New Roman" w:eastAsia="Times New Roman" w:hAnsi="Times New Roman" w:cs="Times New Roman"/>
          <w:sz w:val="24"/>
          <w:szCs w:val="24"/>
        </w:rPr>
        <w:t xml:space="preserve">, </w:t>
      </w:r>
      <w:r w:rsidRPr="00734259">
        <w:rPr>
          <w:rFonts w:ascii="Times New Roman" w:eastAsia="Times New Roman" w:hAnsi="Times New Roman" w:cs="Times New Roman"/>
          <w:sz w:val="24"/>
          <w:szCs w:val="24"/>
        </w:rPr>
        <w:t xml:space="preserve">19/1, </w:t>
      </w:r>
      <w:r w:rsidR="003D13D4" w:rsidRPr="009730ED">
        <w:rPr>
          <w:rFonts w:ascii="Times New Roman" w:eastAsia="Times New Roman" w:hAnsi="Times New Roman" w:cs="Times New Roman"/>
          <w:sz w:val="24"/>
          <w:szCs w:val="24"/>
          <w:lang w:val="kk-KZ"/>
        </w:rPr>
        <w:t xml:space="preserve">БЦ </w:t>
      </w:r>
      <w:r w:rsidR="003D13D4" w:rsidRPr="009730ED">
        <w:rPr>
          <w:rFonts w:ascii="Times New Roman" w:eastAsia="Times New Roman" w:hAnsi="Times New Roman" w:cs="Times New Roman"/>
          <w:sz w:val="24"/>
          <w:szCs w:val="24"/>
        </w:rPr>
        <w:t>«Эдем»,</w:t>
      </w:r>
      <w:r w:rsidR="003D13D4">
        <w:rPr>
          <w:rFonts w:ascii="Times New Roman" w:eastAsia="Times New Roman" w:hAnsi="Times New Roman" w:cs="Times New Roman"/>
          <w:sz w:val="24"/>
          <w:szCs w:val="24"/>
        </w:rPr>
        <w:t xml:space="preserve"> </w:t>
      </w:r>
      <w:r w:rsidRPr="00734259">
        <w:rPr>
          <w:rFonts w:ascii="Times New Roman" w:eastAsia="Times New Roman" w:hAnsi="Times New Roman" w:cs="Times New Roman"/>
          <w:sz w:val="24"/>
          <w:szCs w:val="24"/>
        </w:rPr>
        <w:t>6 этаж, кабинет 604</w:t>
      </w:r>
      <w:r w:rsidR="007B346D">
        <w:rPr>
          <w:rFonts w:ascii="Times New Roman" w:eastAsia="Times New Roman" w:hAnsi="Times New Roman" w:cs="Times New Roman"/>
          <w:sz w:val="24"/>
          <w:szCs w:val="24"/>
        </w:rPr>
        <w:t>.</w:t>
      </w:r>
    </w:p>
    <w:p w:rsidR="009911DB" w:rsidRPr="0053065E"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FD5DEB" w:rsidRPr="00935F0E" w:rsidRDefault="006415F4"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53065E">
        <w:rPr>
          <w:rFonts w:ascii="Times New Roman" w:eastAsia="Times New Roman" w:hAnsi="Times New Roman" w:cs="Times New Roman"/>
          <w:sz w:val="24"/>
          <w:szCs w:val="24"/>
        </w:rPr>
        <w:t>Документы в формате M</w:t>
      </w:r>
      <w:r w:rsidRPr="0053065E">
        <w:rPr>
          <w:rFonts w:ascii="Times New Roman" w:eastAsia="Times New Roman" w:hAnsi="Times New Roman" w:cs="Times New Roman"/>
          <w:sz w:val="24"/>
          <w:szCs w:val="24"/>
          <w:lang w:val="en-US"/>
        </w:rPr>
        <w:t>S</w:t>
      </w:r>
      <w:r w:rsidRPr="0053065E">
        <w:rPr>
          <w:rFonts w:ascii="Times New Roman" w:eastAsia="Times New Roman" w:hAnsi="Times New Roman" w:cs="Times New Roman"/>
          <w:sz w:val="24"/>
          <w:szCs w:val="24"/>
        </w:rPr>
        <w:t xml:space="preserve"> Word и </w:t>
      </w:r>
      <w:r w:rsidRPr="0053065E">
        <w:rPr>
          <w:rFonts w:ascii="Times New Roman" w:eastAsia="Times New Roman" w:hAnsi="Times New Roman" w:cs="Times New Roman"/>
          <w:sz w:val="24"/>
          <w:szCs w:val="24"/>
          <w:lang w:val="kk-KZ"/>
        </w:rPr>
        <w:t xml:space="preserve">в едином документе </w:t>
      </w:r>
      <w:r w:rsidRPr="0053065E">
        <w:rPr>
          <w:rFonts w:ascii="Times New Roman" w:eastAsia="Times New Roman" w:hAnsi="Times New Roman" w:cs="Times New Roman"/>
          <w:sz w:val="24"/>
          <w:szCs w:val="24"/>
        </w:rPr>
        <w:t xml:space="preserve">в формате PDF со сканированным вариантом </w:t>
      </w:r>
      <w:r w:rsidR="00937EF0" w:rsidRPr="0053065E">
        <w:rPr>
          <w:rFonts w:ascii="Times New Roman" w:eastAsia="Times New Roman" w:hAnsi="Times New Roman" w:cs="Times New Roman"/>
          <w:sz w:val="24"/>
          <w:szCs w:val="24"/>
        </w:rPr>
        <w:t xml:space="preserve">с печатями и подписями руководителя </w:t>
      </w:r>
      <w:r w:rsidRPr="0053065E">
        <w:rPr>
          <w:rFonts w:ascii="Times New Roman" w:eastAsia="Times New Roman" w:hAnsi="Times New Roman" w:cs="Times New Roman"/>
          <w:sz w:val="24"/>
          <w:szCs w:val="24"/>
        </w:rPr>
        <w:t>заявки</w:t>
      </w:r>
      <w:r w:rsidR="00935F0E" w:rsidRPr="0053065E">
        <w:rPr>
          <w:rFonts w:ascii="Times New Roman" w:eastAsia="Times New Roman" w:hAnsi="Times New Roman" w:cs="Times New Roman"/>
          <w:sz w:val="24"/>
          <w:szCs w:val="24"/>
        </w:rPr>
        <w:t xml:space="preserve"> </w:t>
      </w:r>
      <w:r w:rsidRPr="0053065E">
        <w:rPr>
          <w:rFonts w:ascii="Times New Roman" w:eastAsia="Times New Roman" w:hAnsi="Times New Roman" w:cs="Times New Roman"/>
          <w:sz w:val="24"/>
          <w:szCs w:val="24"/>
        </w:rPr>
        <w:t>также можно предварительно направлять на</w:t>
      </w:r>
      <w:r w:rsidR="00FD5DEB" w:rsidRPr="0053065E">
        <w:rPr>
          <w:rFonts w:ascii="Times New Roman" w:eastAsia="Times New Roman" w:hAnsi="Times New Roman" w:cs="Times New Roman"/>
          <w:sz w:val="24"/>
          <w:szCs w:val="24"/>
        </w:rPr>
        <w:t xml:space="preserve"> электронную почту </w:t>
      </w:r>
      <w:hyperlink r:id="rId8" w:history="1">
        <w:r w:rsidR="00FD5DEB" w:rsidRPr="0053065E">
          <w:rPr>
            <w:rFonts w:ascii="Times New Roman" w:eastAsia="Times New Roman" w:hAnsi="Times New Roman" w:cs="Times New Roman"/>
            <w:sz w:val="24"/>
            <w:szCs w:val="24"/>
            <w:u w:val="single"/>
            <w:lang w:val="en-US"/>
          </w:rPr>
          <w:t>grants</w:t>
        </w:r>
        <w:r w:rsidR="00FD5DEB" w:rsidRPr="0053065E">
          <w:rPr>
            <w:rFonts w:ascii="Times New Roman" w:eastAsia="Times New Roman" w:hAnsi="Times New Roman" w:cs="Times New Roman"/>
            <w:sz w:val="24"/>
            <w:szCs w:val="24"/>
            <w:u w:val="single"/>
          </w:rPr>
          <w:t>@</w:t>
        </w:r>
        <w:r w:rsidR="00FD5DEB" w:rsidRPr="0053065E">
          <w:rPr>
            <w:rFonts w:ascii="Times New Roman" w:eastAsia="Times New Roman" w:hAnsi="Times New Roman" w:cs="Times New Roman"/>
            <w:sz w:val="24"/>
            <w:szCs w:val="24"/>
            <w:u w:val="single"/>
            <w:lang w:val="en-US"/>
          </w:rPr>
          <w:t>cisc</w:t>
        </w:r>
        <w:r w:rsidR="00FD5DEB" w:rsidRPr="0053065E">
          <w:rPr>
            <w:rFonts w:ascii="Times New Roman" w:eastAsia="Times New Roman" w:hAnsi="Times New Roman" w:cs="Times New Roman"/>
            <w:sz w:val="24"/>
            <w:szCs w:val="24"/>
            <w:u w:val="single"/>
          </w:rPr>
          <w:t>.</w:t>
        </w:r>
        <w:r w:rsidR="00FD5DEB" w:rsidRPr="0053065E">
          <w:rPr>
            <w:rFonts w:ascii="Times New Roman" w:eastAsia="Times New Roman" w:hAnsi="Times New Roman" w:cs="Times New Roman"/>
            <w:sz w:val="24"/>
            <w:szCs w:val="24"/>
            <w:u w:val="single"/>
            <w:lang w:val="en-US"/>
          </w:rPr>
          <w:t>kz</w:t>
        </w:r>
      </w:hyperlink>
      <w:r w:rsidR="00FD5DEB" w:rsidRPr="0053065E">
        <w:rPr>
          <w:rFonts w:ascii="Times New Roman" w:eastAsia="Times New Roman" w:hAnsi="Times New Roman" w:cs="Times New Roman"/>
          <w:sz w:val="24"/>
          <w:szCs w:val="24"/>
        </w:rPr>
        <w:t>.</w:t>
      </w:r>
      <w:r w:rsidR="00FD5DEB" w:rsidRPr="00935F0E">
        <w:rPr>
          <w:rFonts w:ascii="Times New Roman" w:eastAsia="Times New Roman" w:hAnsi="Times New Roman" w:cs="Times New Roman"/>
          <w:sz w:val="24"/>
          <w:szCs w:val="24"/>
        </w:rPr>
        <w:t xml:space="preserve"> </w:t>
      </w:r>
    </w:p>
    <w:p w:rsidR="009911DB"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FD5DEB" w:rsidRPr="001B3CF8" w:rsidRDefault="00FD5DEB" w:rsidP="00530470">
      <w:pPr>
        <w:shd w:val="clear" w:color="auto" w:fill="FFFFFF"/>
        <w:spacing w:after="0" w:line="240" w:lineRule="auto"/>
        <w:jc w:val="both"/>
        <w:textAlignment w:val="baseline"/>
        <w:rPr>
          <w:rFonts w:ascii="Times New Roman" w:eastAsia="Times New Roman" w:hAnsi="Times New Roman" w:cs="Times New Roman"/>
          <w:b/>
          <w:sz w:val="24"/>
          <w:szCs w:val="24"/>
        </w:rPr>
      </w:pPr>
      <w:r w:rsidRPr="001B3CF8">
        <w:rPr>
          <w:rFonts w:ascii="Times New Roman" w:eastAsia="Times New Roman" w:hAnsi="Times New Roman" w:cs="Times New Roman"/>
          <w:sz w:val="24"/>
          <w:szCs w:val="24"/>
        </w:rPr>
        <w:t xml:space="preserve">Заявки принимаются </w:t>
      </w:r>
      <w:r w:rsidR="00282366" w:rsidRPr="001B3CF8">
        <w:rPr>
          <w:rFonts w:ascii="Times New Roman" w:eastAsia="Times New Roman" w:hAnsi="Times New Roman" w:cs="Times New Roman"/>
          <w:b/>
          <w:sz w:val="24"/>
          <w:szCs w:val="24"/>
          <w:u w:val="single"/>
        </w:rPr>
        <w:t>д</w:t>
      </w:r>
      <w:r w:rsidRPr="001B3CF8">
        <w:rPr>
          <w:rFonts w:ascii="Times New Roman" w:eastAsia="Times New Roman" w:hAnsi="Times New Roman" w:cs="Times New Roman"/>
          <w:b/>
          <w:sz w:val="24"/>
          <w:szCs w:val="24"/>
          <w:u w:val="single"/>
        </w:rPr>
        <w:t>о 18:00 часов «</w:t>
      </w:r>
      <w:r w:rsidR="0053065E" w:rsidRPr="001B3CF8">
        <w:rPr>
          <w:rFonts w:ascii="Times New Roman" w:eastAsia="Times New Roman" w:hAnsi="Times New Roman" w:cs="Times New Roman"/>
          <w:b/>
          <w:sz w:val="24"/>
          <w:szCs w:val="24"/>
          <w:u w:val="single"/>
        </w:rPr>
        <w:t>2</w:t>
      </w:r>
      <w:r w:rsidR="00B26108" w:rsidRPr="001B3CF8">
        <w:rPr>
          <w:rFonts w:ascii="Times New Roman" w:eastAsia="Times New Roman" w:hAnsi="Times New Roman" w:cs="Times New Roman"/>
          <w:b/>
          <w:sz w:val="24"/>
          <w:szCs w:val="24"/>
          <w:u w:val="single"/>
        </w:rPr>
        <w:t>8</w:t>
      </w:r>
      <w:r w:rsidRPr="001B3CF8">
        <w:rPr>
          <w:rFonts w:ascii="Times New Roman" w:eastAsia="Times New Roman" w:hAnsi="Times New Roman" w:cs="Times New Roman"/>
          <w:b/>
          <w:sz w:val="24"/>
          <w:szCs w:val="24"/>
          <w:u w:val="single"/>
        </w:rPr>
        <w:t>»</w:t>
      </w:r>
      <w:r w:rsidR="00862E6B" w:rsidRPr="001B3CF8">
        <w:rPr>
          <w:rFonts w:ascii="Times New Roman" w:eastAsia="Times New Roman" w:hAnsi="Times New Roman" w:cs="Times New Roman"/>
          <w:b/>
          <w:sz w:val="24"/>
          <w:szCs w:val="24"/>
          <w:u w:val="single"/>
        </w:rPr>
        <w:t xml:space="preserve"> марта</w:t>
      </w:r>
      <w:r w:rsidRPr="001B3CF8">
        <w:rPr>
          <w:rFonts w:ascii="Times New Roman" w:eastAsia="Times New Roman" w:hAnsi="Times New Roman" w:cs="Times New Roman"/>
          <w:b/>
          <w:sz w:val="24"/>
          <w:szCs w:val="24"/>
          <w:u w:val="single"/>
        </w:rPr>
        <w:t xml:space="preserve"> 2019</w:t>
      </w:r>
      <w:r w:rsidRPr="001B3CF8">
        <w:rPr>
          <w:rFonts w:ascii="Times New Roman" w:eastAsia="Times New Roman" w:hAnsi="Times New Roman" w:cs="Times New Roman"/>
          <w:b/>
          <w:sz w:val="24"/>
          <w:szCs w:val="24"/>
          <w:u w:val="single"/>
          <w:lang w:val="kk-KZ"/>
        </w:rPr>
        <w:t xml:space="preserve"> </w:t>
      </w:r>
      <w:r w:rsidRPr="001B3CF8">
        <w:rPr>
          <w:rFonts w:ascii="Times New Roman" w:eastAsia="Times New Roman" w:hAnsi="Times New Roman" w:cs="Times New Roman"/>
          <w:b/>
          <w:sz w:val="24"/>
          <w:szCs w:val="24"/>
          <w:u w:val="single"/>
        </w:rPr>
        <w:t>года</w:t>
      </w:r>
      <w:r w:rsidR="0053065E" w:rsidRPr="001B3CF8">
        <w:rPr>
          <w:rFonts w:ascii="Times New Roman" w:eastAsia="Times New Roman" w:hAnsi="Times New Roman" w:cs="Times New Roman"/>
          <w:b/>
          <w:sz w:val="24"/>
          <w:szCs w:val="24"/>
        </w:rPr>
        <w:t xml:space="preserve"> </w:t>
      </w:r>
    </w:p>
    <w:p w:rsidR="0053065E" w:rsidRPr="001B3CF8" w:rsidRDefault="0053065E" w:rsidP="00530470">
      <w:pPr>
        <w:shd w:val="clear" w:color="auto" w:fill="FFFFFF"/>
        <w:spacing w:after="0" w:line="240" w:lineRule="auto"/>
        <w:jc w:val="both"/>
        <w:textAlignment w:val="baseline"/>
        <w:rPr>
          <w:rFonts w:ascii="Times New Roman" w:eastAsia="Times New Roman" w:hAnsi="Times New Roman" w:cs="Times New Roman"/>
          <w:b/>
          <w:sz w:val="24"/>
          <w:szCs w:val="24"/>
        </w:rPr>
      </w:pPr>
    </w:p>
    <w:p w:rsidR="00FD5DEB" w:rsidRPr="001B3CF8"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1B3CF8">
        <w:rPr>
          <w:rFonts w:ascii="Times New Roman" w:eastAsia="Times New Roman" w:hAnsi="Times New Roman" w:cs="Times New Roman"/>
          <w:sz w:val="24"/>
          <w:szCs w:val="24"/>
        </w:rPr>
        <w:t xml:space="preserve">Время приема заявок Центром: с понедельника по пятницу с 9.00 часов до 18.00 часов включительно, по времени Астаны (обеденный перерыв с 13.00 до 14.30). </w:t>
      </w:r>
    </w:p>
    <w:p w:rsidR="00734259" w:rsidRPr="001B3CF8"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rsidR="00AC4067" w:rsidRPr="001B3CF8" w:rsidRDefault="00AC4067"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rsidR="00734259" w:rsidRPr="001B3CF8" w:rsidRDefault="00AC4067" w:rsidP="00AC4067">
      <w:pPr>
        <w:spacing w:after="0" w:line="240" w:lineRule="auto"/>
        <w:ind w:left="142"/>
        <w:rPr>
          <w:rFonts w:ascii="Times New Roman" w:eastAsia="Calibri" w:hAnsi="Times New Roman" w:cs="Times New Roman"/>
          <w:b/>
          <w:color w:val="000000"/>
          <w:sz w:val="24"/>
          <w:szCs w:val="24"/>
        </w:rPr>
      </w:pPr>
      <w:r w:rsidRPr="001B3CF8">
        <w:rPr>
          <w:rFonts w:ascii="Times New Roman" w:eastAsia="Calibri" w:hAnsi="Times New Roman" w:cs="Times New Roman"/>
          <w:b/>
          <w:color w:val="000000"/>
          <w:sz w:val="24"/>
          <w:szCs w:val="24"/>
        </w:rPr>
        <w:t>4.</w:t>
      </w:r>
      <w:r w:rsidR="00734259" w:rsidRPr="001B3CF8">
        <w:rPr>
          <w:rFonts w:ascii="Times New Roman" w:eastAsia="Calibri" w:hAnsi="Times New Roman" w:cs="Times New Roman"/>
          <w:b/>
          <w:color w:val="000000"/>
          <w:sz w:val="24"/>
          <w:szCs w:val="24"/>
        </w:rPr>
        <w:t xml:space="preserve">Формат заявки и перечень документов для </w:t>
      </w:r>
      <w:r w:rsidR="008578A1" w:rsidRPr="001B3CF8">
        <w:rPr>
          <w:rFonts w:ascii="Times New Roman" w:eastAsia="Calibri" w:hAnsi="Times New Roman" w:cs="Times New Roman"/>
          <w:b/>
          <w:color w:val="000000"/>
          <w:sz w:val="24"/>
          <w:szCs w:val="24"/>
        </w:rPr>
        <w:t xml:space="preserve">участия в конкурсе на предоставление </w:t>
      </w:r>
      <w:r w:rsidR="00734259" w:rsidRPr="001B3CF8">
        <w:rPr>
          <w:rFonts w:ascii="Times New Roman" w:eastAsia="Calibri" w:hAnsi="Times New Roman" w:cs="Times New Roman"/>
          <w:b/>
          <w:color w:val="000000"/>
          <w:sz w:val="24"/>
          <w:szCs w:val="24"/>
        </w:rPr>
        <w:t>грантов</w:t>
      </w:r>
    </w:p>
    <w:p w:rsidR="00AC4067" w:rsidRPr="001B3CF8" w:rsidRDefault="00AC4067" w:rsidP="00AC4067">
      <w:pPr>
        <w:pStyle w:val="ac"/>
        <w:spacing w:after="0" w:line="240" w:lineRule="auto"/>
        <w:rPr>
          <w:rFonts w:ascii="Times New Roman" w:eastAsia="Calibri" w:hAnsi="Times New Roman" w:cs="Times New Roman"/>
          <w:b/>
          <w:color w:val="000000"/>
          <w:sz w:val="24"/>
          <w:szCs w:val="24"/>
        </w:rPr>
      </w:pPr>
    </w:p>
    <w:p w:rsidR="00AC4067" w:rsidRPr="000E2923" w:rsidRDefault="00AC4067" w:rsidP="000E2923">
      <w:pPr>
        <w:spacing w:after="0" w:line="240" w:lineRule="auto"/>
        <w:rPr>
          <w:rFonts w:ascii="Times New Roman" w:eastAsia="Calibri" w:hAnsi="Times New Roman" w:cs="Times New Roman"/>
          <w:b/>
          <w:color w:val="000000"/>
          <w:sz w:val="24"/>
          <w:szCs w:val="24"/>
        </w:rPr>
      </w:pPr>
      <w:r w:rsidRPr="001B3CF8">
        <w:rPr>
          <w:rFonts w:ascii="Times New Roman" w:eastAsia="Calibri" w:hAnsi="Times New Roman" w:cs="Times New Roman"/>
          <w:b/>
          <w:color w:val="000000"/>
          <w:sz w:val="24"/>
          <w:szCs w:val="24"/>
        </w:rPr>
        <w:t>Заявки для участия в конкурсе принимаются только по темам</w:t>
      </w:r>
      <w:r w:rsidR="000E2923" w:rsidRPr="001B3CF8">
        <w:rPr>
          <w:rFonts w:ascii="Times New Roman" w:eastAsia="Calibri" w:hAnsi="Times New Roman" w:cs="Times New Roman"/>
          <w:b/>
          <w:color w:val="000000"/>
          <w:sz w:val="24"/>
          <w:szCs w:val="24"/>
        </w:rPr>
        <w:t>,</w:t>
      </w:r>
      <w:r w:rsidRPr="001B3CF8">
        <w:rPr>
          <w:rFonts w:ascii="Times New Roman" w:eastAsia="Calibri" w:hAnsi="Times New Roman" w:cs="Times New Roman"/>
          <w:b/>
          <w:color w:val="000000"/>
          <w:sz w:val="24"/>
          <w:szCs w:val="24"/>
        </w:rPr>
        <w:t xml:space="preserve"> указанным </w:t>
      </w:r>
      <w:r w:rsidRPr="001B3CF8">
        <w:rPr>
          <w:rFonts w:ascii="Times New Roman" w:eastAsia="Calibri" w:hAnsi="Times New Roman" w:cs="Times New Roman"/>
          <w:b/>
          <w:color w:val="000000"/>
          <w:sz w:val="24"/>
          <w:szCs w:val="24"/>
          <w:u w:val="single"/>
        </w:rPr>
        <w:t>в пункте 2 настоящего объявления</w:t>
      </w:r>
      <w:r w:rsidRPr="001B3CF8">
        <w:rPr>
          <w:rFonts w:ascii="Times New Roman" w:eastAsia="Calibri" w:hAnsi="Times New Roman" w:cs="Times New Roman"/>
          <w:b/>
          <w:color w:val="000000"/>
          <w:sz w:val="24"/>
          <w:szCs w:val="24"/>
        </w:rPr>
        <w:t>.</w:t>
      </w:r>
    </w:p>
    <w:p w:rsidR="00B21A99" w:rsidRDefault="00B21A99" w:rsidP="00AC4067">
      <w:pPr>
        <w:pStyle w:val="ac"/>
        <w:spacing w:after="0" w:line="240" w:lineRule="auto"/>
        <w:rPr>
          <w:rFonts w:ascii="Times New Roman" w:eastAsia="Calibri" w:hAnsi="Times New Roman" w:cs="Times New Roman"/>
          <w:b/>
          <w:color w:val="000000"/>
          <w:sz w:val="24"/>
          <w:szCs w:val="24"/>
        </w:rPr>
      </w:pP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sz w:val="24"/>
          <w:szCs w:val="24"/>
          <w:lang w:val="kk-KZ"/>
        </w:rPr>
      </w:pPr>
      <w:proofErr w:type="gramStart"/>
      <w:r w:rsidRPr="00734259">
        <w:rPr>
          <w:rFonts w:ascii="Times New Roman" w:eastAsia="Calibri" w:hAnsi="Times New Roman" w:cs="Times New Roman"/>
          <w:color w:val="000000"/>
          <w:sz w:val="24"/>
          <w:szCs w:val="24"/>
        </w:rPr>
        <w:t>Заявка на участие в конкурсе на предоставление государственных грантов должна быть внесена в Центр</w:t>
      </w:r>
      <w:r w:rsidR="008D71E5">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 </w:t>
      </w:r>
      <w:r w:rsidR="008D71E5" w:rsidRPr="008D71E5">
        <w:rPr>
          <w:rFonts w:ascii="Times New Roman" w:eastAsia="Calibri" w:hAnsi="Times New Roman" w:cs="Times New Roman"/>
          <w:b/>
          <w:color w:val="000000"/>
          <w:sz w:val="24"/>
          <w:szCs w:val="24"/>
        </w:rPr>
        <w:t>не позднее даты и времени окончания приема заявок</w:t>
      </w:r>
      <w:r w:rsidR="008D71E5">
        <w:rPr>
          <w:rFonts w:ascii="Times New Roman" w:eastAsia="Calibri" w:hAnsi="Times New Roman" w:cs="Times New Roman"/>
          <w:b/>
          <w:color w:val="000000"/>
          <w:sz w:val="24"/>
          <w:szCs w:val="24"/>
        </w:rPr>
        <w:t xml:space="preserve"> </w:t>
      </w:r>
      <w:r w:rsidR="00A773A0" w:rsidRPr="00A773A0">
        <w:rPr>
          <w:rFonts w:ascii="Times New Roman" w:eastAsia="Calibri" w:hAnsi="Times New Roman" w:cs="Times New Roman"/>
          <w:b/>
          <w:color w:val="000000"/>
          <w:sz w:val="24"/>
          <w:szCs w:val="24"/>
          <w:u w:val="single"/>
        </w:rPr>
        <w:t>нарочно</w:t>
      </w:r>
      <w:r w:rsidR="00A773A0">
        <w:rPr>
          <w:rFonts w:ascii="Times New Roman" w:eastAsia="Calibri" w:hAnsi="Times New Roman" w:cs="Times New Roman"/>
          <w:color w:val="000000"/>
          <w:sz w:val="24"/>
          <w:szCs w:val="24"/>
        </w:rPr>
        <w:t xml:space="preserve"> или </w:t>
      </w:r>
      <w:r w:rsidR="00A773A0">
        <w:rPr>
          <w:rFonts w:ascii="Times New Roman" w:eastAsia="Calibri" w:hAnsi="Times New Roman" w:cs="Times New Roman"/>
          <w:b/>
          <w:color w:val="000000"/>
          <w:sz w:val="24"/>
          <w:szCs w:val="24"/>
          <w:u w:val="single"/>
        </w:rPr>
        <w:t>посредств</w:t>
      </w:r>
      <w:r w:rsidR="00CE0E72">
        <w:rPr>
          <w:rFonts w:ascii="Times New Roman" w:eastAsia="Calibri" w:hAnsi="Times New Roman" w:cs="Times New Roman"/>
          <w:b/>
          <w:color w:val="000000"/>
          <w:sz w:val="24"/>
          <w:szCs w:val="24"/>
          <w:u w:val="single"/>
        </w:rPr>
        <w:t>о</w:t>
      </w:r>
      <w:r w:rsidRPr="00A773A0">
        <w:rPr>
          <w:rFonts w:ascii="Times New Roman" w:eastAsia="Calibri" w:hAnsi="Times New Roman" w:cs="Times New Roman"/>
          <w:b/>
          <w:color w:val="000000"/>
          <w:sz w:val="24"/>
          <w:szCs w:val="24"/>
          <w:u w:val="single"/>
        </w:rPr>
        <w:t>м почтовой связи</w:t>
      </w:r>
      <w:r w:rsidRPr="00734259">
        <w:rPr>
          <w:rFonts w:ascii="Times New Roman" w:eastAsia="Calibri" w:hAnsi="Times New Roman" w:cs="Times New Roman"/>
          <w:b/>
          <w:color w:val="000000"/>
          <w:sz w:val="24"/>
          <w:szCs w:val="24"/>
          <w:u w:val="single"/>
        </w:rPr>
        <w:t xml:space="preserve"> </w:t>
      </w:r>
      <w:r w:rsidRPr="00530470">
        <w:rPr>
          <w:rFonts w:ascii="Times New Roman" w:eastAsia="Calibri" w:hAnsi="Times New Roman" w:cs="Times New Roman"/>
          <w:color w:val="000000"/>
          <w:sz w:val="24"/>
          <w:szCs w:val="24"/>
        </w:rPr>
        <w:t>и электронной почты (по электронной почте</w:t>
      </w:r>
      <w:r w:rsidR="00AA692A">
        <w:rPr>
          <w:rFonts w:ascii="Times New Roman" w:eastAsia="Calibri" w:hAnsi="Times New Roman" w:cs="Times New Roman"/>
          <w:color w:val="000000"/>
          <w:sz w:val="24"/>
          <w:szCs w:val="24"/>
          <w:u w:val="single"/>
        </w:rPr>
        <w:t xml:space="preserve"> </w:t>
      </w:r>
      <w:hyperlink r:id="rId9" w:history="1">
        <w:r w:rsidRPr="00530470">
          <w:rPr>
            <w:rFonts w:ascii="Times New Roman" w:eastAsia="Calibri" w:hAnsi="Times New Roman" w:cs="Times New Roman"/>
            <w:color w:val="0000FF"/>
            <w:sz w:val="24"/>
            <w:szCs w:val="24"/>
            <w:lang w:val="en-US"/>
          </w:rPr>
          <w:t>grants</w:t>
        </w:r>
        <w:r w:rsidRPr="00530470">
          <w:rPr>
            <w:rFonts w:ascii="Times New Roman" w:eastAsia="Calibri" w:hAnsi="Times New Roman" w:cs="Times New Roman"/>
            <w:color w:val="0000FF"/>
            <w:sz w:val="24"/>
            <w:szCs w:val="24"/>
          </w:rPr>
          <w:t>@</w:t>
        </w:r>
        <w:r w:rsidRPr="00530470">
          <w:rPr>
            <w:rFonts w:ascii="Times New Roman" w:eastAsia="Calibri" w:hAnsi="Times New Roman" w:cs="Times New Roman"/>
            <w:color w:val="0000FF"/>
            <w:sz w:val="24"/>
            <w:szCs w:val="24"/>
            <w:lang w:val="en-US"/>
          </w:rPr>
          <w:t>cisc</w:t>
        </w:r>
        <w:r w:rsidRPr="00530470">
          <w:rPr>
            <w:rFonts w:ascii="Times New Roman" w:eastAsia="Calibri" w:hAnsi="Times New Roman" w:cs="Times New Roman"/>
            <w:color w:val="0000FF"/>
            <w:sz w:val="24"/>
            <w:szCs w:val="24"/>
          </w:rPr>
          <w:t>.</w:t>
        </w:r>
        <w:r w:rsidRPr="00530470">
          <w:rPr>
            <w:rFonts w:ascii="Times New Roman" w:eastAsia="Calibri" w:hAnsi="Times New Roman" w:cs="Times New Roman"/>
            <w:color w:val="0000FF"/>
            <w:sz w:val="24"/>
            <w:szCs w:val="24"/>
            <w:lang w:val="en-US"/>
          </w:rPr>
          <w:t>kz</w:t>
        </w:r>
      </w:hyperlink>
      <w:r w:rsidRPr="00530470">
        <w:rPr>
          <w:rFonts w:ascii="Times New Roman" w:eastAsia="Calibri" w:hAnsi="Times New Roman" w:cs="Times New Roman"/>
          <w:color w:val="000000"/>
          <w:sz w:val="24"/>
          <w:szCs w:val="24"/>
        </w:rPr>
        <w:t>)</w:t>
      </w:r>
      <w:r w:rsidRPr="00734259">
        <w:rPr>
          <w:rFonts w:ascii="Times New Roman" w:eastAsia="Calibri" w:hAnsi="Times New Roman" w:cs="Times New Roman"/>
          <w:color w:val="000000"/>
          <w:sz w:val="24"/>
          <w:szCs w:val="24"/>
          <w:u w:val="single"/>
        </w:rPr>
        <w:t xml:space="preserve"> </w:t>
      </w:r>
      <w:r w:rsidRPr="00734259">
        <w:rPr>
          <w:rFonts w:ascii="Times New Roman" w:eastAsia="Calibri" w:hAnsi="Times New Roman" w:cs="Times New Roman"/>
          <w:color w:val="000000"/>
          <w:sz w:val="24"/>
          <w:szCs w:val="24"/>
        </w:rPr>
        <w:t xml:space="preserve">на казахском и (или) русском </w:t>
      </w:r>
      <w:r w:rsidRPr="00734259">
        <w:rPr>
          <w:rFonts w:ascii="Times New Roman" w:eastAsia="Calibri" w:hAnsi="Times New Roman" w:cs="Times New Roman"/>
          <w:sz w:val="24"/>
          <w:szCs w:val="24"/>
        </w:rPr>
        <w:t>языках, на бумажном и электронном носителях</w:t>
      </w:r>
      <w:r w:rsidRPr="00734259">
        <w:rPr>
          <w:rFonts w:ascii="Times New Roman" w:eastAsia="Calibri" w:hAnsi="Times New Roman" w:cs="Times New Roman"/>
          <w:sz w:val="24"/>
          <w:szCs w:val="24"/>
          <w:lang w:val="kk-KZ"/>
        </w:rPr>
        <w:t xml:space="preserve"> (</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диск), которые не возвращаются, а остаются в Центре как</w:t>
      </w:r>
      <w:proofErr w:type="gramEnd"/>
      <w:r w:rsidRPr="00734259">
        <w:rPr>
          <w:rFonts w:ascii="Times New Roman" w:eastAsia="Calibri" w:hAnsi="Times New Roman" w:cs="Times New Roman"/>
          <w:sz w:val="24"/>
          <w:szCs w:val="24"/>
          <w:lang w:val="kk-KZ"/>
        </w:rPr>
        <w:t xml:space="preserve"> версия заявки на электронном носителе. </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color w:val="000000"/>
          <w:sz w:val="24"/>
          <w:szCs w:val="24"/>
        </w:rPr>
      </w:pPr>
      <w:r w:rsidRPr="00734259">
        <w:rPr>
          <w:rFonts w:ascii="Times New Roman" w:eastAsia="Times New Roman" w:hAnsi="Times New Roman" w:cs="Times New Roman"/>
          <w:sz w:val="24"/>
          <w:szCs w:val="24"/>
        </w:rPr>
        <w:t xml:space="preserve">Заявки для участия в конкурсе на электронном носителе должны быть предоставлены в едином </w:t>
      </w:r>
      <w:r w:rsidRPr="0051150F">
        <w:rPr>
          <w:rFonts w:ascii="Times New Roman" w:eastAsia="Times New Roman" w:hAnsi="Times New Roman" w:cs="Times New Roman"/>
          <w:b/>
          <w:sz w:val="24"/>
          <w:szCs w:val="24"/>
          <w:u w:val="single"/>
        </w:rPr>
        <w:t xml:space="preserve">документе в формате </w:t>
      </w:r>
      <w:r w:rsidR="006B2D4E" w:rsidRPr="0051150F">
        <w:rPr>
          <w:rFonts w:ascii="Times New Roman" w:eastAsia="Times New Roman" w:hAnsi="Times New Roman" w:cs="Times New Roman"/>
          <w:b/>
          <w:sz w:val="24"/>
          <w:szCs w:val="24"/>
          <w:u w:val="single"/>
        </w:rPr>
        <w:t>M</w:t>
      </w:r>
      <w:r w:rsidR="006B2D4E">
        <w:rPr>
          <w:rFonts w:ascii="Times New Roman" w:eastAsia="Times New Roman" w:hAnsi="Times New Roman" w:cs="Times New Roman"/>
          <w:b/>
          <w:sz w:val="24"/>
          <w:szCs w:val="24"/>
          <w:u w:val="single"/>
          <w:lang w:val="en-US"/>
        </w:rPr>
        <w:t>S</w:t>
      </w:r>
      <w:r w:rsidR="006B2D4E">
        <w:rPr>
          <w:rFonts w:ascii="Times New Roman" w:eastAsia="Times New Roman" w:hAnsi="Times New Roman" w:cs="Times New Roman"/>
          <w:b/>
          <w:sz w:val="24"/>
          <w:szCs w:val="24"/>
          <w:u w:val="single"/>
        </w:rPr>
        <w:t xml:space="preserve"> </w:t>
      </w:r>
      <w:r w:rsidRPr="0051150F">
        <w:rPr>
          <w:rFonts w:ascii="Times New Roman" w:eastAsia="Times New Roman" w:hAnsi="Times New Roman" w:cs="Times New Roman"/>
          <w:b/>
          <w:sz w:val="24"/>
          <w:szCs w:val="24"/>
          <w:u w:val="single"/>
        </w:rPr>
        <w:t>Word</w:t>
      </w:r>
      <w:r w:rsidRPr="00734259">
        <w:rPr>
          <w:rFonts w:ascii="Times New Roman" w:eastAsia="Times New Roman" w:hAnsi="Times New Roman" w:cs="Times New Roman"/>
          <w:sz w:val="24"/>
          <w:szCs w:val="24"/>
        </w:rPr>
        <w:t xml:space="preserve"> и </w:t>
      </w:r>
      <w:r w:rsidRPr="00734259">
        <w:rPr>
          <w:rFonts w:ascii="Times New Roman" w:eastAsia="Times New Roman" w:hAnsi="Times New Roman" w:cs="Times New Roman"/>
          <w:sz w:val="24"/>
          <w:szCs w:val="24"/>
          <w:lang w:val="kk-KZ"/>
        </w:rPr>
        <w:t xml:space="preserve">в </w:t>
      </w:r>
      <w:r w:rsidRPr="0051150F">
        <w:rPr>
          <w:rFonts w:ascii="Times New Roman" w:eastAsia="Times New Roman" w:hAnsi="Times New Roman" w:cs="Times New Roman"/>
          <w:b/>
          <w:sz w:val="24"/>
          <w:szCs w:val="24"/>
          <w:u w:val="single"/>
          <w:lang w:val="kk-KZ"/>
        </w:rPr>
        <w:t xml:space="preserve">едином документе </w:t>
      </w:r>
      <w:r w:rsidRPr="0051150F">
        <w:rPr>
          <w:rFonts w:ascii="Times New Roman" w:eastAsia="Times New Roman" w:hAnsi="Times New Roman" w:cs="Times New Roman"/>
          <w:b/>
          <w:sz w:val="24"/>
          <w:szCs w:val="24"/>
          <w:u w:val="single"/>
        </w:rPr>
        <w:t>в формате PDF</w:t>
      </w:r>
      <w:r w:rsidRPr="00734259">
        <w:rPr>
          <w:rFonts w:ascii="Times New Roman" w:eastAsia="Times New Roman" w:hAnsi="Times New Roman" w:cs="Times New Roman"/>
          <w:sz w:val="24"/>
          <w:szCs w:val="24"/>
        </w:rPr>
        <w:t xml:space="preserve"> </w:t>
      </w:r>
      <w:r w:rsidRPr="0051150F">
        <w:rPr>
          <w:rFonts w:ascii="Times New Roman" w:eastAsia="Times New Roman" w:hAnsi="Times New Roman" w:cs="Times New Roman"/>
          <w:b/>
          <w:sz w:val="24"/>
          <w:szCs w:val="24"/>
          <w:u w:val="single"/>
        </w:rPr>
        <w:t>со сканированным вариантом заявки</w:t>
      </w:r>
      <w:r w:rsidRPr="00734259">
        <w:rPr>
          <w:rFonts w:ascii="Times New Roman" w:eastAsia="Times New Roman" w:hAnsi="Times New Roman" w:cs="Times New Roman"/>
          <w:sz w:val="24"/>
          <w:szCs w:val="24"/>
        </w:rPr>
        <w:t xml:space="preserve"> с печатями и подписями руководителя.</w:t>
      </w:r>
    </w:p>
    <w:p w:rsid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В случае предоставления одной НПО нескольких заявок на несколько социальных проектов/социальных программ, необходимо каждую из заявок направлять отдельным письмом, копию заявки на электронном носителе</w:t>
      </w:r>
      <w:r w:rsidRPr="00734259">
        <w:rPr>
          <w:rFonts w:ascii="Times New Roman" w:eastAsia="Times New Roman" w:hAnsi="Times New Roman" w:cs="Times New Roman"/>
          <w:sz w:val="24"/>
          <w:szCs w:val="24"/>
          <w:lang w:val="kk-KZ"/>
        </w:rPr>
        <w:t xml:space="preserve"> </w:t>
      </w:r>
      <w:r w:rsidRPr="00734259">
        <w:rPr>
          <w:rFonts w:ascii="Times New Roman" w:eastAsia="Calibri" w:hAnsi="Times New Roman" w:cs="Times New Roman"/>
          <w:sz w:val="24"/>
          <w:szCs w:val="24"/>
          <w:lang w:val="kk-KZ"/>
        </w:rPr>
        <w:t>(</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w:t>
      </w:r>
      <w:r w:rsidRPr="00734259">
        <w:rPr>
          <w:rFonts w:ascii="Times New Roman" w:eastAsia="Times New Roman" w:hAnsi="Times New Roman" w:cs="Times New Roman"/>
          <w:sz w:val="24"/>
          <w:szCs w:val="24"/>
        </w:rPr>
        <w:t xml:space="preserve">приложить к сформированной папке на бумажном носителе и направить в обозначенные сроки по указанному ниже адресу. </w:t>
      </w:r>
    </w:p>
    <w:p w:rsidR="009730ED" w:rsidRPr="00734259" w:rsidRDefault="009730ED"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734259" w:rsidRDefault="00B807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685C">
        <w:rPr>
          <w:rFonts w:ascii="Times New Roman" w:eastAsia="Calibri" w:hAnsi="Times New Roman" w:cs="Times New Roman"/>
          <w:b/>
          <w:sz w:val="24"/>
          <w:szCs w:val="24"/>
        </w:rPr>
        <w:t>5</w:t>
      </w:r>
      <w:r w:rsidR="00734259" w:rsidRPr="00734259">
        <w:rPr>
          <w:rFonts w:ascii="Times New Roman" w:eastAsia="Calibri" w:hAnsi="Times New Roman" w:cs="Times New Roman"/>
          <w:b/>
          <w:sz w:val="24"/>
          <w:szCs w:val="24"/>
        </w:rPr>
        <w:t>. Перечень необходимых документов для участия в конкурсе</w:t>
      </w:r>
      <w:r w:rsidR="00A25A85">
        <w:rPr>
          <w:rFonts w:ascii="Times New Roman" w:eastAsia="Calibri" w:hAnsi="Times New Roman" w:cs="Times New Roman"/>
          <w:b/>
          <w:sz w:val="24"/>
          <w:szCs w:val="24"/>
        </w:rPr>
        <w:t>:</w:t>
      </w:r>
    </w:p>
    <w:p w:rsidR="00A25A85" w:rsidRPr="00734259" w:rsidRDefault="00A25A85">
      <w:pPr>
        <w:spacing w:after="0" w:line="240" w:lineRule="auto"/>
        <w:jc w:val="both"/>
        <w:rPr>
          <w:rFonts w:ascii="Times New Roman" w:eastAsia="Calibri" w:hAnsi="Times New Roman" w:cs="Times New Roman"/>
          <w:b/>
          <w:sz w:val="24"/>
          <w:szCs w:val="24"/>
        </w:rPr>
      </w:pPr>
    </w:p>
    <w:p w:rsidR="0051150F" w:rsidRPr="0051150F"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0" w:name="z790"/>
      <w:r w:rsidRPr="0051150F">
        <w:rPr>
          <w:rFonts w:ascii="Times New Roman" w:hAnsi="Times New Roman" w:cs="Times New Roman"/>
          <w:b/>
          <w:color w:val="000000"/>
          <w:sz w:val="24"/>
          <w:szCs w:val="24"/>
        </w:rPr>
        <w:t>заявление на участие в конкурсе</w:t>
      </w:r>
      <w:r w:rsidRPr="0051150F">
        <w:rPr>
          <w:rFonts w:ascii="Times New Roman" w:hAnsi="Times New Roman" w:cs="Times New Roman"/>
          <w:color w:val="000000"/>
          <w:sz w:val="24"/>
          <w:szCs w:val="24"/>
        </w:rPr>
        <w:t xml:space="preserve"> на предоставление гранта для неправительственных организаций по форме, согласно приложению </w:t>
      </w:r>
      <w:r>
        <w:rPr>
          <w:rFonts w:ascii="Times New Roman" w:hAnsi="Times New Roman" w:cs="Times New Roman"/>
          <w:color w:val="000000"/>
          <w:sz w:val="24"/>
          <w:szCs w:val="24"/>
        </w:rPr>
        <w:t>1</w:t>
      </w:r>
      <w:r w:rsidRPr="0051150F">
        <w:rPr>
          <w:rFonts w:ascii="Times New Roman" w:hAnsi="Times New Roman" w:cs="Times New Roman"/>
          <w:color w:val="000000"/>
          <w:sz w:val="24"/>
          <w:szCs w:val="24"/>
        </w:rPr>
        <w:t>;</w:t>
      </w:r>
    </w:p>
    <w:p w:rsidR="0051150F" w:rsidRPr="0051150F"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1" w:name="z791"/>
      <w:bookmarkEnd w:id="0"/>
      <w:r w:rsidRPr="0051150F">
        <w:rPr>
          <w:rFonts w:ascii="Times New Roman" w:hAnsi="Times New Roman" w:cs="Times New Roman"/>
          <w:b/>
          <w:color w:val="000000"/>
          <w:sz w:val="24"/>
          <w:szCs w:val="24"/>
        </w:rPr>
        <w:t>анкету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2</w:t>
      </w:r>
      <w:r w:rsidRPr="0051150F">
        <w:rPr>
          <w:rFonts w:ascii="Times New Roman" w:hAnsi="Times New Roman" w:cs="Times New Roman"/>
          <w:color w:val="000000"/>
          <w:sz w:val="24"/>
          <w:szCs w:val="24"/>
        </w:rPr>
        <w:t>;</w:t>
      </w:r>
    </w:p>
    <w:p w:rsidR="0051150F" w:rsidRPr="0051150F"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2" w:name="z792"/>
      <w:bookmarkEnd w:id="1"/>
      <w:r w:rsidRPr="0051150F">
        <w:rPr>
          <w:rFonts w:ascii="Times New Roman" w:hAnsi="Times New Roman" w:cs="Times New Roman"/>
          <w:b/>
          <w:color w:val="000000"/>
          <w:sz w:val="24"/>
          <w:szCs w:val="24"/>
        </w:rPr>
        <w:t>сведения о потенциале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3</w:t>
      </w:r>
      <w:r w:rsidRPr="0051150F">
        <w:rPr>
          <w:rFonts w:ascii="Times New Roman" w:hAnsi="Times New Roman" w:cs="Times New Roman"/>
          <w:color w:val="000000"/>
          <w:sz w:val="24"/>
          <w:szCs w:val="24"/>
        </w:rPr>
        <w:t>;</w:t>
      </w:r>
    </w:p>
    <w:p w:rsidR="0051150F" w:rsidRPr="0051150F"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3" w:name="z793"/>
      <w:bookmarkEnd w:id="2"/>
      <w:r w:rsidRPr="0051150F">
        <w:rPr>
          <w:rFonts w:ascii="Times New Roman" w:hAnsi="Times New Roman" w:cs="Times New Roman"/>
          <w:b/>
          <w:color w:val="000000"/>
          <w:sz w:val="24"/>
          <w:szCs w:val="24"/>
        </w:rPr>
        <w:t xml:space="preserve">содержание предлагаемого социального проекта и (или) социальной программы </w:t>
      </w:r>
      <w:r w:rsidRPr="0051150F">
        <w:rPr>
          <w:rFonts w:ascii="Times New Roman" w:hAnsi="Times New Roman" w:cs="Times New Roman"/>
          <w:color w:val="000000"/>
          <w:sz w:val="24"/>
          <w:szCs w:val="24"/>
        </w:rPr>
        <w:t xml:space="preserve">по форме, согласно приложению </w:t>
      </w:r>
      <w:r>
        <w:rPr>
          <w:rFonts w:ascii="Times New Roman" w:hAnsi="Times New Roman" w:cs="Times New Roman"/>
          <w:color w:val="000000"/>
          <w:sz w:val="24"/>
          <w:szCs w:val="24"/>
        </w:rPr>
        <w:t>4</w:t>
      </w:r>
      <w:r w:rsidRPr="0051150F">
        <w:rPr>
          <w:rFonts w:ascii="Times New Roman" w:hAnsi="Times New Roman" w:cs="Times New Roman"/>
          <w:color w:val="000000"/>
          <w:sz w:val="24"/>
          <w:szCs w:val="24"/>
        </w:rPr>
        <w:t>;</w:t>
      </w:r>
    </w:p>
    <w:p w:rsidR="0051150F" w:rsidRPr="00530470"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4" w:name="z794"/>
      <w:bookmarkEnd w:id="3"/>
      <w:r w:rsidRPr="0051150F">
        <w:rPr>
          <w:rFonts w:ascii="Times New Roman" w:hAnsi="Times New Roman" w:cs="Times New Roman"/>
          <w:b/>
          <w:color w:val="000000"/>
          <w:sz w:val="24"/>
          <w:szCs w:val="24"/>
        </w:rPr>
        <w:t>смету расходов по реализации социального проекта и (или) социальной программы</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5</w:t>
      </w:r>
      <w:r w:rsidRPr="0051150F">
        <w:rPr>
          <w:rFonts w:ascii="Times New Roman" w:hAnsi="Times New Roman" w:cs="Times New Roman"/>
          <w:color w:val="000000"/>
          <w:sz w:val="24"/>
          <w:szCs w:val="24"/>
        </w:rPr>
        <w:t>, с указанием сумм предполагаемых расходов на материально-техническое обеспечение в ходе социального проекта и (или) социальной программы (в рамках установленных процентов к сумме социального проекта и (или) социальной программы). Под материально-</w:t>
      </w:r>
      <w:r w:rsidRPr="0051150F">
        <w:rPr>
          <w:rFonts w:ascii="Times New Roman" w:hAnsi="Times New Roman" w:cs="Times New Roman"/>
          <w:color w:val="000000"/>
          <w:sz w:val="24"/>
          <w:szCs w:val="24"/>
        </w:rPr>
        <w:lastRenderedPageBreak/>
        <w:t>техническим обеспечением понимается закупка товаров, работ и услуг, напрямую не связанных с реализацией гранта и направленных на развитие организации;</w:t>
      </w:r>
    </w:p>
    <w:p w:rsidR="00AE3A34" w:rsidRPr="009730ED" w:rsidRDefault="00517C1C" w:rsidP="00BD1056">
      <w:pPr>
        <w:tabs>
          <w:tab w:val="left" w:pos="993"/>
        </w:tabs>
        <w:spacing w:after="0" w:line="240" w:lineRule="auto"/>
        <w:ind w:firstLine="567"/>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w:t>
      </w:r>
      <w:r w:rsidR="00AE3A34" w:rsidRPr="009730ED">
        <w:rPr>
          <w:rFonts w:ascii="Times New Roman" w:hAnsi="Times New Roman" w:cs="Times New Roman"/>
          <w:b/>
          <w:i/>
          <w:color w:val="000000"/>
          <w:sz w:val="24"/>
          <w:szCs w:val="24"/>
        </w:rPr>
        <w:t>я</w:t>
      </w:r>
      <w:r w:rsidRPr="009730ED">
        <w:rPr>
          <w:rFonts w:ascii="Times New Roman" w:hAnsi="Times New Roman" w:cs="Times New Roman"/>
          <w:b/>
          <w:i/>
          <w:color w:val="000000"/>
          <w:sz w:val="24"/>
          <w:szCs w:val="24"/>
        </w:rPr>
        <w:t xml:space="preserve"> к подпункту 5): </w:t>
      </w:r>
    </w:p>
    <w:p w:rsidR="00BA3E44" w:rsidRPr="00862E6B" w:rsidRDefault="00AE3A34" w:rsidP="00BD1056">
      <w:pPr>
        <w:tabs>
          <w:tab w:val="left" w:pos="993"/>
        </w:tabs>
        <w:spacing w:after="0" w:line="240" w:lineRule="auto"/>
        <w:ind w:firstLine="567"/>
        <w:jc w:val="both"/>
        <w:rPr>
          <w:rFonts w:ascii="Times New Roman" w:hAnsi="Times New Roman" w:cs="Times New Roman"/>
          <w:b/>
          <w:i/>
          <w:color w:val="000000"/>
          <w:sz w:val="24"/>
          <w:szCs w:val="24"/>
        </w:rPr>
      </w:pPr>
      <w:r w:rsidRPr="009730ED">
        <w:rPr>
          <w:rFonts w:ascii="Times New Roman" w:hAnsi="Times New Roman" w:cs="Times New Roman"/>
          <w:i/>
          <w:color w:val="000000"/>
          <w:sz w:val="24"/>
          <w:szCs w:val="24"/>
        </w:rPr>
        <w:t>В</w:t>
      </w:r>
      <w:r w:rsidR="00A30AEE" w:rsidRPr="009730ED">
        <w:rPr>
          <w:rFonts w:ascii="Times New Roman" w:hAnsi="Times New Roman" w:cs="Times New Roman"/>
          <w:i/>
          <w:color w:val="000000"/>
          <w:sz w:val="24"/>
          <w:szCs w:val="24"/>
        </w:rPr>
        <w:t xml:space="preserve"> случае</w:t>
      </w:r>
      <w:proofErr w:type="gramStart"/>
      <w:r w:rsidR="00A30AEE" w:rsidRPr="009730ED">
        <w:rPr>
          <w:rFonts w:ascii="Times New Roman" w:hAnsi="Times New Roman" w:cs="Times New Roman"/>
          <w:i/>
          <w:color w:val="000000"/>
          <w:sz w:val="24"/>
          <w:szCs w:val="24"/>
        </w:rPr>
        <w:t>,</w:t>
      </w:r>
      <w:proofErr w:type="gramEnd"/>
      <w:r w:rsidR="00A30AEE" w:rsidRPr="009730ED">
        <w:rPr>
          <w:rFonts w:ascii="Times New Roman" w:hAnsi="Times New Roman" w:cs="Times New Roman"/>
          <w:i/>
          <w:color w:val="000000"/>
          <w:sz w:val="24"/>
          <w:szCs w:val="24"/>
        </w:rPr>
        <w:t xml:space="preserve"> если срок реализации социального проекта составляет 3 (три) года, </w:t>
      </w:r>
      <w:r w:rsidR="004625E5" w:rsidRPr="00862E6B">
        <w:rPr>
          <w:rFonts w:ascii="Times New Roman" w:hAnsi="Times New Roman" w:cs="Times New Roman"/>
          <w:b/>
          <w:i/>
          <w:color w:val="000000"/>
          <w:sz w:val="24"/>
          <w:szCs w:val="24"/>
        </w:rPr>
        <w:t xml:space="preserve">необходимо </w:t>
      </w:r>
      <w:r w:rsidR="00BA3E44" w:rsidRPr="00862E6B">
        <w:rPr>
          <w:rFonts w:ascii="Times New Roman" w:hAnsi="Times New Roman" w:cs="Times New Roman"/>
          <w:b/>
          <w:i/>
          <w:color w:val="000000"/>
          <w:sz w:val="24"/>
          <w:szCs w:val="24"/>
        </w:rPr>
        <w:t>предоставить приложение 4 и приложение 5 по каждому году.</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При составлении сметы расходов необходимо учитывать следующие основные требования, которые закреплены в договоре на предоставление гранта: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обязательное проведение  </w:t>
      </w:r>
      <w:r w:rsidR="00F0765E" w:rsidRPr="009730ED">
        <w:rPr>
          <w:rFonts w:ascii="Times New Roman" w:eastAsia="Calibri" w:hAnsi="Times New Roman" w:cs="Times New Roman"/>
          <w:i/>
          <w:color w:val="000000"/>
          <w:sz w:val="24"/>
          <w:szCs w:val="24"/>
        </w:rPr>
        <w:t xml:space="preserve">краткого видеообзора </w:t>
      </w:r>
      <w:r w:rsidRPr="009730ED">
        <w:rPr>
          <w:rFonts w:ascii="Times New Roman" w:eastAsia="Calibri" w:hAnsi="Times New Roman" w:cs="Times New Roman"/>
          <w:i/>
          <w:color w:val="000000"/>
          <w:sz w:val="24"/>
          <w:szCs w:val="24"/>
        </w:rPr>
        <w:t>мероприятий социального проекта;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обязательное наличие в проектной команде специалиста по связям с общественностью, руководителя и бухгалтера организации;</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в случае проведения публичных мероприятий необходима установка баннера с логотипом Центра и наименования Министерства общественного развития. </w:t>
      </w:r>
    </w:p>
    <w:p w:rsidR="00297ED9" w:rsidRPr="001B3CF8" w:rsidRDefault="007F4F14" w:rsidP="00BD1056">
      <w:pPr>
        <w:tabs>
          <w:tab w:val="left" w:pos="993"/>
        </w:tabs>
        <w:spacing w:after="0" w:line="240" w:lineRule="auto"/>
        <w:ind w:firstLine="567"/>
        <w:jc w:val="both"/>
        <w:rPr>
          <w:rFonts w:ascii="Times New Roman" w:eastAsia="Calibri" w:hAnsi="Times New Roman" w:cs="Times New Roman"/>
          <w:b/>
          <w:i/>
          <w:color w:val="000000"/>
          <w:sz w:val="28"/>
          <w:szCs w:val="28"/>
          <w:u w:val="single"/>
        </w:rPr>
      </w:pPr>
      <w:r w:rsidRPr="001B3CF8">
        <w:rPr>
          <w:rFonts w:ascii="Times New Roman" w:eastAsia="Calibri" w:hAnsi="Times New Roman" w:cs="Times New Roman"/>
          <w:b/>
          <w:i/>
          <w:color w:val="000000"/>
          <w:sz w:val="28"/>
          <w:szCs w:val="28"/>
          <w:u w:val="single"/>
        </w:rPr>
        <w:t xml:space="preserve">При заполнении </w:t>
      </w:r>
      <w:r w:rsidR="00297ED9" w:rsidRPr="001B3CF8">
        <w:rPr>
          <w:rFonts w:ascii="Times New Roman" w:eastAsia="Calibri" w:hAnsi="Times New Roman" w:cs="Times New Roman"/>
          <w:b/>
          <w:i/>
          <w:color w:val="000000"/>
          <w:sz w:val="28"/>
          <w:szCs w:val="28"/>
          <w:u w:val="single"/>
        </w:rPr>
        <w:t>заявки</w:t>
      </w:r>
      <w:r w:rsidRPr="001B3CF8">
        <w:rPr>
          <w:rFonts w:ascii="Times New Roman" w:eastAsia="Calibri" w:hAnsi="Times New Roman" w:cs="Times New Roman"/>
          <w:b/>
          <w:i/>
          <w:color w:val="000000"/>
          <w:sz w:val="28"/>
          <w:szCs w:val="28"/>
          <w:u w:val="single"/>
        </w:rPr>
        <w:t xml:space="preserve"> необходимо уч</w:t>
      </w:r>
      <w:r w:rsidR="00016837" w:rsidRPr="001B3CF8">
        <w:rPr>
          <w:rFonts w:ascii="Times New Roman" w:eastAsia="Calibri" w:hAnsi="Times New Roman" w:cs="Times New Roman"/>
          <w:b/>
          <w:i/>
          <w:color w:val="000000"/>
          <w:sz w:val="28"/>
          <w:szCs w:val="28"/>
          <w:u w:val="single"/>
        </w:rPr>
        <w:t xml:space="preserve">итывать, что предположительный срок начала </w:t>
      </w:r>
      <w:r w:rsidR="00297ED9" w:rsidRPr="001B3CF8">
        <w:rPr>
          <w:rFonts w:ascii="Times New Roman" w:eastAsia="Calibri" w:hAnsi="Times New Roman" w:cs="Times New Roman"/>
          <w:b/>
          <w:i/>
          <w:color w:val="000000"/>
          <w:sz w:val="28"/>
          <w:szCs w:val="28"/>
          <w:u w:val="single"/>
        </w:rPr>
        <w:t>реализации проект</w:t>
      </w:r>
      <w:r w:rsidR="00016837" w:rsidRPr="001B3CF8">
        <w:rPr>
          <w:rFonts w:ascii="Times New Roman" w:eastAsia="Calibri" w:hAnsi="Times New Roman" w:cs="Times New Roman"/>
          <w:b/>
          <w:i/>
          <w:color w:val="000000"/>
          <w:sz w:val="28"/>
          <w:szCs w:val="28"/>
          <w:u w:val="single"/>
        </w:rPr>
        <w:t>а</w:t>
      </w:r>
      <w:r w:rsidR="00297ED9" w:rsidRPr="001B3CF8">
        <w:rPr>
          <w:rFonts w:ascii="Times New Roman" w:eastAsia="Calibri" w:hAnsi="Times New Roman" w:cs="Times New Roman"/>
          <w:b/>
          <w:i/>
          <w:color w:val="000000"/>
          <w:sz w:val="28"/>
          <w:szCs w:val="28"/>
          <w:u w:val="single"/>
        </w:rPr>
        <w:t xml:space="preserve"> </w:t>
      </w:r>
      <w:r w:rsidR="00862E6B" w:rsidRPr="001B3CF8">
        <w:rPr>
          <w:rFonts w:ascii="Times New Roman" w:eastAsia="Calibri" w:hAnsi="Times New Roman" w:cs="Times New Roman"/>
          <w:b/>
          <w:i/>
          <w:color w:val="000000"/>
          <w:sz w:val="28"/>
          <w:szCs w:val="28"/>
          <w:u w:val="single"/>
        </w:rPr>
        <w:t>–</w:t>
      </w:r>
      <w:r w:rsidR="00016837" w:rsidRPr="001B3CF8">
        <w:rPr>
          <w:rFonts w:ascii="Times New Roman" w:eastAsia="Calibri" w:hAnsi="Times New Roman" w:cs="Times New Roman"/>
          <w:b/>
          <w:i/>
          <w:color w:val="000000"/>
          <w:sz w:val="28"/>
          <w:szCs w:val="28"/>
          <w:u w:val="single"/>
        </w:rPr>
        <w:t xml:space="preserve"> </w:t>
      </w:r>
      <w:r w:rsidR="00B21A99" w:rsidRPr="001B3CF8">
        <w:rPr>
          <w:rFonts w:ascii="Times New Roman" w:eastAsia="Calibri" w:hAnsi="Times New Roman" w:cs="Times New Roman"/>
          <w:b/>
          <w:i/>
          <w:color w:val="000000"/>
          <w:sz w:val="28"/>
          <w:szCs w:val="28"/>
          <w:u w:val="single"/>
        </w:rPr>
        <w:t xml:space="preserve">с </w:t>
      </w:r>
      <w:r w:rsidR="000E2923" w:rsidRPr="001B3CF8">
        <w:rPr>
          <w:rFonts w:ascii="Times New Roman" w:eastAsia="Calibri" w:hAnsi="Times New Roman" w:cs="Times New Roman"/>
          <w:b/>
          <w:i/>
          <w:color w:val="000000"/>
          <w:sz w:val="28"/>
          <w:szCs w:val="28"/>
          <w:u w:val="single"/>
        </w:rPr>
        <w:t xml:space="preserve"> мая</w:t>
      </w:r>
      <w:r w:rsidR="00016837" w:rsidRPr="001B3CF8">
        <w:rPr>
          <w:rFonts w:ascii="Times New Roman" w:eastAsia="Calibri" w:hAnsi="Times New Roman" w:cs="Times New Roman"/>
          <w:b/>
          <w:i/>
          <w:color w:val="000000"/>
          <w:sz w:val="28"/>
          <w:szCs w:val="28"/>
          <w:u w:val="single"/>
        </w:rPr>
        <w:t xml:space="preserve"> 2019 года, дата окончания реализации проекта – </w:t>
      </w:r>
      <w:proofErr w:type="gramStart"/>
      <w:r w:rsidR="00016837" w:rsidRPr="001B3CF8">
        <w:rPr>
          <w:rFonts w:ascii="Times New Roman" w:eastAsia="Calibri" w:hAnsi="Times New Roman" w:cs="Times New Roman"/>
          <w:b/>
          <w:i/>
          <w:color w:val="000000"/>
          <w:sz w:val="28"/>
          <w:szCs w:val="28"/>
          <w:u w:val="single"/>
        </w:rPr>
        <w:t>согласно Плана</w:t>
      </w:r>
      <w:proofErr w:type="gramEnd"/>
      <w:r w:rsidR="00016837" w:rsidRPr="001B3CF8">
        <w:rPr>
          <w:rFonts w:ascii="Times New Roman" w:eastAsia="Calibri" w:hAnsi="Times New Roman" w:cs="Times New Roman"/>
          <w:b/>
          <w:i/>
          <w:color w:val="000000"/>
          <w:sz w:val="28"/>
          <w:szCs w:val="28"/>
          <w:u w:val="single"/>
        </w:rPr>
        <w:t>, но не позднее 29 ноября 2019 года (для проектов со сроком ре</w:t>
      </w:r>
      <w:r w:rsidR="00EB5F77" w:rsidRPr="001B3CF8">
        <w:rPr>
          <w:rFonts w:ascii="Times New Roman" w:eastAsia="Calibri" w:hAnsi="Times New Roman" w:cs="Times New Roman"/>
          <w:b/>
          <w:i/>
          <w:color w:val="000000"/>
          <w:sz w:val="28"/>
          <w:szCs w:val="28"/>
          <w:u w:val="single"/>
        </w:rPr>
        <w:t>ализации менее 1 (одного) года)!</w:t>
      </w:r>
    </w:p>
    <w:p w:rsidR="0051150F" w:rsidRPr="001B3CF8"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5" w:name="z795"/>
      <w:bookmarkEnd w:id="4"/>
      <w:r w:rsidRPr="001B3CF8">
        <w:rPr>
          <w:rFonts w:ascii="Times New Roman" w:hAnsi="Times New Roman" w:cs="Times New Roman"/>
          <w:b/>
          <w:color w:val="000000"/>
          <w:sz w:val="24"/>
          <w:szCs w:val="24"/>
        </w:rPr>
        <w:t>копию устава</w:t>
      </w:r>
      <w:r w:rsidRPr="001B3CF8">
        <w:rPr>
          <w:rFonts w:ascii="Times New Roman" w:hAnsi="Times New Roman" w:cs="Times New Roman"/>
          <w:color w:val="000000"/>
          <w:sz w:val="24"/>
          <w:szCs w:val="24"/>
        </w:rPr>
        <w:t xml:space="preserve"> организации;</w:t>
      </w:r>
    </w:p>
    <w:p w:rsidR="0051150F" w:rsidRPr="001B3CF8"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6" w:name="z796"/>
      <w:bookmarkEnd w:id="5"/>
      <w:r w:rsidRPr="001B3CF8">
        <w:rPr>
          <w:rFonts w:ascii="Times New Roman" w:hAnsi="Times New Roman" w:cs="Times New Roman"/>
          <w:b/>
          <w:color w:val="000000"/>
          <w:sz w:val="24"/>
          <w:szCs w:val="24"/>
        </w:rPr>
        <w:t>бухгалтерский баланс организации</w:t>
      </w:r>
      <w:r w:rsidRPr="001B3CF8">
        <w:rPr>
          <w:rFonts w:ascii="Times New Roman" w:hAnsi="Times New Roman" w:cs="Times New Roman"/>
          <w:color w:val="000000"/>
          <w:sz w:val="24"/>
          <w:szCs w:val="24"/>
        </w:rPr>
        <w:t xml:space="preserve"> на последнюю отчетную дату</w:t>
      </w:r>
      <w:r w:rsidR="00862E6B" w:rsidRPr="001B3CF8">
        <w:rPr>
          <w:rFonts w:ascii="Times New Roman" w:hAnsi="Times New Roman" w:cs="Times New Roman"/>
          <w:color w:val="000000"/>
          <w:sz w:val="24"/>
          <w:szCs w:val="24"/>
        </w:rPr>
        <w:t xml:space="preserve"> (т.е. на 31 декабря 2018 года)</w:t>
      </w:r>
      <w:r w:rsidRPr="001B3CF8">
        <w:rPr>
          <w:rFonts w:ascii="Times New Roman" w:hAnsi="Times New Roman" w:cs="Times New Roman"/>
          <w:color w:val="000000"/>
          <w:sz w:val="24"/>
          <w:szCs w:val="24"/>
        </w:rPr>
        <w:t>;</w:t>
      </w:r>
    </w:p>
    <w:p w:rsidR="0051150F" w:rsidRPr="0051150F"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7" w:name="z797"/>
      <w:bookmarkEnd w:id="6"/>
      <w:r w:rsidRPr="0051150F">
        <w:rPr>
          <w:rFonts w:ascii="Times New Roman" w:hAnsi="Times New Roman" w:cs="Times New Roman"/>
          <w:b/>
          <w:color w:val="000000"/>
          <w:sz w:val="24"/>
          <w:szCs w:val="24"/>
        </w:rPr>
        <w:t>согласие указанных</w:t>
      </w:r>
      <w:r w:rsidRPr="0051150F">
        <w:rPr>
          <w:rFonts w:ascii="Times New Roman" w:hAnsi="Times New Roman" w:cs="Times New Roman"/>
          <w:color w:val="000000"/>
          <w:sz w:val="24"/>
          <w:szCs w:val="24"/>
        </w:rPr>
        <w:t xml:space="preserve"> </w:t>
      </w:r>
      <w:r w:rsidRPr="0051150F">
        <w:rPr>
          <w:rFonts w:ascii="Times New Roman" w:hAnsi="Times New Roman" w:cs="Times New Roman"/>
          <w:b/>
          <w:color w:val="000000"/>
          <w:sz w:val="24"/>
          <w:szCs w:val="24"/>
        </w:rPr>
        <w:t>партнеров и (или) привлекаемых специалистов на участие в предлагаемом социальном проекте и(или) социальной программ</w:t>
      </w:r>
      <w:r w:rsidRPr="0051150F">
        <w:rPr>
          <w:rFonts w:ascii="Times New Roman" w:hAnsi="Times New Roman" w:cs="Times New Roman"/>
          <w:color w:val="000000"/>
          <w:sz w:val="24"/>
          <w:szCs w:val="24"/>
        </w:rPr>
        <w:t>;</w:t>
      </w:r>
    </w:p>
    <w:p w:rsidR="004D7EA7" w:rsidRPr="00530470" w:rsidRDefault="0051150F" w:rsidP="00FB59DD">
      <w:pPr>
        <w:pStyle w:val="ac"/>
        <w:numPr>
          <w:ilvl w:val="0"/>
          <w:numId w:val="2"/>
        </w:numPr>
        <w:spacing w:after="0" w:line="240" w:lineRule="auto"/>
        <w:ind w:left="0" w:firstLine="346"/>
        <w:jc w:val="both"/>
        <w:rPr>
          <w:rFonts w:ascii="Times New Roman" w:hAnsi="Times New Roman" w:cs="Times New Roman"/>
          <w:sz w:val="24"/>
          <w:szCs w:val="24"/>
        </w:rPr>
      </w:pPr>
      <w:bookmarkStart w:id="8" w:name="z798"/>
      <w:bookmarkEnd w:id="7"/>
      <w:r w:rsidRPr="0051150F">
        <w:rPr>
          <w:rFonts w:ascii="Times New Roman" w:hAnsi="Times New Roman" w:cs="Times New Roman"/>
          <w:b/>
          <w:color w:val="000000"/>
          <w:sz w:val="24"/>
          <w:szCs w:val="24"/>
        </w:rPr>
        <w:t>документы, подтверждающие наличие собственного вклада Заявителя или других источников</w:t>
      </w:r>
      <w:r w:rsidRPr="0051150F">
        <w:rPr>
          <w:rFonts w:ascii="Times New Roman" w:hAnsi="Times New Roman" w:cs="Times New Roman"/>
          <w:color w:val="000000"/>
          <w:sz w:val="24"/>
          <w:szCs w:val="24"/>
        </w:rPr>
        <w:t xml:space="preserve"> финансирования социального проекта и (или) социальной программы</w:t>
      </w:r>
      <w:r w:rsidR="004D7EA7">
        <w:rPr>
          <w:rFonts w:ascii="Times New Roman" w:hAnsi="Times New Roman" w:cs="Times New Roman"/>
          <w:color w:val="000000"/>
          <w:sz w:val="24"/>
          <w:szCs w:val="24"/>
        </w:rPr>
        <w:t>.</w:t>
      </w:r>
    </w:p>
    <w:p w:rsidR="0058588B" w:rsidRPr="009730ED" w:rsidRDefault="004D7EA7" w:rsidP="00530470">
      <w:pPr>
        <w:pStyle w:val="ac"/>
        <w:spacing w:after="0" w:line="240" w:lineRule="auto"/>
        <w:ind w:left="0" w:firstLine="346"/>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Примечание к подпункту 9</w:t>
      </w:r>
      <w:r w:rsidR="00D45852" w:rsidRPr="009730ED">
        <w:rPr>
          <w:rFonts w:ascii="Times New Roman" w:hAnsi="Times New Roman" w:cs="Times New Roman"/>
          <w:b/>
          <w:i/>
          <w:color w:val="000000"/>
          <w:sz w:val="24"/>
          <w:szCs w:val="24"/>
        </w:rPr>
        <w:t>)</w:t>
      </w:r>
      <w:r w:rsidR="00D45852" w:rsidRPr="009730ED">
        <w:rPr>
          <w:rFonts w:ascii="Times New Roman" w:hAnsi="Times New Roman" w:cs="Times New Roman"/>
          <w:i/>
          <w:color w:val="000000"/>
          <w:sz w:val="24"/>
          <w:szCs w:val="24"/>
        </w:rPr>
        <w:t xml:space="preserve"> – предоставляются при наличии. </w:t>
      </w:r>
    </w:p>
    <w:p w:rsidR="00D45852" w:rsidRPr="009730ED" w:rsidRDefault="00D45852" w:rsidP="00530470">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собственного вклада может быть письмо НПО, составленное на фирменном бланке организации и подписанное первым руководителем (либо лицом, его замещающим) и иные официальные документы.</w:t>
      </w:r>
    </w:p>
    <w:p w:rsidR="0051150F" w:rsidRPr="00E80725" w:rsidRDefault="00D45852" w:rsidP="00E80725">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вклада из других источников может быть письмо от лица, предоставляющего финансирование, составленное на фирменном бланке организации и подписанное первым руководителем (либо лицом, его замещающим) и иные официальные документы</w:t>
      </w:r>
      <w:r w:rsidR="00E80725">
        <w:rPr>
          <w:rFonts w:ascii="Times New Roman" w:hAnsi="Times New Roman" w:cs="Times New Roman"/>
          <w:i/>
          <w:color w:val="000000"/>
          <w:sz w:val="24"/>
          <w:szCs w:val="24"/>
        </w:rPr>
        <w:t>. Д</w:t>
      </w:r>
      <w:r w:rsidR="008E7D4D" w:rsidRPr="009730ED">
        <w:rPr>
          <w:rFonts w:ascii="Times New Roman" w:hAnsi="Times New Roman" w:cs="Times New Roman"/>
          <w:i/>
          <w:sz w:val="24"/>
          <w:szCs w:val="24"/>
        </w:rPr>
        <w:t>ля юридического лица, который вносит вклад в проект</w:t>
      </w:r>
      <w:r w:rsidR="00E80725">
        <w:rPr>
          <w:rFonts w:ascii="Times New Roman" w:hAnsi="Times New Roman" w:cs="Times New Roman"/>
          <w:i/>
          <w:sz w:val="24"/>
          <w:szCs w:val="24"/>
        </w:rPr>
        <w:t xml:space="preserve"> </w:t>
      </w:r>
      <w:r w:rsidR="00E80725">
        <w:rPr>
          <w:rFonts w:ascii="Times New Roman" w:hAnsi="Times New Roman" w:cs="Times New Roman"/>
          <w:i/>
          <w:sz w:val="24"/>
          <w:szCs w:val="24"/>
        </w:rPr>
        <w:tab/>
        <w:t xml:space="preserve">- </w:t>
      </w:r>
      <w:r w:rsidR="0051150F" w:rsidRPr="009730ED">
        <w:rPr>
          <w:rFonts w:ascii="Times New Roman" w:hAnsi="Times New Roman" w:cs="Times New Roman"/>
          <w:i/>
          <w:sz w:val="24"/>
          <w:szCs w:val="24"/>
        </w:rPr>
        <w:t>на официальном бланке организации</w:t>
      </w:r>
      <w:r w:rsidR="008E7D4D" w:rsidRPr="009730ED">
        <w:rPr>
          <w:rFonts w:ascii="Times New Roman" w:hAnsi="Times New Roman" w:cs="Times New Roman"/>
          <w:i/>
          <w:sz w:val="24"/>
          <w:szCs w:val="24"/>
        </w:rPr>
        <w:t>; для</w:t>
      </w:r>
      <w:r w:rsidR="0051150F" w:rsidRPr="009730ED">
        <w:rPr>
          <w:rFonts w:ascii="Times New Roman" w:hAnsi="Times New Roman" w:cs="Times New Roman"/>
          <w:i/>
          <w:sz w:val="24"/>
          <w:szCs w:val="24"/>
        </w:rPr>
        <w:t xml:space="preserve"> физического лица</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оказывающего поддержку проекту</w:t>
      </w:r>
      <w:r w:rsidR="006E6F74" w:rsidRPr="009730ED">
        <w:rPr>
          <w:rFonts w:ascii="Times New Roman" w:hAnsi="Times New Roman" w:cs="Times New Roman"/>
          <w:i/>
          <w:sz w:val="24"/>
          <w:szCs w:val="24"/>
        </w:rPr>
        <w:t xml:space="preserve"> -</w:t>
      </w:r>
      <w:r w:rsidR="0051150F" w:rsidRPr="009730ED">
        <w:rPr>
          <w:rFonts w:ascii="Times New Roman" w:hAnsi="Times New Roman" w:cs="Times New Roman"/>
          <w:i/>
          <w:sz w:val="24"/>
          <w:szCs w:val="24"/>
        </w:rPr>
        <w:t xml:space="preserve"> документ</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заполненн</w:t>
      </w:r>
      <w:r w:rsidR="00E01D91" w:rsidRPr="009730ED">
        <w:rPr>
          <w:rFonts w:ascii="Times New Roman" w:hAnsi="Times New Roman" w:cs="Times New Roman"/>
          <w:i/>
          <w:sz w:val="24"/>
          <w:szCs w:val="24"/>
        </w:rPr>
        <w:t>ый</w:t>
      </w:r>
      <w:r w:rsidR="0051150F" w:rsidRPr="009730ED">
        <w:rPr>
          <w:rFonts w:ascii="Times New Roman" w:hAnsi="Times New Roman" w:cs="Times New Roman"/>
          <w:i/>
          <w:sz w:val="24"/>
          <w:szCs w:val="24"/>
        </w:rPr>
        <w:t xml:space="preserve"> собственноручно</w:t>
      </w:r>
      <w:r w:rsidR="009D21A1" w:rsidRPr="009730ED">
        <w:rPr>
          <w:rFonts w:ascii="Times New Roman" w:hAnsi="Times New Roman" w:cs="Times New Roman"/>
          <w:i/>
          <w:sz w:val="24"/>
          <w:szCs w:val="24"/>
        </w:rPr>
        <w:t>.</w:t>
      </w:r>
    </w:p>
    <w:bookmarkEnd w:id="8"/>
    <w:p w:rsidR="0051150F" w:rsidRDefault="0051150F">
      <w:pPr>
        <w:tabs>
          <w:tab w:val="left" w:pos="993"/>
        </w:tabs>
        <w:spacing w:after="0" w:line="240" w:lineRule="auto"/>
        <w:ind w:firstLine="567"/>
        <w:jc w:val="both"/>
        <w:rPr>
          <w:rFonts w:ascii="Times New Roman" w:eastAsia="Calibri" w:hAnsi="Times New Roman" w:cs="Times New Roman"/>
          <w:b/>
          <w:color w:val="000000"/>
          <w:szCs w:val="24"/>
        </w:rPr>
      </w:pPr>
    </w:p>
    <w:p w:rsidR="0051150F" w:rsidRPr="00530470" w:rsidRDefault="0051150F" w:rsidP="00530470">
      <w:pPr>
        <w:spacing w:after="0" w:line="240" w:lineRule="auto"/>
        <w:jc w:val="both"/>
        <w:rPr>
          <w:rFonts w:ascii="Times New Roman" w:hAnsi="Times New Roman" w:cs="Times New Roman"/>
          <w:b/>
          <w:color w:val="000000"/>
          <w:sz w:val="24"/>
          <w:szCs w:val="24"/>
        </w:rPr>
      </w:pPr>
      <w:bookmarkStart w:id="9" w:name="z799"/>
      <w:r w:rsidRPr="00530470">
        <w:rPr>
          <w:rFonts w:ascii="Times New Roman" w:hAnsi="Times New Roman" w:cs="Times New Roman"/>
          <w:b/>
          <w:color w:val="000000"/>
          <w:sz w:val="24"/>
          <w:szCs w:val="24"/>
        </w:rPr>
        <w:t xml:space="preserve">При внесении заявок посредством почтовой связи и (или) нарочно документы прошнуровываются и скрепляются печатью (при наличии) и подписью первого руководителя заявителя либо его заместителя. </w:t>
      </w:r>
    </w:p>
    <w:p w:rsidR="00A67650" w:rsidRPr="00530470" w:rsidRDefault="00A67650" w:rsidP="00530470">
      <w:pPr>
        <w:spacing w:after="0" w:line="240" w:lineRule="auto"/>
        <w:rPr>
          <w:rFonts w:ascii="Times New Roman" w:hAnsi="Times New Roman" w:cs="Times New Roman"/>
          <w:b/>
          <w:sz w:val="24"/>
          <w:szCs w:val="24"/>
        </w:rPr>
      </w:pPr>
    </w:p>
    <w:bookmarkEnd w:id="9"/>
    <w:p w:rsidR="00734259" w:rsidRPr="00734259" w:rsidRDefault="00734259">
      <w:pPr>
        <w:spacing w:after="0" w:line="240" w:lineRule="auto"/>
        <w:jc w:val="both"/>
        <w:rPr>
          <w:rFonts w:ascii="Times New Roman" w:eastAsia="Calibri" w:hAnsi="Times New Roman" w:cs="Times New Roman"/>
          <w:color w:val="000000"/>
          <w:sz w:val="24"/>
          <w:szCs w:val="24"/>
          <w:lang w:val="kk-KZ"/>
        </w:rPr>
      </w:pPr>
      <w:r w:rsidRPr="00734259">
        <w:rPr>
          <w:rFonts w:ascii="Times New Roman" w:eastAsia="Calibri" w:hAnsi="Times New Roman" w:cs="Times New Roman"/>
          <w:color w:val="000000"/>
          <w:sz w:val="24"/>
          <w:szCs w:val="24"/>
        </w:rPr>
        <w:t>Заявитель обеспечивает полноту представленных документов и достоверность сведений, указанных в них.</w:t>
      </w:r>
    </w:p>
    <w:p w:rsidR="00734259" w:rsidRDefault="00734259">
      <w:pPr>
        <w:spacing w:after="0" w:line="240" w:lineRule="auto"/>
        <w:ind w:firstLine="567"/>
        <w:jc w:val="both"/>
        <w:rPr>
          <w:rFonts w:ascii="Times New Roman" w:eastAsia="Calibri" w:hAnsi="Times New Roman" w:cs="Times New Roman"/>
          <w:color w:val="000000"/>
          <w:sz w:val="24"/>
          <w:szCs w:val="24"/>
          <w:lang w:val="kk-KZ"/>
        </w:rPr>
      </w:pPr>
    </w:p>
    <w:p w:rsidR="00751EDA" w:rsidRPr="00734259" w:rsidRDefault="00751EDA">
      <w:pPr>
        <w:spacing w:after="0" w:line="240" w:lineRule="auto"/>
        <w:ind w:firstLine="567"/>
        <w:jc w:val="both"/>
        <w:rPr>
          <w:rFonts w:ascii="Times New Roman" w:eastAsia="Calibri" w:hAnsi="Times New Roman" w:cs="Times New Roman"/>
          <w:color w:val="000000"/>
          <w:sz w:val="24"/>
          <w:szCs w:val="24"/>
          <w:lang w:val="kk-KZ"/>
        </w:rPr>
      </w:pPr>
    </w:p>
    <w:p w:rsidR="00734259" w:rsidRPr="00734259" w:rsidRDefault="0051685C">
      <w:pPr>
        <w:spacing w:after="0" w:line="240" w:lineRule="auto"/>
        <w:jc w:val="both"/>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6</w:t>
      </w:r>
      <w:r w:rsidR="00734259" w:rsidRPr="00734259">
        <w:rPr>
          <w:rFonts w:ascii="Times New Roman" w:eastAsia="Calibri" w:hAnsi="Times New Roman" w:cs="Times New Roman"/>
          <w:b/>
          <w:color w:val="000000"/>
          <w:sz w:val="24"/>
          <w:szCs w:val="24"/>
          <w:lang w:val="kk-KZ"/>
        </w:rPr>
        <w:t>. Критерии отбора заявок</w:t>
      </w:r>
    </w:p>
    <w:p w:rsidR="00734259" w:rsidRPr="00734259" w:rsidRDefault="00734259">
      <w:pPr>
        <w:spacing w:after="0" w:line="240" w:lineRule="auto"/>
        <w:jc w:val="both"/>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lastRenderedPageBreak/>
        <w:t>Заявки оцениваются</w:t>
      </w:r>
      <w:r w:rsidR="0051150F">
        <w:rPr>
          <w:rFonts w:ascii="Times New Roman" w:eastAsia="Calibri" w:hAnsi="Times New Roman" w:cs="Times New Roman"/>
          <w:color w:val="000000"/>
          <w:sz w:val="24"/>
          <w:szCs w:val="24"/>
        </w:rPr>
        <w:t xml:space="preserve"> членами</w:t>
      </w:r>
      <w:r w:rsidRPr="00734259">
        <w:rPr>
          <w:rFonts w:ascii="Times New Roman" w:eastAsia="Calibri" w:hAnsi="Times New Roman" w:cs="Times New Roman"/>
          <w:color w:val="000000"/>
          <w:sz w:val="24"/>
          <w:szCs w:val="24"/>
        </w:rPr>
        <w:t xml:space="preserve"> внешней конкурсной комисси</w:t>
      </w:r>
      <w:r w:rsidR="0051150F">
        <w:rPr>
          <w:rFonts w:ascii="Times New Roman" w:eastAsia="Calibri" w:hAnsi="Times New Roman" w:cs="Times New Roman"/>
          <w:color w:val="000000"/>
          <w:sz w:val="24"/>
          <w:szCs w:val="24"/>
        </w:rPr>
        <w:t>и</w:t>
      </w:r>
      <w:r w:rsidR="0051150F" w:rsidRPr="0051150F">
        <w:rPr>
          <w:rFonts w:ascii="Times New Roman" w:eastAsia="Calibri" w:hAnsi="Times New Roman" w:cs="Times New Roman"/>
          <w:color w:val="000000"/>
          <w:sz w:val="24"/>
          <w:szCs w:val="24"/>
        </w:rPr>
        <w:t xml:space="preserve"> </w:t>
      </w:r>
      <w:r w:rsidR="00633DC1">
        <w:rPr>
          <w:rFonts w:ascii="Times New Roman" w:eastAsia="Calibri" w:hAnsi="Times New Roman" w:cs="Times New Roman"/>
          <w:color w:val="000000"/>
          <w:sz w:val="24"/>
          <w:szCs w:val="24"/>
        </w:rPr>
        <w:t>по</w:t>
      </w:r>
      <w:r w:rsidR="0051150F" w:rsidRPr="0051150F">
        <w:rPr>
          <w:rFonts w:ascii="Times New Roman" w:eastAsia="Calibri" w:hAnsi="Times New Roman" w:cs="Times New Roman"/>
          <w:color w:val="000000"/>
          <w:sz w:val="24"/>
          <w:szCs w:val="24"/>
        </w:rPr>
        <w:t xml:space="preserve"> показателям,</w:t>
      </w:r>
      <w:r w:rsidR="0051150F">
        <w:rPr>
          <w:rFonts w:ascii="Times New Roman" w:eastAsia="Calibri" w:hAnsi="Times New Roman" w:cs="Times New Roman"/>
          <w:color w:val="000000"/>
          <w:sz w:val="24"/>
          <w:szCs w:val="24"/>
        </w:rPr>
        <w:t xml:space="preserve"> у</w:t>
      </w:r>
      <w:r w:rsidR="00633DC1">
        <w:rPr>
          <w:rFonts w:ascii="Times New Roman" w:eastAsia="Calibri" w:hAnsi="Times New Roman" w:cs="Times New Roman"/>
          <w:color w:val="000000"/>
          <w:sz w:val="24"/>
          <w:szCs w:val="24"/>
        </w:rPr>
        <w:t xml:space="preserve">казанным в приложении №7 к Правилам: </w:t>
      </w:r>
      <w:r w:rsidRPr="00734259">
        <w:rPr>
          <w:rFonts w:ascii="Times New Roman" w:eastAsia="Calibri" w:hAnsi="Times New Roman" w:cs="Times New Roman"/>
          <w:color w:val="000000"/>
          <w:sz w:val="24"/>
          <w:szCs w:val="24"/>
        </w:rPr>
        <w:t xml:space="preserve">  </w:t>
      </w:r>
    </w:p>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5382"/>
        <w:gridCol w:w="1417"/>
        <w:gridCol w:w="578"/>
        <w:gridCol w:w="6662"/>
      </w:tblGrid>
      <w:tr w:rsidR="00633DC1" w:rsidRPr="00633DC1" w:rsidTr="00633DC1">
        <w:trPr>
          <w:trHeight w:val="30"/>
        </w:trPr>
        <w:tc>
          <w:tcPr>
            <w:tcW w:w="47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w:t>
            </w:r>
          </w:p>
        </w:tc>
        <w:tc>
          <w:tcPr>
            <w:tcW w:w="538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Показатели оценки</w:t>
            </w:r>
          </w:p>
        </w:tc>
        <w:tc>
          <w:tcPr>
            <w:tcW w:w="1995" w:type="dxa"/>
            <w:gridSpan w:val="2"/>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Балл</w:t>
            </w:r>
          </w:p>
        </w:tc>
        <w:tc>
          <w:tcPr>
            <w:tcW w:w="666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Расшифровка баллов</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382" w:type="dxa"/>
            <w:vMerge w:val="restart"/>
            <w:tcMar>
              <w:top w:w="15" w:type="dxa"/>
              <w:left w:w="15" w:type="dxa"/>
              <w:bottom w:w="15" w:type="dxa"/>
              <w:right w:w="15" w:type="dxa"/>
            </w:tcMar>
          </w:tcPr>
          <w:p w:rsidR="005418AE" w:rsidRPr="005418AE" w:rsidRDefault="00633DC1" w:rsidP="00FB59DD">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Общий потенциал организации:</w:t>
            </w:r>
            <w:r w:rsidRPr="005418AE">
              <w:rPr>
                <w:rFonts w:ascii="Times New Roman" w:eastAsia="Calibri" w:hAnsi="Times New Roman" w:cs="Times New Roman"/>
                <w:color w:val="000000"/>
                <w:sz w:val="24"/>
                <w:szCs w:val="24"/>
              </w:rPr>
              <w:br/>
              <w:t>степень соответствия уставной деятельности организации целям проекта;</w:t>
            </w:r>
            <w:r w:rsidR="005418AE" w:rsidRPr="005418AE">
              <w:rPr>
                <w:rFonts w:ascii="Times New Roman" w:eastAsia="Calibri" w:hAnsi="Times New Roman" w:cs="Times New Roman"/>
                <w:color w:val="000000"/>
                <w:sz w:val="24"/>
                <w:szCs w:val="24"/>
              </w:rPr>
              <w:t xml:space="preserve"> </w:t>
            </w:r>
          </w:p>
          <w:p w:rsidR="005418AE" w:rsidRPr="005418AE" w:rsidRDefault="00633DC1" w:rsidP="00FB59DD">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наличие у заявителя опыта реализации аналогичных социальных проектов и (или) социальных программ; </w:t>
            </w:r>
          </w:p>
          <w:p w:rsidR="005418AE" w:rsidRPr="005418AE" w:rsidRDefault="00633DC1" w:rsidP="00FB59DD">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значимость результатов реализованных ранее аналогичных социальных проектов и (или) социальных программ;</w:t>
            </w:r>
          </w:p>
          <w:p w:rsidR="00633DC1" w:rsidRPr="005418AE" w:rsidRDefault="00633DC1" w:rsidP="00FB59DD">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готовность организации к реализации социального проекта и (или) социальной программы).</w:t>
            </w:r>
          </w:p>
        </w:tc>
        <w:tc>
          <w:tcPr>
            <w:tcW w:w="1417" w:type="dxa"/>
            <w:vMerge w:val="restart"/>
            <w:tcMar>
              <w:top w:w="15" w:type="dxa"/>
              <w:left w:w="15" w:type="dxa"/>
              <w:bottom w:w="15" w:type="dxa"/>
              <w:right w:w="15" w:type="dxa"/>
            </w:tcMar>
          </w:tcPr>
          <w:p w:rsidR="00633DC1" w:rsidRPr="00633DC1"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от 1 до 5</w:t>
            </w:r>
          </w:p>
        </w:tc>
        <w:tc>
          <w:tcPr>
            <w:tcW w:w="578" w:type="dxa"/>
            <w:tcMar>
              <w:top w:w="15" w:type="dxa"/>
              <w:left w:w="15" w:type="dxa"/>
              <w:bottom w:w="15" w:type="dxa"/>
              <w:right w:w="15" w:type="dxa"/>
            </w:tcMar>
          </w:tcPr>
          <w:p w:rsidR="00633DC1" w:rsidRPr="00633DC1" w:rsidRDefault="00633DC1">
            <w:pPr>
              <w:shd w:val="clear" w:color="auto" w:fill="FFFFFF"/>
              <w:tabs>
                <w:tab w:val="left" w:pos="429"/>
              </w:tabs>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r w:rsidRPr="00633DC1">
              <w:rPr>
                <w:rFonts w:ascii="Times New Roman" w:eastAsia="Calibri" w:hAnsi="Times New Roman" w:cs="Times New Roman"/>
                <w:color w:val="000000"/>
                <w:sz w:val="24"/>
                <w:szCs w:val="24"/>
              </w:rPr>
              <w:t>щий потенциал организации соответствует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трем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382" w:type="dxa"/>
            <w:vMerge w:val="restart"/>
            <w:tcMar>
              <w:top w:w="15" w:type="dxa"/>
              <w:left w:w="15" w:type="dxa"/>
              <w:bottom w:w="15" w:type="dxa"/>
              <w:right w:w="15" w:type="dxa"/>
            </w:tcMar>
          </w:tcPr>
          <w:p w:rsidR="005418AE" w:rsidRPr="002A3EFC" w:rsidRDefault="00633DC1">
            <w:pPr>
              <w:shd w:val="clear" w:color="auto" w:fill="FFFFFF"/>
              <w:spacing w:after="0" w:line="240" w:lineRule="auto"/>
              <w:ind w:right="269"/>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 xml:space="preserve">Опыт и квалификация специалистов, которых планируется задействовать в реализации </w:t>
            </w:r>
            <w:r w:rsidR="005418AE" w:rsidRPr="002A3EFC">
              <w:rPr>
                <w:rFonts w:ascii="Times New Roman" w:eastAsia="Calibri" w:hAnsi="Times New Roman" w:cs="Times New Roman"/>
                <w:b/>
                <w:color w:val="000000"/>
                <w:sz w:val="24"/>
                <w:szCs w:val="24"/>
              </w:rPr>
              <w:t>с</w:t>
            </w:r>
            <w:r w:rsidRPr="002A3EFC">
              <w:rPr>
                <w:rFonts w:ascii="Times New Roman" w:eastAsia="Calibri" w:hAnsi="Times New Roman" w:cs="Times New Roman"/>
                <w:b/>
                <w:color w:val="000000"/>
                <w:sz w:val="24"/>
                <w:szCs w:val="24"/>
              </w:rPr>
              <w:t xml:space="preserve">оциального проекта и (или) социальной программы: </w:t>
            </w:r>
          </w:p>
          <w:p w:rsidR="005418AE" w:rsidRPr="002A3EFC" w:rsidRDefault="00633DC1" w:rsidP="00FB59DD">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специалисты, которых планируется задействовать в реализации социального проекта и (или) социальной программы, обладают практическим опытом, необходимым для эффективной реализации проекта;</w:t>
            </w:r>
          </w:p>
          <w:p w:rsidR="005418AE" w:rsidRPr="002A3EFC" w:rsidRDefault="00633DC1" w:rsidP="00FB59DD">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 специалисты, которых планируется задействовать в реализации социального проекта и (или) социальной программы обладают квалификацией, необходимой для эффективной реализации проекта; </w:t>
            </w:r>
          </w:p>
          <w:p w:rsidR="00633DC1" w:rsidRPr="002A3EFC" w:rsidRDefault="00633DC1" w:rsidP="00FB59DD">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обязанности в социальном проекте и (или) социальной программе специалистов, которых планируется задействовать в реализации социального проекта и (или) </w:t>
            </w:r>
            <w:r w:rsidRPr="002A3EFC">
              <w:rPr>
                <w:rFonts w:ascii="Times New Roman" w:eastAsia="Calibri" w:hAnsi="Times New Roman" w:cs="Times New Roman"/>
                <w:color w:val="000000"/>
                <w:sz w:val="24"/>
                <w:szCs w:val="24"/>
              </w:rPr>
              <w:lastRenderedPageBreak/>
              <w:t>социальной программы, соответствуют их опыту и квалификации.</w:t>
            </w:r>
          </w:p>
        </w:tc>
        <w:tc>
          <w:tcPr>
            <w:tcW w:w="1417"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lastRenderedPageBreak/>
              <w:t>от 1 до 3</w:t>
            </w: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трем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lastRenderedPageBreak/>
              <w:t>3</w:t>
            </w:r>
          </w:p>
        </w:tc>
        <w:tc>
          <w:tcPr>
            <w:tcW w:w="5382" w:type="dxa"/>
            <w:vMerge w:val="restart"/>
            <w:tcMar>
              <w:top w:w="15" w:type="dxa"/>
              <w:left w:w="15" w:type="dxa"/>
              <w:bottom w:w="15" w:type="dxa"/>
              <w:right w:w="15" w:type="dxa"/>
            </w:tcMar>
          </w:tcPr>
          <w:p w:rsidR="005418AE" w:rsidRPr="002A3EFC" w:rsidRDefault="00633DC1">
            <w:pPr>
              <w:shd w:val="clear" w:color="auto" w:fill="FFFFFF"/>
              <w:spacing w:after="0" w:line="240" w:lineRule="auto"/>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Направленность содержания предлагаемого социального проекта и (или) социальной программы на достижение целей, указанным в Плане грантового финансирования:</w:t>
            </w:r>
          </w:p>
          <w:p w:rsidR="005418AE" w:rsidRPr="002A3EFC" w:rsidRDefault="00633DC1" w:rsidP="00FB59DD">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понимание и четкое описание проблемы (текущей ситуации), поддерживаемое статистикой и ссылками на официальные источники;</w:t>
            </w:r>
          </w:p>
          <w:p w:rsidR="005418AE" w:rsidRPr="002A3EFC" w:rsidRDefault="00633DC1" w:rsidP="00FB59DD">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охват бенефициаров и масштаб реализации проекта в соответствии со сепцификой предлагаемого социального проекта и (или) социальной программы;</w:t>
            </w:r>
          </w:p>
          <w:p w:rsidR="005418AE" w:rsidRPr="002A3EFC" w:rsidRDefault="00633DC1" w:rsidP="00FB59DD">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аргументированного объяснения того, как и почему мероприятия, реализуемые в рамках предлагаемого социального проекта и (или) социальной программы приведут к достижению целей предлагаемого социального проекта и (или) социальной программы;</w:t>
            </w:r>
          </w:p>
          <w:p w:rsidR="005418AE" w:rsidRPr="002A3EFC" w:rsidRDefault="00633DC1" w:rsidP="00FB59DD">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плана мониторинга, содержащий количественные и качественные индикаторы, достижение которых приведет к запланированный цели социального проекта и (или) социальной программы;</w:t>
            </w:r>
          </w:p>
          <w:p w:rsidR="00633DC1" w:rsidRPr="002A3EFC" w:rsidRDefault="00633DC1" w:rsidP="00FB59DD">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инновационных способов достижения поставленных цели и задач.</w:t>
            </w:r>
          </w:p>
        </w:tc>
        <w:tc>
          <w:tcPr>
            <w:tcW w:w="1417"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от 1 до 7</w:t>
            </w: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lang w:val="en-US"/>
              </w:rPr>
              <w:t>C</w:t>
            </w:r>
            <w:r w:rsidRPr="002A3EFC">
              <w:rPr>
                <w:rFonts w:ascii="Times New Roman" w:eastAsia="Calibri" w:hAnsi="Times New Roman" w:cs="Times New Roman"/>
                <w:color w:val="000000"/>
                <w:sz w:val="24"/>
                <w:szCs w:val="24"/>
              </w:rPr>
              <w:t>одержание предлагаемого социального проекта и (или) социальной программы не соответствует данному показателю</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одному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двум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трем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четырем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r w:rsidRPr="00633DC1">
              <w:rPr>
                <w:rFonts w:ascii="Times New Roman" w:eastAsia="Calibri" w:hAnsi="Times New Roman" w:cs="Times New Roman"/>
                <w:color w:val="000000"/>
                <w:sz w:val="24"/>
                <w:szCs w:val="24"/>
              </w:rPr>
              <w:t>одержание предлагаемого социального проекта и (или) социальной программы не полностью соответствует всем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7</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r w:rsidRPr="00633DC1">
              <w:rPr>
                <w:rFonts w:ascii="Times New Roman" w:eastAsia="Calibri" w:hAnsi="Times New Roman" w:cs="Times New Roman"/>
                <w:color w:val="000000"/>
                <w:sz w:val="24"/>
                <w:szCs w:val="24"/>
              </w:rPr>
              <w:t>одержание предлагаемого социального проекта и (или) социальной программы полностью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382"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Значимость, достижимость результатов и обеспечение устойчивости социального проекта и (или) социальной программы:</w:t>
            </w:r>
          </w:p>
          <w:p w:rsidR="005418AE" w:rsidRDefault="00633DC1" w:rsidP="00FB59DD">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четко представлена роль организации в обеспечении устойчивости социального проекта и (или) социальной программы;</w:t>
            </w:r>
          </w:p>
          <w:p w:rsidR="005418AE" w:rsidRDefault="00633DC1" w:rsidP="00FB59DD">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планируемые результаты реалистичны и могут </w:t>
            </w:r>
            <w:r w:rsidRPr="005418AE">
              <w:rPr>
                <w:rFonts w:ascii="Times New Roman" w:eastAsia="Calibri" w:hAnsi="Times New Roman" w:cs="Times New Roman"/>
                <w:color w:val="000000"/>
                <w:sz w:val="24"/>
                <w:szCs w:val="24"/>
              </w:rPr>
              <w:lastRenderedPageBreak/>
              <w:t>быть достигнуты в рамках предлагаемого социального проекта и (или) социальной программы;</w:t>
            </w:r>
          </w:p>
          <w:p w:rsidR="005418AE" w:rsidRDefault="00633DC1" w:rsidP="00FB59DD">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имеют практическую значимость;</w:t>
            </w:r>
          </w:p>
          <w:p w:rsidR="00633DC1" w:rsidRPr="005418AE" w:rsidRDefault="00633DC1" w:rsidP="00FB59DD">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четко описана возможность продолжения деятельности после окончания финансирования и (или) продвижения результатов.</w:t>
            </w:r>
          </w:p>
        </w:tc>
        <w:tc>
          <w:tcPr>
            <w:tcW w:w="1417" w:type="dxa"/>
            <w:vMerge w:val="restart"/>
            <w:tcMar>
              <w:top w:w="15" w:type="dxa"/>
              <w:left w:w="15" w:type="dxa"/>
              <w:bottom w:w="15" w:type="dxa"/>
              <w:right w:w="15" w:type="dxa"/>
            </w:tcMar>
          </w:tcPr>
          <w:p w:rsidR="00633DC1"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5418AE">
              <w:rPr>
                <w:rFonts w:ascii="Times New Roman" w:eastAsia="Calibri" w:hAnsi="Times New Roman" w:cs="Times New Roman"/>
                <w:color w:val="000000"/>
                <w:sz w:val="24"/>
                <w:szCs w:val="24"/>
                <w:lang w:val="en-US"/>
              </w:rPr>
              <w:lastRenderedPageBreak/>
              <w:t>от 1 до 5</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трем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382"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w:t>
            </w:r>
          </w:p>
          <w:p w:rsidR="005418AE" w:rsidRDefault="00633DC1" w:rsidP="00FB59DD">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обоснованы и реалистичны;</w:t>
            </w:r>
          </w:p>
          <w:p w:rsidR="005418AE" w:rsidRDefault="00633DC1" w:rsidP="00FB59DD">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сроки реализации проекта обоснованы и реалистичны;</w:t>
            </w:r>
          </w:p>
          <w:p w:rsidR="005418AE" w:rsidRDefault="00633DC1" w:rsidP="00FB59DD">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соответствуют деятельности социального проекта и (или) социальной программы;</w:t>
            </w:r>
          </w:p>
          <w:p w:rsidR="00633DC1" w:rsidRPr="005418AE" w:rsidRDefault="00633DC1" w:rsidP="00FB59DD">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сроки реализации социального проекта и (или) социальной программы, соответствуют деятельности социального проекта и (или) социальной программы.</w:t>
            </w:r>
          </w:p>
        </w:tc>
        <w:tc>
          <w:tcPr>
            <w:tcW w:w="1417" w:type="dxa"/>
            <w:vMerge w:val="restart"/>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от 1 до 5</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двум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трем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w:t>
            </w:r>
            <w:r w:rsidRPr="00633DC1">
              <w:rPr>
                <w:rFonts w:ascii="Times New Roman" w:eastAsia="Calibri" w:hAnsi="Times New Roman" w:cs="Times New Roman"/>
                <w:color w:val="000000"/>
                <w:sz w:val="24"/>
                <w:szCs w:val="24"/>
              </w:rPr>
              <w:lastRenderedPageBreak/>
              <w:t>полностью соответствует всем подпунктам показателя</w:t>
            </w:r>
          </w:p>
        </w:tc>
      </w:tr>
      <w:tr w:rsidR="00633DC1" w:rsidRPr="00633DC1" w:rsidTr="00633DC1">
        <w:trPr>
          <w:trHeight w:val="30"/>
        </w:trPr>
        <w:tc>
          <w:tcPr>
            <w:tcW w:w="472"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lastRenderedPageBreak/>
              <w:t>6</w:t>
            </w:r>
          </w:p>
        </w:tc>
        <w:tc>
          <w:tcPr>
            <w:tcW w:w="5382" w:type="dxa"/>
            <w:tcMar>
              <w:top w:w="15" w:type="dxa"/>
              <w:left w:w="15" w:type="dxa"/>
              <w:bottom w:w="15" w:type="dxa"/>
              <w:right w:w="15" w:type="dxa"/>
            </w:tcMar>
          </w:tcPr>
          <w:p w:rsidR="00633DC1" w:rsidRPr="002A3EFC" w:rsidRDefault="00633DC1">
            <w:pPr>
              <w:shd w:val="clear" w:color="auto" w:fill="FFFFFF"/>
              <w:spacing w:after="0" w:line="240" w:lineRule="auto"/>
              <w:textAlignment w:val="baseline"/>
              <w:rPr>
                <w:rFonts w:ascii="Times New Roman" w:eastAsia="Calibri" w:hAnsi="Times New Roman" w:cs="Times New Roman"/>
                <w:b/>
                <w:i/>
                <w:color w:val="000000"/>
                <w:sz w:val="24"/>
                <w:szCs w:val="24"/>
              </w:rPr>
            </w:pPr>
            <w:r w:rsidRPr="005418AE">
              <w:rPr>
                <w:rFonts w:ascii="Times New Roman" w:eastAsia="Calibri" w:hAnsi="Times New Roman" w:cs="Times New Roman"/>
                <w:b/>
                <w:i/>
                <w:color w:val="000000"/>
                <w:sz w:val="24"/>
                <w:szCs w:val="24"/>
              </w:rPr>
              <w:t xml:space="preserve">В случае предоставления государственных грантов за счет средств местного бюджета – опыт работы неправительственной организации в </w:t>
            </w:r>
            <w:r w:rsidRPr="002A3EFC">
              <w:rPr>
                <w:rFonts w:ascii="Times New Roman" w:eastAsia="Calibri" w:hAnsi="Times New Roman" w:cs="Times New Roman"/>
                <w:b/>
                <w:i/>
                <w:color w:val="000000"/>
                <w:sz w:val="24"/>
                <w:szCs w:val="24"/>
              </w:rPr>
              <w:t>соответствующем регионе.</w:t>
            </w:r>
          </w:p>
          <w:p w:rsidR="005418AE" w:rsidRPr="002A3EFC" w:rsidRDefault="005418AE">
            <w:pPr>
              <w:shd w:val="clear" w:color="auto" w:fill="FFFFFF"/>
              <w:spacing w:after="0" w:line="240" w:lineRule="auto"/>
              <w:textAlignment w:val="baseline"/>
              <w:rPr>
                <w:rFonts w:ascii="Times New Roman" w:eastAsia="Calibri" w:hAnsi="Times New Roman" w:cs="Times New Roman"/>
                <w:b/>
                <w:i/>
                <w:color w:val="000000"/>
                <w:sz w:val="24"/>
                <w:szCs w:val="24"/>
              </w:rPr>
            </w:pPr>
          </w:p>
          <w:p w:rsidR="005418AE" w:rsidRPr="00814351" w:rsidRDefault="005418AE">
            <w:pPr>
              <w:shd w:val="clear" w:color="auto" w:fill="FFFFFF"/>
              <w:spacing w:after="0" w:line="240" w:lineRule="auto"/>
              <w:textAlignment w:val="baseline"/>
              <w:rPr>
                <w:rFonts w:ascii="Times New Roman" w:eastAsia="Calibri" w:hAnsi="Times New Roman" w:cs="Times New Roman"/>
                <w:i/>
                <w:color w:val="000000"/>
                <w:sz w:val="24"/>
                <w:szCs w:val="24"/>
              </w:rPr>
            </w:pPr>
            <w:r w:rsidRPr="002A3EFC">
              <w:rPr>
                <w:rFonts w:ascii="Times New Roman" w:eastAsia="Calibri" w:hAnsi="Times New Roman" w:cs="Times New Roman"/>
                <w:i/>
                <w:color w:val="000000"/>
                <w:sz w:val="24"/>
                <w:szCs w:val="24"/>
              </w:rPr>
              <w:t>Оценивается только при предоставлении государственных грантов за счет средств местного бюджета</w:t>
            </w:r>
          </w:p>
        </w:tc>
        <w:tc>
          <w:tcPr>
            <w:tcW w:w="1417"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Заявитель имеет опыт работы в соответствующем регионе</w:t>
            </w:r>
          </w:p>
        </w:tc>
      </w:tr>
    </w:tbl>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p w:rsidR="00734259" w:rsidRPr="00734259" w:rsidRDefault="00734259">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Баллы по каждому показателю суммируются и выставляется общий балл.</w:t>
      </w:r>
    </w:p>
    <w:p w:rsidR="00734259" w:rsidRPr="00734259" w:rsidRDefault="00734259">
      <w:pPr>
        <w:spacing w:after="0" w:line="240" w:lineRule="auto"/>
        <w:jc w:val="both"/>
        <w:rPr>
          <w:rFonts w:ascii="Times New Roman" w:eastAsia="Calibri" w:hAnsi="Times New Roman" w:cs="Times New Roman"/>
          <w:b/>
          <w:color w:val="000000"/>
          <w:sz w:val="24"/>
          <w:szCs w:val="24"/>
        </w:rPr>
      </w:pPr>
    </w:p>
    <w:p w:rsidR="00734259" w:rsidRPr="00FB59D4" w:rsidRDefault="00734259" w:rsidP="00530470">
      <w:pPr>
        <w:tabs>
          <w:tab w:val="left" w:pos="2468"/>
          <w:tab w:val="left" w:pos="2859"/>
          <w:tab w:val="left" w:pos="4519"/>
        </w:tabs>
        <w:spacing w:after="0" w:line="240" w:lineRule="auto"/>
        <w:rPr>
          <w:rFonts w:ascii="Times New Roman" w:eastAsia="Times New Roman" w:hAnsi="Times New Roman" w:cs="Times New Roman"/>
          <w:b/>
          <w:sz w:val="24"/>
          <w:szCs w:val="24"/>
        </w:rPr>
      </w:pPr>
      <w:r w:rsidRPr="00FB59D4">
        <w:rPr>
          <w:rFonts w:ascii="Times New Roman" w:eastAsia="Times New Roman" w:hAnsi="Times New Roman" w:cs="Times New Roman"/>
          <w:b/>
          <w:sz w:val="24"/>
          <w:szCs w:val="24"/>
        </w:rPr>
        <w:t>7.</w:t>
      </w:r>
      <w:r w:rsidR="00FF72AF">
        <w:rPr>
          <w:rFonts w:ascii="Times New Roman" w:eastAsia="Times New Roman" w:hAnsi="Times New Roman" w:cs="Times New Roman"/>
          <w:b/>
          <w:sz w:val="24"/>
          <w:szCs w:val="24"/>
        </w:rPr>
        <w:t xml:space="preserve"> </w:t>
      </w:r>
      <w:r w:rsidRPr="00FB59D4">
        <w:rPr>
          <w:rFonts w:ascii="Times New Roman" w:eastAsia="Times New Roman" w:hAnsi="Times New Roman" w:cs="Times New Roman"/>
          <w:b/>
          <w:sz w:val="24"/>
          <w:szCs w:val="24"/>
        </w:rPr>
        <w:t>Дополнительная информация и консультации</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Более детально с процессом отбора и деятельностью конкурсной комиссии можно ознакомиться в следующих документах:</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 Правила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p>
    <w:p w:rsidR="009F619C" w:rsidRDefault="009F619C">
      <w:pPr>
        <w:spacing w:after="0" w:line="240" w:lineRule="auto"/>
        <w:jc w:val="both"/>
        <w:rPr>
          <w:rFonts w:ascii="Times New Roman" w:eastAsia="Times New Roman" w:hAnsi="Times New Roman" w:cs="Times New Roman"/>
          <w:strike/>
          <w:color w:val="FF0000"/>
          <w:sz w:val="24"/>
          <w:szCs w:val="24"/>
        </w:rPr>
      </w:pPr>
    </w:p>
    <w:p w:rsidR="00FB59D4" w:rsidRPr="00E80725" w:rsidRDefault="005168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Работники</w:t>
      </w:r>
      <w:r w:rsidRPr="00734259">
        <w:rPr>
          <w:rFonts w:ascii="Times New Roman" w:eastAsia="Times New Roman" w:hAnsi="Times New Roman" w:cs="Times New Roman"/>
          <w:bCs/>
          <w:sz w:val="24"/>
          <w:szCs w:val="24"/>
        </w:rPr>
        <w:t xml:space="preserve"> </w:t>
      </w:r>
      <w:r w:rsidR="00734259" w:rsidRPr="00734259">
        <w:rPr>
          <w:rFonts w:ascii="Times New Roman" w:eastAsia="Times New Roman" w:hAnsi="Times New Roman" w:cs="Times New Roman"/>
          <w:bCs/>
          <w:sz w:val="24"/>
          <w:szCs w:val="24"/>
        </w:rPr>
        <w:t xml:space="preserve">Центра оказывают консультации в течение всего времени приема заявок. За дополнительной информацией и разъяснениями следует обращаться в Департамент </w:t>
      </w:r>
      <w:r w:rsidR="00734259" w:rsidRPr="00E80725">
        <w:rPr>
          <w:rFonts w:ascii="Times New Roman" w:eastAsia="Times New Roman" w:hAnsi="Times New Roman" w:cs="Times New Roman"/>
          <w:bCs/>
          <w:sz w:val="24"/>
          <w:szCs w:val="24"/>
        </w:rPr>
        <w:t xml:space="preserve">по управлению проектами </w:t>
      </w:r>
      <w:r w:rsidR="005A7B3A" w:rsidRPr="00E80725">
        <w:rPr>
          <w:rFonts w:ascii="Times New Roman" w:eastAsia="Times New Roman" w:hAnsi="Times New Roman" w:cs="Times New Roman"/>
          <w:bCs/>
          <w:sz w:val="24"/>
          <w:szCs w:val="24"/>
        </w:rPr>
        <w:t xml:space="preserve">и Департамента экономики и финансов </w:t>
      </w:r>
      <w:r w:rsidR="00734259" w:rsidRPr="00E80725">
        <w:rPr>
          <w:rFonts w:ascii="Times New Roman" w:eastAsia="Times New Roman" w:hAnsi="Times New Roman" w:cs="Times New Roman"/>
          <w:bCs/>
          <w:sz w:val="24"/>
          <w:szCs w:val="24"/>
        </w:rPr>
        <w:t xml:space="preserve">Центра по телефонам: </w:t>
      </w:r>
      <w:r w:rsidR="00FB59D4" w:rsidRPr="00E80725">
        <w:rPr>
          <w:rFonts w:ascii="Times New Roman" w:eastAsia="Times New Roman" w:hAnsi="Times New Roman" w:cs="Times New Roman"/>
          <w:bCs/>
          <w:sz w:val="24"/>
          <w:szCs w:val="24"/>
        </w:rPr>
        <w:t xml:space="preserve"> </w:t>
      </w:r>
    </w:p>
    <w:p w:rsidR="00FB59D4" w:rsidRPr="00E80725" w:rsidRDefault="00734259" w:rsidP="00FB59DD">
      <w:pPr>
        <w:pStyle w:val="ac"/>
        <w:numPr>
          <w:ilvl w:val="0"/>
          <w:numId w:val="8"/>
        </w:numPr>
        <w:spacing w:after="0" w:line="240" w:lineRule="auto"/>
        <w:jc w:val="both"/>
        <w:rPr>
          <w:rFonts w:ascii="Times New Roman" w:hAnsi="Times New Roman" w:cs="Times New Roman"/>
          <w:sz w:val="24"/>
          <w:szCs w:val="24"/>
        </w:rPr>
      </w:pPr>
      <w:r w:rsidRPr="00E80725">
        <w:rPr>
          <w:rFonts w:ascii="Times New Roman" w:eastAsia="Times New Roman" w:hAnsi="Times New Roman" w:cs="Times New Roman"/>
          <w:bCs/>
          <w:sz w:val="24"/>
          <w:szCs w:val="24"/>
        </w:rPr>
        <w:t xml:space="preserve">Мунира Абулова </w:t>
      </w:r>
      <w:r w:rsidRPr="00E80725">
        <w:rPr>
          <w:rFonts w:ascii="Times New Roman" w:eastAsia="Times New Roman" w:hAnsi="Times New Roman" w:cs="Times New Roman"/>
          <w:bCs/>
          <w:sz w:val="24"/>
          <w:szCs w:val="24"/>
          <w:lang w:val="kk-KZ"/>
        </w:rPr>
        <w:t>8 7172 67 81 8</w:t>
      </w:r>
      <w:r w:rsidR="00FB59D4" w:rsidRPr="00E80725">
        <w:rPr>
          <w:rFonts w:ascii="Times New Roman" w:eastAsia="Times New Roman" w:hAnsi="Times New Roman" w:cs="Times New Roman"/>
          <w:bCs/>
          <w:sz w:val="24"/>
          <w:szCs w:val="24"/>
        </w:rPr>
        <w:t>8</w:t>
      </w:r>
      <w:r w:rsidRPr="00E80725">
        <w:rPr>
          <w:rFonts w:ascii="Times New Roman" w:eastAsia="Times New Roman" w:hAnsi="Times New Roman" w:cs="Times New Roman"/>
          <w:bCs/>
          <w:sz w:val="24"/>
          <w:szCs w:val="24"/>
          <w:lang w:val="kk-KZ"/>
        </w:rPr>
        <w:t xml:space="preserve">, </w:t>
      </w:r>
      <w:r w:rsidRPr="00E80725">
        <w:rPr>
          <w:rFonts w:ascii="Times New Roman" w:eastAsia="Times New Roman" w:hAnsi="Times New Roman" w:cs="Times New Roman"/>
          <w:bCs/>
          <w:sz w:val="24"/>
          <w:szCs w:val="24"/>
        </w:rPr>
        <w:t xml:space="preserve">87051885725 </w:t>
      </w:r>
      <w:hyperlink r:id="rId10" w:history="1">
        <w:r w:rsidRPr="00E80725">
          <w:rPr>
            <w:rFonts w:ascii="Times New Roman" w:eastAsia="Times New Roman" w:hAnsi="Times New Roman" w:cs="Times New Roman"/>
            <w:bCs/>
            <w:sz w:val="24"/>
            <w:szCs w:val="24"/>
            <w:u w:val="single"/>
            <w:lang w:val="en-US"/>
          </w:rPr>
          <w:t>abulova</w:t>
        </w:r>
        <w:r w:rsidRPr="00E80725">
          <w:rPr>
            <w:rFonts w:ascii="Times New Roman" w:eastAsia="Times New Roman" w:hAnsi="Times New Roman" w:cs="Times New Roman"/>
            <w:bCs/>
            <w:sz w:val="24"/>
            <w:szCs w:val="24"/>
            <w:u w:val="single"/>
          </w:rPr>
          <w:t>@</w:t>
        </w:r>
        <w:r w:rsidRPr="00E80725">
          <w:rPr>
            <w:rFonts w:ascii="Times New Roman" w:eastAsia="Times New Roman" w:hAnsi="Times New Roman" w:cs="Times New Roman"/>
            <w:bCs/>
            <w:sz w:val="24"/>
            <w:szCs w:val="24"/>
            <w:u w:val="single"/>
            <w:lang w:val="en-US"/>
          </w:rPr>
          <w:t>cisc</w:t>
        </w:r>
        <w:r w:rsidRPr="00E80725">
          <w:rPr>
            <w:rFonts w:ascii="Times New Roman" w:eastAsia="Times New Roman" w:hAnsi="Times New Roman" w:cs="Times New Roman"/>
            <w:bCs/>
            <w:sz w:val="24"/>
            <w:szCs w:val="24"/>
            <w:u w:val="single"/>
          </w:rPr>
          <w:t>.</w:t>
        </w:r>
        <w:r w:rsidRPr="00E80725">
          <w:rPr>
            <w:rFonts w:ascii="Times New Roman" w:eastAsia="Times New Roman" w:hAnsi="Times New Roman" w:cs="Times New Roman"/>
            <w:bCs/>
            <w:sz w:val="24"/>
            <w:szCs w:val="24"/>
            <w:u w:val="single"/>
            <w:lang w:val="en-US"/>
          </w:rPr>
          <w:t>kz</w:t>
        </w:r>
      </w:hyperlink>
      <w:r w:rsidR="00E80725">
        <w:rPr>
          <w:rFonts w:ascii="Times New Roman" w:eastAsia="Times New Roman" w:hAnsi="Times New Roman" w:cs="Times New Roman"/>
          <w:bCs/>
          <w:sz w:val="24"/>
          <w:szCs w:val="24"/>
          <w:u w:val="single"/>
        </w:rPr>
        <w:t xml:space="preserve"> </w:t>
      </w:r>
      <w:r w:rsidR="00E80725" w:rsidRPr="00E80725">
        <w:rPr>
          <w:rFonts w:ascii="Times New Roman" w:eastAsia="Times New Roman" w:hAnsi="Times New Roman" w:cs="Times New Roman"/>
          <w:bCs/>
          <w:sz w:val="24"/>
          <w:szCs w:val="24"/>
          <w:u w:val="single"/>
        </w:rPr>
        <w:t xml:space="preserve"> </w:t>
      </w:r>
    </w:p>
    <w:p w:rsidR="00FB59D4" w:rsidRPr="00E80725" w:rsidRDefault="00FB59D4" w:rsidP="00FB59DD">
      <w:pPr>
        <w:pStyle w:val="ac"/>
        <w:numPr>
          <w:ilvl w:val="0"/>
          <w:numId w:val="8"/>
        </w:numPr>
        <w:spacing w:after="0" w:line="240" w:lineRule="auto"/>
        <w:jc w:val="both"/>
        <w:rPr>
          <w:rFonts w:ascii="Times New Roman" w:hAnsi="Times New Roman" w:cs="Times New Roman"/>
          <w:sz w:val="24"/>
          <w:szCs w:val="24"/>
        </w:rPr>
      </w:pPr>
      <w:r w:rsidRPr="00E80725">
        <w:rPr>
          <w:rFonts w:ascii="Times New Roman" w:eastAsia="Times New Roman" w:hAnsi="Times New Roman" w:cs="Times New Roman"/>
          <w:bCs/>
          <w:sz w:val="24"/>
          <w:szCs w:val="24"/>
        </w:rPr>
        <w:t>Шырын Тленчиева</w:t>
      </w:r>
      <w:r w:rsidRPr="00E80725">
        <w:rPr>
          <w:rFonts w:ascii="Times New Roman" w:eastAsia="Times New Roman" w:hAnsi="Times New Roman" w:cs="Times New Roman"/>
          <w:bCs/>
          <w:sz w:val="24"/>
          <w:szCs w:val="24"/>
          <w:lang w:val="kk-KZ"/>
        </w:rPr>
        <w:t xml:space="preserve"> 8 7172 67 81 </w:t>
      </w:r>
      <w:r w:rsidR="00FE18D3" w:rsidRPr="00E80725">
        <w:rPr>
          <w:rFonts w:ascii="Times New Roman" w:eastAsia="Times New Roman" w:hAnsi="Times New Roman" w:cs="Times New Roman"/>
          <w:bCs/>
          <w:sz w:val="24"/>
          <w:szCs w:val="24"/>
          <w:lang w:val="kk-KZ"/>
        </w:rPr>
        <w:t>91</w:t>
      </w:r>
      <w:r w:rsidRPr="00E80725">
        <w:rPr>
          <w:rFonts w:ascii="Times New Roman" w:eastAsia="Times New Roman" w:hAnsi="Times New Roman" w:cs="Times New Roman"/>
          <w:bCs/>
          <w:sz w:val="24"/>
          <w:szCs w:val="24"/>
          <w:lang w:val="kk-KZ"/>
        </w:rPr>
        <w:t xml:space="preserve">, </w:t>
      </w:r>
      <w:r w:rsidR="00524A1E" w:rsidRPr="00E80725">
        <w:rPr>
          <w:rFonts w:ascii="Times New Roman" w:eastAsia="Times New Roman" w:hAnsi="Times New Roman" w:cs="Times New Roman"/>
          <w:bCs/>
          <w:sz w:val="24"/>
          <w:szCs w:val="24"/>
        </w:rPr>
        <w:t>87073325590</w:t>
      </w:r>
      <w:r w:rsidRPr="00E80725">
        <w:rPr>
          <w:rFonts w:ascii="Times New Roman" w:eastAsia="Times New Roman" w:hAnsi="Times New Roman" w:cs="Times New Roman"/>
          <w:bCs/>
          <w:sz w:val="24"/>
          <w:szCs w:val="24"/>
        </w:rPr>
        <w:t xml:space="preserve"> </w:t>
      </w:r>
      <w:hyperlink r:id="rId11" w:history="1">
        <w:r w:rsidR="00E80725" w:rsidRPr="00E80725">
          <w:rPr>
            <w:rStyle w:val="a4"/>
            <w:rFonts w:ascii="Times New Roman" w:hAnsi="Times New Roman" w:cs="Times New Roman"/>
            <w:sz w:val="24"/>
            <w:szCs w:val="24"/>
          </w:rPr>
          <w:t>tlenchiyeva@cisc.kz</w:t>
        </w:r>
      </w:hyperlink>
      <w:r w:rsidR="00E80725" w:rsidRPr="00E80725">
        <w:rPr>
          <w:rFonts w:ascii="Times New Roman" w:hAnsi="Times New Roman" w:cs="Times New Roman"/>
          <w:sz w:val="24"/>
          <w:szCs w:val="24"/>
        </w:rPr>
        <w:t xml:space="preserve"> </w:t>
      </w:r>
    </w:p>
    <w:p w:rsidR="00FB59D4" w:rsidRPr="00E80725" w:rsidRDefault="00FB59D4" w:rsidP="00FB59DD">
      <w:pPr>
        <w:pStyle w:val="ac"/>
        <w:numPr>
          <w:ilvl w:val="0"/>
          <w:numId w:val="8"/>
        </w:numPr>
        <w:spacing w:after="0" w:line="240" w:lineRule="auto"/>
        <w:jc w:val="both"/>
        <w:rPr>
          <w:rFonts w:ascii="Times New Roman" w:eastAsia="Times New Roman" w:hAnsi="Times New Roman" w:cs="Times New Roman"/>
          <w:bCs/>
          <w:sz w:val="24"/>
          <w:szCs w:val="24"/>
          <w:u w:val="single"/>
        </w:rPr>
      </w:pPr>
      <w:r w:rsidRPr="00E80725">
        <w:rPr>
          <w:rFonts w:ascii="Times New Roman" w:eastAsia="Times New Roman" w:hAnsi="Times New Roman" w:cs="Times New Roman"/>
          <w:bCs/>
          <w:sz w:val="24"/>
          <w:szCs w:val="24"/>
        </w:rPr>
        <w:t xml:space="preserve">Мадина Мажранова </w:t>
      </w:r>
      <w:r w:rsidRPr="00E80725">
        <w:rPr>
          <w:rFonts w:ascii="Times New Roman" w:eastAsia="Times New Roman" w:hAnsi="Times New Roman" w:cs="Times New Roman"/>
          <w:bCs/>
          <w:sz w:val="24"/>
          <w:szCs w:val="24"/>
          <w:lang w:val="kk-KZ"/>
        </w:rPr>
        <w:t xml:space="preserve">8 7172 67 81 </w:t>
      </w:r>
      <w:r w:rsidR="00FE18D3" w:rsidRPr="00E80725">
        <w:rPr>
          <w:rFonts w:ascii="Times New Roman" w:eastAsia="Times New Roman" w:hAnsi="Times New Roman" w:cs="Times New Roman"/>
          <w:bCs/>
          <w:sz w:val="24"/>
          <w:szCs w:val="24"/>
          <w:lang w:val="kk-KZ"/>
        </w:rPr>
        <w:t>90</w:t>
      </w:r>
      <w:r w:rsidRPr="00E80725">
        <w:rPr>
          <w:rFonts w:ascii="Times New Roman" w:eastAsia="Times New Roman" w:hAnsi="Times New Roman" w:cs="Times New Roman"/>
          <w:bCs/>
          <w:sz w:val="24"/>
          <w:szCs w:val="24"/>
          <w:lang w:val="kk-KZ"/>
        </w:rPr>
        <w:t xml:space="preserve">, </w:t>
      </w:r>
      <w:r w:rsidRPr="00E80725">
        <w:rPr>
          <w:rFonts w:ascii="Times New Roman" w:eastAsia="Times New Roman" w:hAnsi="Times New Roman" w:cs="Times New Roman"/>
          <w:bCs/>
          <w:sz w:val="24"/>
          <w:szCs w:val="24"/>
        </w:rPr>
        <w:t>8</w:t>
      </w:r>
      <w:r w:rsidR="00524A1E" w:rsidRPr="00E80725">
        <w:rPr>
          <w:rFonts w:ascii="Times New Roman" w:eastAsia="Times New Roman" w:hAnsi="Times New Roman" w:cs="Times New Roman"/>
          <w:bCs/>
          <w:sz w:val="24"/>
          <w:szCs w:val="24"/>
        </w:rPr>
        <w:t>7779975588</w:t>
      </w:r>
      <w:r w:rsidRPr="00E80725">
        <w:rPr>
          <w:rFonts w:ascii="Times New Roman" w:eastAsia="Times New Roman" w:hAnsi="Times New Roman" w:cs="Times New Roman"/>
          <w:bCs/>
          <w:sz w:val="24"/>
          <w:szCs w:val="24"/>
        </w:rPr>
        <w:t xml:space="preserve"> </w:t>
      </w:r>
      <w:hyperlink r:id="rId12" w:history="1">
        <w:r w:rsidRPr="00E80725">
          <w:rPr>
            <w:rStyle w:val="a4"/>
            <w:rFonts w:ascii="Times New Roman" w:eastAsia="Times New Roman" w:hAnsi="Times New Roman" w:cs="Times New Roman"/>
            <w:bCs/>
            <w:sz w:val="24"/>
            <w:szCs w:val="24"/>
            <w:lang w:val="en-US"/>
          </w:rPr>
          <w:t>mazhranova</w:t>
        </w:r>
        <w:r w:rsidRPr="00E80725">
          <w:rPr>
            <w:rStyle w:val="a4"/>
            <w:rFonts w:ascii="Times New Roman" w:eastAsia="Times New Roman" w:hAnsi="Times New Roman" w:cs="Times New Roman"/>
            <w:bCs/>
            <w:sz w:val="24"/>
            <w:szCs w:val="24"/>
          </w:rPr>
          <w:t>@</w:t>
        </w:r>
        <w:r w:rsidRPr="00E80725">
          <w:rPr>
            <w:rStyle w:val="a4"/>
            <w:rFonts w:ascii="Times New Roman" w:eastAsia="Times New Roman" w:hAnsi="Times New Roman" w:cs="Times New Roman"/>
            <w:bCs/>
            <w:sz w:val="24"/>
            <w:szCs w:val="24"/>
            <w:lang w:val="en-US"/>
          </w:rPr>
          <w:t>cisc</w:t>
        </w:r>
        <w:r w:rsidRPr="00E80725">
          <w:rPr>
            <w:rStyle w:val="a4"/>
            <w:rFonts w:ascii="Times New Roman" w:eastAsia="Times New Roman" w:hAnsi="Times New Roman" w:cs="Times New Roman"/>
            <w:bCs/>
            <w:sz w:val="24"/>
            <w:szCs w:val="24"/>
          </w:rPr>
          <w:t>.</w:t>
        </w:r>
        <w:r w:rsidRPr="00E80725">
          <w:rPr>
            <w:rStyle w:val="a4"/>
            <w:rFonts w:ascii="Times New Roman" w:eastAsia="Times New Roman" w:hAnsi="Times New Roman" w:cs="Times New Roman"/>
            <w:bCs/>
            <w:sz w:val="24"/>
            <w:szCs w:val="24"/>
            <w:lang w:val="en-US"/>
          </w:rPr>
          <w:t>kz</w:t>
        </w:r>
      </w:hyperlink>
    </w:p>
    <w:p w:rsidR="00862E6B" w:rsidRPr="00E80725" w:rsidRDefault="00862E6B" w:rsidP="00FB59DD">
      <w:pPr>
        <w:pStyle w:val="ac"/>
        <w:numPr>
          <w:ilvl w:val="0"/>
          <w:numId w:val="8"/>
        </w:numPr>
        <w:spacing w:after="0" w:line="240" w:lineRule="auto"/>
        <w:jc w:val="both"/>
        <w:rPr>
          <w:rStyle w:val="a4"/>
          <w:rFonts w:ascii="Times New Roman" w:eastAsia="Times New Roman" w:hAnsi="Times New Roman" w:cs="Times New Roman"/>
          <w:bCs/>
          <w:color w:val="auto"/>
          <w:sz w:val="24"/>
          <w:szCs w:val="24"/>
        </w:rPr>
      </w:pPr>
      <w:r w:rsidRPr="00E80725">
        <w:rPr>
          <w:rFonts w:ascii="Times New Roman" w:hAnsi="Times New Roman" w:cs="Times New Roman"/>
          <w:sz w:val="24"/>
          <w:szCs w:val="24"/>
        </w:rPr>
        <w:t xml:space="preserve">Бисенгалиева Дана  87172 67-81-84, 87784204446 </w:t>
      </w:r>
      <w:hyperlink r:id="rId13" w:history="1">
        <w:r w:rsidR="00E80725" w:rsidRPr="00E80725">
          <w:rPr>
            <w:rStyle w:val="a4"/>
            <w:rFonts w:ascii="Times New Roman" w:hAnsi="Times New Roman" w:cs="Times New Roman"/>
            <w:sz w:val="24"/>
            <w:szCs w:val="24"/>
          </w:rPr>
          <w:t>bisengaliyeva@cisc.kz</w:t>
        </w:r>
      </w:hyperlink>
      <w:r w:rsidR="00E80725" w:rsidRPr="00E80725">
        <w:rPr>
          <w:rFonts w:ascii="Times New Roman" w:hAnsi="Times New Roman" w:cs="Times New Roman"/>
          <w:sz w:val="24"/>
          <w:szCs w:val="24"/>
        </w:rPr>
        <w:t xml:space="preserve"> </w:t>
      </w:r>
    </w:p>
    <w:p w:rsidR="005A7B3A" w:rsidRPr="00E80725" w:rsidRDefault="005A7B3A" w:rsidP="00FB59DD">
      <w:pPr>
        <w:pStyle w:val="ac"/>
        <w:numPr>
          <w:ilvl w:val="0"/>
          <w:numId w:val="8"/>
        </w:numPr>
        <w:spacing w:after="0" w:line="240" w:lineRule="auto"/>
        <w:jc w:val="both"/>
        <w:rPr>
          <w:rStyle w:val="a4"/>
          <w:rFonts w:ascii="Times New Roman" w:eastAsia="Times New Roman" w:hAnsi="Times New Roman" w:cs="Times New Roman"/>
          <w:bCs/>
          <w:color w:val="auto"/>
          <w:sz w:val="24"/>
          <w:szCs w:val="24"/>
        </w:rPr>
      </w:pPr>
      <w:r w:rsidRPr="00E80725">
        <w:rPr>
          <w:rFonts w:ascii="Times New Roman" w:eastAsia="Times New Roman" w:hAnsi="Times New Roman" w:cs="Times New Roman"/>
          <w:bCs/>
          <w:sz w:val="24"/>
          <w:szCs w:val="24"/>
        </w:rPr>
        <w:t>Сариев Аслан 8 7172 67 81 93, 87016178188</w:t>
      </w:r>
      <w:r w:rsidRPr="00E80725">
        <w:rPr>
          <w:rStyle w:val="a4"/>
          <w:rFonts w:ascii="Times New Roman" w:eastAsia="Times New Roman" w:hAnsi="Times New Roman" w:cs="Times New Roman"/>
          <w:bCs/>
          <w:sz w:val="24"/>
          <w:szCs w:val="24"/>
        </w:rPr>
        <w:t xml:space="preserve"> </w:t>
      </w:r>
      <w:hyperlink r:id="rId14" w:history="1">
        <w:r w:rsidR="002A3EFC" w:rsidRPr="00E80725">
          <w:rPr>
            <w:rStyle w:val="a4"/>
            <w:rFonts w:ascii="Times New Roman" w:eastAsia="Times New Roman" w:hAnsi="Times New Roman" w:cs="Times New Roman"/>
            <w:bCs/>
            <w:sz w:val="24"/>
            <w:szCs w:val="24"/>
          </w:rPr>
          <w:t>sariev@cisc.kz</w:t>
        </w:r>
      </w:hyperlink>
      <w:r w:rsidR="002A3EFC" w:rsidRPr="00E80725">
        <w:rPr>
          <w:rStyle w:val="a4"/>
          <w:rFonts w:ascii="Times New Roman" w:eastAsia="Times New Roman" w:hAnsi="Times New Roman" w:cs="Times New Roman"/>
          <w:bCs/>
          <w:sz w:val="24"/>
          <w:szCs w:val="24"/>
        </w:rPr>
        <w:t xml:space="preserve"> </w:t>
      </w:r>
      <w:r w:rsidR="002A3EFC" w:rsidRPr="00E80725">
        <w:rPr>
          <w:rStyle w:val="a4"/>
          <w:rFonts w:ascii="Times New Roman" w:eastAsia="Times New Roman" w:hAnsi="Times New Roman" w:cs="Times New Roman"/>
          <w:bCs/>
          <w:color w:val="auto"/>
          <w:sz w:val="24"/>
          <w:szCs w:val="24"/>
        </w:rPr>
        <w:t>(по вопросам заполнения сметы расходов)</w:t>
      </w:r>
    </w:p>
    <w:p w:rsidR="00862E6B" w:rsidRPr="00E80725" w:rsidRDefault="00862E6B" w:rsidP="00FB59DD">
      <w:pPr>
        <w:pStyle w:val="ac"/>
        <w:numPr>
          <w:ilvl w:val="0"/>
          <w:numId w:val="8"/>
        </w:numPr>
        <w:spacing w:after="0" w:line="240" w:lineRule="auto"/>
        <w:jc w:val="both"/>
        <w:rPr>
          <w:rStyle w:val="a4"/>
          <w:rFonts w:ascii="Times New Roman" w:eastAsia="Times New Roman" w:hAnsi="Times New Roman" w:cs="Times New Roman"/>
          <w:bCs/>
          <w:color w:val="auto"/>
          <w:sz w:val="24"/>
          <w:szCs w:val="24"/>
        </w:rPr>
      </w:pPr>
      <w:r w:rsidRPr="00E80725">
        <w:rPr>
          <w:rStyle w:val="a4"/>
          <w:rFonts w:ascii="Times New Roman" w:eastAsia="Times New Roman" w:hAnsi="Times New Roman" w:cs="Times New Roman"/>
          <w:bCs/>
          <w:color w:val="auto"/>
          <w:sz w:val="24"/>
          <w:szCs w:val="24"/>
        </w:rPr>
        <w:t xml:space="preserve">Сарбалина Асель </w:t>
      </w:r>
      <w:r w:rsidRPr="00E80725">
        <w:rPr>
          <w:rFonts w:ascii="Times New Roman" w:hAnsi="Times New Roman" w:cs="Times New Roman"/>
          <w:sz w:val="24"/>
          <w:szCs w:val="24"/>
        </w:rPr>
        <w:t xml:space="preserve">87172 67-81-84, 87014605055 </w:t>
      </w:r>
      <w:hyperlink r:id="rId15" w:history="1">
        <w:r w:rsidRPr="00E80725">
          <w:rPr>
            <w:rStyle w:val="a4"/>
            <w:rFonts w:ascii="Times New Roman" w:hAnsi="Times New Roman" w:cs="Times New Roman"/>
            <w:sz w:val="24"/>
            <w:szCs w:val="24"/>
            <w:shd w:val="clear" w:color="auto" w:fill="FFFFFF"/>
          </w:rPr>
          <w:t>sarbalina@cisc.kz</w:t>
        </w:r>
      </w:hyperlink>
      <w:r w:rsidRPr="00E80725">
        <w:rPr>
          <w:rFonts w:ascii="Times New Roman" w:hAnsi="Times New Roman" w:cs="Times New Roman"/>
          <w:color w:val="000000"/>
          <w:sz w:val="24"/>
          <w:szCs w:val="24"/>
          <w:shd w:val="clear" w:color="auto" w:fill="FFFFFF"/>
        </w:rPr>
        <w:t xml:space="preserve"> </w:t>
      </w:r>
      <w:r w:rsidRPr="00E80725">
        <w:rPr>
          <w:rStyle w:val="a4"/>
          <w:rFonts w:ascii="Times New Roman" w:eastAsia="Times New Roman" w:hAnsi="Times New Roman" w:cs="Times New Roman"/>
          <w:bCs/>
          <w:color w:val="auto"/>
          <w:sz w:val="24"/>
          <w:szCs w:val="24"/>
        </w:rPr>
        <w:t>(по вопросам заполнения сметы расходов)</w:t>
      </w:r>
    </w:p>
    <w:p w:rsidR="00862E6B" w:rsidRPr="008A59A3" w:rsidRDefault="00862E6B" w:rsidP="00862E6B">
      <w:pPr>
        <w:pStyle w:val="ac"/>
        <w:spacing w:after="0" w:line="240" w:lineRule="auto"/>
        <w:jc w:val="both"/>
        <w:rPr>
          <w:rFonts w:ascii="Times New Roman" w:eastAsia="Times New Roman" w:hAnsi="Times New Roman" w:cs="Times New Roman"/>
          <w:bCs/>
          <w:sz w:val="24"/>
          <w:szCs w:val="24"/>
          <w:u w:val="single"/>
        </w:rPr>
      </w:pPr>
    </w:p>
    <w:p w:rsidR="00FB59D4" w:rsidRPr="00FB59D4" w:rsidRDefault="00FB59D4">
      <w:pPr>
        <w:spacing w:after="0" w:line="240" w:lineRule="auto"/>
        <w:jc w:val="both"/>
        <w:rPr>
          <w:rFonts w:ascii="Times New Roman" w:eastAsia="Times New Roman" w:hAnsi="Times New Roman" w:cs="Times New Roman"/>
          <w:bCs/>
          <w:strike/>
          <w:sz w:val="24"/>
          <w:szCs w:val="24"/>
          <w:u w:val="single"/>
        </w:rPr>
      </w:pPr>
    </w:p>
    <w:p w:rsidR="00734259" w:rsidRPr="00734259" w:rsidRDefault="00734259">
      <w:pPr>
        <w:shd w:val="clear" w:color="auto" w:fill="FFFFFF"/>
        <w:tabs>
          <w:tab w:val="left" w:pos="3466"/>
        </w:tabs>
        <w:spacing w:after="0" w:line="240" w:lineRule="auto"/>
        <w:contextualSpacing/>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b/>
          <w:sz w:val="24"/>
          <w:szCs w:val="24"/>
        </w:rPr>
        <w:t xml:space="preserve">8. Утвержденный план </w:t>
      </w:r>
      <w:r w:rsidR="0077482F">
        <w:rPr>
          <w:rFonts w:ascii="Times New Roman" w:eastAsia="Times New Roman" w:hAnsi="Times New Roman" w:cs="Times New Roman"/>
          <w:b/>
          <w:sz w:val="24"/>
          <w:szCs w:val="24"/>
        </w:rPr>
        <w:t>предоставления</w:t>
      </w:r>
      <w:r w:rsidRPr="00734259">
        <w:rPr>
          <w:rFonts w:ascii="Times New Roman" w:eastAsia="Times New Roman" w:hAnsi="Times New Roman" w:cs="Times New Roman"/>
          <w:b/>
          <w:sz w:val="24"/>
          <w:szCs w:val="24"/>
        </w:rPr>
        <w:t xml:space="preserve"> грантов</w:t>
      </w:r>
      <w:r w:rsidR="0077482F">
        <w:rPr>
          <w:rFonts w:ascii="Times New Roman" w:eastAsia="Times New Roman" w:hAnsi="Times New Roman" w:cs="Times New Roman"/>
          <w:b/>
          <w:sz w:val="24"/>
          <w:szCs w:val="24"/>
        </w:rPr>
        <w:t xml:space="preserve"> для НПО</w:t>
      </w:r>
    </w:p>
    <w:p w:rsidR="00734259" w:rsidRPr="001B3CF8" w:rsidRDefault="00AC4067"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1B3CF8">
        <w:rPr>
          <w:rFonts w:ascii="Times New Roman" w:eastAsia="Times New Roman" w:hAnsi="Times New Roman" w:cs="Times New Roman"/>
          <w:sz w:val="24"/>
          <w:szCs w:val="24"/>
        </w:rPr>
        <w:t>Повторный к</w:t>
      </w:r>
      <w:r w:rsidR="00734259" w:rsidRPr="001B3CF8">
        <w:rPr>
          <w:rFonts w:ascii="Times New Roman" w:eastAsia="Times New Roman" w:hAnsi="Times New Roman" w:cs="Times New Roman"/>
          <w:sz w:val="24"/>
          <w:szCs w:val="24"/>
        </w:rPr>
        <w:t xml:space="preserve">онкурс проходит в рамках </w:t>
      </w:r>
      <w:r w:rsidR="00862E6B" w:rsidRPr="001B3CF8">
        <w:rPr>
          <w:rFonts w:ascii="Times New Roman" w:eastAsia="Times New Roman" w:hAnsi="Times New Roman" w:cs="Times New Roman"/>
          <w:sz w:val="24"/>
          <w:szCs w:val="24"/>
        </w:rPr>
        <w:t xml:space="preserve">внесенных изменений в </w:t>
      </w:r>
      <w:r w:rsidR="00734259" w:rsidRPr="001B3CF8">
        <w:rPr>
          <w:rFonts w:ascii="Times New Roman" w:eastAsia="Times New Roman" w:hAnsi="Times New Roman" w:cs="Times New Roman"/>
          <w:sz w:val="24"/>
          <w:szCs w:val="24"/>
        </w:rPr>
        <w:t>План предоставления грантов для неправительственных организаций на 201</w:t>
      </w:r>
      <w:r w:rsidR="00FB59D4" w:rsidRPr="001B3CF8">
        <w:rPr>
          <w:rFonts w:ascii="Times New Roman" w:eastAsia="Times New Roman" w:hAnsi="Times New Roman" w:cs="Times New Roman"/>
          <w:sz w:val="24"/>
          <w:szCs w:val="24"/>
        </w:rPr>
        <w:t>9</w:t>
      </w:r>
      <w:r w:rsidR="00734259" w:rsidRPr="001B3CF8">
        <w:rPr>
          <w:rFonts w:ascii="Times New Roman" w:eastAsia="Times New Roman" w:hAnsi="Times New Roman" w:cs="Times New Roman"/>
          <w:sz w:val="24"/>
          <w:szCs w:val="24"/>
        </w:rPr>
        <w:t xml:space="preserve"> год, утвержденного</w:t>
      </w:r>
      <w:r w:rsidR="00734259" w:rsidRPr="001B3CF8" w:rsidDel="009C3BC9">
        <w:rPr>
          <w:rFonts w:ascii="Times New Roman" w:eastAsia="Times New Roman" w:hAnsi="Times New Roman" w:cs="Times New Roman"/>
          <w:sz w:val="24"/>
          <w:szCs w:val="24"/>
        </w:rPr>
        <w:t xml:space="preserve"> </w:t>
      </w:r>
      <w:r w:rsidR="00734259" w:rsidRPr="001B3CF8">
        <w:rPr>
          <w:rFonts w:ascii="Times New Roman" w:eastAsia="Times New Roman" w:hAnsi="Times New Roman" w:cs="Times New Roman"/>
          <w:sz w:val="24"/>
          <w:szCs w:val="24"/>
        </w:rPr>
        <w:t>п</w:t>
      </w:r>
      <w:r w:rsidR="00734259" w:rsidRPr="001B3CF8">
        <w:rPr>
          <w:rFonts w:ascii="Times New Roman" w:eastAsia="Times New Roman" w:hAnsi="Times New Roman" w:cs="Times New Roman"/>
          <w:sz w:val="24"/>
          <w:szCs w:val="24"/>
          <w:lang w:val="kk-KZ"/>
        </w:rPr>
        <w:t>риказом Министра</w:t>
      </w:r>
      <w:r w:rsidR="00734259" w:rsidRPr="001B3CF8">
        <w:rPr>
          <w:rFonts w:ascii="Times New Roman" w:eastAsia="Times New Roman" w:hAnsi="Times New Roman" w:cs="Times New Roman"/>
          <w:sz w:val="24"/>
          <w:szCs w:val="24"/>
        </w:rPr>
        <w:t xml:space="preserve"> </w:t>
      </w:r>
      <w:r w:rsidR="00FB59D4" w:rsidRPr="001B3CF8">
        <w:rPr>
          <w:rFonts w:ascii="Times New Roman" w:eastAsia="Times New Roman" w:hAnsi="Times New Roman" w:cs="Times New Roman"/>
          <w:sz w:val="24"/>
          <w:szCs w:val="24"/>
        </w:rPr>
        <w:t>общественного развития</w:t>
      </w:r>
      <w:r w:rsidR="000F01BC" w:rsidRPr="001B3CF8">
        <w:rPr>
          <w:rFonts w:ascii="Times New Roman" w:eastAsia="Times New Roman" w:hAnsi="Times New Roman" w:cs="Times New Roman"/>
          <w:sz w:val="24"/>
          <w:szCs w:val="24"/>
        </w:rPr>
        <w:t xml:space="preserve"> Республики Казахстан от «2</w:t>
      </w:r>
      <w:r w:rsidR="00FB59D4" w:rsidRPr="001B3CF8">
        <w:rPr>
          <w:rFonts w:ascii="Times New Roman" w:eastAsia="Times New Roman" w:hAnsi="Times New Roman" w:cs="Times New Roman"/>
          <w:sz w:val="24"/>
          <w:szCs w:val="24"/>
        </w:rPr>
        <w:t>7</w:t>
      </w:r>
      <w:r w:rsidR="00734259" w:rsidRPr="001B3CF8">
        <w:rPr>
          <w:rFonts w:ascii="Times New Roman" w:eastAsia="Times New Roman" w:hAnsi="Times New Roman" w:cs="Times New Roman"/>
          <w:sz w:val="24"/>
          <w:szCs w:val="24"/>
        </w:rPr>
        <w:t xml:space="preserve">» </w:t>
      </w:r>
      <w:r w:rsidR="00FB59D4" w:rsidRPr="001B3CF8">
        <w:rPr>
          <w:rFonts w:ascii="Times New Roman" w:eastAsia="Times New Roman" w:hAnsi="Times New Roman" w:cs="Times New Roman"/>
          <w:sz w:val="24"/>
          <w:szCs w:val="24"/>
        </w:rPr>
        <w:t>декабря</w:t>
      </w:r>
      <w:r w:rsidR="000F01BC" w:rsidRPr="001B3CF8">
        <w:rPr>
          <w:rFonts w:ascii="Times New Roman" w:eastAsia="Times New Roman" w:hAnsi="Times New Roman" w:cs="Times New Roman"/>
          <w:sz w:val="24"/>
          <w:szCs w:val="24"/>
        </w:rPr>
        <w:t xml:space="preserve"> 2018 года №</w:t>
      </w:r>
      <w:r w:rsidR="00FB59D4" w:rsidRPr="001B3CF8">
        <w:rPr>
          <w:rFonts w:ascii="Times New Roman" w:eastAsia="Times New Roman" w:hAnsi="Times New Roman" w:cs="Times New Roman"/>
          <w:sz w:val="24"/>
          <w:szCs w:val="24"/>
        </w:rPr>
        <w:t>01-01/114</w:t>
      </w:r>
      <w:r w:rsidR="00734259" w:rsidRPr="001B3CF8">
        <w:rPr>
          <w:rFonts w:ascii="Times New Roman" w:eastAsia="Times New Roman" w:hAnsi="Times New Roman" w:cs="Times New Roman"/>
          <w:sz w:val="24"/>
          <w:szCs w:val="24"/>
        </w:rPr>
        <w:t xml:space="preserve"> «Об утверждении Плана предоставления грантов для неправительственных организаций на 201</w:t>
      </w:r>
      <w:r w:rsidR="00F7726F" w:rsidRPr="001B3CF8">
        <w:rPr>
          <w:rFonts w:ascii="Times New Roman" w:eastAsia="Times New Roman" w:hAnsi="Times New Roman" w:cs="Times New Roman"/>
          <w:sz w:val="24"/>
          <w:szCs w:val="24"/>
        </w:rPr>
        <w:t>9</w:t>
      </w:r>
      <w:r w:rsidR="00734259" w:rsidRPr="001B3CF8">
        <w:rPr>
          <w:rFonts w:ascii="Times New Roman" w:eastAsia="Times New Roman" w:hAnsi="Times New Roman" w:cs="Times New Roman"/>
          <w:sz w:val="24"/>
          <w:szCs w:val="24"/>
        </w:rPr>
        <w:t xml:space="preserve"> год» (далее - Приказ). </w:t>
      </w:r>
    </w:p>
    <w:p w:rsidR="00866378" w:rsidRPr="001B3CF8" w:rsidRDefault="00866378"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AC4067" w:rsidRPr="00866378" w:rsidRDefault="00AC4067" w:rsidP="00530470">
      <w:pPr>
        <w:shd w:val="clear" w:color="auto" w:fill="FFFFFF"/>
        <w:spacing w:after="0" w:line="240" w:lineRule="auto"/>
        <w:jc w:val="both"/>
        <w:textAlignment w:val="baseline"/>
        <w:rPr>
          <w:rFonts w:ascii="Times New Roman" w:eastAsia="Times New Roman" w:hAnsi="Times New Roman" w:cs="Times New Roman"/>
          <w:b/>
          <w:sz w:val="24"/>
          <w:szCs w:val="24"/>
        </w:rPr>
      </w:pPr>
      <w:r w:rsidRPr="001B3CF8">
        <w:rPr>
          <w:rFonts w:ascii="Times New Roman" w:eastAsia="Times New Roman" w:hAnsi="Times New Roman" w:cs="Times New Roman"/>
          <w:b/>
          <w:sz w:val="24"/>
          <w:szCs w:val="24"/>
        </w:rPr>
        <w:t>Текущий конкурс проводится по 7</w:t>
      </w:r>
      <w:r w:rsidR="00B06704">
        <w:rPr>
          <w:rFonts w:ascii="Times New Roman" w:eastAsia="Times New Roman" w:hAnsi="Times New Roman" w:cs="Times New Roman"/>
          <w:b/>
          <w:sz w:val="24"/>
          <w:szCs w:val="24"/>
        </w:rPr>
        <w:t>1</w:t>
      </w:r>
      <w:r w:rsidRPr="001B3CF8">
        <w:rPr>
          <w:rFonts w:ascii="Times New Roman" w:eastAsia="Times New Roman" w:hAnsi="Times New Roman" w:cs="Times New Roman"/>
          <w:b/>
          <w:sz w:val="24"/>
          <w:szCs w:val="24"/>
        </w:rPr>
        <w:t xml:space="preserve"> тем</w:t>
      </w:r>
      <w:r w:rsidR="00B06704">
        <w:rPr>
          <w:rFonts w:ascii="Times New Roman" w:eastAsia="Times New Roman" w:hAnsi="Times New Roman" w:cs="Times New Roman"/>
          <w:b/>
          <w:sz w:val="24"/>
          <w:szCs w:val="24"/>
        </w:rPr>
        <w:t>е</w:t>
      </w:r>
      <w:r w:rsidRPr="001B3CF8">
        <w:rPr>
          <w:rFonts w:ascii="Times New Roman" w:eastAsia="Times New Roman" w:hAnsi="Times New Roman" w:cs="Times New Roman"/>
          <w:b/>
          <w:sz w:val="24"/>
          <w:szCs w:val="24"/>
        </w:rPr>
        <w:t xml:space="preserve"> утвержденного Плана, </w:t>
      </w:r>
      <w:r w:rsidR="00866378" w:rsidRPr="001B3CF8">
        <w:rPr>
          <w:rFonts w:ascii="Times New Roman" w:eastAsia="Times New Roman" w:hAnsi="Times New Roman" w:cs="Times New Roman"/>
          <w:b/>
          <w:sz w:val="24"/>
          <w:szCs w:val="24"/>
        </w:rPr>
        <w:t xml:space="preserve">указанным </w:t>
      </w:r>
      <w:r w:rsidR="00866378" w:rsidRPr="001B3CF8">
        <w:rPr>
          <w:rFonts w:ascii="Times New Roman" w:eastAsia="Times New Roman" w:hAnsi="Times New Roman" w:cs="Times New Roman"/>
          <w:b/>
          <w:sz w:val="24"/>
          <w:szCs w:val="24"/>
          <w:u w:val="single"/>
        </w:rPr>
        <w:t>в пункте 2 настоящего объявления</w:t>
      </w:r>
      <w:r w:rsidR="00866378" w:rsidRPr="001B3CF8">
        <w:rPr>
          <w:rFonts w:ascii="Times New Roman" w:eastAsia="Times New Roman" w:hAnsi="Times New Roman" w:cs="Times New Roman"/>
          <w:b/>
          <w:sz w:val="24"/>
          <w:szCs w:val="24"/>
        </w:rPr>
        <w:t xml:space="preserve">, по которым конкурс от 29 декабря 2018 года был признан  несостоявшимся. По остальным темам Плана, не указанным в пункте 2 настоящего объявления, </w:t>
      </w:r>
      <w:bookmarkStart w:id="10" w:name="_GoBack"/>
      <w:bookmarkEnd w:id="10"/>
      <w:r w:rsidR="00207AFE" w:rsidRPr="001B3CF8">
        <w:rPr>
          <w:rFonts w:ascii="Times New Roman" w:eastAsia="Times New Roman" w:hAnsi="Times New Roman" w:cs="Times New Roman"/>
          <w:b/>
          <w:sz w:val="24"/>
          <w:szCs w:val="24"/>
        </w:rPr>
        <w:t xml:space="preserve">конкурс </w:t>
      </w:r>
      <w:proofErr w:type="gramStart"/>
      <w:r w:rsidR="00207AFE" w:rsidRPr="001B3CF8">
        <w:rPr>
          <w:rFonts w:ascii="Times New Roman" w:eastAsia="Times New Roman" w:hAnsi="Times New Roman" w:cs="Times New Roman"/>
          <w:b/>
          <w:sz w:val="24"/>
          <w:szCs w:val="24"/>
        </w:rPr>
        <w:t>состоялся</w:t>
      </w:r>
      <w:proofErr w:type="gramEnd"/>
      <w:r w:rsidR="00207AFE" w:rsidRPr="001B3CF8">
        <w:rPr>
          <w:rFonts w:ascii="Times New Roman" w:eastAsia="Times New Roman" w:hAnsi="Times New Roman" w:cs="Times New Roman"/>
          <w:b/>
          <w:sz w:val="24"/>
          <w:szCs w:val="24"/>
        </w:rPr>
        <w:t xml:space="preserve"> и заявки больше не принимаются</w:t>
      </w:r>
      <w:r w:rsidR="00866378" w:rsidRPr="001B3CF8">
        <w:rPr>
          <w:rFonts w:ascii="Times New Roman" w:eastAsia="Times New Roman" w:hAnsi="Times New Roman" w:cs="Times New Roman"/>
          <w:b/>
          <w:sz w:val="24"/>
          <w:szCs w:val="24"/>
        </w:rPr>
        <w:t>.</w:t>
      </w:r>
      <w:r w:rsidR="00866378">
        <w:rPr>
          <w:rFonts w:ascii="Times New Roman" w:eastAsia="Times New Roman" w:hAnsi="Times New Roman" w:cs="Times New Roman"/>
          <w:b/>
          <w:sz w:val="24"/>
          <w:szCs w:val="24"/>
        </w:rPr>
        <w:t xml:space="preserve"> </w:t>
      </w:r>
    </w:p>
    <w:p w:rsidR="00866378" w:rsidRPr="00992EDD" w:rsidRDefault="00866378"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C54949" w:rsidRPr="00992EDD" w:rsidRDefault="00734259" w:rsidP="00530470">
      <w:pPr>
        <w:shd w:val="clear" w:color="auto" w:fill="FFFFFF"/>
        <w:spacing w:after="0" w:line="240" w:lineRule="auto"/>
        <w:jc w:val="both"/>
        <w:textAlignment w:val="baseline"/>
        <w:rPr>
          <w:sz w:val="24"/>
          <w:szCs w:val="24"/>
        </w:rPr>
      </w:pPr>
      <w:r w:rsidRPr="00992EDD">
        <w:rPr>
          <w:rFonts w:ascii="Times New Roman" w:eastAsia="Times New Roman" w:hAnsi="Times New Roman" w:cs="Times New Roman"/>
          <w:sz w:val="24"/>
          <w:szCs w:val="24"/>
        </w:rPr>
        <w:t>План формируется на основании приоритетов государственной политики Республики Казахстан,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w:t>
      </w:r>
      <w:r w:rsidR="000F01BC" w:rsidRPr="00992EDD">
        <w:rPr>
          <w:rFonts w:ascii="Times New Roman" w:eastAsia="Times New Roman" w:hAnsi="Times New Roman" w:cs="Times New Roman"/>
          <w:sz w:val="24"/>
          <w:szCs w:val="24"/>
        </w:rPr>
        <w:t xml:space="preserve">заций. Копия Приказа и приложения к нему, размещены на официальном сайте </w:t>
      </w:r>
      <w:r w:rsidR="00F7726F" w:rsidRPr="00992EDD">
        <w:rPr>
          <w:rFonts w:ascii="Times New Roman" w:eastAsia="Times New Roman" w:hAnsi="Times New Roman" w:cs="Times New Roman"/>
          <w:sz w:val="24"/>
          <w:szCs w:val="24"/>
        </w:rPr>
        <w:t xml:space="preserve">Министерства общественного развития Республики </w:t>
      </w:r>
      <w:r w:rsidR="00F7726F" w:rsidRPr="009730ED">
        <w:rPr>
          <w:rFonts w:ascii="Times New Roman" w:eastAsia="Times New Roman" w:hAnsi="Times New Roman" w:cs="Times New Roman"/>
          <w:sz w:val="24"/>
          <w:szCs w:val="24"/>
        </w:rPr>
        <w:t>Казахстан</w:t>
      </w:r>
      <w:r w:rsidR="000F01BC" w:rsidRPr="009730ED">
        <w:rPr>
          <w:rFonts w:ascii="Times New Roman" w:eastAsia="Times New Roman" w:hAnsi="Times New Roman" w:cs="Times New Roman"/>
          <w:sz w:val="24"/>
          <w:szCs w:val="24"/>
        </w:rPr>
        <w:t xml:space="preserve">: </w:t>
      </w:r>
      <w:hyperlink r:id="rId16" w:history="1">
        <w:r w:rsidR="00992EDD" w:rsidRPr="009730ED">
          <w:rPr>
            <w:rStyle w:val="a4"/>
            <w:rFonts w:ascii="Times New Roman" w:hAnsi="Times New Roman" w:cs="Times New Roman"/>
            <w:sz w:val="24"/>
            <w:szCs w:val="24"/>
          </w:rPr>
          <w:t>https://akk.qogam.gov.kz/ru/node/1339</w:t>
        </w:r>
      </w:hyperlink>
    </w:p>
    <w:p w:rsidR="00734259" w:rsidRDefault="00F00633" w:rsidP="00530470">
      <w:pPr>
        <w:shd w:val="clear" w:color="auto" w:fill="FFFFFF"/>
        <w:spacing w:after="0" w:line="240" w:lineRule="auto"/>
        <w:jc w:val="both"/>
        <w:textAlignment w:val="baseline"/>
        <w:rPr>
          <w:rFonts w:ascii="Times New Roman" w:eastAsia="Times New Roman" w:hAnsi="Times New Roman" w:cs="Times New Roman"/>
          <w:sz w:val="24"/>
          <w:szCs w:val="24"/>
          <w:lang w:val="kk-KZ"/>
        </w:rPr>
      </w:pPr>
      <w:r w:rsidRPr="00992EDD">
        <w:rPr>
          <w:rFonts w:ascii="Times New Roman" w:hAnsi="Times New Roman" w:cs="Times New Roman"/>
          <w:color w:val="000000"/>
          <w:sz w:val="24"/>
          <w:szCs w:val="24"/>
          <w:shd w:val="clear" w:color="auto" w:fill="FFFFFF"/>
          <w:lang w:val="kk-KZ"/>
        </w:rPr>
        <w:t xml:space="preserve"> </w:t>
      </w:r>
      <w:r w:rsidR="000F01BC" w:rsidRPr="00992EDD">
        <w:rPr>
          <w:rFonts w:ascii="Times New Roman" w:eastAsia="Times New Roman" w:hAnsi="Times New Roman" w:cs="Times New Roman"/>
          <w:sz w:val="24"/>
          <w:szCs w:val="24"/>
          <w:lang w:val="kk-KZ"/>
        </w:rPr>
        <w:t xml:space="preserve"> </w:t>
      </w:r>
    </w:p>
    <w:p w:rsidR="00866378" w:rsidRDefault="00866378" w:rsidP="00530470">
      <w:pPr>
        <w:shd w:val="clear" w:color="auto" w:fill="FFFFFF"/>
        <w:spacing w:after="0" w:line="240" w:lineRule="auto"/>
        <w:jc w:val="both"/>
        <w:textAlignment w:val="baseline"/>
        <w:rPr>
          <w:rFonts w:ascii="Times New Roman" w:eastAsia="Times New Roman" w:hAnsi="Times New Roman" w:cs="Times New Roman"/>
          <w:sz w:val="24"/>
          <w:szCs w:val="24"/>
          <w:lang w:val="kk-KZ"/>
        </w:rPr>
      </w:pPr>
    </w:p>
    <w:p w:rsidR="00866378" w:rsidRPr="00B06704" w:rsidRDefault="00866378" w:rsidP="00B06704">
      <w:pPr>
        <w:spacing w:after="0"/>
        <w:ind w:left="11057"/>
        <w:jc w:val="center"/>
        <w:rPr>
          <w:rFonts w:ascii="Times New Roman" w:hAnsi="Times New Roman" w:cs="Times New Roman"/>
          <w:bCs/>
          <w:sz w:val="20"/>
          <w:szCs w:val="24"/>
          <w:lang w:val="kk-KZ"/>
        </w:rPr>
      </w:pPr>
      <w:r w:rsidRPr="00B06704">
        <w:rPr>
          <w:rFonts w:ascii="Times New Roman" w:hAnsi="Times New Roman" w:cs="Times New Roman"/>
          <w:bCs/>
          <w:sz w:val="20"/>
          <w:szCs w:val="24"/>
          <w:lang w:val="kk-KZ"/>
        </w:rPr>
        <w:t>Утвержден</w:t>
      </w:r>
    </w:p>
    <w:p w:rsidR="00866378" w:rsidRPr="00B06704" w:rsidRDefault="00866378" w:rsidP="00B06704">
      <w:pPr>
        <w:spacing w:after="0"/>
        <w:ind w:left="11057"/>
        <w:jc w:val="center"/>
        <w:rPr>
          <w:rFonts w:ascii="Times New Roman" w:hAnsi="Times New Roman" w:cs="Times New Roman"/>
          <w:bCs/>
          <w:sz w:val="20"/>
          <w:szCs w:val="24"/>
          <w:lang w:val="kk-KZ"/>
        </w:rPr>
      </w:pPr>
      <w:r w:rsidRPr="00B06704">
        <w:rPr>
          <w:rFonts w:ascii="Times New Roman" w:hAnsi="Times New Roman" w:cs="Times New Roman"/>
          <w:bCs/>
          <w:sz w:val="20"/>
          <w:szCs w:val="24"/>
          <w:lang w:val="kk-KZ"/>
        </w:rPr>
        <w:t>приказом Министра</w:t>
      </w:r>
    </w:p>
    <w:p w:rsidR="00866378" w:rsidRPr="00B06704" w:rsidRDefault="00866378" w:rsidP="00B06704">
      <w:pPr>
        <w:spacing w:after="0"/>
        <w:ind w:left="11057"/>
        <w:jc w:val="center"/>
        <w:rPr>
          <w:rFonts w:ascii="Times New Roman" w:hAnsi="Times New Roman" w:cs="Times New Roman"/>
          <w:bCs/>
          <w:sz w:val="20"/>
          <w:szCs w:val="24"/>
          <w:lang w:val="kk-KZ"/>
        </w:rPr>
      </w:pPr>
      <w:r w:rsidRPr="00B06704">
        <w:rPr>
          <w:rFonts w:ascii="Times New Roman" w:hAnsi="Times New Roman" w:cs="Times New Roman"/>
          <w:bCs/>
          <w:sz w:val="20"/>
          <w:szCs w:val="24"/>
          <w:lang w:val="kk-KZ"/>
        </w:rPr>
        <w:t xml:space="preserve"> общественного развития Республики Казахстан</w:t>
      </w:r>
      <w:r w:rsidR="00B06704">
        <w:rPr>
          <w:rFonts w:ascii="Times New Roman" w:hAnsi="Times New Roman" w:cs="Times New Roman"/>
          <w:bCs/>
          <w:sz w:val="20"/>
          <w:szCs w:val="24"/>
          <w:lang w:val="kk-KZ"/>
        </w:rPr>
        <w:t xml:space="preserve"> </w:t>
      </w:r>
      <w:r w:rsidRPr="00B06704">
        <w:rPr>
          <w:rFonts w:ascii="Times New Roman" w:hAnsi="Times New Roman" w:cs="Times New Roman"/>
          <w:bCs/>
          <w:sz w:val="20"/>
          <w:szCs w:val="24"/>
          <w:lang w:val="kk-KZ"/>
        </w:rPr>
        <w:t>от 27 декабря 2018 года</w:t>
      </w:r>
    </w:p>
    <w:p w:rsidR="00866378" w:rsidRPr="00B06704" w:rsidRDefault="00866378" w:rsidP="00B06704">
      <w:pPr>
        <w:spacing w:after="0"/>
        <w:ind w:left="11057"/>
        <w:jc w:val="center"/>
        <w:rPr>
          <w:rFonts w:ascii="Times New Roman" w:hAnsi="Times New Roman" w:cs="Times New Roman"/>
          <w:bCs/>
          <w:sz w:val="20"/>
          <w:szCs w:val="24"/>
          <w:lang w:val="kk-KZ"/>
        </w:rPr>
      </w:pPr>
      <w:r w:rsidRPr="00B06704">
        <w:rPr>
          <w:rFonts w:ascii="Times New Roman" w:hAnsi="Times New Roman" w:cs="Times New Roman"/>
          <w:bCs/>
          <w:sz w:val="20"/>
          <w:szCs w:val="24"/>
          <w:lang w:val="kk-KZ"/>
        </w:rPr>
        <w:t>№ 01-01/114</w:t>
      </w:r>
    </w:p>
    <w:p w:rsidR="00866378" w:rsidRPr="005F7DAE" w:rsidRDefault="00866378" w:rsidP="00B06704">
      <w:pPr>
        <w:widowControl w:val="0"/>
        <w:spacing w:after="0"/>
        <w:rPr>
          <w:rFonts w:ascii="Times New Roman" w:hAnsi="Times New Roman" w:cs="Times New Roman"/>
          <w:bCs/>
          <w:sz w:val="24"/>
          <w:szCs w:val="24"/>
        </w:rPr>
      </w:pPr>
    </w:p>
    <w:p w:rsidR="00866378" w:rsidRPr="005F7DAE" w:rsidRDefault="00866378" w:rsidP="00866378">
      <w:pPr>
        <w:widowControl w:val="0"/>
        <w:jc w:val="center"/>
        <w:rPr>
          <w:rFonts w:ascii="Times New Roman" w:hAnsi="Times New Roman" w:cs="Times New Roman"/>
          <w:b/>
          <w:bCs/>
          <w:sz w:val="24"/>
          <w:szCs w:val="24"/>
          <w:lang w:val="kk-KZ"/>
        </w:rPr>
      </w:pPr>
      <w:r w:rsidRPr="005F7DAE">
        <w:rPr>
          <w:rFonts w:ascii="Times New Roman" w:hAnsi="Times New Roman" w:cs="Times New Roman"/>
          <w:b/>
          <w:bCs/>
          <w:sz w:val="24"/>
          <w:szCs w:val="24"/>
        </w:rPr>
        <w:t>ПЛАН ПРЕДОСТАВЛЕНИЯ ГРАНТОВ ДЛЯ НПО</w:t>
      </w:r>
      <w:r w:rsidRPr="005F7DAE">
        <w:rPr>
          <w:rFonts w:ascii="Times New Roman" w:hAnsi="Times New Roman" w:cs="Times New Roman"/>
          <w:b/>
          <w:bCs/>
          <w:sz w:val="24"/>
          <w:szCs w:val="24"/>
          <w:lang w:val="kk-KZ"/>
        </w:rPr>
        <w:t xml:space="preserve"> НА 2019 ГОД</w:t>
      </w:r>
    </w:p>
    <w:tbl>
      <w:tblPr>
        <w:tblW w:w="15281" w:type="dxa"/>
        <w:tblInd w:w="-147" w:type="dxa"/>
        <w:tblLayout w:type="fixed"/>
        <w:tblLook w:val="04A0"/>
      </w:tblPr>
      <w:tblGrid>
        <w:gridCol w:w="567"/>
        <w:gridCol w:w="17"/>
        <w:gridCol w:w="554"/>
        <w:gridCol w:w="2378"/>
        <w:gridCol w:w="6662"/>
        <w:gridCol w:w="1276"/>
        <w:gridCol w:w="1984"/>
        <w:gridCol w:w="1843"/>
      </w:tblGrid>
      <w:tr w:rsidR="00866378" w:rsidRPr="00E80725" w:rsidTr="00B06704">
        <w:trPr>
          <w:trHeight w:val="1072"/>
          <w:tblHeader/>
        </w:trPr>
        <w:tc>
          <w:tcPr>
            <w:tcW w:w="113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Тематика грантов</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Задачи </w:t>
            </w:r>
          </w:p>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(основные направления проекта)</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Срок реализации</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Территориальный охват</w:t>
            </w: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Объем выделенных средств</w:t>
            </w:r>
            <w:r w:rsidRPr="00E80725">
              <w:rPr>
                <w:rFonts w:ascii="Times New Roman" w:eastAsia="Times New Roman" w:hAnsi="Times New Roman" w:cs="Times New Roman"/>
                <w:b/>
                <w:bCs/>
                <w:sz w:val="20"/>
                <w:szCs w:val="24"/>
              </w:rPr>
              <w:br/>
              <w:t>тыс</w:t>
            </w:r>
            <w:proofErr w:type="gramStart"/>
            <w:r w:rsidRPr="00E80725">
              <w:rPr>
                <w:rFonts w:ascii="Times New Roman" w:eastAsia="Times New Roman" w:hAnsi="Times New Roman" w:cs="Times New Roman"/>
                <w:b/>
                <w:bCs/>
                <w:sz w:val="20"/>
                <w:szCs w:val="24"/>
              </w:rPr>
              <w:t>.т</w:t>
            </w:r>
            <w:proofErr w:type="gramEnd"/>
            <w:r w:rsidRPr="00E80725">
              <w:rPr>
                <w:rFonts w:ascii="Times New Roman" w:eastAsia="Times New Roman" w:hAnsi="Times New Roman" w:cs="Times New Roman"/>
                <w:b/>
                <w:bCs/>
                <w:sz w:val="20"/>
                <w:szCs w:val="24"/>
              </w:rPr>
              <w:t>енге</w:t>
            </w:r>
          </w:p>
        </w:tc>
      </w:tr>
      <w:tr w:rsidR="00866378" w:rsidRPr="00E80725" w:rsidTr="00B06704">
        <w:trPr>
          <w:trHeight w:val="104"/>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378" w:rsidRPr="00E80725" w:rsidRDefault="00866378" w:rsidP="00B06704">
            <w:pPr>
              <w:spacing w:after="0"/>
              <w:jc w:val="center"/>
              <w:rPr>
                <w:rFonts w:ascii="Times New Roman" w:eastAsia="Times New Roman" w:hAnsi="Times New Roman" w:cs="Times New Roman"/>
                <w:b/>
                <w:bCs/>
                <w:sz w:val="20"/>
                <w:szCs w:val="24"/>
                <w:lang w:val="en-US"/>
              </w:rPr>
            </w:pPr>
            <w:r w:rsidRPr="00E80725">
              <w:rPr>
                <w:rFonts w:ascii="Times New Roman" w:eastAsia="Times New Roman" w:hAnsi="Times New Roman" w:cs="Times New Roman"/>
                <w:b/>
                <w:bCs/>
                <w:sz w:val="20"/>
                <w:szCs w:val="24"/>
                <w:lang w:val="en-US"/>
              </w:rPr>
              <w:t>1</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hAnsi="Times New Roman" w:cs="Times New Roman"/>
                <w:b/>
                <w:sz w:val="20"/>
                <w:szCs w:val="24"/>
              </w:rPr>
              <w:t>Достижение целей в области образования, науки, информации, физической культуры и спорта</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rPr>
                <w:rFonts w:ascii="Times New Roman" w:hAnsi="Times New Roman" w:cs="Times New Roman"/>
                <w:sz w:val="20"/>
                <w:szCs w:val="24"/>
              </w:rPr>
            </w:pPr>
            <w:r w:rsidRPr="00E80725">
              <w:rPr>
                <w:rFonts w:ascii="Times New Roman" w:hAnsi="Times New Roman" w:cs="Times New Roman"/>
                <w:b/>
                <w:sz w:val="20"/>
                <w:szCs w:val="24"/>
              </w:rPr>
              <w:t>Дети и образование, досуг и культурные мероприятия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tabs>
                <w:tab w:val="left" w:pos="0"/>
                <w:tab w:val="left" w:pos="34"/>
                <w:tab w:val="left" w:pos="175"/>
              </w:tabs>
              <w:spacing w:after="0"/>
              <w:jc w:val="both"/>
              <w:rPr>
                <w:rFonts w:ascii="Times New Roman" w:hAnsi="Times New Roman" w:cs="Times New Roman"/>
                <w:sz w:val="20"/>
                <w:szCs w:val="24"/>
              </w:rPr>
            </w:pPr>
            <w:r w:rsidRPr="00E80725">
              <w:rPr>
                <w:rFonts w:ascii="Times New Roman" w:hAnsi="Times New Roman" w:cs="Times New Roman"/>
                <w:sz w:val="20"/>
                <w:szCs w:val="24"/>
              </w:rPr>
              <w:t>Мониторинг детей, в том числе беженцев, мигрантов, не посещающих организации образования. Анализ и выявление причин нарушений прав детей на образование. Внесение предложений в законодательство. Правовое информирование детей. Разработка проекта школьной программы по правам детей. Профилактика наихудших форм детского</w:t>
            </w:r>
            <w:r w:rsidRPr="00E80725">
              <w:rPr>
                <w:rFonts w:ascii="Times New Roman" w:hAnsi="Times New Roman" w:cs="Times New Roman"/>
                <w:spacing w:val="-3"/>
                <w:sz w:val="20"/>
                <w:szCs w:val="24"/>
              </w:rPr>
              <w:t xml:space="preserve"> </w:t>
            </w:r>
            <w:r w:rsidRPr="00E80725">
              <w:rPr>
                <w:rFonts w:ascii="Times New Roman" w:hAnsi="Times New Roman" w:cs="Times New Roman"/>
                <w:sz w:val="20"/>
                <w:szCs w:val="24"/>
              </w:rPr>
              <w:t>труда.</w:t>
            </w:r>
          </w:p>
          <w:p w:rsidR="00866378" w:rsidRPr="00E80725" w:rsidRDefault="00866378" w:rsidP="00B06704">
            <w:pPr>
              <w:tabs>
                <w:tab w:val="left" w:pos="0"/>
                <w:tab w:val="left" w:pos="34"/>
                <w:tab w:val="left" w:pos="175"/>
              </w:tabs>
              <w:spacing w:after="0"/>
              <w:jc w:val="both"/>
              <w:rPr>
                <w:rFonts w:ascii="Times New Roman" w:hAnsi="Times New Roman" w:cs="Times New Roman"/>
                <w:sz w:val="20"/>
                <w:szCs w:val="24"/>
                <w:lang w:val="kk-KZ"/>
              </w:rPr>
            </w:pPr>
            <w:r w:rsidRPr="00E80725">
              <w:rPr>
                <w:rFonts w:ascii="Times New Roman" w:hAnsi="Times New Roman" w:cs="Times New Roman"/>
                <w:bCs/>
                <w:sz w:val="20"/>
                <w:szCs w:val="24"/>
              </w:rPr>
              <w:t xml:space="preserve">К участию в проекте привлечь не менее 70% детей из многодетных и малообеспеченных семей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sz w:val="20"/>
                <w:szCs w:val="24"/>
              </w:rPr>
              <w:t>10 003</w:t>
            </w:r>
            <w:r w:rsidRPr="00E80725">
              <w:rPr>
                <w:rFonts w:ascii="Times New Roman" w:hAnsi="Times New Roman" w:cs="Times New Roman"/>
                <w:sz w:val="20"/>
                <w:szCs w:val="24"/>
                <w:lang w:val="kk-KZ"/>
              </w:rPr>
              <w:t>,0 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jc w:val="center"/>
              <w:rPr>
                <w:rFonts w:ascii="Times New Roman" w:eastAsia="Times New Roman" w:hAnsi="Times New Roman" w:cs="Times New Roman"/>
                <w:b/>
                <w:bCs/>
                <w:sz w:val="20"/>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eastAsia="Times New Roman" w:hAnsi="Times New Roman" w:cs="Times New Roman"/>
                <w:b/>
                <w:bCs/>
                <w:sz w:val="20"/>
                <w:szCs w:val="24"/>
                <w:lang w:val="kk-KZ"/>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rPr>
                <w:rFonts w:ascii="Times New Roman" w:hAnsi="Times New Roman" w:cs="Times New Roman"/>
                <w:b/>
                <w:sz w:val="20"/>
                <w:szCs w:val="24"/>
                <w:lang w:val="kk-KZ"/>
              </w:rPr>
            </w:pPr>
            <w:r w:rsidRPr="00E80725">
              <w:rPr>
                <w:rFonts w:ascii="Times New Roman" w:hAnsi="Times New Roman" w:cs="Times New Roman"/>
                <w:b/>
                <w:sz w:val="20"/>
                <w:szCs w:val="24"/>
                <w:lang w:val="kk-KZ"/>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tabs>
                <w:tab w:val="left" w:pos="0"/>
                <w:tab w:val="left" w:pos="34"/>
                <w:tab w:val="left" w:pos="175"/>
              </w:tabs>
              <w:spacing w:after="0"/>
              <w:jc w:val="both"/>
              <w:rPr>
                <w:rFonts w:ascii="Times New Roman" w:hAnsi="Times New Roman" w:cs="Times New Roman"/>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
                <w:bCs/>
                <w:sz w:val="20"/>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rPr>
                <w:rFonts w:ascii="Times New Roman" w:hAnsi="Times New Roman" w:cs="Times New Roman"/>
                <w:b/>
                <w:sz w:val="20"/>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
                <w:sz w:val="20"/>
                <w:szCs w:val="24"/>
                <w:lang w:val="kk-KZ"/>
              </w:rPr>
            </w:pPr>
            <w:r w:rsidRPr="00E80725">
              <w:rPr>
                <w:rFonts w:ascii="Times New Roman" w:hAnsi="Times New Roman" w:cs="Times New Roman"/>
                <w:b/>
                <w:sz w:val="20"/>
                <w:szCs w:val="24"/>
                <w:lang w:val="kk-KZ"/>
              </w:rPr>
              <w:t>10 003,0 тыс</w:t>
            </w:r>
            <w:r w:rsidRPr="00E80725">
              <w:rPr>
                <w:rFonts w:ascii="Times New Roman" w:hAnsi="Times New Roman" w:cs="Times New Roman"/>
                <w:b/>
                <w:sz w:val="20"/>
                <w:szCs w:val="24"/>
              </w:rPr>
              <w:t>.тенге</w:t>
            </w:r>
          </w:p>
        </w:tc>
      </w:tr>
      <w:tr w:rsidR="00866378" w:rsidRPr="00E80725" w:rsidTr="00B06704">
        <w:trPr>
          <w:trHeight w:val="250"/>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lang w:val="kk-KZ"/>
              </w:rPr>
              <w:t>2</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noWrap/>
          </w:tcPr>
          <w:p w:rsidR="00866378" w:rsidRPr="00E80725" w:rsidRDefault="00866378" w:rsidP="00B06704">
            <w:pPr>
              <w:spacing w:after="0"/>
              <w:rPr>
                <w:rFonts w:ascii="Times New Roman" w:hAnsi="Times New Roman" w:cs="Times New Roman"/>
                <w:b/>
                <w:bCs/>
                <w:sz w:val="20"/>
                <w:szCs w:val="24"/>
              </w:rPr>
            </w:pPr>
            <w:r w:rsidRPr="00E80725">
              <w:rPr>
                <w:rFonts w:ascii="Times New Roman" w:hAnsi="Times New Roman" w:cs="Times New Roman"/>
                <w:b/>
                <w:sz w:val="20"/>
                <w:szCs w:val="24"/>
              </w:rPr>
              <w:t>Охрана здоровья граждан, пропаганда здорового образа жизни</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866378">
            <w:pPr>
              <w:pStyle w:val="TableParagraph"/>
              <w:spacing w:line="273" w:lineRule="exact"/>
              <w:ind w:left="96"/>
              <w:rPr>
                <w:b/>
                <w:sz w:val="20"/>
                <w:szCs w:val="24"/>
              </w:rPr>
            </w:pPr>
            <w:r w:rsidRPr="00E80725">
              <w:rPr>
                <w:b/>
                <w:sz w:val="20"/>
                <w:szCs w:val="24"/>
              </w:rPr>
              <w:t>Ребенок и здоровье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tabs>
                <w:tab w:val="left" w:pos="355"/>
              </w:tabs>
              <w:spacing w:before="3" w:line="274" w:lineRule="exact"/>
              <w:rPr>
                <w:b/>
                <w:sz w:val="20"/>
                <w:szCs w:val="24"/>
              </w:rPr>
            </w:pPr>
            <w:r w:rsidRPr="00E80725">
              <w:rPr>
                <w:b/>
                <w:sz w:val="20"/>
                <w:szCs w:val="24"/>
              </w:rPr>
              <w:t>Сексуальное и репродуктивное</w:t>
            </w:r>
            <w:r w:rsidRPr="00E80725">
              <w:rPr>
                <w:b/>
                <w:spacing w:val="-3"/>
                <w:sz w:val="20"/>
                <w:szCs w:val="24"/>
              </w:rPr>
              <w:t xml:space="preserve"> </w:t>
            </w:r>
            <w:r w:rsidRPr="00E80725">
              <w:rPr>
                <w:b/>
                <w:sz w:val="20"/>
                <w:szCs w:val="24"/>
              </w:rPr>
              <w:t>здоровье</w:t>
            </w:r>
          </w:p>
          <w:p w:rsidR="00866378" w:rsidRPr="00E80725" w:rsidRDefault="00866378" w:rsidP="00866378">
            <w:pPr>
              <w:pStyle w:val="TableParagraph"/>
              <w:tabs>
                <w:tab w:val="left" w:pos="1862"/>
                <w:tab w:val="left" w:pos="2383"/>
                <w:tab w:val="left" w:pos="4537"/>
                <w:tab w:val="left" w:pos="5702"/>
              </w:tabs>
              <w:spacing w:before="1" w:line="276" w:lineRule="exact"/>
              <w:ind w:left="32" w:right="88"/>
              <w:jc w:val="both"/>
              <w:rPr>
                <w:sz w:val="20"/>
                <w:szCs w:val="24"/>
              </w:rPr>
            </w:pPr>
            <w:r w:rsidRPr="00E80725">
              <w:rPr>
                <w:spacing w:val="-1"/>
                <w:sz w:val="20"/>
                <w:szCs w:val="24"/>
              </w:rPr>
              <w:t xml:space="preserve">Проведение </w:t>
            </w:r>
            <w:r w:rsidRPr="00E80725">
              <w:rPr>
                <w:sz w:val="20"/>
                <w:szCs w:val="24"/>
              </w:rPr>
              <w:t xml:space="preserve">информационных кампаний о последствиях ранних браков, снижения риска угроз физическому и психическому здоровью девочек. Разработка просветительских программ для детей, родителей, учителей и религиозных лидеров. Разработка алгоритма действий по защите жертв </w:t>
            </w:r>
            <w:r w:rsidRPr="00E80725">
              <w:rPr>
                <w:sz w:val="20"/>
                <w:szCs w:val="24"/>
              </w:rPr>
              <w:lastRenderedPageBreak/>
              <w:t>ранних и принудительных браков, подавших жалобу. Рекомендации Правительству РК по разработке комплексной стратегии по охране сексуального и репродуктивного здоровья подростков. Подготовка предложений по совершенствованию законодательства.</w:t>
            </w:r>
          </w:p>
          <w:p w:rsidR="00866378" w:rsidRPr="00E80725" w:rsidRDefault="00866378" w:rsidP="00866378">
            <w:pPr>
              <w:pStyle w:val="TableParagraph"/>
              <w:tabs>
                <w:tab w:val="left" w:pos="1862"/>
                <w:tab w:val="left" w:pos="2383"/>
                <w:tab w:val="left" w:pos="4537"/>
                <w:tab w:val="left" w:pos="5702"/>
              </w:tabs>
              <w:spacing w:before="1" w:line="276" w:lineRule="exact"/>
              <w:ind w:left="32" w:right="88"/>
              <w:jc w:val="both"/>
              <w:rPr>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lastRenderedPageBreak/>
              <w:t>2019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jc w:val="center"/>
              <w:rPr>
                <w:sz w:val="20"/>
                <w:szCs w:val="24"/>
                <w:lang w:val="kk-KZ"/>
              </w:rPr>
            </w:pPr>
            <w:r w:rsidRPr="00E80725">
              <w:rPr>
                <w:sz w:val="20"/>
                <w:szCs w:val="24"/>
              </w:rPr>
              <w:t>10 003</w:t>
            </w:r>
            <w:r w:rsidRPr="00E80725">
              <w:rPr>
                <w:sz w:val="20"/>
                <w:szCs w:val="24"/>
                <w:lang w:val="kk-KZ"/>
              </w:rPr>
              <w:t>,0 тыс</w:t>
            </w:r>
            <w:proofErr w:type="gramStart"/>
            <w:r w:rsidRPr="00E80725">
              <w:rPr>
                <w:sz w:val="20"/>
                <w:szCs w:val="24"/>
              </w:rPr>
              <w:t>.т</w:t>
            </w:r>
            <w:proofErr w:type="gramEnd"/>
            <w:r w:rsidRPr="00E80725">
              <w:rPr>
                <w:sz w:val="20"/>
                <w:szCs w:val="24"/>
              </w:rPr>
              <w:t>енге</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866378">
            <w:pPr>
              <w:pStyle w:val="TableParagraph"/>
              <w:ind w:left="88"/>
              <w:rPr>
                <w:b/>
                <w:sz w:val="20"/>
                <w:szCs w:val="24"/>
              </w:rPr>
            </w:pPr>
            <w:r w:rsidRPr="00E80725">
              <w:rPr>
                <w:b/>
                <w:sz w:val="20"/>
                <w:szCs w:val="24"/>
              </w:rPr>
              <w:t>Дети с ограниченными возможностями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ind w:left="111" w:right="90"/>
              <w:jc w:val="both"/>
              <w:rPr>
                <w:sz w:val="20"/>
                <w:szCs w:val="24"/>
              </w:rPr>
            </w:pPr>
            <w:r w:rsidRPr="00E80725">
              <w:rPr>
                <w:sz w:val="20"/>
                <w:szCs w:val="24"/>
                <w:lang w:val="kk-KZ"/>
              </w:rPr>
              <w:t>Разработка</w:t>
            </w:r>
            <w:r w:rsidRPr="00E80725">
              <w:rPr>
                <w:sz w:val="20"/>
                <w:szCs w:val="24"/>
              </w:rPr>
              <w:t xml:space="preserve"> отдельной Дорожной карты по созданию условий жизнедеятельности детей и взрослых с нейропсихическими диагнозами – аутизмом, синдромом Дауна, ДЦП и т.п. </w:t>
            </w:r>
            <w:r w:rsidRPr="00E80725">
              <w:rPr>
                <w:sz w:val="20"/>
                <w:szCs w:val="24"/>
                <w:lang w:val="kk-KZ"/>
              </w:rPr>
              <w:t>с привлечением отечественных и зарубежных экспертов в данной отрасли.</w:t>
            </w:r>
          </w:p>
          <w:p w:rsidR="00866378" w:rsidRPr="00E80725" w:rsidRDefault="00866378" w:rsidP="00866378">
            <w:pPr>
              <w:pStyle w:val="TableParagraph"/>
              <w:ind w:left="111" w:right="90"/>
              <w:jc w:val="both"/>
              <w:rPr>
                <w:sz w:val="20"/>
                <w:szCs w:val="24"/>
              </w:rPr>
            </w:pPr>
            <w:r w:rsidRPr="00E80725">
              <w:rPr>
                <w:sz w:val="20"/>
                <w:szCs w:val="24"/>
              </w:rPr>
              <w:t>Разработка и внедрение программ реабилитации детей с психосоциальными отклонениями. Организация и проведение информационной кампании по просвещению населения, формирования толерантного отношения к детям с особыми потребностями в развитии. Подготовка предложений по совершенствованию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2019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tabs>
                <w:tab w:val="left" w:pos="0"/>
                <w:tab w:val="left" w:pos="34"/>
              </w:tabs>
              <w:spacing w:line="268" w:lineRule="exact"/>
              <w:ind w:right="-108"/>
              <w:jc w:val="center"/>
              <w:rPr>
                <w:sz w:val="20"/>
                <w:szCs w:val="24"/>
                <w:lang w:val="kk-KZ"/>
              </w:rPr>
            </w:pPr>
            <w:r w:rsidRPr="00E80725">
              <w:rPr>
                <w:sz w:val="20"/>
                <w:szCs w:val="24"/>
              </w:rPr>
              <w:t>10 003</w:t>
            </w:r>
            <w:r w:rsidRPr="00E80725">
              <w:rPr>
                <w:sz w:val="20"/>
                <w:szCs w:val="24"/>
                <w:lang w:val="kk-KZ"/>
              </w:rPr>
              <w:t>,0 тыс</w:t>
            </w:r>
            <w:proofErr w:type="gramStart"/>
            <w:r w:rsidRPr="00E80725">
              <w:rPr>
                <w:sz w:val="20"/>
                <w:szCs w:val="24"/>
              </w:rPr>
              <w:t>.т</w:t>
            </w:r>
            <w:proofErr w:type="gramEnd"/>
            <w:r w:rsidRPr="00E80725">
              <w:rPr>
                <w:sz w:val="20"/>
                <w:szCs w:val="24"/>
              </w:rPr>
              <w:t>енге</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4</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866378">
            <w:pPr>
              <w:pStyle w:val="TableParagraph"/>
              <w:tabs>
                <w:tab w:val="left" w:pos="1103"/>
                <w:tab w:val="left" w:pos="1690"/>
              </w:tabs>
              <w:ind w:left="124" w:right="93"/>
              <w:rPr>
                <w:b/>
                <w:sz w:val="20"/>
                <w:szCs w:val="24"/>
              </w:rPr>
            </w:pPr>
            <w:r w:rsidRPr="00E80725">
              <w:rPr>
                <w:b/>
                <w:sz w:val="20"/>
                <w:szCs w:val="24"/>
              </w:rPr>
              <w:t xml:space="preserve">Дети и </w:t>
            </w:r>
            <w:r w:rsidRPr="00E80725">
              <w:rPr>
                <w:b/>
                <w:spacing w:val="-1"/>
                <w:sz w:val="20"/>
                <w:szCs w:val="24"/>
              </w:rPr>
              <w:t xml:space="preserve">состояние </w:t>
            </w:r>
            <w:r w:rsidRPr="00E80725">
              <w:rPr>
                <w:b/>
                <w:sz w:val="20"/>
                <w:szCs w:val="24"/>
              </w:rPr>
              <w:t>окружающей</w:t>
            </w:r>
            <w:r w:rsidRPr="00E80725">
              <w:rPr>
                <w:b/>
                <w:spacing w:val="-1"/>
                <w:sz w:val="20"/>
                <w:szCs w:val="24"/>
              </w:rPr>
              <w:t xml:space="preserve"> </w:t>
            </w:r>
            <w:r w:rsidRPr="00E80725">
              <w:rPr>
                <w:b/>
                <w:sz w:val="20"/>
                <w:szCs w:val="24"/>
              </w:rPr>
              <w:t>среды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spacing w:line="244" w:lineRule="auto"/>
              <w:ind w:left="111" w:right="90"/>
              <w:jc w:val="both"/>
              <w:rPr>
                <w:bCs/>
                <w:sz w:val="20"/>
                <w:szCs w:val="24"/>
              </w:rPr>
            </w:pPr>
            <w:r w:rsidRPr="00E80725">
              <w:rPr>
                <w:sz w:val="20"/>
                <w:szCs w:val="24"/>
              </w:rPr>
              <w:t>Проведение мероприятий по эко-образованию и экологической культуре образовательного и информационного характера. Проведение анализа продукции и товаров для детей на предмет экологической безопасности. Подготовка предложений по совершенствованию законодательства.</w:t>
            </w:r>
          </w:p>
          <w:p w:rsidR="00866378" w:rsidRPr="00E80725" w:rsidRDefault="00866378" w:rsidP="00866378">
            <w:pPr>
              <w:pStyle w:val="TableParagraph"/>
              <w:spacing w:line="244" w:lineRule="auto"/>
              <w:ind w:left="111" w:right="90"/>
              <w:jc w:val="both"/>
              <w:rPr>
                <w:sz w:val="20"/>
                <w:szCs w:val="24"/>
              </w:rPr>
            </w:pPr>
            <w:r w:rsidRPr="00E80725">
              <w:rPr>
                <w:bCs/>
                <w:sz w:val="20"/>
                <w:szCs w:val="24"/>
              </w:rPr>
              <w:t>Разработка и проведение информационного курса для родителей по защите детей от вредной информации по интернету.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2019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ind w:right="-108"/>
              <w:jc w:val="center"/>
              <w:rPr>
                <w:sz w:val="20"/>
                <w:szCs w:val="24"/>
              </w:rPr>
            </w:pPr>
            <w:r w:rsidRPr="00E80725">
              <w:rPr>
                <w:sz w:val="20"/>
                <w:szCs w:val="24"/>
              </w:rPr>
              <w:t xml:space="preserve">10 003,0 </w:t>
            </w:r>
            <w:r w:rsidRPr="00E80725">
              <w:rPr>
                <w:sz w:val="20"/>
                <w:szCs w:val="24"/>
                <w:lang w:val="kk-KZ"/>
              </w:rPr>
              <w:t>тыс</w:t>
            </w:r>
            <w:proofErr w:type="gramStart"/>
            <w:r w:rsidRPr="00E80725">
              <w:rPr>
                <w:sz w:val="20"/>
                <w:szCs w:val="24"/>
              </w:rPr>
              <w:t>.т</w:t>
            </w:r>
            <w:proofErr w:type="gramEnd"/>
            <w:r w:rsidRPr="00E80725">
              <w:rPr>
                <w:sz w:val="20"/>
                <w:szCs w:val="24"/>
              </w:rPr>
              <w:t>енге</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eastAsia="Times New Roman" w:hAnsi="Times New Roman" w:cs="Times New Roman"/>
                <w:bCs/>
                <w:sz w:val="20"/>
                <w:szCs w:val="24"/>
                <w:lang w:val="kk-KZ"/>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866378">
            <w:pPr>
              <w:pStyle w:val="TableParagraph"/>
              <w:tabs>
                <w:tab w:val="left" w:pos="1103"/>
                <w:tab w:val="left" w:pos="1690"/>
              </w:tabs>
              <w:ind w:left="124" w:right="93"/>
              <w:rPr>
                <w:b/>
                <w:sz w:val="20"/>
                <w:szCs w:val="24"/>
                <w:lang w:val="kk-KZ"/>
              </w:rPr>
            </w:pPr>
            <w:r w:rsidRPr="00E80725">
              <w:rPr>
                <w:b/>
                <w:sz w:val="20"/>
                <w:szCs w:val="24"/>
                <w:lang w:val="kk-KZ"/>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866378">
            <w:pPr>
              <w:pStyle w:val="TableParagraph"/>
              <w:spacing w:line="244" w:lineRule="auto"/>
              <w:ind w:left="111" w:right="90"/>
              <w:jc w:val="both"/>
              <w:rPr>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Cs/>
                <w:sz w:val="20"/>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rPr>
                <w:rFonts w:ascii="Times New Roman"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866378" w:rsidRPr="00E80725" w:rsidRDefault="00866378" w:rsidP="00866378">
            <w:pPr>
              <w:pStyle w:val="TableParagraph"/>
              <w:spacing w:line="268" w:lineRule="exact"/>
              <w:ind w:right="-108"/>
              <w:jc w:val="center"/>
              <w:rPr>
                <w:b/>
                <w:sz w:val="20"/>
                <w:szCs w:val="24"/>
                <w:lang w:val="kk-KZ"/>
              </w:rPr>
            </w:pPr>
            <w:r w:rsidRPr="00E80725">
              <w:rPr>
                <w:b/>
                <w:sz w:val="20"/>
                <w:szCs w:val="24"/>
                <w:lang w:val="kk-KZ"/>
              </w:rPr>
              <w:t>30 009,0 тыс</w:t>
            </w:r>
            <w:r w:rsidRPr="00E80725">
              <w:rPr>
                <w:b/>
                <w:sz w:val="20"/>
                <w:szCs w:val="24"/>
              </w:rPr>
              <w:t>.тенге</w:t>
            </w:r>
          </w:p>
        </w:tc>
      </w:tr>
      <w:tr w:rsidR="00866378" w:rsidRPr="00E80725" w:rsidTr="00B06704">
        <w:trPr>
          <w:trHeight w:val="250"/>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3</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noWrap/>
          </w:tcPr>
          <w:p w:rsidR="00866378" w:rsidRPr="00E80725" w:rsidRDefault="00866378" w:rsidP="00B06704">
            <w:pPr>
              <w:spacing w:after="0"/>
              <w:rPr>
                <w:rFonts w:ascii="Times New Roman" w:hAnsi="Times New Roman" w:cs="Times New Roman"/>
                <w:b/>
                <w:bCs/>
                <w:sz w:val="20"/>
                <w:szCs w:val="24"/>
              </w:rPr>
            </w:pPr>
            <w:r w:rsidRPr="00E80725">
              <w:rPr>
                <w:rFonts w:ascii="Times New Roman" w:hAnsi="Times New Roman" w:cs="Times New Roman"/>
                <w:b/>
                <w:bCs/>
                <w:sz w:val="20"/>
                <w:szCs w:val="24"/>
              </w:rPr>
              <w:t>Поддержка молодежной политики и детских инициатив</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jc w:val="both"/>
              <w:rPr>
                <w:rFonts w:ascii="Times New Roman" w:hAnsi="Times New Roman" w:cs="Times New Roman"/>
                <w:sz w:val="20"/>
                <w:szCs w:val="24"/>
              </w:rPr>
            </w:pPr>
            <w:r w:rsidRPr="00E80725">
              <w:rPr>
                <w:rFonts w:ascii="Times New Roman" w:hAnsi="Times New Roman" w:cs="Times New Roman"/>
                <w:b/>
                <w:sz w:val="20"/>
                <w:szCs w:val="24"/>
              </w:rPr>
              <w:t>Информационная поддержка государственной молодежной политики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pStyle w:val="msonormalmailrucssattributepostfix"/>
              <w:shd w:val="clear" w:color="auto" w:fill="FFFFFF"/>
              <w:spacing w:before="0" w:after="0"/>
              <w:contextualSpacing/>
              <w:jc w:val="both"/>
              <w:rPr>
                <w:sz w:val="20"/>
                <w:lang w:val="kk-KZ" w:eastAsia="ru-RU"/>
              </w:rPr>
            </w:pPr>
            <w:r w:rsidRPr="00E80725">
              <w:rPr>
                <w:rStyle w:val="af6"/>
                <w:sz w:val="20"/>
              </w:rPr>
              <w:t>Проведение комплекса мероприятий, на</w:t>
            </w:r>
            <w:r w:rsidRPr="00E80725">
              <w:rPr>
                <w:rStyle w:val="af6"/>
                <w:sz w:val="20"/>
                <w:lang w:val="kk-KZ"/>
              </w:rPr>
              <w:t xml:space="preserve">правленных </w:t>
            </w:r>
            <w:r w:rsidRPr="00E80725">
              <w:rPr>
                <w:rStyle w:val="af6"/>
                <w:sz w:val="20"/>
              </w:rPr>
              <w:t xml:space="preserve">на информационную поддержку государственной молодежной политики </w:t>
            </w:r>
            <w:r w:rsidRPr="00E80725">
              <w:rPr>
                <w:rStyle w:val="af6"/>
                <w:i/>
                <w:sz w:val="20"/>
              </w:rPr>
              <w:t xml:space="preserve">(изготовление видероликов, статей, проведение </w:t>
            </w:r>
            <w:r w:rsidRPr="00E80725">
              <w:rPr>
                <w:i/>
                <w:sz w:val="20"/>
              </w:rPr>
              <w:t>PR-акций, мастер-классов и др.)</w:t>
            </w:r>
            <w:r w:rsidRPr="00E80725">
              <w:rPr>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8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
                <w:bCs/>
                <w:sz w:val="20"/>
                <w:szCs w:val="24"/>
              </w:rPr>
            </w:pPr>
            <w:r w:rsidRPr="00E80725">
              <w:rPr>
                <w:rFonts w:ascii="Times New Roman" w:hAnsi="Times New Roman" w:cs="Times New Roman"/>
                <w:bCs/>
                <w:sz w:val="20"/>
                <w:szCs w:val="24"/>
                <w:lang w:val="kk-KZ"/>
              </w:rPr>
              <w:t>14 областей, города Астана</w:t>
            </w:r>
            <w:r w:rsidRPr="00E80725">
              <w:rPr>
                <w:rFonts w:ascii="Times New Roman" w:hAnsi="Times New Roman" w:cs="Times New Roman"/>
                <w:bCs/>
                <w:sz w:val="20"/>
                <w:szCs w:val="24"/>
              </w:rPr>
              <w:t xml:space="preserve">, </w:t>
            </w:r>
            <w:r w:rsidRPr="00E80725">
              <w:rPr>
                <w:rFonts w:ascii="Times New Roman" w:hAnsi="Times New Roman" w:cs="Times New Roman"/>
                <w:bCs/>
                <w:sz w:val="20"/>
                <w:szCs w:val="24"/>
                <w:lang w:val="kk-KZ"/>
              </w:rPr>
              <w:t>Алматы и Шымкент</w:t>
            </w:r>
            <w:r w:rsidRPr="00E80725">
              <w:rPr>
                <w:rFonts w:ascii="Times New Roman" w:hAnsi="Times New Roman" w:cs="Times New Roman"/>
                <w:bCs/>
                <w:sz w:val="20"/>
                <w:szCs w:val="24"/>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11 </w:t>
            </w:r>
            <w:r w:rsidRPr="00E80725">
              <w:rPr>
                <w:rFonts w:ascii="Times New Roman" w:hAnsi="Times New Roman" w:cs="Times New Roman"/>
                <w:bCs/>
                <w:sz w:val="20"/>
                <w:szCs w:val="24"/>
                <w:lang w:val="kk-KZ"/>
              </w:rPr>
              <w:t>151</w:t>
            </w:r>
            <w:r w:rsidRPr="00E80725">
              <w:rPr>
                <w:rFonts w:ascii="Times New Roman" w:hAnsi="Times New Roman" w:cs="Times New Roman"/>
                <w:bCs/>
                <w:sz w:val="20"/>
                <w:szCs w:val="24"/>
              </w:rPr>
              <w:t>,0</w:t>
            </w:r>
            <w:r w:rsidRPr="00E80725">
              <w:rPr>
                <w:rFonts w:ascii="Times New Roman" w:hAnsi="Times New Roman" w:cs="Times New Roman"/>
                <w:bCs/>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jc w:val="both"/>
              <w:rPr>
                <w:rFonts w:ascii="Times New Roman" w:hAnsi="Times New Roman" w:cs="Times New Roman"/>
                <w:b/>
                <w:sz w:val="20"/>
                <w:szCs w:val="24"/>
              </w:rPr>
            </w:pPr>
            <w:r w:rsidRPr="00E80725">
              <w:rPr>
                <w:rFonts w:ascii="Times New Roman" w:eastAsia="Times New Roman" w:hAnsi="Times New Roman" w:cs="Times New Roman"/>
                <w:b/>
                <w:sz w:val="20"/>
                <w:szCs w:val="24"/>
              </w:rPr>
              <w:t xml:space="preserve">Развитие молодежного движения «Jas.Qz»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Модернизация подходов к работе с молодежью и молодежными организациями. Организация молодежного движения «Jas.Qz» по не менее 7 основным направлениям: (</w:t>
            </w:r>
            <w:proofErr w:type="gramStart"/>
            <w:r w:rsidRPr="00E80725">
              <w:rPr>
                <w:rFonts w:ascii="Times New Roman" w:hAnsi="Times New Roman" w:cs="Times New Roman"/>
                <w:sz w:val="20"/>
                <w:szCs w:val="24"/>
              </w:rPr>
              <w:t>интеллектуальное</w:t>
            </w:r>
            <w:proofErr w:type="gramEnd"/>
            <w:r w:rsidRPr="00E80725">
              <w:rPr>
                <w:rFonts w:ascii="Times New Roman" w:hAnsi="Times New Roman" w:cs="Times New Roman"/>
                <w:sz w:val="20"/>
                <w:szCs w:val="24"/>
              </w:rPr>
              <w:t xml:space="preserve">, спортивное, творческое, военно-патриотическое, социальная активность, волонтерство и др.). </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Запуск проекта в 11 регионах.</w:t>
            </w:r>
          </w:p>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sz w:val="20"/>
                <w:szCs w:val="24"/>
              </w:rPr>
              <w:t>Выработка рекомендаций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8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sz w:val="20"/>
                <w:szCs w:val="24"/>
                <w:lang w:val="kk-KZ"/>
              </w:rPr>
            </w:pPr>
            <w:r w:rsidRPr="00E80725">
              <w:rPr>
                <w:rFonts w:ascii="Times New Roman" w:hAnsi="Times New Roman" w:cs="Times New Roman"/>
                <w:bCs/>
                <w:sz w:val="20"/>
                <w:szCs w:val="24"/>
                <w:lang w:val="kk-KZ"/>
              </w:rPr>
              <w:t xml:space="preserve">Акмолинская,  Карагандинская, Павлодарская, ВКО, Атырауская, Актюбинская, Кызылординская, Жамбылская, Туркестанская </w:t>
            </w:r>
            <w:r w:rsidRPr="00E80725">
              <w:rPr>
                <w:rFonts w:ascii="Times New Roman" w:hAnsi="Times New Roman" w:cs="Times New Roman"/>
                <w:bCs/>
                <w:sz w:val="20"/>
                <w:szCs w:val="24"/>
                <w:lang w:val="kk-KZ"/>
              </w:rPr>
              <w:lastRenderedPageBreak/>
              <w:t>области и гг Астана и</w:t>
            </w:r>
            <w:r w:rsidRPr="00E80725">
              <w:rPr>
                <w:rFonts w:ascii="Times New Roman" w:hAnsi="Times New Roman" w:cs="Times New Roman"/>
                <w:bCs/>
                <w:sz w:val="20"/>
                <w:szCs w:val="24"/>
              </w:rPr>
              <w:t xml:space="preserve"> </w:t>
            </w:r>
            <w:r w:rsidRPr="00E80725">
              <w:rPr>
                <w:rFonts w:ascii="Times New Roman" w:hAnsi="Times New Roman" w:cs="Times New Roman"/>
                <w:bCs/>
                <w:sz w:val="20"/>
                <w:szCs w:val="24"/>
                <w:lang w:val="kk-KZ"/>
              </w:rPr>
              <w:t>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lastRenderedPageBreak/>
              <w:t>252 602,0</w:t>
            </w:r>
            <w:r w:rsidRPr="00E80725">
              <w:rPr>
                <w:rFonts w:ascii="Times New Roman" w:hAnsi="Times New Roman" w:cs="Times New Roman"/>
                <w:bCs/>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lastRenderedPageBreak/>
              <w:t>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sz w:val="20"/>
                <w:szCs w:val="24"/>
              </w:rPr>
            </w:pPr>
            <w:r w:rsidRPr="00E80725">
              <w:rPr>
                <w:rFonts w:ascii="Times New Roman" w:hAnsi="Times New Roman" w:cs="Times New Roman"/>
                <w:b/>
                <w:sz w:val="20"/>
                <w:szCs w:val="24"/>
              </w:rPr>
              <w:t xml:space="preserve">Развитие внутреннего молодежного туризма </w:t>
            </w:r>
          </w:p>
          <w:p w:rsidR="00866378" w:rsidRPr="00E80725" w:rsidRDefault="00866378" w:rsidP="00B06704">
            <w:pPr>
              <w:widowControl w:val="0"/>
              <w:spacing w:after="0"/>
              <w:jc w:val="both"/>
              <w:rPr>
                <w:rFonts w:ascii="Arial" w:hAnsi="Arial" w:cs="Arial"/>
                <w:b/>
                <w:i/>
                <w:sz w:val="20"/>
                <w:szCs w:val="24"/>
              </w:rPr>
            </w:pPr>
          </w:p>
          <w:p w:rsidR="00866378" w:rsidRPr="00E80725" w:rsidRDefault="00866378" w:rsidP="00B06704">
            <w:pPr>
              <w:spacing w:after="0"/>
              <w:jc w:val="both"/>
              <w:rPr>
                <w:rFonts w:ascii="Times New Roman" w:hAnsi="Times New Roman" w:cs="Times New Roman"/>
                <w:b/>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Формирование у молодежи интереса к изучению истории и культуры, природы Казахстана через путешествие по регионам страны. </w:t>
            </w:r>
            <w:proofErr w:type="gramStart"/>
            <w:r w:rsidRPr="00E80725">
              <w:rPr>
                <w:rFonts w:ascii="Times New Roman" w:eastAsia="Times New Roman" w:hAnsi="Times New Roman" w:cs="Times New Roman"/>
                <w:sz w:val="20"/>
                <w:szCs w:val="24"/>
              </w:rPr>
              <w:t xml:space="preserve">Разработка молодежных специальных экскурсионных туров, маршрутов по Казахстану </w:t>
            </w:r>
            <w:r w:rsidRPr="00E80725">
              <w:rPr>
                <w:rFonts w:ascii="Times New Roman" w:eastAsia="Times New Roman" w:hAnsi="Times New Roman" w:cs="Times New Roman"/>
                <w:i/>
                <w:sz w:val="20"/>
                <w:szCs w:val="24"/>
              </w:rPr>
              <w:t>(экстремальные, исторические, развлекательные, перспективные для открытия бизнеса, этнокультурные и др.)</w:t>
            </w:r>
            <w:r w:rsidRPr="00E80725">
              <w:rPr>
                <w:rFonts w:ascii="Times New Roman" w:eastAsia="Times New Roman" w:hAnsi="Times New Roman" w:cs="Times New Roman"/>
                <w:sz w:val="20"/>
                <w:szCs w:val="24"/>
              </w:rPr>
              <w:t>.</w:t>
            </w:r>
            <w:proofErr w:type="gramEnd"/>
            <w:r w:rsidRPr="00E80725">
              <w:rPr>
                <w:rFonts w:ascii="Times New Roman" w:eastAsia="Times New Roman" w:hAnsi="Times New Roman" w:cs="Times New Roman"/>
                <w:sz w:val="20"/>
                <w:szCs w:val="24"/>
              </w:rPr>
              <w:t xml:space="preserve">  Составление Карты по историческим и сакральным местам Казахстана.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8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
                <w:bCs/>
                <w:sz w:val="20"/>
                <w:szCs w:val="24"/>
              </w:rPr>
            </w:pPr>
            <w:r w:rsidRPr="00E80725">
              <w:rPr>
                <w:rFonts w:ascii="Times New Roman" w:eastAsia="Times New Roman" w:hAnsi="Times New Roman" w:cs="Times New Roman"/>
                <w:sz w:val="20"/>
                <w:szCs w:val="24"/>
              </w:rPr>
              <w:t xml:space="preserve">Туркестанская, Северо-Казахстанская, Восточно-Казахстанская и Западно-Казахстанская области </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10 420,0</w:t>
            </w:r>
            <w:r w:rsidRPr="00E80725">
              <w:rPr>
                <w:rFonts w:ascii="Times New Roman" w:hAnsi="Times New Roman" w:cs="Times New Roman"/>
                <w:bCs/>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48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4</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rPr>
                <w:rFonts w:ascii="Times New Roman" w:hAnsi="Times New Roman" w:cs="Times New Roman"/>
                <w:b/>
                <w:sz w:val="20"/>
                <w:szCs w:val="24"/>
              </w:rPr>
            </w:pPr>
            <w:r w:rsidRPr="00E80725">
              <w:rPr>
                <w:rFonts w:ascii="Times New Roman" w:hAnsi="Times New Roman" w:cs="Times New Roman"/>
                <w:b/>
                <w:sz w:val="20"/>
                <w:szCs w:val="24"/>
              </w:rPr>
              <w:t xml:space="preserve">Проведение мероприятий по популяризации государственного языка среди молодежи </w:t>
            </w:r>
          </w:p>
          <w:p w:rsidR="00866378" w:rsidRPr="00E80725" w:rsidRDefault="00866378" w:rsidP="00B06704">
            <w:pPr>
              <w:spacing w:after="0"/>
              <w:jc w:val="center"/>
              <w:rPr>
                <w:rFonts w:ascii="Arial" w:hAnsi="Arial" w:cs="Arial"/>
                <w:b/>
                <w:sz w:val="20"/>
                <w:szCs w:val="24"/>
              </w:rPr>
            </w:pPr>
          </w:p>
          <w:p w:rsidR="00866378" w:rsidRPr="00E80725" w:rsidRDefault="00866378" w:rsidP="00B06704">
            <w:pPr>
              <w:spacing w:after="0"/>
              <w:jc w:val="center"/>
              <w:rPr>
                <w:rFonts w:ascii="Arial" w:hAnsi="Arial" w:cs="Arial"/>
                <w:b/>
                <w:sz w:val="20"/>
                <w:szCs w:val="24"/>
              </w:rPr>
            </w:pPr>
          </w:p>
          <w:p w:rsidR="00866378" w:rsidRPr="00E80725" w:rsidRDefault="00866378" w:rsidP="00B06704">
            <w:pPr>
              <w:widowControl w:val="0"/>
              <w:spacing w:after="0"/>
              <w:rPr>
                <w:rFonts w:ascii="Times New Roman" w:hAnsi="Times New Roman" w:cs="Times New Roman"/>
                <w:b/>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tabs>
                <w:tab w:val="left" w:pos="0"/>
              </w:tabs>
              <w:spacing w:after="0"/>
              <w:ind w:left="34"/>
              <w:contextualSpacing/>
              <w:jc w:val="both"/>
              <w:rPr>
                <w:rFonts w:ascii="Times New Roman" w:hAnsi="Times New Roman" w:cs="Times New Roman"/>
                <w:sz w:val="20"/>
                <w:szCs w:val="24"/>
              </w:rPr>
            </w:pPr>
            <w:r w:rsidRPr="00E80725">
              <w:rPr>
                <w:rFonts w:ascii="Times New Roman" w:hAnsi="Times New Roman" w:cs="Times New Roman"/>
                <w:sz w:val="20"/>
                <w:szCs w:val="24"/>
              </w:rPr>
              <w:t xml:space="preserve">Пропаганда и развитие государственного языка посредством привлечения творческого потенциала молодежи в рамках реализации игр «Жайдарман». </w:t>
            </w:r>
          </w:p>
          <w:p w:rsidR="00866378" w:rsidRPr="00E80725" w:rsidRDefault="00866378" w:rsidP="00B06704">
            <w:pPr>
              <w:tabs>
                <w:tab w:val="left" w:pos="199"/>
              </w:tabs>
              <w:autoSpaceDE w:val="0"/>
              <w:autoSpaceDN w:val="0"/>
              <w:adjustRightInd w:val="0"/>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Реализацию проекта необходимо проводить поэтапно: </w:t>
            </w:r>
          </w:p>
          <w:p w:rsidR="00866378" w:rsidRPr="00E80725" w:rsidRDefault="00866378" w:rsidP="00B06704">
            <w:pPr>
              <w:tabs>
                <w:tab w:val="left" w:pos="318"/>
              </w:tabs>
              <w:spacing w:after="0"/>
              <w:ind w:left="33"/>
              <w:contextualSpacing/>
              <w:jc w:val="both"/>
              <w:rPr>
                <w:rFonts w:ascii="Times New Roman" w:hAnsi="Times New Roman" w:cs="Times New Roman"/>
                <w:sz w:val="20"/>
                <w:szCs w:val="24"/>
              </w:rPr>
            </w:pPr>
            <w:r w:rsidRPr="00E80725">
              <w:rPr>
                <w:rFonts w:ascii="Times New Roman" w:hAnsi="Times New Roman" w:cs="Times New Roman"/>
                <w:sz w:val="20"/>
                <w:szCs w:val="24"/>
              </w:rPr>
              <w:t xml:space="preserve">        1 этап – Проведение игр КВН «Жайдарман», приуроченных ко Дню Астаны. </w:t>
            </w:r>
            <w:r w:rsidRPr="00E80725">
              <w:rPr>
                <w:rFonts w:ascii="Times New Roman" w:hAnsi="Times New Roman" w:cs="Times New Roman"/>
                <w:sz w:val="20"/>
                <w:szCs w:val="24"/>
                <w:lang w:val="kk-KZ"/>
              </w:rPr>
              <w:t xml:space="preserve"> </w:t>
            </w:r>
          </w:p>
          <w:p w:rsidR="00866378" w:rsidRPr="00E80725" w:rsidRDefault="00866378" w:rsidP="00B06704">
            <w:pPr>
              <w:spacing w:after="0"/>
              <w:ind w:firstLine="567"/>
              <w:jc w:val="both"/>
              <w:rPr>
                <w:rFonts w:ascii="Times New Roman" w:eastAsia="Times New Roman" w:hAnsi="Times New Roman" w:cs="Times New Roman"/>
                <w:b/>
                <w:sz w:val="20"/>
                <w:szCs w:val="24"/>
              </w:rPr>
            </w:pPr>
            <w:r w:rsidRPr="00E80725">
              <w:rPr>
                <w:rFonts w:ascii="Times New Roman" w:hAnsi="Times New Roman" w:cs="Times New Roman"/>
                <w:sz w:val="20"/>
                <w:szCs w:val="24"/>
              </w:rPr>
              <w:t xml:space="preserve">2 этап – Проведение </w:t>
            </w:r>
            <w:r w:rsidRPr="00E80725">
              <w:rPr>
                <w:rFonts w:ascii="Times New Roman" w:hAnsi="Times New Roman" w:cs="Times New Roman"/>
                <w:sz w:val="20"/>
                <w:szCs w:val="24"/>
                <w:lang w:val="kk-KZ"/>
              </w:rPr>
              <w:t>республиканского фестиваля «Жастар жазғы фестивалі», приуроченного к Международному дню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7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w:t>
            </w:r>
          </w:p>
          <w:p w:rsidR="00866378" w:rsidRPr="00E80725" w:rsidRDefault="00866378" w:rsidP="00B06704">
            <w:pPr>
              <w:spacing w:after="0"/>
              <w:jc w:val="center"/>
              <w:rPr>
                <w:rFonts w:ascii="Times New Roman" w:hAnsi="Times New Roman" w:cs="Times New Roman"/>
                <w:bCs/>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u w:val="single"/>
              </w:rPr>
            </w:pPr>
            <w:r w:rsidRPr="00E80725">
              <w:rPr>
                <w:rFonts w:ascii="Times New Roman" w:eastAsia="Times New Roman" w:hAnsi="Times New Roman" w:cs="Times New Roman"/>
                <w:sz w:val="20"/>
                <w:szCs w:val="24"/>
                <w:u w:val="single"/>
              </w:rPr>
              <w:t>Игры КВН в г</w:t>
            </w:r>
            <w:proofErr w:type="gramStart"/>
            <w:r w:rsidRPr="00E80725">
              <w:rPr>
                <w:rFonts w:ascii="Times New Roman" w:eastAsia="Times New Roman" w:hAnsi="Times New Roman" w:cs="Times New Roman"/>
                <w:sz w:val="20"/>
                <w:szCs w:val="24"/>
                <w:u w:val="single"/>
              </w:rPr>
              <w:t>.А</w:t>
            </w:r>
            <w:proofErr w:type="gramEnd"/>
            <w:r w:rsidRPr="00E80725">
              <w:rPr>
                <w:rFonts w:ascii="Times New Roman" w:eastAsia="Times New Roman" w:hAnsi="Times New Roman" w:cs="Times New Roman"/>
                <w:sz w:val="20"/>
                <w:szCs w:val="24"/>
                <w:u w:val="single"/>
              </w:rPr>
              <w:t>стана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sz w:val="20"/>
                <w:szCs w:val="24"/>
                <w:lang w:val="kk-KZ"/>
              </w:rPr>
              <w:t>7 448</w:t>
            </w:r>
            <w:r w:rsidRPr="00E80725">
              <w:rPr>
                <w:rFonts w:ascii="Times New Roman" w:hAnsi="Times New Roman" w:cs="Times New Roman"/>
                <w:sz w:val="20"/>
                <w:szCs w:val="24"/>
              </w:rPr>
              <w:t>,0</w:t>
            </w:r>
            <w:r w:rsidRPr="00E80725">
              <w:rPr>
                <w:rFonts w:ascii="Times New Roman" w:hAnsi="Times New Roman" w:cs="Times New Roman"/>
                <w:sz w:val="20"/>
                <w:szCs w:val="24"/>
                <w:lang w:val="kk-KZ"/>
              </w:rPr>
              <w:t xml:space="preserve"> тыс</w:t>
            </w:r>
            <w:r w:rsidRPr="00E80725">
              <w:rPr>
                <w:rFonts w:ascii="Times New Roman" w:hAnsi="Times New Roman" w:cs="Times New Roman"/>
                <w:sz w:val="20"/>
                <w:szCs w:val="24"/>
              </w:rPr>
              <w:t>.тенге</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5</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sz w:val="20"/>
                <w:szCs w:val="24"/>
              </w:rPr>
            </w:pPr>
            <w:r w:rsidRPr="00E80725">
              <w:rPr>
                <w:rFonts w:ascii="Times New Roman" w:hAnsi="Times New Roman" w:cs="Times New Roman"/>
                <w:b/>
                <w:sz w:val="20"/>
                <w:szCs w:val="24"/>
              </w:rPr>
              <w:t>Проведение комплекса мероприятий по военно-патриотическому воспитанию молодежи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p w:rsidR="00866378" w:rsidRPr="00E80725" w:rsidRDefault="00866378" w:rsidP="00B06704">
            <w:pPr>
              <w:spacing w:after="0"/>
              <w:jc w:val="both"/>
              <w:rPr>
                <w:rFonts w:ascii="Times New Roman" w:eastAsia="Times New Roman" w:hAnsi="Times New Roman" w:cs="Times New Roman"/>
                <w:b/>
                <w:sz w:val="20"/>
                <w:szCs w:val="24"/>
              </w:rPr>
            </w:pPr>
            <w:r w:rsidRPr="00E80725">
              <w:rPr>
                <w:rFonts w:ascii="Times New Roman" w:hAnsi="Times New Roman" w:cs="Times New Roman"/>
                <w:sz w:val="20"/>
                <w:szCs w:val="24"/>
              </w:rPr>
              <w:t>Проведение комплекса выездных мероприятий по военно-патриотическому воспитанию молодежи: круглых столов, обучающих семинаров, тренингов, мастер-классов, дискуссионных площадок, военно-патриотического лагеря «Жигер» для руководителей военно-патриотических клубов, объединений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7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w:t>
            </w:r>
          </w:p>
          <w:p w:rsidR="00866378" w:rsidRPr="00E80725" w:rsidRDefault="00866378" w:rsidP="00B06704">
            <w:pPr>
              <w:spacing w:after="0"/>
              <w:jc w:val="center"/>
              <w:rPr>
                <w:rFonts w:ascii="Times New Roman" w:hAnsi="Times New Roman" w:cs="Times New Roman"/>
                <w:bCs/>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u w:val="single"/>
              </w:rPr>
            </w:pPr>
            <w:r w:rsidRPr="00E80725">
              <w:rPr>
                <w:rFonts w:ascii="Times New Roman" w:hAnsi="Times New Roman" w:cs="Times New Roman"/>
                <w:bCs/>
                <w:sz w:val="20"/>
                <w:szCs w:val="24"/>
                <w:u w:val="single"/>
                <w:lang w:val="kk-KZ"/>
              </w:rPr>
              <w:t>Военно-патриотический лагерь в г.Алматы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sz w:val="20"/>
                <w:szCs w:val="24"/>
                <w:lang w:val="kk-KZ"/>
              </w:rPr>
              <w:t>5 235</w:t>
            </w:r>
            <w:r w:rsidRPr="00E80725">
              <w:rPr>
                <w:rFonts w:ascii="Times New Roman" w:hAnsi="Times New Roman" w:cs="Times New Roman"/>
                <w:sz w:val="20"/>
                <w:szCs w:val="24"/>
              </w:rPr>
              <w:t>,0</w:t>
            </w:r>
            <w:r w:rsidRPr="00E80725">
              <w:rPr>
                <w:rFonts w:ascii="Times New Roman" w:hAnsi="Times New Roman" w:cs="Times New Roman"/>
                <w:sz w:val="20"/>
                <w:szCs w:val="24"/>
                <w:lang w:val="kk-KZ"/>
              </w:rPr>
              <w:t xml:space="preserve"> тыс</w:t>
            </w:r>
            <w:r w:rsidRPr="00E80725">
              <w:rPr>
                <w:rFonts w:ascii="Times New Roman" w:hAnsi="Times New Roman" w:cs="Times New Roman"/>
                <w:sz w:val="20"/>
                <w:szCs w:val="24"/>
              </w:rPr>
              <w:t>.тенге</w:t>
            </w:r>
          </w:p>
        </w:tc>
      </w:tr>
      <w:tr w:rsidR="00866378" w:rsidRPr="00E80725" w:rsidTr="00B06704">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10</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6</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sz w:val="20"/>
                <w:szCs w:val="24"/>
              </w:rPr>
            </w:pPr>
            <w:r w:rsidRPr="00E80725">
              <w:rPr>
                <w:rFonts w:ascii="Times New Roman" w:hAnsi="Times New Roman" w:cs="Times New Roman"/>
                <w:b/>
                <w:sz w:val="20"/>
                <w:szCs w:val="24"/>
                <w:lang w:val="kk-KZ"/>
              </w:rPr>
              <w:t xml:space="preserve">Развитие инновационной активности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Развитие предпринимательства среди молодежи и создание экосистемы стартапов.</w:t>
            </w:r>
          </w:p>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sz w:val="20"/>
                <w:szCs w:val="24"/>
              </w:rPr>
              <w:t xml:space="preserve">Организация проведения 2-х дневного Фестиваля инновационных идей «Жастар Отанга!» </w:t>
            </w:r>
          </w:p>
          <w:p w:rsidR="00866378" w:rsidRPr="00E80725" w:rsidRDefault="00866378" w:rsidP="00B06704">
            <w:pPr>
              <w:spacing w:after="0"/>
              <w:jc w:val="both"/>
              <w:rPr>
                <w:rFonts w:ascii="Times New Roman" w:hAnsi="Times New Roman" w:cs="Times New Roman"/>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8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w:t>
            </w:r>
          </w:p>
          <w:p w:rsidR="00866378" w:rsidRPr="00E80725" w:rsidRDefault="00866378" w:rsidP="00B06704">
            <w:pPr>
              <w:spacing w:after="0"/>
              <w:jc w:val="center"/>
              <w:rPr>
                <w:rFonts w:ascii="Times New Roman" w:hAnsi="Times New Roman" w:cs="Times New Roman"/>
                <w:bCs/>
                <w:sz w:val="20"/>
                <w:szCs w:val="24"/>
                <w:u w:val="single"/>
                <w:lang w:val="kk-KZ"/>
              </w:rPr>
            </w:pPr>
          </w:p>
          <w:p w:rsidR="00866378" w:rsidRPr="00E80725" w:rsidRDefault="00866378" w:rsidP="00B06704">
            <w:pPr>
              <w:spacing w:after="0"/>
              <w:jc w:val="center"/>
              <w:rPr>
                <w:rFonts w:ascii="Times New Roman" w:eastAsia="Times New Roman" w:hAnsi="Times New Roman" w:cs="Times New Roman"/>
                <w:sz w:val="20"/>
                <w:szCs w:val="24"/>
                <w:u w:val="single"/>
              </w:rPr>
            </w:pPr>
            <w:r w:rsidRPr="00E80725">
              <w:rPr>
                <w:rFonts w:ascii="Times New Roman" w:hAnsi="Times New Roman" w:cs="Times New Roman"/>
                <w:bCs/>
                <w:sz w:val="20"/>
                <w:szCs w:val="24"/>
                <w:u w:val="single"/>
                <w:lang w:val="kk-KZ"/>
              </w:rPr>
              <w:t xml:space="preserve">Фестиваль в </w:t>
            </w:r>
            <w:r w:rsidRPr="00E80725">
              <w:rPr>
                <w:rFonts w:ascii="Times New Roman" w:hAnsi="Times New Roman" w:cs="Times New Roman"/>
                <w:bCs/>
                <w:sz w:val="20"/>
                <w:szCs w:val="24"/>
                <w:u w:val="single"/>
                <w:lang w:val="kk-KZ"/>
              </w:rPr>
              <w:lastRenderedPageBreak/>
              <w:t>г.Алматы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sz w:val="20"/>
                <w:szCs w:val="24"/>
              </w:rPr>
              <w:lastRenderedPageBreak/>
              <w:t>6 440,0</w:t>
            </w:r>
            <w:r w:rsidRPr="00E80725">
              <w:rPr>
                <w:rFonts w:ascii="Times New Roman" w:hAnsi="Times New Roman" w:cs="Times New Roman"/>
                <w:sz w:val="20"/>
                <w:szCs w:val="24"/>
                <w:lang w:val="kk-KZ"/>
              </w:rPr>
              <w:t xml:space="preserve"> 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79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lastRenderedPageBreak/>
              <w:t>11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7</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contextualSpacing/>
              <w:rPr>
                <w:rFonts w:ascii="Times New Roman" w:hAnsi="Times New Roman" w:cs="Times New Roman"/>
                <w:b/>
                <w:sz w:val="20"/>
                <w:szCs w:val="24"/>
                <w:shd w:val="clear" w:color="auto" w:fill="FFFFFF"/>
              </w:rPr>
            </w:pPr>
            <w:r w:rsidRPr="00E80725">
              <w:rPr>
                <w:rFonts w:ascii="Times New Roman" w:hAnsi="Times New Roman" w:cs="Times New Roman"/>
                <w:b/>
                <w:sz w:val="20"/>
                <w:szCs w:val="24"/>
                <w:shd w:val="clear" w:color="auto" w:fill="FFFFFF"/>
              </w:rPr>
              <w:t>«Реализация проекта «Молодежный кадровый резерв», направленного на обучение молодежи, владеющих организаторскими навыками и лидерскими качествами, а также руководителей молодежных организаций»</w:t>
            </w:r>
          </w:p>
          <w:p w:rsidR="00866378" w:rsidRPr="00E80725" w:rsidRDefault="00866378" w:rsidP="00B06704">
            <w:pPr>
              <w:widowControl w:val="0"/>
              <w:spacing w:after="0"/>
              <w:rPr>
                <w:rFonts w:ascii="Times New Roman" w:hAnsi="Times New Roman" w:cs="Times New Roman"/>
                <w:b/>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lang w:val="kk-KZ"/>
              </w:rPr>
              <w:t>П</w:t>
            </w:r>
            <w:r w:rsidRPr="00E80725">
              <w:rPr>
                <w:rFonts w:ascii="Times New Roman" w:hAnsi="Times New Roman" w:cs="Times New Roman"/>
                <w:sz w:val="20"/>
                <w:szCs w:val="24"/>
              </w:rPr>
              <w:t>оиск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p w:rsidR="00866378" w:rsidRPr="00E80725" w:rsidRDefault="00866378" w:rsidP="00B06704">
            <w:pPr>
              <w:spacing w:after="0"/>
              <w:jc w:val="both"/>
              <w:rPr>
                <w:rFonts w:ascii="Times New Roman" w:hAnsi="Times New Roman" w:cs="Times New Roman"/>
                <w:i/>
                <w:sz w:val="20"/>
                <w:szCs w:val="24"/>
              </w:rPr>
            </w:pPr>
            <w:r w:rsidRPr="00E80725">
              <w:rPr>
                <w:rFonts w:ascii="Times New Roman" w:hAnsi="Times New Roman" w:cs="Times New Roman"/>
                <w:sz w:val="20"/>
                <w:szCs w:val="24"/>
              </w:rPr>
              <w:t>Реализация проекта по 2 направлениям</w:t>
            </w:r>
            <w:r w:rsidRPr="00E80725">
              <w:rPr>
                <w:rFonts w:ascii="Times New Roman" w:hAnsi="Times New Roman" w:cs="Times New Roman"/>
                <w:b/>
                <w:sz w:val="20"/>
                <w:szCs w:val="24"/>
              </w:rPr>
              <w:t xml:space="preserve"> </w:t>
            </w:r>
            <w:r w:rsidRPr="00E80725">
              <w:rPr>
                <w:rFonts w:ascii="Times New Roman" w:hAnsi="Times New Roman" w:cs="Times New Roman"/>
                <w:i/>
                <w:sz w:val="20"/>
                <w:szCs w:val="24"/>
              </w:rPr>
              <w:t>(Первое направление: обучение 16 человек и обеспечение 2-х недельной стажировки в центральных государственных структурах и национальных компаниях; Второе направление: обучение 32-х участников и обеспечение 2-х недельной стажировки в Мажилисе Парламента РК)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7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w:t>
            </w:r>
          </w:p>
          <w:p w:rsidR="00866378" w:rsidRPr="00E80725" w:rsidRDefault="00866378" w:rsidP="00B06704">
            <w:pPr>
              <w:spacing w:after="0"/>
              <w:jc w:val="center"/>
              <w:rPr>
                <w:rFonts w:ascii="Times New Roman" w:hAnsi="Times New Roman" w:cs="Times New Roman"/>
                <w:bCs/>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sz w:val="20"/>
                <w:szCs w:val="24"/>
              </w:rPr>
              <w:t>6 661,0</w:t>
            </w:r>
            <w:r w:rsidRPr="00E80725">
              <w:rPr>
                <w:rFonts w:ascii="Times New Roman" w:hAnsi="Times New Roman" w:cs="Times New Roman"/>
                <w:sz w:val="20"/>
                <w:szCs w:val="24"/>
                <w:lang w:val="kk-KZ"/>
              </w:rPr>
              <w:t xml:space="preserve"> 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8</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sz w:val="20"/>
                <w:szCs w:val="24"/>
                <w:lang w:val="kk-KZ"/>
              </w:rPr>
            </w:pPr>
            <w:r w:rsidRPr="00E80725">
              <w:rPr>
                <w:rFonts w:ascii="Times New Roman" w:hAnsi="Times New Roman" w:cs="Times New Roman"/>
                <w:b/>
                <w:sz w:val="20"/>
                <w:szCs w:val="24"/>
                <w:lang w:val="kk-KZ"/>
              </w:rPr>
              <w:t xml:space="preserve">Организация мероприятий по </w:t>
            </w:r>
            <w:r w:rsidRPr="00E80725">
              <w:rPr>
                <w:rFonts w:ascii="Times New Roman" w:hAnsi="Times New Roman" w:cs="Times New Roman"/>
                <w:b/>
                <w:sz w:val="20"/>
                <w:szCs w:val="24"/>
              </w:rPr>
              <w:t>поддержке</w:t>
            </w:r>
            <w:r w:rsidRPr="00E80725">
              <w:rPr>
                <w:rFonts w:ascii="Times New Roman" w:hAnsi="Times New Roman" w:cs="Times New Roman"/>
                <w:b/>
                <w:sz w:val="20"/>
                <w:szCs w:val="24"/>
                <w:lang w:val="kk-KZ"/>
              </w:rPr>
              <w:t>е</w:t>
            </w:r>
            <w:r w:rsidRPr="00E80725">
              <w:rPr>
                <w:rFonts w:ascii="Times New Roman" w:hAnsi="Times New Roman" w:cs="Times New Roman"/>
                <w:b/>
                <w:sz w:val="20"/>
                <w:szCs w:val="24"/>
              </w:rPr>
              <w:t xml:space="preserve"> творческой молодежи</w:t>
            </w:r>
            <w:r w:rsidRPr="00E80725">
              <w:rPr>
                <w:rFonts w:ascii="Times New Roman" w:hAnsi="Times New Roman" w:cs="Times New Roman"/>
                <w:b/>
                <w:sz w:val="20"/>
                <w:szCs w:val="24"/>
                <w:lang w:val="kk-KZ"/>
              </w:rPr>
              <w:t xml:space="preserve"> в рамках </w:t>
            </w:r>
            <w:r w:rsidRPr="00E80725">
              <w:rPr>
                <w:rFonts w:ascii="Times New Roman" w:eastAsia="Times New Roman" w:hAnsi="Times New Roman" w:cs="Times New Roman"/>
                <w:b/>
                <w:sz w:val="20"/>
                <w:szCs w:val="24"/>
              </w:rPr>
              <w:t>фестиваля «БӘЙТЕРЕК-fest»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lang w:val="kk-KZ"/>
              </w:rPr>
              <w:t>В</w:t>
            </w:r>
            <w:r w:rsidRPr="00E80725">
              <w:rPr>
                <w:rFonts w:ascii="Times New Roman" w:eastAsia="Times New Roman" w:hAnsi="Times New Roman" w:cs="Times New Roman"/>
                <w:sz w:val="20"/>
                <w:szCs w:val="24"/>
              </w:rPr>
              <w:t xml:space="preserve">ыявление и поддержка талантливой молодежи. Популяризация молодежного творчества и создание условий для реализации творческого потенциала различной категории молодежи. Укрепление общественного согласия и национального единства.  </w:t>
            </w:r>
          </w:p>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Проведение молодежного творческого фестиваля «БӘЙТЕРЕК-fest» в </w:t>
            </w:r>
            <w:proofErr w:type="gramStart"/>
            <w:r w:rsidRPr="00E80725">
              <w:rPr>
                <w:rFonts w:ascii="Times New Roman" w:eastAsia="Times New Roman" w:hAnsi="Times New Roman" w:cs="Times New Roman"/>
                <w:sz w:val="20"/>
                <w:szCs w:val="24"/>
              </w:rPr>
              <w:t>г</w:t>
            </w:r>
            <w:proofErr w:type="gramEnd"/>
            <w:r w:rsidRPr="00E80725">
              <w:rPr>
                <w:rFonts w:ascii="Times New Roman" w:eastAsia="Times New Roman" w:hAnsi="Times New Roman" w:cs="Times New Roman"/>
                <w:sz w:val="20"/>
                <w:szCs w:val="24"/>
              </w:rPr>
              <w:t xml:space="preserve">. Астане. </w:t>
            </w:r>
          </w:p>
          <w:p w:rsidR="00866378" w:rsidRPr="00E80725" w:rsidRDefault="00866378" w:rsidP="00B06704">
            <w:pPr>
              <w:spacing w:after="0"/>
              <w:jc w:val="both"/>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 xml:space="preserve">Проведение комплекса мероприятий, направленный на поиск и поддержку талантливой молодежи </w:t>
            </w:r>
            <w:r w:rsidRPr="00E80725">
              <w:rPr>
                <w:rFonts w:ascii="Times New Roman" w:eastAsia="Times New Roman" w:hAnsi="Times New Roman" w:cs="Times New Roman"/>
                <w:i/>
                <w:sz w:val="20"/>
                <w:szCs w:val="24"/>
              </w:rPr>
              <w:t>(в том числе и молодежь с ограниченными возможностями)</w:t>
            </w:r>
            <w:r w:rsidRPr="00E80725">
              <w:rPr>
                <w:rFonts w:ascii="Times New Roman" w:eastAsia="Times New Roman" w:hAnsi="Times New Roman" w:cs="Times New Roman"/>
                <w:sz w:val="20"/>
                <w:szCs w:val="24"/>
              </w:rPr>
              <w:t xml:space="preserve"> и перспективных молодежных творческих коллективов (во всех регионах) </w:t>
            </w:r>
            <w:proofErr w:type="gramEnd"/>
          </w:p>
          <w:p w:rsidR="00866378" w:rsidRPr="00E80725" w:rsidRDefault="00866378" w:rsidP="00B06704">
            <w:pPr>
              <w:spacing w:after="0"/>
              <w:jc w:val="both"/>
              <w:rPr>
                <w:rFonts w:ascii="Times New Roman" w:eastAsia="Times New Roman" w:hAnsi="Times New Roman" w:cs="Times New Roman"/>
                <w:b/>
                <w:sz w:val="20"/>
                <w:szCs w:val="24"/>
              </w:rPr>
            </w:pPr>
            <w:r w:rsidRPr="00E80725">
              <w:rPr>
                <w:rFonts w:ascii="Times New Roman" w:eastAsia="Times New Roman" w:hAnsi="Times New Roman" w:cs="Times New Roman"/>
                <w:sz w:val="2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 xml:space="preserve">Не менее                    </w:t>
            </w:r>
            <w:r w:rsidRPr="00E80725">
              <w:rPr>
                <w:rFonts w:ascii="Times New Roman" w:hAnsi="Times New Roman" w:cs="Times New Roman"/>
                <w:bCs/>
                <w:sz w:val="20"/>
                <w:szCs w:val="24"/>
                <w:lang w:val="kk-KZ"/>
              </w:rPr>
              <w:t>4-х</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w:t>
            </w:r>
          </w:p>
          <w:p w:rsidR="00866378" w:rsidRPr="00E80725" w:rsidRDefault="00866378" w:rsidP="00B06704">
            <w:pPr>
              <w:spacing w:after="0"/>
              <w:jc w:val="center"/>
              <w:rPr>
                <w:rFonts w:ascii="Times New Roman" w:hAnsi="Times New Roman" w:cs="Times New Roman"/>
                <w:bCs/>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u w:val="single"/>
                <w:lang w:val="kk-KZ"/>
              </w:rPr>
            </w:pPr>
            <w:r w:rsidRPr="00E80725">
              <w:rPr>
                <w:rFonts w:ascii="Times New Roman" w:eastAsia="Times New Roman" w:hAnsi="Times New Roman" w:cs="Times New Roman"/>
                <w:sz w:val="20"/>
                <w:szCs w:val="24"/>
                <w:u w:val="single"/>
              </w:rPr>
              <w:t xml:space="preserve">Проведение молодежного творческого фестиваля «БӘЙТЕРЕК-fest» в </w:t>
            </w:r>
            <w:proofErr w:type="gramStart"/>
            <w:r w:rsidRPr="00E80725">
              <w:rPr>
                <w:rFonts w:ascii="Times New Roman" w:eastAsia="Times New Roman" w:hAnsi="Times New Roman" w:cs="Times New Roman"/>
                <w:sz w:val="20"/>
                <w:szCs w:val="24"/>
                <w:u w:val="single"/>
              </w:rPr>
              <w:t>г</w:t>
            </w:r>
            <w:proofErr w:type="gramEnd"/>
            <w:r w:rsidRPr="00E80725">
              <w:rPr>
                <w:rFonts w:ascii="Times New Roman" w:eastAsia="Times New Roman" w:hAnsi="Times New Roman" w:cs="Times New Roman"/>
                <w:sz w:val="20"/>
                <w:szCs w:val="24"/>
                <w:u w:val="single"/>
              </w:rPr>
              <w:t>. Астане</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sz w:val="20"/>
                <w:szCs w:val="24"/>
                <w:lang w:val="kk-KZ"/>
              </w:rPr>
              <w:t>9 864</w:t>
            </w:r>
            <w:r w:rsidRPr="00E80725">
              <w:rPr>
                <w:rFonts w:ascii="Times New Roman" w:hAnsi="Times New Roman" w:cs="Times New Roman"/>
                <w:sz w:val="20"/>
                <w:szCs w:val="24"/>
              </w:rPr>
              <w:t>,0</w:t>
            </w:r>
            <w:r w:rsidRPr="00E80725">
              <w:rPr>
                <w:rFonts w:ascii="Times New Roman" w:hAnsi="Times New Roman" w:cs="Times New Roman"/>
                <w:sz w:val="20"/>
                <w:szCs w:val="24"/>
                <w:lang w:val="kk-KZ"/>
              </w:rPr>
              <w:t xml:space="preserve"> тыс</w:t>
            </w:r>
            <w:r w:rsidRPr="00E80725">
              <w:rPr>
                <w:rFonts w:ascii="Times New Roman" w:hAnsi="Times New Roman" w:cs="Times New Roman"/>
                <w:sz w:val="20"/>
                <w:szCs w:val="24"/>
              </w:rPr>
              <w:t>.тенге</w:t>
            </w:r>
          </w:p>
        </w:tc>
      </w:tr>
      <w:tr w:rsidR="00866378" w:rsidRPr="00E80725" w:rsidTr="00B06704">
        <w:trPr>
          <w:trHeight w:val="78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9</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b/>
                <w:sz w:val="20"/>
                <w:szCs w:val="24"/>
                <w:lang w:val="kk-KZ"/>
              </w:rPr>
              <w:t>Организация мероприятий по развитию п</w:t>
            </w:r>
            <w:r w:rsidRPr="00E80725">
              <w:rPr>
                <w:rFonts w:ascii="Times New Roman" w:hAnsi="Times New Roman" w:cs="Times New Roman"/>
                <w:b/>
                <w:sz w:val="20"/>
                <w:szCs w:val="24"/>
              </w:rPr>
              <w:t>атриотическо</w:t>
            </w:r>
            <w:r w:rsidRPr="00E80725">
              <w:rPr>
                <w:rFonts w:ascii="Times New Roman" w:hAnsi="Times New Roman" w:cs="Times New Roman"/>
                <w:b/>
                <w:sz w:val="20"/>
                <w:szCs w:val="24"/>
                <w:lang w:val="kk-KZ"/>
              </w:rPr>
              <w:t xml:space="preserve">го творчества </w:t>
            </w:r>
            <w:r w:rsidRPr="00E80725">
              <w:rPr>
                <w:rFonts w:ascii="Times New Roman" w:eastAsia="Times New Roman" w:hAnsi="Times New Roman" w:cs="Times New Roman"/>
                <w:b/>
                <w:sz w:val="20"/>
                <w:szCs w:val="24"/>
                <w:lang w:val="kk-KZ"/>
              </w:rPr>
              <w:t xml:space="preserve">                </w:t>
            </w:r>
            <w:r w:rsidRPr="00E80725">
              <w:rPr>
                <w:rFonts w:ascii="Times New Roman" w:eastAsia="Times New Roman" w:hAnsi="Times New Roman" w:cs="Times New Roman"/>
                <w:b/>
                <w:sz w:val="20"/>
                <w:szCs w:val="24"/>
              </w:rPr>
              <w:t xml:space="preserve">«Туған жер»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eastAsia="Times New Roman" w:hAnsi="Times New Roman" w:cs="Times New Roman"/>
                <w:b/>
                <w:sz w:val="20"/>
                <w:szCs w:val="24"/>
                <w:lang w:val="kk-KZ"/>
              </w:rPr>
            </w:pPr>
            <w:r w:rsidRPr="00E80725">
              <w:rPr>
                <w:rFonts w:ascii="Times New Roman" w:eastAsia="Times New Roman" w:hAnsi="Times New Roman" w:cs="Times New Roman"/>
                <w:sz w:val="20"/>
                <w:szCs w:val="24"/>
                <w:lang w:val="kk-KZ"/>
              </w:rPr>
              <w:t>В</w:t>
            </w:r>
            <w:r w:rsidRPr="00E80725">
              <w:rPr>
                <w:rFonts w:ascii="Times New Roman" w:eastAsia="Times New Roman" w:hAnsi="Times New Roman" w:cs="Times New Roman"/>
                <w:sz w:val="20"/>
                <w:szCs w:val="24"/>
              </w:rPr>
              <w:t xml:space="preserve">ыявление молодых, талантливых авторов в различных направлениях молодежного творчества, прославляющих малую родину, свой край, свою страну. Организация </w:t>
            </w:r>
            <w:r w:rsidRPr="00E80725">
              <w:rPr>
                <w:rFonts w:ascii="Times New Roman" w:eastAsia="Times New Roman" w:hAnsi="Times New Roman" w:cs="Times New Roman"/>
                <w:sz w:val="20"/>
                <w:szCs w:val="24"/>
                <w:lang w:val="kk-KZ"/>
              </w:rPr>
              <w:t xml:space="preserve">проведения </w:t>
            </w:r>
            <w:r w:rsidRPr="00E80725">
              <w:rPr>
                <w:rFonts w:ascii="Times New Roman" w:eastAsia="Times New Roman" w:hAnsi="Times New Roman" w:cs="Times New Roman"/>
                <w:sz w:val="20"/>
                <w:szCs w:val="24"/>
              </w:rPr>
              <w:t xml:space="preserve">Фестиваля патриотического творчества «Туған жер»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Не менее                    8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 xml:space="preserve">14 областей, города Астана,  Алматы и Шымкента </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sz w:val="20"/>
                <w:szCs w:val="24"/>
              </w:rPr>
              <w:t>1</w:t>
            </w:r>
            <w:r w:rsidRPr="00E80725">
              <w:rPr>
                <w:rFonts w:ascii="Times New Roman" w:hAnsi="Times New Roman" w:cs="Times New Roman"/>
                <w:sz w:val="20"/>
                <w:szCs w:val="24"/>
                <w:lang w:val="kk-KZ"/>
              </w:rPr>
              <w:t>1 656</w:t>
            </w:r>
            <w:r w:rsidRPr="00E80725">
              <w:rPr>
                <w:rFonts w:ascii="Times New Roman" w:hAnsi="Times New Roman" w:cs="Times New Roman"/>
                <w:sz w:val="20"/>
                <w:szCs w:val="24"/>
              </w:rPr>
              <w:t>,0</w:t>
            </w:r>
            <w:r w:rsidRPr="00E80725">
              <w:rPr>
                <w:rFonts w:ascii="Times New Roman" w:hAnsi="Times New Roman" w:cs="Times New Roman"/>
                <w:sz w:val="20"/>
                <w:szCs w:val="24"/>
                <w:lang w:val="kk-KZ"/>
              </w:rPr>
              <w:t xml:space="preserve"> 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lastRenderedPageBreak/>
              <w:t>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10</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b/>
                <w:sz w:val="20"/>
                <w:szCs w:val="24"/>
              </w:rPr>
              <w:t>Проведение комплекса мероприятий, направленных на профилактику суицидального поведения среди молодежи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ind w:firstLine="34"/>
              <w:contextualSpacing/>
              <w:jc w:val="both"/>
              <w:rPr>
                <w:rFonts w:ascii="Times New Roman" w:hAnsi="Times New Roman" w:cs="Times New Roman"/>
                <w:bCs/>
                <w:sz w:val="20"/>
                <w:szCs w:val="24"/>
              </w:rPr>
            </w:pPr>
            <w:r w:rsidRPr="00E80725">
              <w:rPr>
                <w:rFonts w:ascii="Times New Roman" w:hAnsi="Times New Roman" w:cs="Times New Roman"/>
                <w:bCs/>
                <w:sz w:val="20"/>
                <w:szCs w:val="24"/>
                <w:lang w:val="kk-KZ"/>
              </w:rPr>
              <w:t>О</w:t>
            </w:r>
            <w:r w:rsidRPr="00E80725">
              <w:rPr>
                <w:rFonts w:ascii="Times New Roman" w:hAnsi="Times New Roman" w:cs="Times New Roman"/>
                <w:bCs/>
                <w:sz w:val="20"/>
                <w:szCs w:val="24"/>
              </w:rPr>
              <w:t xml:space="preserve">рганизация проведения профилактической работы по предупреждению суицидальных действий среди молодежи, а также сохранение и укрепление их психического здоровья. </w:t>
            </w:r>
          </w:p>
          <w:p w:rsidR="00866378" w:rsidRPr="00E80725" w:rsidRDefault="00866378" w:rsidP="00B06704">
            <w:pPr>
              <w:spacing w:after="0"/>
              <w:contextualSpacing/>
              <w:jc w:val="both"/>
              <w:rPr>
                <w:rFonts w:ascii="Times New Roman" w:hAnsi="Times New Roman" w:cs="Times New Roman"/>
                <w:bCs/>
                <w:sz w:val="20"/>
                <w:szCs w:val="24"/>
                <w:lang w:val="kk-KZ"/>
              </w:rPr>
            </w:pPr>
            <w:r w:rsidRPr="00E80725">
              <w:rPr>
                <w:rFonts w:ascii="Times New Roman" w:hAnsi="Times New Roman" w:cs="Times New Roman"/>
                <w:bCs/>
                <w:sz w:val="20"/>
                <w:szCs w:val="24"/>
                <w:lang w:val="kk-KZ"/>
              </w:rPr>
              <w:t>Выработка рекомендаций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 xml:space="preserve">не менее 8 месяцев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Шымкента</w:t>
            </w:r>
          </w:p>
          <w:p w:rsidR="00866378" w:rsidRPr="00E80725" w:rsidRDefault="00866378" w:rsidP="00B06704">
            <w:pPr>
              <w:spacing w:after="0"/>
              <w:jc w:val="center"/>
              <w:rPr>
                <w:rFonts w:ascii="Times New Roman" w:hAnsi="Times New Roman" w:cs="Times New Roman"/>
                <w:sz w:val="20"/>
                <w:szCs w:val="24"/>
                <w:lang w:val="kk-KZ"/>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 xml:space="preserve">17 815,0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tc>
      </w:tr>
      <w:tr w:rsidR="00866378" w:rsidRPr="00E80725" w:rsidTr="00B06704">
        <w:trPr>
          <w:trHeight w:val="232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sz w:val="20"/>
                <w:szCs w:val="24"/>
              </w:rPr>
            </w:pPr>
            <w:r w:rsidRPr="00E80725">
              <w:rPr>
                <w:rFonts w:ascii="Times New Roman" w:hAnsi="Times New Roman" w:cs="Times New Roman"/>
                <w:b/>
                <w:sz w:val="20"/>
                <w:szCs w:val="24"/>
              </w:rPr>
              <w:t xml:space="preserve">Развитие системы органов молодежного самоуправления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Проведение комплекса мероприятий </w:t>
            </w:r>
            <w:r w:rsidRPr="00E80725">
              <w:rPr>
                <w:rFonts w:ascii="Times New Roman" w:hAnsi="Times New Roman" w:cs="Times New Roman"/>
                <w:i/>
                <w:sz w:val="20"/>
                <w:szCs w:val="24"/>
              </w:rPr>
              <w:t>(Слет лидеров КДМ, семинары, тренинги, мастер-классы, онлайн-консультации, вебинары и др.)</w:t>
            </w:r>
            <w:r w:rsidRPr="00E80725">
              <w:rPr>
                <w:rFonts w:ascii="Times New Roman" w:hAnsi="Times New Roman" w:cs="Times New Roman"/>
                <w:sz w:val="20"/>
                <w:szCs w:val="24"/>
              </w:rPr>
              <w:t xml:space="preserve"> по консолидации студентов, студенческих советов, студенческого самоуправления, КДМ-ов предприятий и организаций образования. </w:t>
            </w:r>
          </w:p>
          <w:p w:rsidR="00866378" w:rsidRPr="00E80725" w:rsidRDefault="00866378" w:rsidP="00B06704">
            <w:pPr>
              <w:spacing w:after="0"/>
              <w:jc w:val="both"/>
              <w:rPr>
                <w:rFonts w:ascii="Times New Roman" w:eastAsia="Times New Roman" w:hAnsi="Times New Roman" w:cs="Times New Roman"/>
                <w:b/>
                <w:sz w:val="20"/>
                <w:szCs w:val="24"/>
              </w:rPr>
            </w:pPr>
            <w:r w:rsidRPr="00E80725">
              <w:rPr>
                <w:rFonts w:ascii="Times New Roman" w:hAnsi="Times New Roman" w:cs="Times New Roman"/>
                <w:sz w:val="20"/>
                <w:szCs w:val="24"/>
              </w:rPr>
              <w:t>Выработка предложений и рекомендаций</w:t>
            </w:r>
            <w:r w:rsidRPr="00E80725">
              <w:rPr>
                <w:rFonts w:ascii="Times New Roman" w:hAnsi="Times New Roman" w:cs="Times New Roman"/>
                <w:iCs/>
                <w:sz w:val="20"/>
                <w:szCs w:val="24"/>
              </w:rPr>
              <w:t xml:space="preserve"> по развитию деятельности органов молодежного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8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14 областей, города Астана, Алматы и Шымкента</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u w:val="single"/>
              </w:rPr>
            </w:pPr>
            <w:r w:rsidRPr="00E80725">
              <w:rPr>
                <w:rFonts w:ascii="Times New Roman" w:eastAsia="Times New Roman" w:hAnsi="Times New Roman" w:cs="Times New Roman"/>
                <w:sz w:val="20"/>
                <w:szCs w:val="24"/>
                <w:u w:val="single"/>
              </w:rPr>
              <w:t>Слет лидеров КДМ провести в г</w:t>
            </w:r>
            <w:proofErr w:type="gramStart"/>
            <w:r w:rsidRPr="00E80725">
              <w:rPr>
                <w:rFonts w:ascii="Times New Roman" w:eastAsia="Times New Roman" w:hAnsi="Times New Roman" w:cs="Times New Roman"/>
                <w:sz w:val="20"/>
                <w:szCs w:val="24"/>
                <w:u w:val="single"/>
              </w:rPr>
              <w:t>.А</w:t>
            </w:r>
            <w:proofErr w:type="gramEnd"/>
            <w:r w:rsidRPr="00E80725">
              <w:rPr>
                <w:rFonts w:ascii="Times New Roman" w:eastAsia="Times New Roman" w:hAnsi="Times New Roman" w:cs="Times New Roman"/>
                <w:sz w:val="20"/>
                <w:szCs w:val="24"/>
                <w:u w:val="single"/>
              </w:rPr>
              <w:t>стана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26 939,0</w:t>
            </w:r>
            <w:r w:rsidRPr="00E80725">
              <w:rPr>
                <w:rFonts w:ascii="Times New Roman" w:hAnsi="Times New Roman" w:cs="Times New Roman"/>
                <w:bCs/>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48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both"/>
              <w:rPr>
                <w:rFonts w:ascii="Times New Roman" w:eastAsia="Times New Roman" w:hAnsi="Times New Roman" w:cs="Times New Roman"/>
                <w:b/>
                <w:bCs/>
                <w:sz w:val="20"/>
                <w:szCs w:val="24"/>
              </w:rPr>
            </w:pPr>
            <w:r w:rsidRPr="00E80725">
              <w:rPr>
                <w:rFonts w:ascii="Times New Roman" w:eastAsia="Times New Roman" w:hAnsi="Times New Roman" w:cs="Times New Roman"/>
                <w:b/>
                <w:sz w:val="20"/>
                <w:szCs w:val="24"/>
              </w:rPr>
              <w:t>Развитие культуры социального единства среди молодежи с активным участием этнокультурных объединений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sz w:val="20"/>
                <w:szCs w:val="24"/>
              </w:rPr>
              <w:t>Обеспечение взаимодействия с молодежным движением АНК «</w:t>
            </w:r>
            <w:r w:rsidRPr="00E80725">
              <w:rPr>
                <w:rFonts w:ascii="Times New Roman" w:hAnsi="Times New Roman" w:cs="Times New Roman"/>
                <w:sz w:val="20"/>
                <w:szCs w:val="24"/>
                <w:lang w:val="kk-KZ"/>
              </w:rPr>
              <w:t>Жаңғыру жолы</w:t>
            </w:r>
            <w:r w:rsidRPr="00E80725">
              <w:rPr>
                <w:rFonts w:ascii="Times New Roman" w:hAnsi="Times New Roman" w:cs="Times New Roman"/>
                <w:sz w:val="20"/>
                <w:szCs w:val="24"/>
              </w:rPr>
              <w:t>» по разъяснению основных принципов модернизации</w:t>
            </w:r>
            <w:r w:rsidRPr="00E80725">
              <w:rPr>
                <w:rFonts w:ascii="Times New Roman" w:hAnsi="Times New Roman" w:cs="Times New Roman"/>
                <w:sz w:val="20"/>
                <w:szCs w:val="24"/>
                <w:lang w:val="kk-KZ"/>
              </w:rPr>
              <w:t xml:space="preserve"> </w:t>
            </w:r>
            <w:r w:rsidRPr="00E80725">
              <w:rPr>
                <w:rFonts w:ascii="Times New Roman" w:hAnsi="Times New Roman" w:cs="Times New Roman"/>
                <w:sz w:val="20"/>
                <w:szCs w:val="24"/>
              </w:rPr>
              <w:t>«Рухани жа</w:t>
            </w:r>
            <w:r w:rsidRPr="00E80725">
              <w:rPr>
                <w:rFonts w:ascii="Times New Roman" w:hAnsi="Times New Roman" w:cs="Times New Roman"/>
                <w:sz w:val="20"/>
                <w:szCs w:val="24"/>
                <w:lang w:val="kk-KZ"/>
              </w:rPr>
              <w:t>ңғ</w:t>
            </w:r>
            <w:r w:rsidRPr="00E80725">
              <w:rPr>
                <w:rFonts w:ascii="Times New Roman" w:hAnsi="Times New Roman" w:cs="Times New Roman"/>
                <w:sz w:val="20"/>
                <w:szCs w:val="24"/>
              </w:rPr>
              <w:t xml:space="preserve">ыру» </w:t>
            </w:r>
            <w:r w:rsidRPr="00E80725">
              <w:rPr>
                <w:rFonts w:ascii="Times New Roman" w:hAnsi="Times New Roman" w:cs="Times New Roman"/>
                <w:b/>
                <w:sz w:val="20"/>
                <w:szCs w:val="24"/>
              </w:rPr>
              <w:t xml:space="preserve"> </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Объединение активной молодежи, способной внести вклад в реализацию задач программы «Рухани жаңғыру».</w:t>
            </w:r>
            <w:r w:rsidRPr="00E80725">
              <w:rPr>
                <w:rFonts w:ascii="Times New Roman" w:hAnsi="Times New Roman" w:cs="Times New Roman"/>
                <w:sz w:val="20"/>
                <w:szCs w:val="24"/>
                <w:lang w:val="kk-KZ"/>
              </w:rPr>
              <w:t xml:space="preserve"> </w:t>
            </w:r>
            <w:r w:rsidRPr="00E80725">
              <w:rPr>
                <w:rFonts w:ascii="Times New Roman" w:hAnsi="Times New Roman" w:cs="Times New Roman"/>
                <w:sz w:val="20"/>
                <w:szCs w:val="24"/>
              </w:rPr>
              <w:t xml:space="preserve">Разработка современных мобильно-игровых приложений по изучению казахской истории, в том числе посредством новых технологий </w:t>
            </w:r>
            <w:r w:rsidRPr="00E80725">
              <w:rPr>
                <w:rFonts w:ascii="Times New Roman" w:hAnsi="Times New Roman" w:cs="Times New Roman"/>
                <w:i/>
                <w:sz w:val="20"/>
                <w:szCs w:val="24"/>
              </w:rPr>
              <w:t>(мобильные приложения, социальные сети и др.)</w:t>
            </w:r>
            <w:r w:rsidRPr="00E80725">
              <w:rPr>
                <w:rFonts w:ascii="Times New Roman" w:hAnsi="Times New Roman" w:cs="Times New Roman"/>
                <w:sz w:val="2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7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Шымкента</w:t>
            </w:r>
          </w:p>
          <w:p w:rsidR="00866378" w:rsidRPr="00E80725" w:rsidRDefault="00866378" w:rsidP="00B06704">
            <w:pPr>
              <w:spacing w:after="0"/>
              <w:jc w:val="center"/>
              <w:rPr>
                <w:rFonts w:ascii="Times New Roman" w:eastAsia="Times New Roman" w:hAnsi="Times New Roman" w:cs="Times New Roman"/>
                <w:sz w:val="20"/>
                <w:szCs w:val="24"/>
                <w:lang w:val="kk-KZ"/>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11</w:t>
            </w:r>
            <w:r w:rsidRPr="00E80725">
              <w:rPr>
                <w:rFonts w:ascii="Times New Roman" w:hAnsi="Times New Roman" w:cs="Times New Roman"/>
                <w:bCs/>
                <w:sz w:val="20"/>
                <w:szCs w:val="24"/>
                <w:lang w:val="en-US"/>
              </w:rPr>
              <w:t> </w:t>
            </w:r>
            <w:r w:rsidRPr="00E80725">
              <w:rPr>
                <w:rFonts w:ascii="Times New Roman" w:hAnsi="Times New Roman" w:cs="Times New Roman"/>
                <w:bCs/>
                <w:sz w:val="20"/>
                <w:szCs w:val="24"/>
              </w:rPr>
              <w:t>887,0</w:t>
            </w:r>
            <w:r w:rsidRPr="00E80725">
              <w:rPr>
                <w:rFonts w:ascii="Times New Roman" w:hAnsi="Times New Roman" w:cs="Times New Roman"/>
                <w:bCs/>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en-US"/>
              </w:rPr>
            </w:pPr>
            <w:r w:rsidRPr="00E80725">
              <w:rPr>
                <w:rFonts w:ascii="Times New Roman" w:eastAsia="Times New Roman" w:hAnsi="Times New Roman" w:cs="Times New Roman"/>
                <w:bCs/>
                <w:sz w:val="20"/>
                <w:szCs w:val="24"/>
                <w:lang w:val="en-US"/>
              </w:rPr>
              <w:t>13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sz w:val="20"/>
                <w:szCs w:val="24"/>
              </w:rPr>
            </w:pPr>
            <w:r w:rsidRPr="00E80725">
              <w:rPr>
                <w:rFonts w:ascii="Times New Roman" w:eastAsia="Times New Roman" w:hAnsi="Times New Roman" w:cs="Times New Roman"/>
                <w:b/>
                <w:sz w:val="20"/>
                <w:szCs w:val="24"/>
              </w:rPr>
              <w:t xml:space="preserve">Организация и проведение форума АНК Синергия молодежи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sz w:val="20"/>
                <w:szCs w:val="24"/>
                <w:lang w:val="kk-KZ"/>
              </w:rPr>
              <w:t>П</w:t>
            </w:r>
            <w:r w:rsidRPr="00E80725">
              <w:rPr>
                <w:rFonts w:ascii="Times New Roman" w:hAnsi="Times New Roman" w:cs="Times New Roman"/>
                <w:sz w:val="20"/>
                <w:szCs w:val="24"/>
              </w:rPr>
              <w:t>ривлечение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r w:rsidRPr="00E80725">
              <w:rPr>
                <w:rFonts w:ascii="Times New Roman" w:hAnsi="Times New Roman" w:cs="Times New Roman"/>
                <w:b/>
                <w:sz w:val="20"/>
                <w:szCs w:val="24"/>
              </w:rPr>
              <w:t xml:space="preserve"> </w:t>
            </w:r>
            <w:r w:rsidRPr="00E80725">
              <w:rPr>
                <w:rFonts w:ascii="Times New Roman" w:eastAsia="Times New Roman" w:hAnsi="Times New Roman" w:cs="Times New Roman"/>
                <w:sz w:val="20"/>
                <w:szCs w:val="24"/>
              </w:rPr>
              <w:t xml:space="preserve">Проведение комплекса мероприятий по развитию культуры казахстанских этносов (мастер-классы, </w:t>
            </w:r>
            <w:proofErr w:type="gramStart"/>
            <w:r w:rsidRPr="00E80725">
              <w:rPr>
                <w:rFonts w:ascii="Times New Roman" w:eastAsia="Times New Roman" w:hAnsi="Times New Roman" w:cs="Times New Roman"/>
                <w:sz w:val="20"/>
                <w:szCs w:val="24"/>
              </w:rPr>
              <w:t>семинар-тренинги</w:t>
            </w:r>
            <w:proofErr w:type="gramEnd"/>
            <w:r w:rsidRPr="00E80725">
              <w:rPr>
                <w:rFonts w:ascii="Times New Roman" w:eastAsia="Times New Roman" w:hAnsi="Times New Roman" w:cs="Times New Roman"/>
                <w:sz w:val="20"/>
                <w:szCs w:val="24"/>
              </w:rPr>
              <w:t xml:space="preserve">, диалоговые площадки, встреч и др.) по </w:t>
            </w:r>
            <w:r w:rsidRPr="00E80725">
              <w:rPr>
                <w:rFonts w:ascii="Times New Roman" w:hAnsi="Times New Roman" w:cs="Times New Roman"/>
                <w:sz w:val="20"/>
                <w:szCs w:val="24"/>
              </w:rPr>
              <w:t xml:space="preserve">обеспечению консолидации интеллектуальной и творческой молодежи, </w:t>
            </w:r>
            <w:r w:rsidRPr="00E80725">
              <w:rPr>
                <w:rFonts w:ascii="Times New Roman" w:hAnsi="Times New Roman" w:cs="Times New Roman"/>
                <w:sz w:val="20"/>
                <w:szCs w:val="24"/>
              </w:rPr>
              <w:lastRenderedPageBreak/>
              <w:t>увлекающейся всеми видами IT-технологий</w:t>
            </w:r>
            <w:r w:rsidRPr="00E80725">
              <w:rPr>
                <w:rFonts w:ascii="Times New Roman" w:eastAsia="Times New Roman" w:hAnsi="Times New Roman" w:cs="Times New Roman"/>
                <w:sz w:val="2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Не менее                    8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Шымкента</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25 000,0</w:t>
            </w:r>
            <w:r w:rsidRPr="00E80725">
              <w:rPr>
                <w:rFonts w:ascii="Times New Roman" w:hAnsi="Times New Roman" w:cs="Times New Roman"/>
                <w:bCs/>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18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14</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866378">
            <w:pPr>
              <w:pStyle w:val="TableParagraph"/>
              <w:ind w:left="111" w:right="603"/>
              <w:rPr>
                <w:b/>
                <w:sz w:val="20"/>
                <w:szCs w:val="24"/>
              </w:rPr>
            </w:pPr>
            <w:r w:rsidRPr="00E80725">
              <w:rPr>
                <w:b/>
                <w:sz w:val="20"/>
                <w:szCs w:val="24"/>
              </w:rPr>
              <w:t>Уважение взглядов ребенка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ind w:left="111" w:right="93"/>
              <w:jc w:val="both"/>
              <w:rPr>
                <w:sz w:val="20"/>
                <w:szCs w:val="24"/>
              </w:rPr>
            </w:pPr>
            <w:r w:rsidRPr="00E80725">
              <w:rPr>
                <w:sz w:val="20"/>
                <w:szCs w:val="24"/>
              </w:rPr>
              <w:t>Организация и проведение конкурса любительских видеофильмов</w:t>
            </w:r>
            <w:r w:rsidRPr="00E80725">
              <w:rPr>
                <w:sz w:val="20"/>
                <w:szCs w:val="24"/>
                <w:lang w:val="kk-KZ"/>
              </w:rPr>
              <w:t xml:space="preserve"> и фотографии</w:t>
            </w:r>
            <w:r w:rsidRPr="00E80725">
              <w:rPr>
                <w:sz w:val="20"/>
                <w:szCs w:val="24"/>
              </w:rPr>
              <w:t xml:space="preserve"> «</w:t>
            </w:r>
            <w:r w:rsidRPr="00E80725">
              <w:rPr>
                <w:sz w:val="20"/>
                <w:szCs w:val="24"/>
                <w:lang w:val="kk-KZ"/>
              </w:rPr>
              <w:t>Моя дружная семья</w:t>
            </w:r>
            <w:r w:rsidRPr="00E80725">
              <w:rPr>
                <w:sz w:val="20"/>
                <w:szCs w:val="24"/>
              </w:rPr>
              <w:t>» по поляризации семейных ценностей.</w:t>
            </w:r>
          </w:p>
          <w:p w:rsidR="00866378" w:rsidRPr="00E80725" w:rsidRDefault="00866378" w:rsidP="00866378">
            <w:pPr>
              <w:pStyle w:val="TableParagraph"/>
              <w:ind w:left="111" w:right="93"/>
              <w:jc w:val="both"/>
              <w:rPr>
                <w:sz w:val="20"/>
                <w:szCs w:val="24"/>
              </w:rPr>
            </w:pPr>
            <w:r w:rsidRPr="00E80725">
              <w:rPr>
                <w:sz w:val="20"/>
                <w:szCs w:val="24"/>
              </w:rPr>
              <w:t>Разработка методического пособия для судей, психологов, адвокатов и специалистов межрайонных судов по делам несовершеннолетних «Особенности работы с детьми при рассмотрении гражданских дел в судах». Разработка методики проведения исследований и программ по семейной психотерапии для детей и родителей, в соответствии с их новым статусом. Подготовка предложений по совершенствованию законодательства.</w:t>
            </w:r>
          </w:p>
          <w:p w:rsidR="00866378" w:rsidRPr="00E80725" w:rsidRDefault="00866378" w:rsidP="00866378">
            <w:pPr>
              <w:pStyle w:val="TableParagraph"/>
              <w:ind w:left="111" w:right="93"/>
              <w:jc w:val="both"/>
              <w:rPr>
                <w:sz w:val="20"/>
                <w:szCs w:val="24"/>
              </w:rPr>
            </w:pPr>
            <w:r w:rsidRPr="00E80725">
              <w:rPr>
                <w:bCs/>
                <w:sz w:val="20"/>
                <w:szCs w:val="24"/>
              </w:rPr>
              <w:t xml:space="preserve">К участию в проекте привлечь не менее 70% детей из многодетных и малообеспеченных семей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jc w:val="center"/>
              <w:rPr>
                <w:sz w:val="20"/>
                <w:szCs w:val="24"/>
              </w:rPr>
            </w:pPr>
            <w:r w:rsidRPr="00E80725">
              <w:rPr>
                <w:sz w:val="20"/>
                <w:szCs w:val="24"/>
              </w:rPr>
              <w:t xml:space="preserve">10 003,0 </w:t>
            </w:r>
            <w:r w:rsidRPr="00E80725">
              <w:rPr>
                <w:sz w:val="20"/>
                <w:szCs w:val="24"/>
                <w:lang w:val="kk-KZ"/>
              </w:rPr>
              <w:t>тыс</w:t>
            </w:r>
            <w:proofErr w:type="gramStart"/>
            <w:r w:rsidRPr="00E80725">
              <w:rPr>
                <w:sz w:val="20"/>
                <w:szCs w:val="24"/>
              </w:rPr>
              <w:t>.т</w:t>
            </w:r>
            <w:proofErr w:type="gramEnd"/>
            <w:r w:rsidRPr="00E80725">
              <w:rPr>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15</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866378">
            <w:pPr>
              <w:pStyle w:val="TableParagraph"/>
              <w:ind w:left="111" w:right="293"/>
              <w:rPr>
                <w:b/>
                <w:sz w:val="20"/>
                <w:szCs w:val="24"/>
              </w:rPr>
            </w:pPr>
            <w:r w:rsidRPr="00E80725">
              <w:rPr>
                <w:b/>
                <w:sz w:val="20"/>
                <w:szCs w:val="24"/>
              </w:rPr>
              <w:t>Дети и предпринимательство</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ind w:left="111" w:right="89"/>
              <w:jc w:val="both"/>
              <w:rPr>
                <w:sz w:val="20"/>
                <w:szCs w:val="24"/>
                <w:shd w:val="clear" w:color="auto" w:fill="FFFFFF"/>
              </w:rPr>
            </w:pPr>
            <w:r w:rsidRPr="00E80725">
              <w:rPr>
                <w:sz w:val="20"/>
                <w:szCs w:val="24"/>
                <w:shd w:val="clear" w:color="auto" w:fill="FFFFFF"/>
              </w:rPr>
              <w:t xml:space="preserve">Проведение </w:t>
            </w:r>
            <w:r w:rsidRPr="00E80725">
              <w:rPr>
                <w:sz w:val="20"/>
                <w:szCs w:val="24"/>
                <w:lang w:val="kk-KZ"/>
              </w:rPr>
              <w:t xml:space="preserve">в 17-ти регионах </w:t>
            </w:r>
            <w:proofErr w:type="gramStart"/>
            <w:r w:rsidRPr="00E80725">
              <w:rPr>
                <w:sz w:val="20"/>
                <w:szCs w:val="24"/>
                <w:shd w:val="clear" w:color="auto" w:fill="FFFFFF"/>
              </w:rPr>
              <w:t>семинар-тренингов</w:t>
            </w:r>
            <w:proofErr w:type="gramEnd"/>
            <w:r w:rsidRPr="00E80725">
              <w:rPr>
                <w:sz w:val="20"/>
                <w:szCs w:val="24"/>
                <w:shd w:val="clear" w:color="auto" w:fill="FFFFFF"/>
              </w:rPr>
              <w:t xml:space="preserve"> по ведению предпринимательства, развитию лидерских навыков, о правильном выборе профессии, необходимости приобщать к труду детей.</w:t>
            </w:r>
          </w:p>
          <w:p w:rsidR="00866378" w:rsidRPr="00E80725" w:rsidRDefault="00866378" w:rsidP="00866378">
            <w:pPr>
              <w:pStyle w:val="TableParagraph"/>
              <w:ind w:left="111" w:right="89"/>
              <w:jc w:val="both"/>
              <w:rPr>
                <w:sz w:val="20"/>
                <w:szCs w:val="24"/>
              </w:rPr>
            </w:pPr>
            <w:r w:rsidRPr="00E80725">
              <w:rPr>
                <w:sz w:val="20"/>
                <w:szCs w:val="24"/>
                <w:shd w:val="clear" w:color="auto" w:fill="FFFFFF"/>
              </w:rPr>
              <w:t xml:space="preserve">Организовать и провести курс по развитию навыков предпринимательства среди учащихся с привлечением </w:t>
            </w:r>
            <w:proofErr w:type="gramStart"/>
            <w:r w:rsidRPr="00E80725">
              <w:rPr>
                <w:sz w:val="20"/>
                <w:szCs w:val="24"/>
                <w:shd w:val="clear" w:color="auto" w:fill="FFFFFF"/>
              </w:rPr>
              <w:t>бизнес-тренеров</w:t>
            </w:r>
            <w:proofErr w:type="gramEnd"/>
            <w:r w:rsidRPr="00E80725">
              <w:rPr>
                <w:sz w:val="20"/>
                <w:szCs w:val="24"/>
                <w:shd w:val="clear" w:color="auto" w:fill="FFFFFF"/>
              </w:rPr>
              <w:t>.</w:t>
            </w:r>
            <w:r w:rsidRPr="00E80725">
              <w:rPr>
                <w:sz w:val="2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2019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jc w:val="center"/>
              <w:rPr>
                <w:sz w:val="20"/>
                <w:szCs w:val="24"/>
              </w:rPr>
            </w:pPr>
            <w:r w:rsidRPr="00E80725">
              <w:rPr>
                <w:sz w:val="20"/>
                <w:szCs w:val="24"/>
              </w:rPr>
              <w:t xml:space="preserve">10 003,0 </w:t>
            </w:r>
            <w:r w:rsidRPr="00E80725">
              <w:rPr>
                <w:sz w:val="20"/>
                <w:szCs w:val="24"/>
                <w:lang w:val="kk-KZ"/>
              </w:rPr>
              <w:t>тыс</w:t>
            </w:r>
            <w:proofErr w:type="gramStart"/>
            <w:r w:rsidRPr="00E80725">
              <w:rPr>
                <w:sz w:val="20"/>
                <w:szCs w:val="24"/>
              </w:rPr>
              <w:t>.т</w:t>
            </w:r>
            <w:proofErr w:type="gramEnd"/>
            <w:r w:rsidRPr="00E80725">
              <w:rPr>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16</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Реализация проекта по поддержке локальных молодежных инициатив, направленных на улучшение среды обитания (урбанистика) и развитие местных сообществ (на уровне городов и сел)</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Развитие активной творческой молодежи, развитие креативной среды в регионах РК.</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Поддержка творческих коллективов, молодежных волонтерских организаций, групп молодых людей с активной гражданской позицией. </w:t>
            </w:r>
          </w:p>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Fonts w:ascii="Times New Roman" w:hAnsi="Times New Roman" w:cs="Times New Roman"/>
                <w:bCs/>
                <w:iCs/>
                <w:sz w:val="20"/>
                <w:szCs w:val="24"/>
              </w:rPr>
              <w:t xml:space="preserve">Стимулирование развития социального диалога и партнерства государственной власти, некоммерческих организаций и местных сообществ через поддержку социальных проектов, направленных на трёхстороннее </w:t>
            </w:r>
            <w:proofErr w:type="gramStart"/>
            <w:r w:rsidRPr="00E80725">
              <w:rPr>
                <w:rFonts w:ascii="Times New Roman" w:hAnsi="Times New Roman" w:cs="Times New Roman"/>
                <w:bCs/>
                <w:iCs/>
                <w:sz w:val="20"/>
                <w:szCs w:val="24"/>
              </w:rPr>
              <w:t>взаимодействие</w:t>
            </w:r>
            <w:proofErr w:type="gramEnd"/>
            <w:r w:rsidRPr="00E80725">
              <w:rPr>
                <w:rFonts w:ascii="Times New Roman" w:hAnsi="Times New Roman" w:cs="Times New Roman"/>
                <w:bCs/>
                <w:iCs/>
                <w:sz w:val="20"/>
                <w:szCs w:val="24"/>
              </w:rPr>
              <w:t xml:space="preserve"> на конкурсной основе. Не менее 60 % от суммы гранта должно пойти на поддержку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 xml:space="preserve"> </w:t>
            </w:r>
            <w:r w:rsidRPr="00E80725">
              <w:rPr>
                <w:rFonts w:ascii="Times New Roman" w:hAnsi="Times New Roman" w:cs="Times New Roman"/>
                <w:bCs/>
                <w:sz w:val="20"/>
                <w:szCs w:val="24"/>
                <w:lang w:val="kk-KZ"/>
              </w:rPr>
              <w:t>14 областей, города Астана, Алматы и Шымкента</w:t>
            </w:r>
          </w:p>
          <w:p w:rsidR="00866378" w:rsidRPr="00E80725" w:rsidRDefault="00866378" w:rsidP="00B06704">
            <w:pPr>
              <w:widowControl w:val="0"/>
              <w:spacing w:after="0"/>
              <w:jc w:val="center"/>
              <w:rPr>
                <w:rFonts w:ascii="Times New Roman" w:hAnsi="Times New Roman" w:cs="Times New Roman"/>
                <w:bCs/>
                <w:sz w:val="20"/>
                <w:szCs w:val="24"/>
                <w:lang w:val="kk-KZ"/>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100 000,0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17</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jc w:val="both"/>
              <w:rPr>
                <w:rFonts w:ascii="Times New Roman" w:hAnsi="Times New Roman" w:cs="Times New Roman"/>
                <w:b/>
                <w:bCs/>
                <w:sz w:val="20"/>
                <w:szCs w:val="24"/>
              </w:rPr>
            </w:pPr>
            <w:r w:rsidRPr="00E80725">
              <w:rPr>
                <w:rFonts w:ascii="Times New Roman" w:hAnsi="Times New Roman" w:cs="Times New Roman"/>
                <w:b/>
                <w:bCs/>
                <w:sz w:val="20"/>
                <w:szCs w:val="24"/>
              </w:rPr>
              <w:t>Организация проведения фестиваля-выставки инновационных идей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Содействие развитию деловой активности и занятости населения, </w:t>
            </w:r>
            <w:proofErr w:type="gramStart"/>
            <w:r w:rsidRPr="00E80725">
              <w:rPr>
                <w:rFonts w:ascii="Times New Roman" w:hAnsi="Times New Roman" w:cs="Times New Roman"/>
                <w:bCs/>
                <w:iCs/>
                <w:sz w:val="20"/>
                <w:szCs w:val="24"/>
              </w:rPr>
              <w:t>бизнес-мышления</w:t>
            </w:r>
            <w:proofErr w:type="gramEnd"/>
            <w:r w:rsidRPr="00E80725">
              <w:rPr>
                <w:rFonts w:ascii="Times New Roman" w:hAnsi="Times New Roman" w:cs="Times New Roman"/>
                <w:bCs/>
                <w:iCs/>
                <w:sz w:val="20"/>
                <w:szCs w:val="24"/>
              </w:rPr>
              <w:t xml:space="preserve"> молодежи, а также создание условий для самореализации молодежи.</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 Выработка механизмов вовлечения молодежи в общественную жизнь;</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развитие предпринимательства среди молодежи и создание экосистемы стартапов;</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lastRenderedPageBreak/>
              <w:t>-  организация проведения 2-х дневного фестиваля-выставки инновационных идей.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lastRenderedPageBreak/>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24 563,0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22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18</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lang w:val="kk-KZ"/>
              </w:rPr>
              <w:t xml:space="preserve">Разработка обучающей программы новым подходам в социальном проектировании, </w:t>
            </w:r>
            <w:r w:rsidRPr="00E80725">
              <w:rPr>
                <w:rFonts w:ascii="Times New Roman" w:hAnsi="Times New Roman" w:cs="Times New Roman"/>
                <w:b/>
                <w:bCs/>
                <w:sz w:val="20"/>
                <w:szCs w:val="24"/>
                <w:lang w:val="en-US"/>
              </w:rPr>
              <w:t>gr</w:t>
            </w:r>
            <w:r w:rsidRPr="00E80725">
              <w:rPr>
                <w:rFonts w:ascii="Times New Roman" w:hAnsi="Times New Roman" w:cs="Times New Roman"/>
                <w:b/>
                <w:bCs/>
                <w:sz w:val="20"/>
                <w:szCs w:val="24"/>
              </w:rPr>
              <w:t>, фандр</w:t>
            </w:r>
            <w:r w:rsidRPr="00E80725">
              <w:rPr>
                <w:rFonts w:ascii="Times New Roman" w:hAnsi="Times New Roman" w:cs="Times New Roman"/>
                <w:b/>
                <w:bCs/>
                <w:sz w:val="20"/>
                <w:szCs w:val="24"/>
                <w:lang w:val="kk-KZ"/>
              </w:rPr>
              <w:t>а</w:t>
            </w:r>
            <w:r w:rsidRPr="00E80725">
              <w:rPr>
                <w:rFonts w:ascii="Times New Roman" w:hAnsi="Times New Roman" w:cs="Times New Roman"/>
                <w:b/>
                <w:bCs/>
                <w:sz w:val="20"/>
                <w:szCs w:val="24"/>
              </w:rPr>
              <w:t>йзинге, социальных коммуникациях, образовательные курсы, по регионам страны с финалом в городе Астане и проведением конференции лидеров молодежных нпо</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Развитие активной молодежи, поддержка гражданских инициатив молодежи в регионах РК. Предполагается разработка обучающей программы, </w:t>
            </w:r>
            <w:r w:rsidRPr="00E80725">
              <w:rPr>
                <w:rFonts w:ascii="Times New Roman" w:eastAsia="Times New Roman" w:hAnsi="Times New Roman" w:cs="Times New Roman"/>
                <w:sz w:val="20"/>
                <w:szCs w:val="24"/>
                <w:shd w:val="clear" w:color="auto" w:fill="FFFFFF"/>
              </w:rPr>
              <w:t>проведение серии обучающих программ в регионах с участием представители активной молодежи, включая лидеров молодежных НПО с имеющимися проектами или идеями, в сфере социального предпринимательства, благотворительности</w:t>
            </w:r>
            <w:r w:rsidRPr="00E80725">
              <w:rPr>
                <w:rFonts w:ascii="Times New Roman" w:eastAsia="Times New Roman" w:hAnsi="Times New Roman" w:cs="Times New Roman"/>
                <w:sz w:val="20"/>
                <w:szCs w:val="24"/>
              </w:rPr>
              <w:t xml:space="preserve">, </w:t>
            </w:r>
            <w:r w:rsidRPr="00E80725">
              <w:rPr>
                <w:rFonts w:ascii="Times New Roman" w:eastAsia="Times New Roman" w:hAnsi="Times New Roman" w:cs="Times New Roman"/>
                <w:sz w:val="20"/>
                <w:szCs w:val="24"/>
                <w:shd w:val="clear" w:color="auto" w:fill="FFFFFF"/>
              </w:rPr>
              <w:t>волонтерских организаций.</w:t>
            </w:r>
          </w:p>
          <w:p w:rsidR="00866378" w:rsidRPr="00E80725" w:rsidRDefault="00866378" w:rsidP="00B06704">
            <w:pPr>
              <w:spacing w:after="0"/>
              <w:contextualSpacing/>
              <w:jc w:val="both"/>
              <w:rPr>
                <w:rFonts w:ascii="Times New Roman" w:eastAsia="Times New Roman" w:hAnsi="Times New Roman" w:cs="Times New Roman"/>
                <w:sz w:val="20"/>
                <w:szCs w:val="24"/>
                <w:shd w:val="clear" w:color="auto" w:fill="FFFFFF"/>
              </w:rPr>
            </w:pPr>
            <w:r w:rsidRPr="00E80725">
              <w:rPr>
                <w:rFonts w:ascii="Times New Roman" w:eastAsia="Times New Roman" w:hAnsi="Times New Roman" w:cs="Times New Roman"/>
                <w:sz w:val="20"/>
                <w:szCs w:val="24"/>
                <w:shd w:val="clear" w:color="auto" w:fill="FFFFFF"/>
                <w:lang w:val="kk-KZ"/>
              </w:rPr>
              <w:t xml:space="preserve">Концепция </w:t>
            </w:r>
            <w:r w:rsidRPr="00E80725">
              <w:rPr>
                <w:rFonts w:ascii="Times New Roman" w:eastAsia="Times New Roman" w:hAnsi="Times New Roman" w:cs="Times New Roman"/>
                <w:sz w:val="20"/>
                <w:szCs w:val="24"/>
                <w:shd w:val="clear" w:color="auto" w:fill="FFFFFF"/>
              </w:rPr>
              <w:t>социального предпринимательства:</w:t>
            </w:r>
          </w:p>
          <w:p w:rsidR="00866378" w:rsidRPr="00E80725" w:rsidRDefault="00866378" w:rsidP="00B06704">
            <w:pPr>
              <w:spacing w:after="0"/>
              <w:contextualSpacing/>
              <w:jc w:val="both"/>
              <w:rPr>
                <w:rFonts w:ascii="Times New Roman" w:eastAsia="Times New Roman" w:hAnsi="Times New Roman" w:cs="Times New Roman"/>
                <w:sz w:val="20"/>
                <w:szCs w:val="24"/>
                <w:shd w:val="clear" w:color="auto" w:fill="FFFFFF"/>
              </w:rPr>
            </w:pPr>
            <w:r w:rsidRPr="00E80725">
              <w:rPr>
                <w:rFonts w:ascii="Times New Roman" w:eastAsia="Times New Roman" w:hAnsi="Times New Roman" w:cs="Times New Roman"/>
                <w:sz w:val="20"/>
                <w:szCs w:val="24"/>
                <w:shd w:val="clear" w:color="auto" w:fill="FFFFFF"/>
              </w:rPr>
              <w:t>- история и успешные кейсы.</w:t>
            </w:r>
          </w:p>
          <w:p w:rsidR="00866378" w:rsidRPr="00E80725" w:rsidRDefault="00866378" w:rsidP="00B06704">
            <w:pPr>
              <w:spacing w:after="0"/>
              <w:contextualSpacing/>
              <w:jc w:val="both"/>
              <w:rPr>
                <w:rFonts w:ascii="Times New Roman" w:eastAsia="Times New Roman" w:hAnsi="Times New Roman" w:cs="Times New Roman"/>
                <w:sz w:val="20"/>
                <w:szCs w:val="24"/>
                <w:shd w:val="clear" w:color="auto" w:fill="FFFFFF"/>
              </w:rPr>
            </w:pPr>
            <w:r w:rsidRPr="00E80725">
              <w:rPr>
                <w:rFonts w:ascii="Times New Roman" w:eastAsia="Times New Roman" w:hAnsi="Times New Roman" w:cs="Times New Roman"/>
                <w:sz w:val="20"/>
                <w:szCs w:val="24"/>
                <w:shd w:val="clear" w:color="auto" w:fill="FFFFFF"/>
              </w:rPr>
              <w:t>- Фандрайзинг в мире и Казахстане</w:t>
            </w:r>
          </w:p>
          <w:p w:rsidR="00866378" w:rsidRPr="00E80725" w:rsidRDefault="00866378" w:rsidP="00B06704">
            <w:pPr>
              <w:spacing w:after="0"/>
              <w:contextualSpacing/>
              <w:jc w:val="both"/>
              <w:rPr>
                <w:rFonts w:ascii="Times New Roman" w:eastAsia="Times New Roman" w:hAnsi="Times New Roman" w:cs="Times New Roman"/>
                <w:sz w:val="20"/>
                <w:szCs w:val="24"/>
                <w:shd w:val="clear" w:color="auto" w:fill="FFFFFF"/>
              </w:rPr>
            </w:pPr>
            <w:r w:rsidRPr="00E80725">
              <w:rPr>
                <w:rFonts w:ascii="Times New Roman" w:eastAsia="Times New Roman" w:hAnsi="Times New Roman" w:cs="Times New Roman"/>
                <w:sz w:val="20"/>
                <w:szCs w:val="24"/>
                <w:shd w:val="clear" w:color="auto" w:fill="FFFFFF"/>
              </w:rPr>
              <w:t xml:space="preserve">- </w:t>
            </w:r>
            <w:r w:rsidRPr="00E80725">
              <w:rPr>
                <w:rFonts w:ascii="Times New Roman" w:eastAsia="Times New Roman" w:hAnsi="Times New Roman" w:cs="Times New Roman"/>
                <w:sz w:val="20"/>
                <w:szCs w:val="24"/>
                <w:shd w:val="clear" w:color="auto" w:fill="FFFFFF"/>
                <w:lang w:val="en-US"/>
              </w:rPr>
              <w:t>Government</w:t>
            </w:r>
            <w:r w:rsidRPr="00E80725">
              <w:rPr>
                <w:rFonts w:ascii="Times New Roman" w:eastAsia="Times New Roman" w:hAnsi="Times New Roman" w:cs="Times New Roman"/>
                <w:sz w:val="20"/>
                <w:szCs w:val="24"/>
                <w:shd w:val="clear" w:color="auto" w:fill="FFFFFF"/>
              </w:rPr>
              <w:t xml:space="preserve"> </w:t>
            </w:r>
            <w:r w:rsidRPr="00E80725">
              <w:rPr>
                <w:rFonts w:ascii="Times New Roman" w:eastAsia="Times New Roman" w:hAnsi="Times New Roman" w:cs="Times New Roman"/>
                <w:sz w:val="20"/>
                <w:szCs w:val="24"/>
                <w:shd w:val="clear" w:color="auto" w:fill="FFFFFF"/>
                <w:lang w:val="en-US"/>
              </w:rPr>
              <w:t>Relations</w:t>
            </w:r>
            <w:r w:rsidRPr="00E80725">
              <w:rPr>
                <w:rFonts w:ascii="Times New Roman" w:eastAsia="Times New Roman" w:hAnsi="Times New Roman" w:cs="Times New Roman"/>
                <w:sz w:val="20"/>
                <w:szCs w:val="24"/>
                <w:shd w:val="clear" w:color="auto" w:fill="FFFFFF"/>
              </w:rPr>
              <w:t xml:space="preserve">: </w:t>
            </w:r>
            <w:r w:rsidRPr="00E80725">
              <w:rPr>
                <w:rFonts w:ascii="Times New Roman" w:eastAsia="Times New Roman" w:hAnsi="Times New Roman" w:cs="Times New Roman"/>
                <w:sz w:val="20"/>
                <w:szCs w:val="24"/>
                <w:shd w:val="clear" w:color="auto" w:fill="FFFFFF"/>
                <w:lang w:val="kk-KZ"/>
              </w:rPr>
              <w:t>эффективное взаимодействие с государственными органами</w:t>
            </w:r>
            <w:r w:rsidRPr="00E80725">
              <w:rPr>
                <w:rFonts w:ascii="Times New Roman" w:eastAsia="Times New Roman" w:hAnsi="Times New Roman" w:cs="Times New Roman"/>
                <w:sz w:val="20"/>
                <w:szCs w:val="24"/>
                <w:shd w:val="clear" w:color="auto" w:fill="FFFFFF"/>
              </w:rPr>
              <w:t>.</w:t>
            </w:r>
          </w:p>
          <w:p w:rsidR="00866378" w:rsidRPr="00E80725" w:rsidRDefault="00866378" w:rsidP="00B06704">
            <w:pPr>
              <w:spacing w:after="0"/>
              <w:contextualSpacing/>
              <w:jc w:val="both"/>
              <w:rPr>
                <w:rFonts w:ascii="Times New Roman" w:eastAsia="Times New Roman" w:hAnsi="Times New Roman" w:cs="Times New Roman"/>
                <w:sz w:val="20"/>
                <w:szCs w:val="24"/>
                <w:shd w:val="clear" w:color="auto" w:fill="FFFFFF"/>
              </w:rPr>
            </w:pPr>
            <w:r w:rsidRPr="00E80725">
              <w:rPr>
                <w:rFonts w:ascii="Times New Roman" w:eastAsia="Times New Roman" w:hAnsi="Times New Roman" w:cs="Times New Roman"/>
                <w:sz w:val="20"/>
                <w:szCs w:val="24"/>
                <w:shd w:val="clear" w:color="auto" w:fill="FFFFFF"/>
              </w:rPr>
              <w:t>- Социальные коммуникации.</w:t>
            </w:r>
          </w:p>
          <w:p w:rsidR="00866378" w:rsidRPr="00E80725" w:rsidRDefault="00866378" w:rsidP="00B06704">
            <w:pPr>
              <w:spacing w:after="0"/>
              <w:contextualSpacing/>
              <w:jc w:val="both"/>
              <w:rPr>
                <w:rFonts w:ascii="Times New Roman" w:eastAsia="Times New Roman" w:hAnsi="Times New Roman" w:cs="Times New Roman"/>
                <w:sz w:val="20"/>
                <w:szCs w:val="24"/>
                <w:shd w:val="clear" w:color="auto" w:fill="FFFFFF"/>
              </w:rPr>
            </w:pPr>
            <w:r w:rsidRPr="00E80725">
              <w:rPr>
                <w:rFonts w:ascii="Times New Roman" w:eastAsia="Times New Roman" w:hAnsi="Times New Roman" w:cs="Times New Roman"/>
                <w:sz w:val="20"/>
                <w:szCs w:val="24"/>
              </w:rPr>
              <w:t>- Методы и инструменты проектного управления в реализации социальных проектов. Проведение Конференции в г. Астане.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hd w:val="clear" w:color="auto" w:fill="FFFFFF" w:themeFill="background1"/>
              <w:spacing w:after="0"/>
              <w:jc w:val="center"/>
              <w:rPr>
                <w:rFonts w:ascii="Times New Roman" w:hAnsi="Times New Roman" w:cs="Times New Roman"/>
                <w:sz w:val="20"/>
                <w:szCs w:val="24"/>
              </w:rPr>
            </w:pPr>
            <w:r w:rsidRPr="00E80725">
              <w:rPr>
                <w:rFonts w:ascii="Times New Roman" w:hAnsi="Times New Roman" w:cs="Times New Roman"/>
                <w:sz w:val="20"/>
                <w:szCs w:val="24"/>
              </w:rPr>
              <w:t xml:space="preserve">40 000,0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19</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lang w:val="kk-KZ"/>
              </w:rPr>
            </w:pPr>
            <w:r w:rsidRPr="00E80725">
              <w:rPr>
                <w:rFonts w:ascii="Times New Roman" w:hAnsi="Times New Roman" w:cs="Times New Roman"/>
                <w:b/>
                <w:bCs/>
                <w:sz w:val="20"/>
                <w:szCs w:val="24"/>
                <w:lang w:val="kk-KZ"/>
              </w:rPr>
              <w:t xml:space="preserve">Реализация программы малых грантов для поддержки волонтерских инициатив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Fonts w:ascii="Times New Roman" w:hAnsi="Times New Roman" w:cs="Times New Roman"/>
                <w:b/>
                <w:bCs/>
                <w:iCs/>
                <w:sz w:val="20"/>
                <w:szCs w:val="24"/>
              </w:rPr>
            </w:pPr>
            <w:r w:rsidRPr="00E80725">
              <w:rPr>
                <w:rFonts w:ascii="Times New Roman" w:hAnsi="Times New Roman" w:cs="Times New Roman"/>
                <w:bCs/>
                <w:iCs/>
                <w:sz w:val="20"/>
                <w:szCs w:val="24"/>
              </w:rPr>
              <w:t>Стимулирование активного участия молодежи в волонтерской деятельности</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Создание Координационного центра из числа волонтеров во всех регионах страны выдача малых грантов, проведение «Дней единых действий» </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Организация и проведение Слета волонтеров «Туған жер».</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Проведение конкурса «Волонтер года» и торжественного вручения премии на Форуме волонтеров «Туған жер» </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Проведение челленджа среди молодежи «Мой вклад»</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Выпуск сборника лучших волонтерских практик. Предоставление 8 малых грантов на сумму не менее 8 </w:t>
            </w:r>
            <w:proofErr w:type="gramStart"/>
            <w:r w:rsidRPr="00E80725">
              <w:rPr>
                <w:rFonts w:ascii="Times New Roman" w:hAnsi="Times New Roman" w:cs="Times New Roman"/>
                <w:bCs/>
                <w:iCs/>
                <w:sz w:val="20"/>
                <w:szCs w:val="24"/>
              </w:rPr>
              <w:t>млн</w:t>
            </w:r>
            <w:proofErr w:type="gramEnd"/>
            <w:r w:rsidRPr="00E80725">
              <w:rPr>
                <w:rFonts w:ascii="Times New Roman" w:hAnsi="Times New Roman" w:cs="Times New Roman"/>
                <w:bCs/>
                <w:iCs/>
                <w:sz w:val="20"/>
                <w:szCs w:val="24"/>
              </w:rPr>
              <w:t xml:space="preserve"> тенге.  </w:t>
            </w:r>
          </w:p>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Style w:val="extended-textfull"/>
                <w:rFonts w:ascii="Times New Roman" w:hAnsi="Times New Roman" w:cs="Times New Roman"/>
                <w:sz w:val="20"/>
                <w:szCs w:val="24"/>
              </w:rPr>
              <w:t xml:space="preserve">Организация общереспубликанского волонтерского движения «Студенческая инициатива», реализации проекта «Ашық жүрек», формирования базы молодых волонтеров в целях оказания помощи инвалидам, пожилым людям, сиротам, одиноким и бездомным.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100 000,0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20</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Проведение </w:t>
            </w:r>
            <w:r w:rsidRPr="00E80725">
              <w:rPr>
                <w:rFonts w:ascii="Times New Roman" w:hAnsi="Times New Roman" w:cs="Times New Roman"/>
                <w:b/>
                <w:bCs/>
                <w:sz w:val="20"/>
                <w:szCs w:val="24"/>
              </w:rPr>
              <w:lastRenderedPageBreak/>
              <w:t>международного скаутского слета «</w:t>
            </w:r>
            <w:r w:rsidRPr="00E80725">
              <w:rPr>
                <w:rFonts w:ascii="Times New Roman" w:hAnsi="Times New Roman" w:cs="Times New Roman"/>
                <w:b/>
                <w:bCs/>
                <w:sz w:val="20"/>
                <w:szCs w:val="24"/>
                <w:lang w:val="kk-KZ"/>
              </w:rPr>
              <w:t>Ұ</w:t>
            </w:r>
            <w:r w:rsidRPr="00E80725">
              <w:rPr>
                <w:rFonts w:ascii="Times New Roman" w:hAnsi="Times New Roman" w:cs="Times New Roman"/>
                <w:b/>
                <w:bCs/>
                <w:sz w:val="20"/>
                <w:szCs w:val="24"/>
              </w:rPr>
              <w:t xml:space="preserve">лы дала </w:t>
            </w:r>
            <w:proofErr w:type="gramStart"/>
            <w:r w:rsidRPr="00E80725">
              <w:rPr>
                <w:rFonts w:ascii="Times New Roman" w:hAnsi="Times New Roman" w:cs="Times New Roman"/>
                <w:b/>
                <w:bCs/>
                <w:sz w:val="20"/>
                <w:szCs w:val="24"/>
              </w:rPr>
              <w:t>м</w:t>
            </w:r>
            <w:proofErr w:type="gramEnd"/>
            <w:r w:rsidRPr="00E80725">
              <w:rPr>
                <w:rFonts w:ascii="Times New Roman" w:hAnsi="Times New Roman" w:cs="Times New Roman"/>
                <w:b/>
                <w:bCs/>
                <w:sz w:val="20"/>
                <w:szCs w:val="24"/>
              </w:rPr>
              <w:t>ұрасы»</w:t>
            </w:r>
          </w:p>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rPr>
            </w:pPr>
            <w:r w:rsidRPr="00E80725">
              <w:rPr>
                <w:rStyle w:val="extended-textfull"/>
                <w:rFonts w:ascii="Times New Roman" w:hAnsi="Times New Roman" w:cs="Times New Roman"/>
                <w:sz w:val="20"/>
                <w:szCs w:val="24"/>
              </w:rPr>
              <w:lastRenderedPageBreak/>
              <w:t xml:space="preserve">Создать ситуацию мощного «патриотического» импульса у детей и </w:t>
            </w:r>
            <w:r w:rsidRPr="00E80725">
              <w:rPr>
                <w:rStyle w:val="extended-textfull"/>
                <w:rFonts w:ascii="Times New Roman" w:hAnsi="Times New Roman" w:cs="Times New Roman"/>
                <w:sz w:val="20"/>
                <w:szCs w:val="24"/>
              </w:rPr>
              <w:lastRenderedPageBreak/>
              <w:t>молодежи нашей страны, как базовой эмоциональной основы, посредством проведения масштабного события.</w:t>
            </w:r>
          </w:p>
          <w:p w:rsidR="00866378" w:rsidRPr="00E80725" w:rsidRDefault="00866378" w:rsidP="00B06704">
            <w:pPr>
              <w:shd w:val="clear" w:color="auto" w:fill="FFFFFF" w:themeFill="background1"/>
              <w:spacing w:after="0"/>
              <w:jc w:val="both"/>
              <w:rPr>
                <w:rFonts w:ascii="Times New Roman" w:hAnsi="Times New Roman" w:cs="Times New Roman"/>
                <w:sz w:val="20"/>
                <w:szCs w:val="24"/>
                <w:lang w:val="kk-KZ"/>
              </w:rPr>
            </w:pPr>
            <w:r w:rsidRPr="00E80725">
              <w:rPr>
                <w:rStyle w:val="extended-textfull"/>
                <w:rFonts w:ascii="Times New Roman" w:hAnsi="Times New Roman" w:cs="Times New Roman"/>
                <w:sz w:val="20"/>
                <w:szCs w:val="24"/>
              </w:rPr>
              <w:t xml:space="preserve">Организация полевого юрточно-палаточного скаутского мега-лагеря.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lastRenderedPageBreak/>
              <w:t xml:space="preserve">май – </w:t>
            </w:r>
            <w:r w:rsidRPr="00E80725">
              <w:rPr>
                <w:rFonts w:ascii="Times New Roman" w:hAnsi="Times New Roman" w:cs="Times New Roman"/>
                <w:bCs/>
                <w:sz w:val="20"/>
                <w:szCs w:val="24"/>
                <w:lang w:val="kk-KZ"/>
              </w:rPr>
              <w:lastRenderedPageBreak/>
              <w:t>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lastRenderedPageBreak/>
              <w:t xml:space="preserve">14 областей, города </w:t>
            </w:r>
            <w:r w:rsidRPr="00E80725">
              <w:rPr>
                <w:rFonts w:ascii="Times New Roman" w:hAnsi="Times New Roman" w:cs="Times New Roman"/>
                <w:bCs/>
                <w:sz w:val="20"/>
                <w:szCs w:val="24"/>
                <w:lang w:val="kk-KZ"/>
              </w:rPr>
              <w:lastRenderedPageBreak/>
              <w:t>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25 000,0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25</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lang w:val="kk-KZ"/>
              </w:rPr>
              <w:t>Реализация республиканского проекта «Жастар керуені»</w:t>
            </w:r>
          </w:p>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rPr>
            </w:pPr>
            <w:r w:rsidRPr="00E80725">
              <w:rPr>
                <w:rStyle w:val="extended-textfull"/>
                <w:rFonts w:ascii="Times New Roman" w:hAnsi="Times New Roman" w:cs="Times New Roman"/>
                <w:sz w:val="20"/>
                <w:szCs w:val="24"/>
              </w:rPr>
              <w:t xml:space="preserve">Ознакомление молодежи с сакральными местами Казахстана и развитие внутренного туризма.  </w:t>
            </w:r>
          </w:p>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rPr>
            </w:pPr>
            <w:r w:rsidRPr="00E80725">
              <w:rPr>
                <w:rStyle w:val="extended-textfull"/>
                <w:rFonts w:ascii="Times New Roman" w:hAnsi="Times New Roman" w:cs="Times New Roman"/>
                <w:sz w:val="20"/>
                <w:szCs w:val="24"/>
              </w:rPr>
              <w:t xml:space="preserve">Ознакомление целевой группы </w:t>
            </w:r>
            <w:r w:rsidRPr="00E80725">
              <w:rPr>
                <w:rStyle w:val="extended-textfull"/>
                <w:rFonts w:ascii="Times New Roman" w:hAnsi="Times New Roman" w:cs="Times New Roman"/>
                <w:i/>
                <w:sz w:val="20"/>
                <w:szCs w:val="24"/>
              </w:rPr>
              <w:t>(одаренные школьники, талантливые студенты, молодые ученые, блогеры, вайнеры, специалисты в сфере молодежной политики, спортсмены, деятели исскуства и др.)</w:t>
            </w:r>
            <w:r w:rsidRPr="00E80725">
              <w:rPr>
                <w:rStyle w:val="extended-textfull"/>
                <w:rFonts w:ascii="Times New Roman" w:hAnsi="Times New Roman" w:cs="Times New Roman"/>
                <w:sz w:val="20"/>
                <w:szCs w:val="24"/>
              </w:rPr>
              <w:t xml:space="preserve"> с богатым культурно-историческим наследием соседних регионов;</w:t>
            </w:r>
          </w:p>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rPr>
            </w:pPr>
            <w:r w:rsidRPr="00E80725">
              <w:rPr>
                <w:rStyle w:val="extended-textfull"/>
                <w:rFonts w:ascii="Times New Roman" w:hAnsi="Times New Roman" w:cs="Times New Roman"/>
                <w:sz w:val="20"/>
                <w:szCs w:val="24"/>
              </w:rPr>
              <w:t>Донесение информации посредством демонстрации участниками преимуще</w:t>
            </w:r>
            <w:proofErr w:type="gramStart"/>
            <w:r w:rsidRPr="00E80725">
              <w:rPr>
                <w:rStyle w:val="extended-textfull"/>
                <w:rFonts w:ascii="Times New Roman" w:hAnsi="Times New Roman" w:cs="Times New Roman"/>
                <w:sz w:val="20"/>
                <w:szCs w:val="24"/>
              </w:rPr>
              <w:t>ств св</w:t>
            </w:r>
            <w:proofErr w:type="gramEnd"/>
            <w:r w:rsidRPr="00E80725">
              <w:rPr>
                <w:rStyle w:val="extended-textfull"/>
                <w:rFonts w:ascii="Times New Roman" w:hAnsi="Times New Roman" w:cs="Times New Roman"/>
                <w:sz w:val="20"/>
                <w:szCs w:val="24"/>
              </w:rPr>
              <w:t>оего региона через культурно-досуговые мероприятия;</w:t>
            </w:r>
          </w:p>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Style w:val="extended-textfull"/>
                <w:rFonts w:ascii="Times New Roman" w:hAnsi="Times New Roman" w:cs="Times New Roman"/>
                <w:sz w:val="20"/>
                <w:szCs w:val="24"/>
              </w:rPr>
              <w:t>Обсуждение проблематики регионов, путей их решения, а также дальнейшего взаимодействия и развития диалога между участвующими регионами (в том числе сельской молодежью)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203 545,0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Реализация проекта </w:t>
            </w:r>
            <w:r w:rsidRPr="00E80725">
              <w:rPr>
                <w:rFonts w:ascii="Times New Roman" w:hAnsi="Times New Roman" w:cs="Times New Roman"/>
                <w:b/>
                <w:bCs/>
                <w:sz w:val="20"/>
                <w:szCs w:val="24"/>
                <w:lang w:val="kk-KZ"/>
              </w:rPr>
              <w:t>КВН</w:t>
            </w:r>
            <w:r w:rsidRPr="00E80725">
              <w:rPr>
                <w:rFonts w:ascii="Times New Roman" w:hAnsi="Times New Roman" w:cs="Times New Roman"/>
                <w:b/>
                <w:bCs/>
                <w:sz w:val="20"/>
                <w:szCs w:val="24"/>
              </w:rPr>
              <w:t xml:space="preserve"> «</w:t>
            </w:r>
            <w:r w:rsidRPr="00E80725">
              <w:rPr>
                <w:rFonts w:ascii="Times New Roman" w:hAnsi="Times New Roman" w:cs="Times New Roman"/>
                <w:b/>
                <w:bCs/>
                <w:sz w:val="20"/>
                <w:szCs w:val="24"/>
                <w:lang w:val="kk-KZ"/>
              </w:rPr>
              <w:t>Ж</w:t>
            </w:r>
            <w:r w:rsidRPr="00E80725">
              <w:rPr>
                <w:rFonts w:ascii="Times New Roman" w:hAnsi="Times New Roman" w:cs="Times New Roman"/>
                <w:b/>
                <w:bCs/>
                <w:sz w:val="20"/>
                <w:szCs w:val="24"/>
              </w:rPr>
              <w:t xml:space="preserve">айдарман», посвященных 20-летию </w:t>
            </w:r>
            <w:r w:rsidRPr="00E80725">
              <w:rPr>
                <w:rFonts w:ascii="Times New Roman" w:hAnsi="Times New Roman" w:cs="Times New Roman"/>
                <w:b/>
                <w:bCs/>
                <w:sz w:val="20"/>
                <w:szCs w:val="24"/>
                <w:lang w:val="kk-KZ"/>
              </w:rPr>
              <w:t>КВН</w:t>
            </w:r>
            <w:r w:rsidRPr="00E80725">
              <w:rPr>
                <w:rFonts w:ascii="Times New Roman" w:hAnsi="Times New Roman" w:cs="Times New Roman"/>
                <w:b/>
                <w:bCs/>
                <w:sz w:val="20"/>
                <w:szCs w:val="24"/>
              </w:rPr>
              <w:t xml:space="preserve"> движения </w:t>
            </w:r>
          </w:p>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Fonts w:ascii="Times New Roman" w:hAnsi="Times New Roman" w:cs="Times New Roman"/>
                <w:sz w:val="20"/>
                <w:szCs w:val="24"/>
                <w:lang w:val="kk-KZ"/>
              </w:rPr>
              <w:t>С</w:t>
            </w:r>
            <w:r w:rsidRPr="00E80725">
              <w:rPr>
                <w:rFonts w:ascii="Times New Roman" w:hAnsi="Times New Roman" w:cs="Times New Roman"/>
                <w:sz w:val="20"/>
                <w:szCs w:val="24"/>
              </w:rPr>
              <w:t>одействие в развитии государственного языка и казахской национальной культуры, творческих способностей молодежи, реализации их интеллектуального потенциала, воспитание патриотических чувств у молодого поколения.</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В рамках данного мероприятия планируется: </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Проведение не менее 10-ми юбилейных игр КВН «Жайдарман», посвященных 20-летию КВН движения с участием не менее 30-ти команд из всех регионов страны. </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Организация встреч с ветеранами движения КВН «Жайдарман».</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Освещение юбилейных игр на республиканском телеканале. </w:t>
            </w:r>
          </w:p>
          <w:p w:rsidR="00866378" w:rsidRPr="00E80725" w:rsidRDefault="00866378" w:rsidP="00B06704">
            <w:pPr>
              <w:shd w:val="clear" w:color="auto" w:fill="FFFFFF" w:themeFill="background1"/>
              <w:spacing w:after="0"/>
              <w:jc w:val="both"/>
              <w:rPr>
                <w:rFonts w:ascii="Times New Roman" w:hAnsi="Times New Roman" w:cs="Times New Roman"/>
                <w:b/>
                <w:bCs/>
                <w:iCs/>
                <w:sz w:val="20"/>
                <w:szCs w:val="24"/>
              </w:rPr>
            </w:pPr>
            <w:r w:rsidRPr="00E80725">
              <w:rPr>
                <w:rFonts w:ascii="Times New Roman" w:hAnsi="Times New Roman" w:cs="Times New Roman"/>
                <w:bCs/>
                <w:iCs/>
                <w:sz w:val="20"/>
                <w:szCs w:val="24"/>
              </w:rPr>
              <w:t>По окончании игр планируется награждение победителей кубками и дипломами.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50 000,0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Проведение комплекса мероприятий по организации республиканского конкурса молодых </w:t>
            </w:r>
            <w:r w:rsidRPr="00E80725">
              <w:rPr>
                <w:rFonts w:ascii="Times New Roman" w:hAnsi="Times New Roman" w:cs="Times New Roman"/>
                <w:b/>
                <w:bCs/>
                <w:sz w:val="20"/>
                <w:szCs w:val="24"/>
              </w:rPr>
              <w:lastRenderedPageBreak/>
              <w:t>акынов «</w:t>
            </w:r>
            <w:r w:rsidRPr="00E80725">
              <w:rPr>
                <w:rFonts w:ascii="Times New Roman" w:hAnsi="Times New Roman" w:cs="Times New Roman"/>
                <w:b/>
                <w:bCs/>
                <w:sz w:val="20"/>
                <w:szCs w:val="24"/>
                <w:lang w:val="kk-KZ"/>
              </w:rPr>
              <w:t>Мү</w:t>
            </w:r>
            <w:r w:rsidRPr="00E80725">
              <w:rPr>
                <w:rFonts w:ascii="Times New Roman" w:hAnsi="Times New Roman" w:cs="Times New Roman"/>
                <w:b/>
                <w:bCs/>
                <w:sz w:val="20"/>
                <w:szCs w:val="24"/>
              </w:rPr>
              <w:t>шайра»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Style w:val="extended-textfull"/>
                <w:rFonts w:ascii="Times New Roman" w:hAnsi="Times New Roman" w:cs="Times New Roman"/>
                <w:sz w:val="20"/>
                <w:szCs w:val="24"/>
                <w:lang w:val="kk-KZ"/>
              </w:rPr>
              <w:lastRenderedPageBreak/>
              <w:t>С</w:t>
            </w:r>
            <w:r w:rsidRPr="00E80725">
              <w:rPr>
                <w:rFonts w:ascii="Times New Roman" w:hAnsi="Times New Roman" w:cs="Times New Roman"/>
                <w:bCs/>
                <w:iCs/>
                <w:sz w:val="20"/>
                <w:szCs w:val="24"/>
              </w:rPr>
              <w:t xml:space="preserve">тимулирование молодежи и развитие творческого потенциала молодых писателей, поэтов, журналистов и другой категории молодежи через проведение </w:t>
            </w:r>
            <w:r w:rsidRPr="00E80725">
              <w:rPr>
                <w:rFonts w:ascii="Times New Roman" w:hAnsi="Times New Roman" w:cs="Times New Roman"/>
                <w:sz w:val="20"/>
                <w:szCs w:val="24"/>
              </w:rPr>
              <w:t>республиканского конкурса молодых акынов «Мүшайра».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24 696,0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28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24</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Проведение республиканского дебатного турнира   </w:t>
            </w:r>
          </w:p>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Консолидация всех дебатных движений и клубов, организация игр, и показ на телеканалах ¼, ½, и финала. Обучение правилам грамотного принятия решений. Приобщение молодежи к обсуждению социальных, нравственных проблем общества. Обучение молодежи парламентским методам ведения дискуссии</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Организация серий игр на государственном и русском языках с участием не менее 4-х команд с каждого региона по 2 команды в каждой языковой лиге.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50 000,0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widowControl w:val="0"/>
              <w:shd w:val="clear" w:color="auto" w:fill="FFFFFF" w:themeFill="background1"/>
              <w:spacing w:after="0"/>
              <w:jc w:val="center"/>
              <w:rPr>
                <w:rFonts w:ascii="Times New Roman" w:hAnsi="Times New Roman" w:cs="Times New Roman"/>
                <w:b/>
                <w:bCs/>
                <w:sz w:val="20"/>
                <w:szCs w:val="24"/>
              </w:rPr>
            </w:pP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25</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Проведение форума мировых блогеров «</w:t>
            </w:r>
            <w:r w:rsidRPr="00E80725">
              <w:rPr>
                <w:rFonts w:ascii="Times New Roman" w:hAnsi="Times New Roman" w:cs="Times New Roman"/>
                <w:b/>
                <w:bCs/>
                <w:sz w:val="20"/>
                <w:szCs w:val="24"/>
                <w:lang w:val="kk-KZ"/>
              </w:rPr>
              <w:t>О</w:t>
            </w:r>
            <w:r w:rsidRPr="00E80725">
              <w:rPr>
                <w:rFonts w:ascii="Times New Roman" w:hAnsi="Times New Roman" w:cs="Times New Roman"/>
                <w:b/>
                <w:bCs/>
                <w:sz w:val="20"/>
                <w:szCs w:val="24"/>
              </w:rPr>
              <w:t xml:space="preserve">ткрывая </w:t>
            </w:r>
            <w:r w:rsidRPr="00E80725">
              <w:rPr>
                <w:rFonts w:ascii="Times New Roman" w:hAnsi="Times New Roman" w:cs="Times New Roman"/>
                <w:b/>
                <w:bCs/>
                <w:sz w:val="20"/>
                <w:szCs w:val="24"/>
                <w:lang w:val="kk-KZ"/>
              </w:rPr>
              <w:t>К</w:t>
            </w:r>
            <w:r w:rsidRPr="00E80725">
              <w:rPr>
                <w:rFonts w:ascii="Times New Roman" w:hAnsi="Times New Roman" w:cs="Times New Roman"/>
                <w:b/>
                <w:bCs/>
                <w:sz w:val="20"/>
                <w:szCs w:val="24"/>
              </w:rPr>
              <w:t>азахстан»</w:t>
            </w:r>
          </w:p>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lang w:val="kk-KZ"/>
              </w:rPr>
            </w:pPr>
            <w:r w:rsidRPr="00E80725">
              <w:rPr>
                <w:rStyle w:val="extended-textfull"/>
                <w:rFonts w:ascii="Times New Roman" w:hAnsi="Times New Roman" w:cs="Times New Roman"/>
                <w:sz w:val="20"/>
                <w:szCs w:val="24"/>
                <w:lang w:val="kk-KZ"/>
              </w:rPr>
              <w:t>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В Форуме планируется участие более 700 человек из числа молодых блогеров, журналистов и предпринимателей, представителей молодежных НПО из всех регионов страны. </w:t>
            </w:r>
            <w:proofErr w:type="gramStart"/>
            <w:r w:rsidRPr="00E80725">
              <w:rPr>
                <w:rFonts w:ascii="Times New Roman" w:eastAsia="Times New Roman" w:hAnsi="Times New Roman" w:cs="Times New Roman"/>
                <w:sz w:val="20"/>
                <w:szCs w:val="24"/>
              </w:rPr>
              <w:t xml:space="preserve">Кроме того, планируется участие не менее 35-ти известных блогеров из стран ближнего и дальнего зарубежья. </w:t>
            </w:r>
            <w:proofErr w:type="gramEnd"/>
          </w:p>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 Создание «Пула блогеров областей», республики.</w:t>
            </w:r>
          </w:p>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 Организация проведение </w:t>
            </w:r>
            <w:r w:rsidRPr="00E80725">
              <w:rPr>
                <w:rFonts w:ascii="Times New Roman" w:eastAsia="Times New Roman" w:hAnsi="Times New Roman" w:cs="Times New Roman"/>
                <w:sz w:val="20"/>
                <w:szCs w:val="24"/>
                <w:lang w:val="kk-KZ"/>
              </w:rPr>
              <w:t>блог</w:t>
            </w:r>
            <w:r w:rsidRPr="00E80725">
              <w:rPr>
                <w:rFonts w:ascii="Times New Roman" w:eastAsia="Times New Roman" w:hAnsi="Times New Roman" w:cs="Times New Roman"/>
                <w:sz w:val="20"/>
                <w:szCs w:val="24"/>
              </w:rPr>
              <w:t xml:space="preserve">-туров для не менее 35-ти известных блогеров из стран ближнего и дальнего зарубежья с целью ознакомления (экскурсии) по достопримечательностям регионов и продвижения в блогосфере и СМИ. </w:t>
            </w:r>
          </w:p>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 Размещение информации по итогам поездки в социальных сетях.</w:t>
            </w:r>
          </w:p>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В период проведения Форума организация следующих мероприятий:</w:t>
            </w:r>
          </w:p>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 Проведение не менее 10 семинаров/тренингов/мастер-классов для начинающих и молодых журналистов, блогеров по практическим вопросам (как лучше подавать материалы в СМИ (печатных и электронных) в социальных сетях, на Интернет ресурсах и т</w:t>
            </w:r>
            <w:proofErr w:type="gramStart"/>
            <w:r w:rsidRPr="00E80725">
              <w:rPr>
                <w:rFonts w:ascii="Times New Roman" w:eastAsia="Times New Roman" w:hAnsi="Times New Roman" w:cs="Times New Roman"/>
                <w:sz w:val="20"/>
                <w:szCs w:val="24"/>
              </w:rPr>
              <w:t>.д</w:t>
            </w:r>
            <w:proofErr w:type="gramEnd"/>
            <w:r w:rsidRPr="00E80725">
              <w:rPr>
                <w:rFonts w:ascii="Times New Roman" w:eastAsia="Times New Roman" w:hAnsi="Times New Roman" w:cs="Times New Roman"/>
                <w:sz w:val="20"/>
                <w:szCs w:val="24"/>
              </w:rPr>
              <w:t xml:space="preserve">, о цифровизации в Казахстане, о выстраивании взаимоотношений между СМИ, НПО и госорганами. </w:t>
            </w:r>
          </w:p>
          <w:p w:rsidR="00866378" w:rsidRPr="00E80725" w:rsidRDefault="00866378" w:rsidP="00B06704">
            <w:pPr>
              <w:spacing w:after="0"/>
              <w:jc w:val="both"/>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 xml:space="preserve">2. Проведение встреч </w:t>
            </w:r>
            <w:r w:rsidRPr="00E80725">
              <w:rPr>
                <w:rFonts w:ascii="Times New Roman" w:eastAsia="Times New Roman" w:hAnsi="Times New Roman" w:cs="Times New Roman"/>
                <w:sz w:val="20"/>
                <w:szCs w:val="24"/>
              </w:rPr>
              <w:t xml:space="preserve">топовых мировых блогеров в г.Астане на Форуме </w:t>
            </w:r>
            <w:r w:rsidRPr="00E80725">
              <w:rPr>
                <w:rFonts w:ascii="Times New Roman" w:eastAsia="Times New Roman" w:hAnsi="Times New Roman" w:cs="Times New Roman"/>
                <w:sz w:val="20"/>
                <w:szCs w:val="24"/>
                <w:lang w:val="kk-KZ"/>
              </w:rPr>
              <w:t>«</w:t>
            </w:r>
            <w:r w:rsidRPr="00E80725">
              <w:rPr>
                <w:rFonts w:ascii="Times New Roman" w:eastAsia="Times New Roman" w:hAnsi="Times New Roman" w:cs="Times New Roman"/>
                <w:sz w:val="20"/>
                <w:szCs w:val="24"/>
              </w:rPr>
              <w:t>Открывая Казахстан</w:t>
            </w:r>
            <w:r w:rsidRPr="00E80725">
              <w:rPr>
                <w:rFonts w:ascii="Times New Roman" w:eastAsia="Times New Roman" w:hAnsi="Times New Roman" w:cs="Times New Roman"/>
                <w:sz w:val="20"/>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200 003,</w:t>
            </w:r>
            <w:r w:rsidRPr="00E80725">
              <w:rPr>
                <w:rFonts w:ascii="Times New Roman" w:hAnsi="Times New Roman" w:cs="Times New Roman"/>
                <w:bCs/>
                <w:sz w:val="20"/>
                <w:szCs w:val="24"/>
                <w:lang w:val="kk-KZ"/>
              </w:rPr>
              <w:t xml:space="preserve">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26</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Реализация </w:t>
            </w:r>
            <w:r w:rsidRPr="00E80725">
              <w:rPr>
                <w:rFonts w:ascii="Times New Roman" w:hAnsi="Times New Roman" w:cs="Times New Roman"/>
                <w:b/>
                <w:bCs/>
                <w:sz w:val="20"/>
                <w:szCs w:val="24"/>
              </w:rPr>
              <w:lastRenderedPageBreak/>
              <w:t>социального проекта «</w:t>
            </w:r>
            <w:r w:rsidRPr="00E80725">
              <w:rPr>
                <w:rFonts w:ascii="Times New Roman" w:hAnsi="Times New Roman" w:cs="Times New Roman"/>
                <w:b/>
                <w:bCs/>
                <w:sz w:val="20"/>
                <w:szCs w:val="24"/>
                <w:lang w:val="en-US"/>
              </w:rPr>
              <w:t>B</w:t>
            </w:r>
            <w:r w:rsidRPr="00E80725">
              <w:rPr>
                <w:rFonts w:ascii="Times New Roman" w:hAnsi="Times New Roman" w:cs="Times New Roman"/>
                <w:b/>
                <w:bCs/>
                <w:sz w:val="20"/>
                <w:szCs w:val="24"/>
              </w:rPr>
              <w:t xml:space="preserve">ookcrossing» во всех регионах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lang w:val="kk-KZ"/>
              </w:rPr>
            </w:pPr>
            <w:r w:rsidRPr="00E80725">
              <w:rPr>
                <w:rStyle w:val="extended-textfull"/>
                <w:rFonts w:ascii="Times New Roman" w:hAnsi="Times New Roman" w:cs="Times New Roman"/>
                <w:sz w:val="20"/>
                <w:szCs w:val="24"/>
                <w:lang w:val="kk-KZ"/>
              </w:rPr>
              <w:lastRenderedPageBreak/>
              <w:t xml:space="preserve">Привлечение внимания молодежи к книге, увеличение интереса к чтению </w:t>
            </w:r>
            <w:r w:rsidRPr="00E80725">
              <w:rPr>
                <w:rStyle w:val="extended-textfull"/>
                <w:rFonts w:ascii="Times New Roman" w:hAnsi="Times New Roman" w:cs="Times New Roman"/>
                <w:sz w:val="20"/>
                <w:szCs w:val="24"/>
                <w:lang w:val="kk-KZ"/>
              </w:rPr>
              <w:lastRenderedPageBreak/>
              <w:t>с помощью современных интерактивных подходов.</w:t>
            </w:r>
          </w:p>
          <w:p w:rsidR="00866378" w:rsidRPr="00E80725" w:rsidRDefault="00866378" w:rsidP="00B06704">
            <w:pPr>
              <w:pStyle w:val="ae"/>
              <w:numPr>
                <w:ilvl w:val="0"/>
                <w:numId w:val="11"/>
              </w:numPr>
              <w:shd w:val="clear" w:color="auto" w:fill="FFFFFF" w:themeFill="background1"/>
              <w:spacing w:before="0" w:after="0"/>
              <w:ind w:left="0" w:right="110" w:firstLine="0"/>
              <w:contextualSpacing/>
              <w:rPr>
                <w:color w:val="auto"/>
                <w:sz w:val="20"/>
              </w:rPr>
            </w:pPr>
            <w:r w:rsidRPr="00E80725">
              <w:rPr>
                <w:color w:val="auto"/>
                <w:sz w:val="20"/>
                <w:lang w:val="kk-KZ"/>
              </w:rPr>
              <w:t xml:space="preserve">Разработка эскизов общественных шкафов; </w:t>
            </w:r>
          </w:p>
          <w:p w:rsidR="00866378" w:rsidRPr="00E80725" w:rsidRDefault="00866378" w:rsidP="00B06704">
            <w:pPr>
              <w:pStyle w:val="ae"/>
              <w:numPr>
                <w:ilvl w:val="0"/>
                <w:numId w:val="11"/>
              </w:numPr>
              <w:shd w:val="clear" w:color="auto" w:fill="FFFFFF" w:themeFill="background1"/>
              <w:spacing w:before="0" w:after="0"/>
              <w:ind w:left="0" w:right="110" w:firstLine="0"/>
              <w:contextualSpacing/>
              <w:rPr>
                <w:color w:val="auto"/>
                <w:sz w:val="20"/>
              </w:rPr>
            </w:pPr>
            <w:r w:rsidRPr="00E80725">
              <w:rPr>
                <w:color w:val="auto"/>
                <w:sz w:val="20"/>
                <w:lang w:val="kk-KZ"/>
              </w:rPr>
              <w:t xml:space="preserve">Установка общественных книжных шкафов в МРЦ, ВУЗов, и крупных торгово-развлектальных центрах регионов;  </w:t>
            </w:r>
          </w:p>
          <w:p w:rsidR="00866378" w:rsidRPr="00E80725" w:rsidRDefault="00866378" w:rsidP="00B06704">
            <w:pPr>
              <w:pStyle w:val="ae"/>
              <w:numPr>
                <w:ilvl w:val="0"/>
                <w:numId w:val="11"/>
              </w:numPr>
              <w:shd w:val="clear" w:color="auto" w:fill="FFFFFF" w:themeFill="background1"/>
              <w:spacing w:before="0" w:after="0"/>
              <w:ind w:left="0" w:right="110" w:firstLine="0"/>
              <w:contextualSpacing/>
              <w:rPr>
                <w:color w:val="auto"/>
                <w:sz w:val="20"/>
              </w:rPr>
            </w:pPr>
            <w:r w:rsidRPr="00E80725">
              <w:rPr>
                <w:color w:val="auto"/>
                <w:sz w:val="20"/>
              </w:rPr>
              <w:t>Организация не менее 1-го мероприятия по книгообмену в каждом регионе и освещение мероприятия средствами массовой информации</w:t>
            </w:r>
            <w:r w:rsidRPr="00E80725">
              <w:rPr>
                <w:color w:val="auto"/>
                <w:sz w:val="20"/>
                <w:lang w:val="kk-KZ"/>
              </w:rPr>
              <w:t xml:space="preserve">; </w:t>
            </w:r>
          </w:p>
          <w:p w:rsidR="00866378" w:rsidRPr="00E80725" w:rsidRDefault="00866378" w:rsidP="00B06704">
            <w:pPr>
              <w:pStyle w:val="ae"/>
              <w:numPr>
                <w:ilvl w:val="0"/>
                <w:numId w:val="11"/>
              </w:numPr>
              <w:shd w:val="clear" w:color="auto" w:fill="FFFFFF" w:themeFill="background1"/>
              <w:spacing w:before="0" w:after="0"/>
              <w:ind w:left="0" w:right="110" w:firstLine="0"/>
              <w:contextualSpacing/>
              <w:rPr>
                <w:color w:val="auto"/>
                <w:sz w:val="20"/>
              </w:rPr>
            </w:pPr>
            <w:r w:rsidRPr="00E80725">
              <w:rPr>
                <w:color w:val="auto"/>
                <w:sz w:val="20"/>
                <w:lang w:val="kk-KZ"/>
              </w:rPr>
              <w:t xml:space="preserve">Обеспечение </w:t>
            </w:r>
            <w:r w:rsidRPr="00E80725">
              <w:rPr>
                <w:color w:val="auto"/>
                <w:sz w:val="20"/>
              </w:rPr>
              <w:t xml:space="preserve">информационного сопровождения </w:t>
            </w:r>
            <w:r w:rsidRPr="00E80725">
              <w:rPr>
                <w:color w:val="auto"/>
                <w:sz w:val="20"/>
                <w:lang w:val="kk-KZ"/>
              </w:rPr>
              <w:t>всех проводимых мероприятий по Проекту</w:t>
            </w:r>
            <w:r w:rsidRPr="00E80725">
              <w:rPr>
                <w:color w:val="auto"/>
                <w:sz w:val="20"/>
              </w:rPr>
              <w:t xml:space="preserve"> в </w:t>
            </w:r>
            <w:r w:rsidRPr="00E80725">
              <w:rPr>
                <w:color w:val="auto"/>
                <w:sz w:val="20"/>
                <w:lang w:val="kk-KZ"/>
              </w:rPr>
              <w:t>СМИ</w:t>
            </w:r>
            <w:r w:rsidRPr="00E80725">
              <w:rPr>
                <w:color w:val="auto"/>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lastRenderedPageBreak/>
              <w:t xml:space="preserve">май – </w:t>
            </w:r>
            <w:r w:rsidRPr="00E80725">
              <w:rPr>
                <w:rFonts w:ascii="Times New Roman" w:hAnsi="Times New Roman" w:cs="Times New Roman"/>
                <w:bCs/>
                <w:sz w:val="20"/>
                <w:szCs w:val="24"/>
                <w:lang w:val="kk-KZ"/>
              </w:rPr>
              <w:lastRenderedPageBreak/>
              <w:t>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lastRenderedPageBreak/>
              <w:t xml:space="preserve">14 областей, города </w:t>
            </w:r>
            <w:r w:rsidRPr="00E80725">
              <w:rPr>
                <w:rFonts w:ascii="Times New Roman" w:hAnsi="Times New Roman" w:cs="Times New Roman"/>
                <w:bCs/>
                <w:sz w:val="20"/>
                <w:szCs w:val="24"/>
                <w:lang w:val="kk-KZ"/>
              </w:rPr>
              <w:lastRenderedPageBreak/>
              <w:t>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lastRenderedPageBreak/>
              <w:t>30 000,</w:t>
            </w:r>
            <w:r w:rsidRPr="00E80725">
              <w:rPr>
                <w:rFonts w:ascii="Times New Roman" w:hAnsi="Times New Roman" w:cs="Times New Roman"/>
                <w:bCs/>
                <w:sz w:val="20"/>
                <w:szCs w:val="24"/>
                <w:lang w:val="kk-KZ"/>
              </w:rPr>
              <w:t xml:space="preserve">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widowControl w:val="0"/>
              <w:shd w:val="clear" w:color="auto" w:fill="FFFFFF" w:themeFill="background1"/>
              <w:spacing w:after="0"/>
              <w:jc w:val="center"/>
              <w:rPr>
                <w:rFonts w:ascii="Times New Roman" w:hAnsi="Times New Roman" w:cs="Times New Roman"/>
                <w:b/>
                <w:bCs/>
                <w:sz w:val="20"/>
                <w:szCs w:val="24"/>
              </w:rPr>
            </w:pP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31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27</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Реализация проекта по нетворкингу и обмену опытом молодежных организаций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lang w:val="kk-KZ"/>
              </w:rPr>
            </w:pPr>
            <w:r w:rsidRPr="00E80725">
              <w:rPr>
                <w:rStyle w:val="extended-textfull"/>
                <w:rFonts w:ascii="Times New Roman" w:hAnsi="Times New Roman" w:cs="Times New Roman"/>
                <w:sz w:val="20"/>
                <w:szCs w:val="24"/>
                <w:lang w:val="kk-KZ"/>
              </w:rPr>
              <w:t>Поддержка и развитие молодежных НПО в регионах.</w:t>
            </w:r>
          </w:p>
          <w:p w:rsidR="00866378" w:rsidRPr="00E80725" w:rsidRDefault="00866378" w:rsidP="00B06704">
            <w:pPr>
              <w:shd w:val="clear" w:color="auto" w:fill="FFFFFF" w:themeFill="background1"/>
              <w:spacing w:after="0"/>
              <w:contextualSpacing/>
              <w:jc w:val="both"/>
              <w:rPr>
                <w:rFonts w:ascii="Times New Roman" w:hAnsi="Times New Roman" w:cs="Times New Roman"/>
                <w:sz w:val="20"/>
                <w:szCs w:val="24"/>
                <w:shd w:val="clear" w:color="auto" w:fill="FFFFFF"/>
              </w:rPr>
            </w:pPr>
            <w:r w:rsidRPr="00E80725">
              <w:rPr>
                <w:rFonts w:ascii="Times New Roman" w:hAnsi="Times New Roman" w:cs="Times New Roman"/>
                <w:sz w:val="20"/>
                <w:szCs w:val="24"/>
                <w:shd w:val="clear" w:color="auto" w:fill="FFFFFF"/>
              </w:rPr>
              <w:t>Расширение каналов взаимодействия, содействие нетворкингу и обмену знаниями между молодежными организациями, неправительственными организациями, взаимодействующими с молодежью, молодежными ресурсными центрами, заинтересованными государственными органами и т.д.;</w:t>
            </w:r>
          </w:p>
          <w:p w:rsidR="00866378" w:rsidRPr="00E80725" w:rsidRDefault="00866378" w:rsidP="00B06704">
            <w:pPr>
              <w:shd w:val="clear" w:color="auto" w:fill="FFFFFF" w:themeFill="background1"/>
              <w:spacing w:after="0"/>
              <w:contextualSpacing/>
              <w:jc w:val="both"/>
              <w:rPr>
                <w:rFonts w:ascii="Times New Roman" w:hAnsi="Times New Roman" w:cs="Times New Roman"/>
                <w:sz w:val="20"/>
                <w:szCs w:val="24"/>
                <w:shd w:val="clear" w:color="auto" w:fill="FFFFFF"/>
              </w:rPr>
            </w:pPr>
            <w:r w:rsidRPr="00E80725">
              <w:rPr>
                <w:rFonts w:ascii="Times New Roman" w:hAnsi="Times New Roman" w:cs="Times New Roman"/>
                <w:sz w:val="20"/>
                <w:szCs w:val="24"/>
                <w:shd w:val="clear" w:color="auto" w:fill="FFFFFF"/>
              </w:rPr>
              <w:t>Обмен опытом и изучение лучших практик молодежных организаций;</w:t>
            </w:r>
          </w:p>
          <w:p w:rsidR="00866378" w:rsidRPr="00E80725" w:rsidRDefault="00866378" w:rsidP="00B06704">
            <w:pPr>
              <w:shd w:val="clear" w:color="auto" w:fill="FFFFFF" w:themeFill="background1"/>
              <w:spacing w:after="0"/>
              <w:contextualSpacing/>
              <w:jc w:val="both"/>
              <w:rPr>
                <w:rFonts w:ascii="Times New Roman" w:hAnsi="Times New Roman" w:cs="Times New Roman"/>
                <w:sz w:val="20"/>
                <w:szCs w:val="24"/>
                <w:shd w:val="clear" w:color="auto" w:fill="FFFFFF"/>
              </w:rPr>
            </w:pPr>
            <w:r w:rsidRPr="00E80725">
              <w:rPr>
                <w:rFonts w:ascii="Times New Roman" w:hAnsi="Times New Roman" w:cs="Times New Roman"/>
                <w:sz w:val="20"/>
                <w:szCs w:val="24"/>
                <w:shd w:val="clear" w:color="auto" w:fill="FFFFFF"/>
              </w:rPr>
              <w:t>Проведение тренингов, мастер – классов, семинаров, диалоговых площадок для представителей молодежных организаций.</w:t>
            </w:r>
          </w:p>
          <w:p w:rsidR="00866378" w:rsidRPr="00E80725" w:rsidRDefault="00866378" w:rsidP="00B06704">
            <w:pPr>
              <w:pStyle w:val="ae"/>
              <w:shd w:val="clear" w:color="auto" w:fill="FFFFFF" w:themeFill="background1"/>
              <w:spacing w:after="0"/>
              <w:ind w:left="3" w:right="110" w:firstLine="0"/>
              <w:contextualSpacing/>
              <w:rPr>
                <w:color w:val="auto"/>
                <w:sz w:val="20"/>
              </w:rPr>
            </w:pPr>
            <w:r w:rsidRPr="00E80725">
              <w:rPr>
                <w:color w:val="auto"/>
                <w:sz w:val="20"/>
                <w:lang w:val="kk-KZ"/>
              </w:rPr>
              <w:t>Запуск страницы в социальных сетях для взаимодействия и нетворкинга для целевой аудитории Проекта;</w:t>
            </w:r>
          </w:p>
          <w:p w:rsidR="00866378" w:rsidRPr="00E80725" w:rsidRDefault="00866378" w:rsidP="00B06704">
            <w:pPr>
              <w:pStyle w:val="ae"/>
              <w:shd w:val="clear" w:color="auto" w:fill="FFFFFF" w:themeFill="background1"/>
              <w:spacing w:after="0"/>
              <w:ind w:left="3" w:right="110" w:firstLine="0"/>
              <w:contextualSpacing/>
              <w:rPr>
                <w:color w:val="auto"/>
                <w:sz w:val="20"/>
              </w:rPr>
            </w:pPr>
            <w:r w:rsidRPr="00E80725">
              <w:rPr>
                <w:color w:val="auto"/>
                <w:sz w:val="20"/>
              </w:rPr>
              <w:t>Проведение обучающих семинаров по повышению грамотности в сфере государственных закупок, государственного социального заказа, грантов и премий для представителей НПО и государственных органов, организация диалоговой площадки для представителей НПО, местных исполнительных органов по актуальным вопросам взаимодействия и региональной конференции на тему «Взаимодействие НПО и бизнеса»;</w:t>
            </w:r>
          </w:p>
          <w:p w:rsidR="00866378" w:rsidRPr="00E80725" w:rsidRDefault="00866378" w:rsidP="00B06704">
            <w:pPr>
              <w:pStyle w:val="ae"/>
              <w:shd w:val="clear" w:color="auto" w:fill="FFFFFF" w:themeFill="background1"/>
              <w:spacing w:after="0"/>
              <w:ind w:left="3" w:right="110" w:firstLine="0"/>
              <w:contextualSpacing/>
              <w:rPr>
                <w:color w:val="auto"/>
                <w:sz w:val="20"/>
              </w:rPr>
            </w:pPr>
            <w:r w:rsidRPr="00E80725">
              <w:rPr>
                <w:color w:val="auto"/>
                <w:sz w:val="20"/>
              </w:rPr>
              <w:t xml:space="preserve">Кроме того, проведение мероприятия по построению взаимоотношений между молодежью Республики Казахстан и Соединенных Штатов Америки. </w:t>
            </w:r>
            <w:r w:rsidRPr="00E80725">
              <w:rPr>
                <w:color w:val="auto"/>
                <w:sz w:val="20"/>
                <w:lang w:val="kk-KZ"/>
              </w:rPr>
              <w:t>О</w:t>
            </w:r>
            <w:r w:rsidRPr="00E80725">
              <w:rPr>
                <w:color w:val="auto"/>
                <w:sz w:val="20"/>
              </w:rPr>
              <w:t xml:space="preserve">обеспечение информационного сопровождения </w:t>
            </w:r>
            <w:r w:rsidRPr="00E80725">
              <w:rPr>
                <w:color w:val="auto"/>
                <w:sz w:val="20"/>
                <w:lang w:val="kk-KZ"/>
              </w:rPr>
              <w:t>всех проводимых мероприятий НПО</w:t>
            </w:r>
            <w:r w:rsidRPr="00E80725">
              <w:rPr>
                <w:color w:val="auto"/>
                <w:sz w:val="20"/>
              </w:rPr>
              <w:t xml:space="preserve"> в </w:t>
            </w:r>
            <w:r w:rsidRPr="00E80725">
              <w:rPr>
                <w:color w:val="auto"/>
                <w:sz w:val="20"/>
                <w:lang w:val="kk-KZ"/>
              </w:rPr>
              <w:t>СМИ</w:t>
            </w:r>
            <w:r w:rsidRPr="00E80725">
              <w:rPr>
                <w:color w:val="auto"/>
                <w:sz w:val="20"/>
              </w:rPr>
              <w:t>;</w:t>
            </w:r>
          </w:p>
          <w:p w:rsidR="00866378" w:rsidRPr="00E80725" w:rsidRDefault="00866378" w:rsidP="00B06704">
            <w:pPr>
              <w:pStyle w:val="ae"/>
              <w:shd w:val="clear" w:color="auto" w:fill="FFFFFF" w:themeFill="background1"/>
              <w:spacing w:after="0"/>
              <w:ind w:left="3" w:right="110" w:firstLine="0"/>
              <w:contextualSpacing/>
              <w:rPr>
                <w:color w:val="auto"/>
                <w:sz w:val="20"/>
              </w:rPr>
            </w:pPr>
            <w:r w:rsidRPr="00E80725">
              <w:rPr>
                <w:color w:val="auto"/>
                <w:sz w:val="20"/>
                <w:lang w:val="kk-KZ"/>
              </w:rPr>
              <w:t>Подготовка и выпуск сборника лучших казахстанских практик НПО и МРЦ по итогам Проекта, а также его распространение.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100 000,</w:t>
            </w:r>
            <w:r w:rsidRPr="00E80725">
              <w:rPr>
                <w:rFonts w:ascii="Times New Roman" w:hAnsi="Times New Roman" w:cs="Times New Roman"/>
                <w:bCs/>
                <w:sz w:val="20"/>
                <w:szCs w:val="24"/>
                <w:lang w:val="kk-KZ"/>
              </w:rPr>
              <w:t xml:space="preserve">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28</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lang w:val="kk-KZ"/>
              </w:rPr>
              <w:t>Реализация проекта «</w:t>
            </w:r>
            <w:r w:rsidRPr="00E80725">
              <w:rPr>
                <w:rFonts w:ascii="Times New Roman" w:hAnsi="Times New Roman" w:cs="Times New Roman"/>
                <w:b/>
                <w:bCs/>
                <w:sz w:val="20"/>
                <w:szCs w:val="24"/>
                <w:lang w:val="en-US"/>
              </w:rPr>
              <w:t>Jastarsportfest</w:t>
            </w:r>
            <w:r w:rsidRPr="00E80725">
              <w:rPr>
                <w:rFonts w:ascii="Times New Roman" w:hAnsi="Times New Roman" w:cs="Times New Roman"/>
                <w:b/>
                <w:bCs/>
                <w:sz w:val="20"/>
                <w:szCs w:val="24"/>
              </w:rPr>
              <w:t>»</w:t>
            </w:r>
          </w:p>
          <w:p w:rsidR="00866378" w:rsidRPr="00E80725" w:rsidRDefault="00866378" w:rsidP="00B06704">
            <w:pPr>
              <w:widowControl w:val="0"/>
              <w:shd w:val="clear" w:color="auto" w:fill="FFFFFF" w:themeFill="background1"/>
              <w:spacing w:after="0"/>
              <w:jc w:val="center"/>
              <w:rPr>
                <w:rFonts w:ascii="Times New Roman" w:hAnsi="Times New Roman" w:cs="Times New Roman"/>
                <w:b/>
                <w:bCs/>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lang w:val="kk-KZ"/>
              </w:rPr>
            </w:pPr>
            <w:r w:rsidRPr="00E80725">
              <w:rPr>
                <w:rStyle w:val="extended-textfull"/>
                <w:rFonts w:ascii="Times New Roman" w:hAnsi="Times New Roman" w:cs="Times New Roman"/>
                <w:sz w:val="20"/>
                <w:szCs w:val="24"/>
                <w:lang w:val="kk-KZ"/>
              </w:rPr>
              <w:lastRenderedPageBreak/>
              <w:t>Расширение возможностей для самореализации, физического развития детей и подростков, формирование здорового образа жизни.</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
                <w:bCs/>
                <w:iCs/>
                <w:sz w:val="20"/>
                <w:szCs w:val="24"/>
                <w:lang w:val="kk-KZ"/>
              </w:rPr>
              <w:lastRenderedPageBreak/>
              <w:t xml:space="preserve"> «</w:t>
            </w:r>
            <w:r w:rsidRPr="00E80725">
              <w:rPr>
                <w:rFonts w:ascii="Times New Roman" w:hAnsi="Times New Roman" w:cs="Times New Roman"/>
                <w:b/>
                <w:bCs/>
                <w:iCs/>
                <w:sz w:val="20"/>
                <w:szCs w:val="24"/>
              </w:rPr>
              <w:t>SportFest Kazakhstan»</w:t>
            </w:r>
            <w:r w:rsidRPr="00E80725">
              <w:rPr>
                <w:rFonts w:ascii="Times New Roman" w:hAnsi="Times New Roman" w:cs="Times New Roman"/>
                <w:bCs/>
                <w:iCs/>
                <w:sz w:val="20"/>
                <w:szCs w:val="24"/>
              </w:rPr>
              <w:t xml:space="preserve"> – спартакиада по массовым и одиночным видам спорта среди школьных и молодёжных лиг. Проект направлен на развитие массового спорта среди подростков и молодёжи.</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Фестиваль соберёт представителей школьных спортивных команд и лиг из всех областей Казахстана. В рамках фестиваля участники будут состязаться по массовым и традиционным видам спорта, таким как футбол, волейбол, национальные и военно-прикладные виды спорта во всех регионах страны.</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Ротация видеороликов по популяризации здорового образа жизни в социальных сетях</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Обеспечение фото и видеосъёмкой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lastRenderedPageBreak/>
              <w:t xml:space="preserve">май – ноябрь 2019 </w:t>
            </w:r>
            <w:r w:rsidRPr="00E80725">
              <w:rPr>
                <w:rFonts w:ascii="Times New Roman" w:hAnsi="Times New Roman" w:cs="Times New Roman"/>
                <w:bCs/>
                <w:sz w:val="20"/>
                <w:szCs w:val="24"/>
                <w:lang w:val="kk-KZ"/>
              </w:rPr>
              <w:lastRenderedPageBreak/>
              <w:t>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lastRenderedPageBreak/>
              <w:t xml:space="preserve">14 областей, города Астана, Алматы и </w:t>
            </w:r>
            <w:r w:rsidRPr="00E80725">
              <w:rPr>
                <w:rFonts w:ascii="Times New Roman" w:hAnsi="Times New Roman" w:cs="Times New Roman"/>
                <w:bCs/>
                <w:sz w:val="20"/>
                <w:szCs w:val="24"/>
                <w:lang w:val="kk-KZ"/>
              </w:rPr>
              <w:lastRenderedPageBreak/>
              <w:t>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150 000,0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3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33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29</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Проведение «хакатон «</w:t>
            </w:r>
            <w:r w:rsidRPr="00E80725">
              <w:rPr>
                <w:rFonts w:ascii="Times New Roman" w:hAnsi="Times New Roman" w:cs="Times New Roman"/>
                <w:b/>
                <w:bCs/>
                <w:sz w:val="20"/>
                <w:szCs w:val="24"/>
                <w:lang w:val="en-US"/>
              </w:rPr>
              <w:t>S</w:t>
            </w:r>
            <w:r w:rsidRPr="00E80725">
              <w:rPr>
                <w:rFonts w:ascii="Times New Roman" w:hAnsi="Times New Roman" w:cs="Times New Roman"/>
                <w:b/>
                <w:bCs/>
                <w:sz w:val="20"/>
                <w:szCs w:val="24"/>
              </w:rPr>
              <w:t xml:space="preserve">ocial </w:t>
            </w:r>
            <w:r w:rsidRPr="00E80725">
              <w:rPr>
                <w:rFonts w:ascii="Times New Roman" w:hAnsi="Times New Roman" w:cs="Times New Roman"/>
                <w:b/>
                <w:bCs/>
                <w:sz w:val="20"/>
                <w:szCs w:val="24"/>
                <w:lang w:val="en-US"/>
              </w:rPr>
              <w:t>A</w:t>
            </w:r>
            <w:r w:rsidRPr="00E80725">
              <w:rPr>
                <w:rFonts w:ascii="Times New Roman" w:hAnsi="Times New Roman" w:cs="Times New Roman"/>
                <w:b/>
                <w:bCs/>
                <w:sz w:val="20"/>
                <w:szCs w:val="24"/>
              </w:rPr>
              <w:t xml:space="preserve">ssembly» для талантливой молодежи, студентов, молодых специалистов из сельской молодежи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rPr>
            </w:pPr>
            <w:r w:rsidRPr="00E80725">
              <w:rPr>
                <w:rStyle w:val="extended-textfull"/>
                <w:rFonts w:ascii="Times New Roman" w:hAnsi="Times New Roman" w:cs="Times New Roman"/>
                <w:sz w:val="20"/>
                <w:szCs w:val="24"/>
              </w:rPr>
              <w:t>Поиск и решение конкретных социальных проблем, в том числе в молодежной среде.</w:t>
            </w:r>
          </w:p>
          <w:p w:rsidR="00866378" w:rsidRPr="00E80725" w:rsidRDefault="00866378" w:rsidP="00B06704">
            <w:pPr>
              <w:shd w:val="clear" w:color="auto" w:fill="FFFFFF" w:themeFill="background1"/>
              <w:spacing w:after="0"/>
              <w:contextualSpacing/>
              <w:jc w:val="both"/>
              <w:rPr>
                <w:rFonts w:ascii="Times New Roman" w:hAnsi="Times New Roman" w:cs="Times New Roman"/>
                <w:sz w:val="20"/>
                <w:szCs w:val="24"/>
                <w:lang w:val="kk-KZ"/>
              </w:rPr>
            </w:pPr>
            <w:r w:rsidRPr="00E80725">
              <w:rPr>
                <w:rFonts w:ascii="Times New Roman" w:eastAsia="Times New Roman" w:hAnsi="Times New Roman" w:cs="Times New Roman"/>
                <w:sz w:val="20"/>
                <w:szCs w:val="24"/>
                <w:lang w:val="kk-KZ"/>
              </w:rPr>
              <w:t>Главными у</w:t>
            </w:r>
            <w:r w:rsidRPr="00E80725">
              <w:rPr>
                <w:rFonts w:ascii="Times New Roman" w:eastAsia="Times New Roman" w:hAnsi="Times New Roman" w:cs="Times New Roman"/>
                <w:sz w:val="20"/>
                <w:szCs w:val="24"/>
              </w:rPr>
              <w:t xml:space="preserve">частниками акции </w:t>
            </w:r>
            <w:r w:rsidRPr="00E80725">
              <w:rPr>
                <w:rFonts w:ascii="Times New Roman" w:eastAsia="Times New Roman" w:hAnsi="Times New Roman" w:cs="Times New Roman"/>
                <w:sz w:val="20"/>
                <w:szCs w:val="24"/>
                <w:lang w:val="kk-KZ"/>
              </w:rPr>
              <w:t xml:space="preserve">станут самозанятая, сельская, рабочая молодежь, стартаперы, инноваторы, </w:t>
            </w:r>
            <w:r w:rsidRPr="00E80725">
              <w:rPr>
                <w:rFonts w:ascii="Times New Roman" w:eastAsia="Times New Roman" w:hAnsi="Times New Roman" w:cs="Times New Roman"/>
                <w:sz w:val="20"/>
                <w:szCs w:val="24"/>
                <w:lang w:val="en-US"/>
              </w:rPr>
              <w:t>IT</w:t>
            </w:r>
            <w:r w:rsidRPr="00E80725">
              <w:rPr>
                <w:rFonts w:ascii="Times New Roman" w:eastAsia="Times New Roman" w:hAnsi="Times New Roman" w:cs="Times New Roman"/>
                <w:sz w:val="20"/>
                <w:szCs w:val="24"/>
              </w:rPr>
              <w:t>-</w:t>
            </w:r>
            <w:r w:rsidRPr="00E80725">
              <w:rPr>
                <w:rFonts w:ascii="Times New Roman" w:eastAsia="Times New Roman" w:hAnsi="Times New Roman" w:cs="Times New Roman"/>
                <w:sz w:val="20"/>
                <w:szCs w:val="24"/>
                <w:lang w:val="kk-KZ"/>
              </w:rPr>
              <w:t xml:space="preserve">специалисты, </w:t>
            </w:r>
            <w:r w:rsidRPr="00E80725">
              <w:rPr>
                <w:rFonts w:ascii="Times New Roman" w:eastAsia="Times New Roman" w:hAnsi="Times New Roman" w:cs="Times New Roman"/>
                <w:sz w:val="20"/>
                <w:szCs w:val="24"/>
              </w:rPr>
              <w:t xml:space="preserve">программисты, социальные предприниматели, студенты </w:t>
            </w:r>
            <w:r w:rsidRPr="00E80725">
              <w:rPr>
                <w:rFonts w:ascii="Times New Roman" w:eastAsia="Times New Roman" w:hAnsi="Times New Roman" w:cs="Times New Roman"/>
                <w:sz w:val="20"/>
                <w:szCs w:val="24"/>
                <w:lang w:val="en-US"/>
              </w:rPr>
              <w:t>IT</w:t>
            </w:r>
            <w:r w:rsidRPr="00E80725">
              <w:rPr>
                <w:rFonts w:ascii="Times New Roman" w:eastAsia="Times New Roman" w:hAnsi="Times New Roman" w:cs="Times New Roman"/>
                <w:sz w:val="20"/>
                <w:szCs w:val="24"/>
              </w:rPr>
              <w:t xml:space="preserve"> специальностей, молодежь и представители гражданского общества, нацеленные на решение социальных проблем</w:t>
            </w:r>
            <w:r w:rsidRPr="00E80725">
              <w:rPr>
                <w:rFonts w:ascii="Times New Roman" w:eastAsia="Times New Roman" w:hAnsi="Times New Roman" w:cs="Times New Roman"/>
                <w:sz w:val="20"/>
                <w:szCs w:val="24"/>
                <w:lang w:val="kk-KZ"/>
              </w:rPr>
              <w:t>.</w:t>
            </w:r>
          </w:p>
          <w:p w:rsidR="00866378" w:rsidRPr="00E80725" w:rsidRDefault="00866378" w:rsidP="00B06704">
            <w:pPr>
              <w:pStyle w:val="ac"/>
              <w:numPr>
                <w:ilvl w:val="0"/>
                <w:numId w:val="12"/>
              </w:numPr>
              <w:pBdr>
                <w:bottom w:val="single" w:sz="4" w:space="31" w:color="FFFFFF"/>
              </w:pBdr>
              <w:shd w:val="clear" w:color="auto" w:fill="FFFFFF" w:themeFill="background1"/>
              <w:tabs>
                <w:tab w:val="left" w:pos="567"/>
              </w:tabs>
              <w:spacing w:after="0" w:line="240" w:lineRule="auto"/>
              <w:ind w:left="0"/>
              <w:jc w:val="both"/>
              <w:rPr>
                <w:rFonts w:ascii="Times New Roman" w:hAnsi="Times New Roman" w:cs="Times New Roman"/>
                <w:sz w:val="20"/>
                <w:szCs w:val="24"/>
                <w:lang w:val="kk-KZ"/>
              </w:rPr>
            </w:pPr>
            <w:r w:rsidRPr="00E80725">
              <w:rPr>
                <w:rFonts w:ascii="Times New Roman" w:hAnsi="Times New Roman" w:cs="Times New Roman"/>
                <w:sz w:val="20"/>
                <w:szCs w:val="24"/>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14 286,</w:t>
            </w:r>
            <w:r w:rsidRPr="00E80725">
              <w:rPr>
                <w:rFonts w:ascii="Times New Roman" w:hAnsi="Times New Roman" w:cs="Times New Roman"/>
                <w:bCs/>
                <w:sz w:val="20"/>
                <w:szCs w:val="24"/>
                <w:lang w:val="kk-KZ"/>
              </w:rPr>
              <w:t xml:space="preserve">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widowControl w:val="0"/>
              <w:shd w:val="clear" w:color="auto" w:fill="FFFFFF" w:themeFill="background1"/>
              <w:spacing w:after="0"/>
              <w:jc w:val="center"/>
              <w:rPr>
                <w:rFonts w:ascii="Times New Roman" w:hAnsi="Times New Roman" w:cs="Times New Roman"/>
                <w:b/>
                <w:bCs/>
                <w:sz w:val="20"/>
                <w:szCs w:val="24"/>
              </w:rPr>
            </w:pP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30</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Проведение конкурса социальных молодежных проектов</w:t>
            </w:r>
            <w:r w:rsidRPr="00E80725">
              <w:rPr>
                <w:rFonts w:ascii="Times New Roman" w:hAnsi="Times New Roman" w:cs="Times New Roman"/>
                <w:b/>
                <w:bCs/>
                <w:sz w:val="20"/>
                <w:szCs w:val="24"/>
                <w:lang w:val="kk-KZ"/>
              </w:rPr>
              <w:t xml:space="preserve"> АНК</w:t>
            </w:r>
            <w:r w:rsidRPr="00E80725">
              <w:rPr>
                <w:rFonts w:ascii="Times New Roman" w:hAnsi="Times New Roman" w:cs="Times New Roman"/>
                <w:b/>
                <w:bCs/>
                <w:sz w:val="20"/>
                <w:szCs w:val="24"/>
              </w:rPr>
              <w:t xml:space="preserve"> </w:t>
            </w:r>
          </w:p>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«Хочу быть сельским акимом!» </w:t>
            </w:r>
          </w:p>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pBdr>
                <w:bottom w:val="single" w:sz="4" w:space="31" w:color="FFFFFF"/>
              </w:pBdr>
              <w:spacing w:after="0"/>
              <w:jc w:val="both"/>
              <w:rPr>
                <w:rFonts w:ascii="Times New Roman" w:hAnsi="Times New Roman" w:cs="Times New Roman"/>
                <w:b/>
                <w:bCs/>
                <w:iCs/>
                <w:sz w:val="20"/>
                <w:szCs w:val="24"/>
                <w:lang w:val="kk-KZ"/>
              </w:rPr>
            </w:pPr>
            <w:r w:rsidRPr="00E80725">
              <w:rPr>
                <w:rStyle w:val="extended-textfull"/>
                <w:rFonts w:ascii="Times New Roman" w:hAnsi="Times New Roman" w:cs="Times New Roman"/>
                <w:sz w:val="20"/>
                <w:szCs w:val="24"/>
                <w:lang w:val="kk-KZ"/>
              </w:rPr>
              <w:t xml:space="preserve">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w:t>
            </w:r>
            <w:r w:rsidRPr="00E80725">
              <w:rPr>
                <w:rStyle w:val="extended-textfull"/>
                <w:rFonts w:ascii="Times New Roman" w:hAnsi="Times New Roman" w:cs="Times New Roman"/>
                <w:sz w:val="20"/>
                <w:szCs w:val="24"/>
                <w:lang w:val="kk-KZ"/>
              </w:rPr>
              <w:lastRenderedPageBreak/>
              <w:t>в районах и аулах.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lastRenderedPageBreak/>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5 567,</w:t>
            </w:r>
            <w:r w:rsidRPr="00E80725">
              <w:rPr>
                <w:rFonts w:ascii="Times New Roman" w:hAnsi="Times New Roman" w:cs="Times New Roman"/>
                <w:bCs/>
                <w:sz w:val="20"/>
                <w:szCs w:val="24"/>
                <w:lang w:val="kk-KZ"/>
              </w:rPr>
              <w:t xml:space="preserve">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widowControl w:val="0"/>
              <w:shd w:val="clear" w:color="auto" w:fill="FFFFFF" w:themeFill="background1"/>
              <w:spacing w:after="0"/>
              <w:jc w:val="center"/>
              <w:rPr>
                <w:rFonts w:ascii="Times New Roman" w:hAnsi="Times New Roman" w:cs="Times New Roman"/>
                <w:b/>
                <w:bCs/>
                <w:sz w:val="20"/>
                <w:szCs w:val="24"/>
              </w:rPr>
            </w:pP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35</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Реализация проектов в области воспитания социальной ответственности и экологической культуры среди молодежи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rPr>
            </w:pPr>
            <w:r w:rsidRPr="00E80725">
              <w:rPr>
                <w:rStyle w:val="extended-textfull"/>
                <w:rFonts w:ascii="Times New Roman" w:eastAsia="Times New Roman" w:hAnsi="Times New Roman" w:cs="Times New Roman"/>
                <w:sz w:val="20"/>
                <w:szCs w:val="24"/>
              </w:rPr>
              <w:t>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мусора</w:t>
            </w:r>
            <w:r w:rsidRPr="00E80725">
              <w:rPr>
                <w:rStyle w:val="extended-textfull"/>
                <w:rFonts w:ascii="Times New Roman" w:hAnsi="Times New Roman" w:cs="Times New Roman"/>
                <w:sz w:val="20"/>
                <w:szCs w:val="24"/>
              </w:rPr>
              <w:t>.</w:t>
            </w:r>
          </w:p>
          <w:p w:rsidR="00866378" w:rsidRPr="00E80725" w:rsidRDefault="00866378" w:rsidP="00B06704">
            <w:pPr>
              <w:shd w:val="clear" w:color="auto" w:fill="FFFFFF" w:themeFill="background1"/>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Как результат данного проекта, молодежь обратит внимание на проблему мусора и загрязнения, осуществит действия по решению данной проблемы, увидит результат и повысит свою социальную ответственность и экологическую культуру.</w:t>
            </w:r>
          </w:p>
          <w:p w:rsidR="00866378" w:rsidRPr="00E80725" w:rsidRDefault="00866378" w:rsidP="00B06704">
            <w:pPr>
              <w:shd w:val="clear" w:color="auto" w:fill="FFFFFF" w:themeFill="background1"/>
              <w:spacing w:after="0"/>
              <w:jc w:val="both"/>
              <w:rPr>
                <w:rFonts w:ascii="Times New Roman" w:hAnsi="Times New Roman" w:cs="Times New Roman"/>
                <w:b/>
                <w:bCs/>
                <w:iCs/>
                <w:sz w:val="20"/>
                <w:szCs w:val="24"/>
              </w:rPr>
            </w:pPr>
            <w:r w:rsidRPr="00E80725">
              <w:rPr>
                <w:rFonts w:ascii="Times New Roman" w:hAnsi="Times New Roman" w:cs="Times New Roman"/>
                <w:bCs/>
                <w:iCs/>
                <w:sz w:val="20"/>
                <w:szCs w:val="24"/>
              </w:rPr>
              <w:t>Данный проект также поспособствует повышению рейтинга Казахстана в Индексе развития молодежи и Индексе прогресса молодежи по показателю «гражданское участие».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50 000,</w:t>
            </w:r>
            <w:r w:rsidRPr="00E80725">
              <w:rPr>
                <w:rFonts w:ascii="Times New Roman" w:hAnsi="Times New Roman" w:cs="Times New Roman"/>
                <w:bCs/>
                <w:sz w:val="20"/>
                <w:szCs w:val="24"/>
                <w:lang w:val="kk-KZ"/>
              </w:rPr>
              <w:t xml:space="preserve">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hd w:val="clear" w:color="auto" w:fill="FFFFFF" w:themeFill="background1"/>
              <w:spacing w:after="0"/>
              <w:rPr>
                <w:rFonts w:ascii="Times New Roman" w:hAnsi="Times New Roman" w:cs="Times New Roman"/>
                <w:b/>
                <w:bCs/>
                <w:sz w:val="20"/>
                <w:szCs w:val="24"/>
              </w:rPr>
            </w:pPr>
            <w:r w:rsidRPr="00E80725">
              <w:rPr>
                <w:rFonts w:ascii="Times New Roman" w:hAnsi="Times New Roman" w:cs="Times New Roman"/>
                <w:b/>
                <w:bCs/>
                <w:sz w:val="20"/>
                <w:szCs w:val="24"/>
              </w:rPr>
              <w:t>Организация выездов 4 групп менторов для проведения мотивационной работы с молодежью в регионах</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hd w:val="clear" w:color="auto" w:fill="FFFFFF" w:themeFill="background1"/>
              <w:spacing w:after="0"/>
              <w:jc w:val="both"/>
              <w:rPr>
                <w:rStyle w:val="extended-textfull"/>
                <w:rFonts w:ascii="Times New Roman" w:hAnsi="Times New Roman" w:cs="Times New Roman"/>
                <w:sz w:val="20"/>
                <w:szCs w:val="24"/>
                <w:lang w:val="kk-KZ"/>
              </w:rPr>
            </w:pPr>
            <w:r w:rsidRPr="00E80725">
              <w:rPr>
                <w:rStyle w:val="extended-textfull"/>
                <w:rFonts w:ascii="Times New Roman" w:hAnsi="Times New Roman" w:cs="Times New Roman"/>
                <w:sz w:val="20"/>
                <w:szCs w:val="24"/>
                <w:lang w:val="kk-KZ"/>
              </w:rPr>
              <w:t>Организация выездов менторов для проведения мотивационной работы с молодежью в регионах (Западный, Южный, Восточный и Северный).</w:t>
            </w:r>
          </w:p>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В рамках программы планируется разделить группу менторов на три группы. Каждые из групп </w:t>
            </w:r>
            <w:proofErr w:type="gramStart"/>
            <w:r w:rsidRPr="00E80725">
              <w:rPr>
                <w:rFonts w:ascii="Times New Roman" w:hAnsi="Times New Roman" w:cs="Times New Roman"/>
                <w:sz w:val="20"/>
                <w:szCs w:val="24"/>
              </w:rPr>
              <w:t>будут</w:t>
            </w:r>
            <w:proofErr w:type="gramEnd"/>
            <w:r w:rsidRPr="00E80725">
              <w:rPr>
                <w:rFonts w:ascii="Times New Roman" w:hAnsi="Times New Roman" w:cs="Times New Roman"/>
                <w:sz w:val="20"/>
                <w:szCs w:val="24"/>
              </w:rPr>
              <w:t xml:space="preserve"> состоят из не менее чем 20 человек. В составах каждой группы будут: </w:t>
            </w:r>
          </w:p>
          <w:p w:rsidR="00866378" w:rsidRPr="00E80725" w:rsidRDefault="00866378" w:rsidP="00B06704">
            <w:pPr>
              <w:pStyle w:val="ac"/>
              <w:numPr>
                <w:ilvl w:val="0"/>
                <w:numId w:val="13"/>
              </w:numPr>
              <w:shd w:val="clear" w:color="auto" w:fill="FFFFFF" w:themeFill="background1"/>
              <w:spacing w:after="0" w:line="240" w:lineRule="auto"/>
              <w:ind w:left="365"/>
              <w:jc w:val="both"/>
              <w:rPr>
                <w:rFonts w:ascii="Times New Roman" w:hAnsi="Times New Roman" w:cs="Times New Roman"/>
                <w:sz w:val="20"/>
                <w:szCs w:val="24"/>
              </w:rPr>
            </w:pPr>
            <w:r w:rsidRPr="00E80725">
              <w:rPr>
                <w:rFonts w:ascii="Times New Roman" w:hAnsi="Times New Roman" w:cs="Times New Roman"/>
                <w:sz w:val="20"/>
                <w:szCs w:val="24"/>
              </w:rPr>
              <w:t>Лекторы (известные на всю страну сильные мотиваторы, писатели, публицисты)</w:t>
            </w:r>
          </w:p>
          <w:p w:rsidR="00866378" w:rsidRPr="00E80725" w:rsidRDefault="00866378" w:rsidP="00B06704">
            <w:pPr>
              <w:pStyle w:val="ac"/>
              <w:numPr>
                <w:ilvl w:val="0"/>
                <w:numId w:val="13"/>
              </w:numPr>
              <w:shd w:val="clear" w:color="auto" w:fill="FFFFFF" w:themeFill="background1"/>
              <w:spacing w:after="0" w:line="240" w:lineRule="auto"/>
              <w:ind w:left="365"/>
              <w:jc w:val="both"/>
              <w:rPr>
                <w:rFonts w:ascii="Times New Roman" w:hAnsi="Times New Roman" w:cs="Times New Roman"/>
                <w:sz w:val="20"/>
                <w:szCs w:val="24"/>
              </w:rPr>
            </w:pPr>
            <w:r w:rsidRPr="00E80725">
              <w:rPr>
                <w:rFonts w:ascii="Times New Roman" w:hAnsi="Times New Roman" w:cs="Times New Roman"/>
                <w:sz w:val="20"/>
                <w:szCs w:val="24"/>
              </w:rPr>
              <w:t>молодёжные лидеры (специалисты, успешно работающие с молодежью)</w:t>
            </w:r>
          </w:p>
          <w:p w:rsidR="00866378" w:rsidRPr="00E80725" w:rsidRDefault="00866378" w:rsidP="00B06704">
            <w:pPr>
              <w:pStyle w:val="ac"/>
              <w:numPr>
                <w:ilvl w:val="0"/>
                <w:numId w:val="13"/>
              </w:numPr>
              <w:shd w:val="clear" w:color="auto" w:fill="FFFFFF" w:themeFill="background1"/>
              <w:spacing w:after="0" w:line="240" w:lineRule="auto"/>
              <w:ind w:left="365"/>
              <w:jc w:val="both"/>
              <w:rPr>
                <w:rFonts w:ascii="Times New Roman" w:hAnsi="Times New Roman" w:cs="Times New Roman"/>
                <w:sz w:val="20"/>
                <w:szCs w:val="24"/>
              </w:rPr>
            </w:pPr>
            <w:r w:rsidRPr="00E80725">
              <w:rPr>
                <w:rFonts w:ascii="Times New Roman" w:hAnsi="Times New Roman" w:cs="Times New Roman"/>
                <w:sz w:val="20"/>
                <w:szCs w:val="24"/>
              </w:rPr>
              <w:t>блогеры (признанные лидеры общественного мнения)</w:t>
            </w:r>
          </w:p>
          <w:p w:rsidR="00866378" w:rsidRPr="00E80725" w:rsidRDefault="00866378" w:rsidP="00B06704">
            <w:pPr>
              <w:pStyle w:val="ac"/>
              <w:numPr>
                <w:ilvl w:val="0"/>
                <w:numId w:val="13"/>
              </w:numPr>
              <w:shd w:val="clear" w:color="auto" w:fill="FFFFFF" w:themeFill="background1"/>
              <w:spacing w:after="0" w:line="240" w:lineRule="auto"/>
              <w:ind w:left="365"/>
              <w:jc w:val="both"/>
              <w:rPr>
                <w:rFonts w:ascii="Times New Roman" w:hAnsi="Times New Roman" w:cs="Times New Roman"/>
                <w:sz w:val="20"/>
                <w:szCs w:val="24"/>
              </w:rPr>
            </w:pPr>
            <w:r w:rsidRPr="00E80725">
              <w:rPr>
                <w:rFonts w:ascii="Times New Roman" w:hAnsi="Times New Roman" w:cs="Times New Roman"/>
                <w:sz w:val="20"/>
                <w:szCs w:val="24"/>
              </w:rPr>
              <w:t>активисты и волонтеры (люди с определенными навыками необходимых для молодежи)</w:t>
            </w:r>
          </w:p>
          <w:p w:rsidR="00866378" w:rsidRPr="00E80725" w:rsidRDefault="00866378" w:rsidP="00B06704">
            <w:pPr>
              <w:pStyle w:val="ac"/>
              <w:numPr>
                <w:ilvl w:val="0"/>
                <w:numId w:val="13"/>
              </w:numPr>
              <w:shd w:val="clear" w:color="auto" w:fill="FFFFFF" w:themeFill="background1"/>
              <w:spacing w:after="0" w:line="240" w:lineRule="auto"/>
              <w:ind w:left="365"/>
              <w:jc w:val="both"/>
              <w:rPr>
                <w:rFonts w:ascii="Times New Roman" w:hAnsi="Times New Roman" w:cs="Times New Roman"/>
                <w:sz w:val="20"/>
                <w:szCs w:val="24"/>
              </w:rPr>
            </w:pPr>
            <w:r w:rsidRPr="00E80725">
              <w:rPr>
                <w:rFonts w:ascii="Times New Roman" w:hAnsi="Times New Roman" w:cs="Times New Roman"/>
                <w:sz w:val="20"/>
                <w:szCs w:val="24"/>
              </w:rPr>
              <w:t>Бизнес тренеры (практики, ежедневно создающие успешные бизнес планы)</w:t>
            </w:r>
          </w:p>
          <w:p w:rsidR="00866378" w:rsidRPr="00E80725" w:rsidRDefault="00866378" w:rsidP="00B06704">
            <w:pPr>
              <w:pStyle w:val="ac"/>
              <w:numPr>
                <w:ilvl w:val="0"/>
                <w:numId w:val="13"/>
              </w:numPr>
              <w:shd w:val="clear" w:color="auto" w:fill="FFFFFF" w:themeFill="background1"/>
              <w:spacing w:after="0" w:line="240" w:lineRule="auto"/>
              <w:ind w:left="365"/>
              <w:jc w:val="both"/>
              <w:rPr>
                <w:rFonts w:ascii="Times New Roman" w:hAnsi="Times New Roman" w:cs="Times New Roman"/>
                <w:sz w:val="20"/>
                <w:szCs w:val="24"/>
              </w:rPr>
            </w:pPr>
            <w:r w:rsidRPr="00E80725">
              <w:rPr>
                <w:rFonts w:ascii="Times New Roman" w:hAnsi="Times New Roman" w:cs="Times New Roman"/>
                <w:sz w:val="20"/>
                <w:szCs w:val="24"/>
              </w:rPr>
              <w:t>организаторы социокультурных мероприятий (режиссеры, действующие артисты)</w:t>
            </w:r>
          </w:p>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Группа посещает в каждом районе не менее чем 3-5 аулов. </w:t>
            </w:r>
          </w:p>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По итогам посещения аула или райцентра будут создаваться списки из числа местной заинтересованной молодежи, практические </w:t>
            </w:r>
            <w:proofErr w:type="gramStart"/>
            <w:r w:rsidRPr="00E80725">
              <w:rPr>
                <w:rFonts w:ascii="Times New Roman" w:hAnsi="Times New Roman" w:cs="Times New Roman"/>
                <w:sz w:val="20"/>
                <w:szCs w:val="24"/>
              </w:rPr>
              <w:t>навыки</w:t>
            </w:r>
            <w:proofErr w:type="gramEnd"/>
            <w:r w:rsidRPr="00E80725">
              <w:rPr>
                <w:rFonts w:ascii="Times New Roman" w:hAnsi="Times New Roman" w:cs="Times New Roman"/>
                <w:sz w:val="20"/>
                <w:szCs w:val="24"/>
              </w:rPr>
              <w:t xml:space="preserve"> </w:t>
            </w:r>
            <w:r w:rsidRPr="00E80725">
              <w:rPr>
                <w:rFonts w:ascii="Times New Roman" w:hAnsi="Times New Roman" w:cs="Times New Roman"/>
                <w:sz w:val="20"/>
                <w:szCs w:val="24"/>
              </w:rPr>
              <w:lastRenderedPageBreak/>
              <w:t xml:space="preserve">полученные на месте, будут дальше оттачиваться на расстоянии посредством виртуальных консультации. </w:t>
            </w:r>
          </w:p>
          <w:p w:rsidR="00866378" w:rsidRPr="00E80725" w:rsidRDefault="00866378" w:rsidP="00B06704">
            <w:pPr>
              <w:shd w:val="clear" w:color="auto" w:fill="FFFFFF" w:themeFill="background1"/>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Параллельно будут </w:t>
            </w:r>
            <w:proofErr w:type="gramStart"/>
            <w:r w:rsidRPr="00E80725">
              <w:rPr>
                <w:rFonts w:ascii="Times New Roman" w:hAnsi="Times New Roman" w:cs="Times New Roman"/>
                <w:sz w:val="20"/>
                <w:szCs w:val="24"/>
              </w:rPr>
              <w:t>проводится</w:t>
            </w:r>
            <w:proofErr w:type="gramEnd"/>
            <w:r w:rsidRPr="00E80725">
              <w:rPr>
                <w:rFonts w:ascii="Times New Roman" w:hAnsi="Times New Roman" w:cs="Times New Roman"/>
                <w:sz w:val="20"/>
                <w:szCs w:val="24"/>
              </w:rPr>
              <w:t xml:space="preserve"> социологические опросы и полевые исследования.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lastRenderedPageBreak/>
              <w:t>май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hd w:val="clear" w:color="auto" w:fill="FFFFFF" w:themeFill="background1"/>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en-US"/>
              </w:rPr>
              <w:t>167 453</w:t>
            </w:r>
            <w:r w:rsidRPr="00E80725">
              <w:rPr>
                <w:rFonts w:ascii="Times New Roman" w:hAnsi="Times New Roman" w:cs="Times New Roman"/>
                <w:bCs/>
                <w:sz w:val="20"/>
                <w:szCs w:val="24"/>
              </w:rPr>
              <w:t>,</w:t>
            </w:r>
            <w:r w:rsidRPr="00E80725">
              <w:rPr>
                <w:rFonts w:ascii="Times New Roman" w:hAnsi="Times New Roman" w:cs="Times New Roman"/>
                <w:bCs/>
                <w:sz w:val="20"/>
                <w:szCs w:val="24"/>
                <w:lang w:val="kk-KZ"/>
              </w:rPr>
              <w:t xml:space="preserve">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widowControl w:val="0"/>
              <w:shd w:val="clear" w:color="auto" w:fill="FFFFFF" w:themeFill="background1"/>
              <w:spacing w:after="0"/>
              <w:jc w:val="center"/>
              <w:rPr>
                <w:rFonts w:ascii="Times New Roman" w:hAnsi="Times New Roman" w:cs="Times New Roman"/>
                <w:b/>
                <w:bCs/>
                <w:sz w:val="20"/>
                <w:szCs w:val="24"/>
              </w:rPr>
            </w:pP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37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Реализация комплексного проекта «Правозащитник» с созданием единого </w:t>
            </w:r>
            <w:r w:rsidRPr="00E80725">
              <w:rPr>
                <w:rFonts w:ascii="Times New Roman" w:hAnsi="Times New Roman" w:cs="Times New Roman"/>
                <w:b/>
                <w:bCs/>
                <w:sz w:val="20"/>
                <w:szCs w:val="24"/>
                <w:lang w:val="en-US"/>
              </w:rPr>
              <w:t>Call</w:t>
            </w:r>
            <w:r w:rsidRPr="00E80725">
              <w:rPr>
                <w:rFonts w:ascii="Times New Roman" w:hAnsi="Times New Roman" w:cs="Times New Roman"/>
                <w:b/>
                <w:bCs/>
                <w:sz w:val="20"/>
                <w:szCs w:val="24"/>
              </w:rPr>
              <w:t>-центра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
                <w:bCs/>
                <w:iCs/>
                <w:sz w:val="20"/>
                <w:szCs w:val="24"/>
              </w:rPr>
              <w:t xml:space="preserve">Цель: </w:t>
            </w:r>
            <w:r w:rsidRPr="00E80725">
              <w:rPr>
                <w:rFonts w:ascii="Times New Roman" w:hAnsi="Times New Roman" w:cs="Times New Roman"/>
                <w:bCs/>
                <w:iCs/>
                <w:sz w:val="20"/>
                <w:szCs w:val="24"/>
              </w:rPr>
              <w:t xml:space="preserve">повышение уровня правовых знаний населения, находящихся в трудной жизненной ситуации.  </w:t>
            </w:r>
          </w:p>
          <w:p w:rsidR="00866378" w:rsidRPr="00E80725" w:rsidRDefault="00866378" w:rsidP="00B06704">
            <w:pPr>
              <w:spacing w:after="0"/>
              <w:jc w:val="both"/>
              <w:rPr>
                <w:rFonts w:ascii="Times New Roman" w:hAnsi="Times New Roman" w:cs="Times New Roman"/>
                <w:b/>
                <w:bCs/>
                <w:iCs/>
                <w:sz w:val="20"/>
                <w:szCs w:val="24"/>
              </w:rPr>
            </w:pPr>
            <w:r w:rsidRPr="00E80725">
              <w:rPr>
                <w:rFonts w:ascii="Times New Roman" w:hAnsi="Times New Roman" w:cs="Times New Roman"/>
                <w:b/>
                <w:bCs/>
                <w:iCs/>
                <w:sz w:val="20"/>
                <w:szCs w:val="24"/>
              </w:rPr>
              <w:t xml:space="preserve">Задачи проекта: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1. Открытие отделов юридической консультаций (208) при Молодежных ресурсных центрах областей и городов Астаны, Алматы и Шымкента.</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2. Оказание бесплатной юридической помощи населению, находящейся в трудной жизненной ситуации.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3. Привлечение студентов-волонтеров, обучающихся на 3-4 курсах юридических факультетах ВУЗов и колледжей страны. Работа в отделах юридической консультации для студентов - практическая стажировка.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5. Привлечение преподавателей юридических факультетов, практикующих юристов в качестве экспертов – консультантов для помощи в проведении консультаций.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6. Создание сообщества «социальных» юристов, способных оказывать подобную помощь гражданам, находящимся в трудной жизненной ситуации.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7. </w:t>
            </w:r>
            <w:proofErr w:type="gramStart"/>
            <w:r w:rsidRPr="00E80725">
              <w:rPr>
                <w:rFonts w:ascii="Times New Roman" w:hAnsi="Times New Roman" w:cs="Times New Roman"/>
                <w:bCs/>
                <w:iCs/>
                <w:sz w:val="20"/>
                <w:szCs w:val="24"/>
              </w:rPr>
              <w:t>Расширение доступа населения, оказавшейся в трудной жизненной ситуации к бесплатной юридической помощи/ услуг в полном объеме.</w:t>
            </w:r>
            <w:proofErr w:type="gramEnd"/>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8. Повышение информированности граждан о действующих телефонах доверия и Единой службе поддержки населения 111. </w:t>
            </w:r>
          </w:p>
          <w:p w:rsidR="00866378" w:rsidRPr="00E80725" w:rsidRDefault="00866378" w:rsidP="00B06704">
            <w:pPr>
              <w:spacing w:after="0"/>
              <w:ind w:left="41"/>
              <w:jc w:val="both"/>
              <w:rPr>
                <w:rFonts w:ascii="Times New Roman" w:hAnsi="Times New Roman" w:cs="Times New Roman"/>
                <w:bCs/>
                <w:iCs/>
                <w:sz w:val="20"/>
                <w:szCs w:val="24"/>
              </w:rPr>
            </w:pPr>
            <w:r w:rsidRPr="00E80725">
              <w:rPr>
                <w:rFonts w:ascii="Times New Roman" w:hAnsi="Times New Roman" w:cs="Times New Roman"/>
                <w:bCs/>
                <w:iCs/>
                <w:sz w:val="20"/>
                <w:szCs w:val="24"/>
              </w:rPr>
              <w:t>9. Проведение информационно-разъяснительной социальной акции «Говори!» по информированию населения о действующих кризисных центрах, телефонах доверия и иных социальных службах (распространение памяток, брошюр, методических пособий).</w:t>
            </w:r>
          </w:p>
          <w:p w:rsidR="00866378" w:rsidRPr="00E80725" w:rsidRDefault="00866378" w:rsidP="00B06704">
            <w:pPr>
              <w:spacing w:after="0"/>
              <w:ind w:left="41"/>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10. Проведение информационных кампаний, направленных на формирование положительного образа семьи и брака (не менее 8-ми социальных роликов, видеосюжетов, инфографики). </w:t>
            </w:r>
          </w:p>
          <w:p w:rsidR="00866378" w:rsidRPr="00E80725" w:rsidRDefault="00866378" w:rsidP="00B06704">
            <w:pPr>
              <w:spacing w:after="0"/>
              <w:ind w:left="41"/>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11. Организация публикаций в СМИ, в том числе не менее 34-х </w:t>
            </w:r>
            <w:r w:rsidRPr="00E80725">
              <w:rPr>
                <w:rFonts w:ascii="Times New Roman" w:hAnsi="Times New Roman" w:cs="Times New Roman"/>
                <w:bCs/>
                <w:iCs/>
                <w:sz w:val="20"/>
                <w:szCs w:val="24"/>
              </w:rPr>
              <w:lastRenderedPageBreak/>
              <w:t>публикаций в социальных сетях, не менее 17-ти видеосюжетов на региональном телевидении и не менее 3-х на республиканском ТВ и не менее 3-х публикаций на информационных агентствах.</w:t>
            </w:r>
          </w:p>
          <w:p w:rsidR="00866378" w:rsidRPr="00E80725" w:rsidRDefault="00866378" w:rsidP="00B06704">
            <w:pPr>
              <w:spacing w:after="0"/>
              <w:ind w:left="41"/>
              <w:jc w:val="both"/>
              <w:rPr>
                <w:rFonts w:ascii="Times New Roman" w:hAnsi="Times New Roman" w:cs="Times New Roman"/>
                <w:bCs/>
                <w:i/>
                <w:iCs/>
                <w:sz w:val="20"/>
                <w:szCs w:val="24"/>
              </w:rPr>
            </w:pPr>
            <w:r w:rsidRPr="00E80725">
              <w:rPr>
                <w:rFonts w:ascii="Times New Roman" w:hAnsi="Times New Roman" w:cs="Times New Roman"/>
                <w:bCs/>
                <w:iCs/>
                <w:sz w:val="20"/>
                <w:szCs w:val="24"/>
              </w:rPr>
              <w:t>12. Разработка и создание мобильного приложения «Правозащитник» (искусственный интеллект).</w:t>
            </w:r>
            <w:r w:rsidRPr="00E80725">
              <w:rPr>
                <w:rFonts w:ascii="Times New Roman" w:hAnsi="Times New Roman" w:cs="Times New Roman"/>
                <w:bCs/>
                <w:i/>
                <w:iCs/>
                <w:sz w:val="20"/>
                <w:szCs w:val="24"/>
              </w:rPr>
              <w:t xml:space="preserve">   </w:t>
            </w:r>
          </w:p>
          <w:p w:rsidR="00866378" w:rsidRPr="00E80725" w:rsidRDefault="00866378" w:rsidP="00B06704">
            <w:pPr>
              <w:spacing w:after="0"/>
              <w:ind w:left="41"/>
              <w:jc w:val="both"/>
              <w:rPr>
                <w:rFonts w:ascii="Times New Roman" w:hAnsi="Times New Roman" w:cs="Times New Roman"/>
                <w:bCs/>
                <w:iCs/>
                <w:sz w:val="20"/>
                <w:szCs w:val="24"/>
                <w:lang w:val="kk-KZ"/>
              </w:rPr>
            </w:pPr>
            <w:r w:rsidRPr="00E80725">
              <w:rPr>
                <w:rFonts w:ascii="Times New Roman" w:hAnsi="Times New Roman" w:cs="Times New Roman"/>
                <w:bCs/>
                <w:iCs/>
                <w:sz w:val="20"/>
                <w:szCs w:val="24"/>
              </w:rPr>
              <w:t>13.   Выпуск книги к 20-летию Национальной комиссии по делам женщин и семейно-демографической политике при Президенте Республики Казахстан</w:t>
            </w:r>
          </w:p>
          <w:p w:rsidR="00866378" w:rsidRPr="00E80725" w:rsidRDefault="00866378" w:rsidP="00B06704">
            <w:pPr>
              <w:spacing w:after="0"/>
              <w:ind w:left="41"/>
              <w:jc w:val="both"/>
              <w:rPr>
                <w:rFonts w:ascii="Times New Roman" w:hAnsi="Times New Roman" w:cs="Times New Roman"/>
                <w:bCs/>
                <w:iCs/>
                <w:sz w:val="20"/>
                <w:szCs w:val="24"/>
                <w:lang w:val="kk-KZ"/>
              </w:rPr>
            </w:pPr>
            <w:r w:rsidRPr="00E80725">
              <w:rPr>
                <w:rFonts w:ascii="Times New Roman" w:hAnsi="Times New Roman" w:cs="Times New Roman"/>
                <w:bCs/>
                <w:iCs/>
                <w:sz w:val="20"/>
                <w:szCs w:val="24"/>
                <w:lang w:val="kk-KZ"/>
              </w:rPr>
              <w:t>14. Проведение Форума кризисных центров и социальных служб Казахстана, инспекторов по делам женщин и детей, презентация итогов работы по проекту (Поддержка деятельности взаимосвязанных учреждений по сопровождению и поддержке граждан и их семей на всехэтпах жизни и в случае трудной жизненной ситуации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Не менее </w:t>
            </w:r>
          </w:p>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7</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300 000,0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38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34</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jc w:val="center"/>
              <w:rPr>
                <w:rFonts w:ascii="Times New Roman" w:hAnsi="Times New Roman" w:cs="Times New Roman"/>
                <w:b/>
                <w:bCs/>
                <w:sz w:val="20"/>
                <w:szCs w:val="24"/>
              </w:rPr>
            </w:pPr>
            <w:r w:rsidRPr="00E80725">
              <w:rPr>
                <w:rFonts w:ascii="Times New Roman" w:hAnsi="Times New Roman" w:cs="Times New Roman"/>
                <w:b/>
                <w:bCs/>
                <w:sz w:val="20"/>
                <w:szCs w:val="24"/>
              </w:rPr>
              <w:t>Проведение серии семинаров по правам человека, анти-буллингу для детей и молодежи сельской и городской местности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b/>
                <w:bCs/>
                <w:iCs/>
                <w:sz w:val="20"/>
                <w:szCs w:val="24"/>
              </w:rPr>
            </w:pPr>
            <w:r w:rsidRPr="00E80725">
              <w:rPr>
                <w:rFonts w:ascii="Times New Roman" w:hAnsi="Times New Roman" w:cs="Times New Roman"/>
                <w:bCs/>
                <w:iCs/>
                <w:sz w:val="20"/>
                <w:szCs w:val="24"/>
              </w:rPr>
              <w:t>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антибуллингу, разработку базы нормативных стандартов для деятельности школьных психологов, и дальнейшей их методической поддержки.</w:t>
            </w:r>
            <w:r w:rsidRPr="00E80725">
              <w:rPr>
                <w:rFonts w:ascii="Times New Roman" w:hAnsi="Times New Roman" w:cs="Times New Roman"/>
                <w:b/>
                <w:bCs/>
                <w:iCs/>
                <w:sz w:val="20"/>
                <w:szCs w:val="24"/>
              </w:rPr>
              <w:t xml:space="preserve"> </w:t>
            </w:r>
          </w:p>
          <w:p w:rsidR="00866378" w:rsidRPr="00E80725" w:rsidRDefault="00866378" w:rsidP="00B06704">
            <w:pPr>
              <w:spacing w:after="0"/>
              <w:jc w:val="both"/>
              <w:rPr>
                <w:rFonts w:ascii="Times New Roman" w:hAnsi="Times New Roman" w:cs="Times New Roman"/>
                <w:b/>
                <w:bCs/>
                <w:iCs/>
                <w:sz w:val="20"/>
                <w:szCs w:val="24"/>
              </w:rPr>
            </w:pPr>
            <w:r w:rsidRPr="00E80725">
              <w:rPr>
                <w:rFonts w:ascii="Times New Roman" w:hAnsi="Times New Roman" w:cs="Times New Roman"/>
                <w:b/>
                <w:bCs/>
                <w:iCs/>
                <w:sz w:val="20"/>
                <w:szCs w:val="24"/>
              </w:rPr>
              <w:t xml:space="preserve">Ожидаемое количество участников проекта: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 Молодых родителей, охваченных семинарами – 1020 человек (по 60 человек в каждом регионе).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2. Детей и молодежи, охваченных семинарами – 1020 человек (по 60 человек в каждом регионе).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3. Семей (дети и их родители), охваченные программой «Крепкая семья» - 340 семей (по 20 семей в каждом регионе). </w:t>
            </w:r>
          </w:p>
          <w:p w:rsidR="00866378" w:rsidRPr="00E80725" w:rsidRDefault="00866378" w:rsidP="00B06704">
            <w:pPr>
              <w:spacing w:after="0"/>
              <w:jc w:val="both"/>
              <w:rPr>
                <w:rFonts w:ascii="Times New Roman" w:hAnsi="Times New Roman" w:cs="Times New Roman"/>
                <w:b/>
                <w:bCs/>
                <w:iCs/>
                <w:sz w:val="20"/>
                <w:szCs w:val="24"/>
              </w:rPr>
            </w:pPr>
            <w:r w:rsidRPr="00E80725">
              <w:rPr>
                <w:rFonts w:ascii="Times New Roman" w:hAnsi="Times New Roman" w:cs="Times New Roman"/>
                <w:b/>
                <w:bCs/>
                <w:iCs/>
                <w:sz w:val="20"/>
                <w:szCs w:val="24"/>
              </w:rPr>
              <w:t xml:space="preserve">Задачи: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lang w:val="kk-KZ"/>
              </w:rPr>
              <w:t>1. Р</w:t>
            </w:r>
            <w:r w:rsidRPr="00E80725">
              <w:rPr>
                <w:rFonts w:ascii="Times New Roman" w:hAnsi="Times New Roman" w:cs="Times New Roman"/>
                <w:bCs/>
                <w:iCs/>
                <w:sz w:val="20"/>
                <w:szCs w:val="24"/>
              </w:rPr>
              <w:t>азработать нормативную базу, стандарты, политики для деятельности школьных психологов, соответствующие международным стандартам и образовательным политикам стран ОЭСР.</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2. Разработать и провести не менее 5 семинаров по профессиональной поддержке школьных психологов по антибуллингу и укреплению </w:t>
            </w:r>
            <w:r w:rsidRPr="00E80725">
              <w:rPr>
                <w:rFonts w:ascii="Times New Roman" w:hAnsi="Times New Roman" w:cs="Times New Roman"/>
                <w:bCs/>
                <w:iCs/>
                <w:sz w:val="20"/>
                <w:szCs w:val="24"/>
              </w:rPr>
              <w:lastRenderedPageBreak/>
              <w:t xml:space="preserve">благополучных взаимоотношений между родителями и детьми.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3. Создать платформу Ассоциации психологов НИШ с общим доступом для всех школьных психологов, участвующих в проекте с целью дальнейшей методической поддержки психологов, разбора трудных случаев, постоянно супервизии.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4. Провести не менее 5-ти семинаров для школьных психологов с целью подготовки тренеров для дальнейшего проведения тренингов и семинаров среди родителей, детей и молодежи.</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5. Провести не менее 5 семинаров для молодых родителей «</w:t>
            </w:r>
            <w:proofErr w:type="gramStart"/>
            <w:r w:rsidRPr="00E80725">
              <w:rPr>
                <w:rFonts w:ascii="Times New Roman" w:hAnsi="Times New Roman" w:cs="Times New Roman"/>
                <w:bCs/>
                <w:iCs/>
                <w:sz w:val="20"/>
                <w:szCs w:val="24"/>
              </w:rPr>
              <w:t>Детско-родительский</w:t>
            </w:r>
            <w:proofErr w:type="gramEnd"/>
            <w:r w:rsidRPr="00E80725">
              <w:rPr>
                <w:rFonts w:ascii="Times New Roman" w:hAnsi="Times New Roman" w:cs="Times New Roman"/>
                <w:bCs/>
                <w:iCs/>
                <w:sz w:val="20"/>
                <w:szCs w:val="24"/>
              </w:rPr>
              <w:t xml:space="preserve"> коучинг» с целью повышения осознанного родительства, навыков родительского взаимодействия, воспитания семейных ценностей и семейных правил и традиций, получению механизмов разрешения трудных жизненных ситуаций.</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6. Провести не менее 5 семинаров для детей и молодежи «Профилактика и кризисная помощь в школе в ситуации жестокого обращения: причины, виды, последствия»;</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7. Провести не менее 5 семинаров для детей и их родителей «Крепкая семья». </w:t>
            </w:r>
          </w:p>
          <w:p w:rsidR="00866378" w:rsidRPr="00E80725" w:rsidRDefault="00866378" w:rsidP="00B06704">
            <w:pPr>
              <w:spacing w:after="0"/>
              <w:jc w:val="both"/>
              <w:rPr>
                <w:rFonts w:ascii="Times New Roman" w:hAnsi="Times New Roman" w:cs="Times New Roman"/>
                <w:i/>
                <w:sz w:val="20"/>
                <w:szCs w:val="24"/>
              </w:rPr>
            </w:pPr>
            <w:r w:rsidRPr="00E80725">
              <w:rPr>
                <w:rFonts w:ascii="Times New Roman" w:hAnsi="Times New Roman" w:cs="Times New Roman"/>
                <w:sz w:val="20"/>
                <w:szCs w:val="24"/>
              </w:rPr>
              <w:t xml:space="preserve">8. Привлечение не менее 34-х тренеров из числа школьных психологов в каждом регионе </w:t>
            </w:r>
            <w:r w:rsidRPr="00E80725">
              <w:rPr>
                <w:rFonts w:ascii="Times New Roman" w:hAnsi="Times New Roman" w:cs="Times New Roman"/>
                <w:i/>
                <w:sz w:val="20"/>
                <w:szCs w:val="24"/>
              </w:rPr>
              <w:t xml:space="preserve">(по 2 в каждом регионе). </w:t>
            </w:r>
          </w:p>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b/>
                <w:sz w:val="20"/>
                <w:szCs w:val="24"/>
              </w:rPr>
              <w:t xml:space="preserve">Ожидаемые результаты: </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1. Разработка стандартов защиты детей, основанных на международном опыте развития благополучия в организациях образования, оформленные в проект нормативно-правового документа. </w:t>
            </w:r>
          </w:p>
          <w:p w:rsidR="00866378" w:rsidRPr="00E80725" w:rsidRDefault="00866378" w:rsidP="00B06704">
            <w:pPr>
              <w:spacing w:after="0"/>
              <w:jc w:val="both"/>
              <w:rPr>
                <w:rFonts w:ascii="Times New Roman" w:hAnsi="Times New Roman" w:cs="Times New Roman"/>
                <w:b/>
                <w:bCs/>
                <w:iCs/>
                <w:sz w:val="20"/>
                <w:szCs w:val="24"/>
              </w:rPr>
            </w:pPr>
            <w:r w:rsidRPr="00E80725">
              <w:rPr>
                <w:rFonts w:ascii="Times New Roman" w:hAnsi="Times New Roman" w:cs="Times New Roman"/>
                <w:sz w:val="20"/>
                <w:szCs w:val="24"/>
              </w:rPr>
              <w:t>2. Создание условий для постоянного повышения мастерства школьных психологов, работающих по профилактике буллинга и защите прав детей в организациях образования.</w:t>
            </w:r>
            <w:r w:rsidRPr="00E80725">
              <w:rPr>
                <w:rFonts w:ascii="Times New Roman" w:hAnsi="Times New Roman" w:cs="Times New Roman"/>
                <w:b/>
                <w:sz w:val="2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Не менее </w:t>
            </w:r>
          </w:p>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7</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15 000,0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39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35</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bCs/>
                <w:sz w:val="20"/>
                <w:szCs w:val="24"/>
              </w:rPr>
            </w:pPr>
            <w:r w:rsidRPr="00E80725">
              <w:rPr>
                <w:rFonts w:ascii="Times New Roman" w:hAnsi="Times New Roman" w:cs="Times New Roman"/>
                <w:b/>
                <w:bCs/>
                <w:sz w:val="20"/>
                <w:szCs w:val="24"/>
              </w:rPr>
              <w:t xml:space="preserve">Проведение комплекса культурных мероприятий для молодежи, в том числе и для молодежи с </w:t>
            </w:r>
            <w:r w:rsidRPr="00E80725">
              <w:rPr>
                <w:rFonts w:ascii="Times New Roman" w:hAnsi="Times New Roman" w:cs="Times New Roman"/>
                <w:b/>
                <w:bCs/>
                <w:sz w:val="20"/>
                <w:szCs w:val="24"/>
              </w:rPr>
              <w:lastRenderedPageBreak/>
              <w:t>особыми потребностями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lastRenderedPageBreak/>
              <w:t xml:space="preserve">Создание молодежного театра из числа актеров с нарушениями здоровья в одном из регионов страны. </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Организация цикла культурных услуг для всех категорий участников проекта: обучение актеров, создание качественного контента для зрителей, организация гастролей. Проект предполагает создание устойчивой модели </w:t>
            </w:r>
            <w:r w:rsidRPr="00E80725">
              <w:rPr>
                <w:rFonts w:ascii="Times New Roman" w:hAnsi="Times New Roman" w:cs="Times New Roman"/>
                <w:sz w:val="20"/>
                <w:szCs w:val="24"/>
              </w:rPr>
              <w:lastRenderedPageBreak/>
              <w:t>творческой площадки, функционирующей в дальнейшем за счет самоокупаемости.</w:t>
            </w:r>
          </w:p>
          <w:p w:rsidR="00866378" w:rsidRPr="00E80725" w:rsidRDefault="00866378" w:rsidP="00B06704">
            <w:pPr>
              <w:spacing w:after="0"/>
              <w:jc w:val="both"/>
              <w:rPr>
                <w:rFonts w:ascii="Times New Roman" w:hAnsi="Times New Roman" w:cs="Times New Roman"/>
                <w:b/>
                <w:sz w:val="20"/>
                <w:szCs w:val="24"/>
              </w:rPr>
            </w:pPr>
            <w:r w:rsidRPr="00E80725">
              <w:rPr>
                <w:rFonts w:ascii="Times New Roman" w:hAnsi="Times New Roman" w:cs="Times New Roman"/>
                <w:b/>
                <w:sz w:val="20"/>
                <w:szCs w:val="24"/>
              </w:rPr>
              <w:t xml:space="preserve">Задачи: </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1. Создание молодежных театров в одном из регионов страны.</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2. Организация гастрольных выступлений во всех регионах страны.</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3. Поддержка молодежи находящихся </w:t>
            </w:r>
            <w:proofErr w:type="gramStart"/>
            <w:r w:rsidRPr="00E80725">
              <w:rPr>
                <w:rFonts w:ascii="Times New Roman" w:hAnsi="Times New Roman" w:cs="Times New Roman"/>
                <w:sz w:val="20"/>
                <w:szCs w:val="24"/>
              </w:rPr>
              <w:t>в</w:t>
            </w:r>
            <w:proofErr w:type="gramEnd"/>
            <w:r w:rsidRPr="00E80725">
              <w:rPr>
                <w:rFonts w:ascii="Times New Roman" w:hAnsi="Times New Roman" w:cs="Times New Roman"/>
                <w:sz w:val="20"/>
                <w:szCs w:val="24"/>
              </w:rPr>
              <w:t xml:space="preserve"> трудной жизненной ситуаций.</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4. Популяризация творческих достижений молодежи с ограниченными возможностями здоровья и расширения равноправного сотрудничества.</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5. Подготовка концертных костюмов, проведение репетиций.   </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b/>
                <w:sz w:val="20"/>
                <w:szCs w:val="24"/>
              </w:rPr>
              <w:t>Участники:</w:t>
            </w:r>
            <w:r w:rsidRPr="00E80725">
              <w:rPr>
                <w:rFonts w:ascii="Times New Roman" w:hAnsi="Times New Roman" w:cs="Times New Roman"/>
                <w:sz w:val="20"/>
                <w:szCs w:val="24"/>
              </w:rPr>
              <w:t xml:space="preserve"> творческая молодежь с ограниченными возможностями здоровья – актеры, участники театра. </w:t>
            </w:r>
          </w:p>
          <w:p w:rsidR="00866378" w:rsidRPr="00E80725" w:rsidRDefault="00866378" w:rsidP="00B06704">
            <w:pPr>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В рамках проекта 100 молодых людей с ограниченными возможностями здоровья получат возможность прямого участия в проекте – часть войдет в состав труппы театра, часть будет задействована в организационном цикле.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Не менее </w:t>
            </w:r>
          </w:p>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7</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iCs/>
                <w:sz w:val="20"/>
                <w:szCs w:val="24"/>
              </w:rPr>
            </w:pPr>
            <w:r w:rsidRPr="00E80725">
              <w:rPr>
                <w:rFonts w:ascii="Times New Roman" w:hAnsi="Times New Roman" w:cs="Times New Roman"/>
                <w:bCs/>
                <w:iCs/>
                <w:sz w:val="20"/>
                <w:szCs w:val="24"/>
              </w:rPr>
              <w:t xml:space="preserve">г. Астана </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50 000,0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lastRenderedPageBreak/>
              <w:t>40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bCs/>
                <w:sz w:val="20"/>
                <w:szCs w:val="24"/>
                <w:lang w:val="kk-KZ"/>
              </w:rPr>
            </w:pPr>
            <w:r w:rsidRPr="00E80725">
              <w:rPr>
                <w:rFonts w:ascii="Times New Roman" w:eastAsia="Times New Roman" w:hAnsi="Times New Roman" w:cs="Times New Roman"/>
                <w:bCs/>
                <w:sz w:val="20"/>
                <w:szCs w:val="24"/>
                <w:lang w:val="kk-KZ"/>
              </w:rPr>
              <w:t>36</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widowControl w:val="0"/>
              <w:spacing w:after="0"/>
              <w:rPr>
                <w:rFonts w:ascii="Times New Roman" w:hAnsi="Times New Roman" w:cs="Times New Roman"/>
                <w:b/>
                <w:bCs/>
                <w:sz w:val="20"/>
                <w:szCs w:val="24"/>
              </w:rPr>
            </w:pPr>
            <w:r w:rsidRPr="00E80725">
              <w:rPr>
                <w:rFonts w:ascii="Times New Roman" w:hAnsi="Times New Roman" w:cs="Times New Roman"/>
                <w:b/>
                <w:bCs/>
                <w:sz w:val="20"/>
                <w:szCs w:val="24"/>
              </w:rPr>
              <w:t>Реализация социального проекта «Медиация как фактор укрепления единства в молодежной среде»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Создание благоприятных условий для полноценного развития и социализации общества, в том числе школьников и студентов, преподавателей и родителей (школьная медиация).</w:t>
            </w:r>
          </w:p>
          <w:p w:rsidR="00866378" w:rsidRPr="00E80725" w:rsidRDefault="00866378" w:rsidP="00B06704">
            <w:pPr>
              <w:spacing w:after="0"/>
              <w:jc w:val="both"/>
              <w:rPr>
                <w:rFonts w:ascii="Times New Roman" w:hAnsi="Times New Roman" w:cs="Times New Roman"/>
                <w:b/>
                <w:bCs/>
                <w:iCs/>
                <w:sz w:val="20"/>
                <w:szCs w:val="24"/>
              </w:rPr>
            </w:pPr>
            <w:r w:rsidRPr="00E80725">
              <w:rPr>
                <w:rFonts w:ascii="Times New Roman" w:hAnsi="Times New Roman" w:cs="Times New Roman"/>
                <w:b/>
                <w:bCs/>
                <w:iCs/>
                <w:sz w:val="20"/>
                <w:szCs w:val="24"/>
              </w:rPr>
              <w:t>Достижение поставленных целей обеспечивается путем решения следующих основных задач:</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 </w:t>
            </w:r>
            <w:proofErr w:type="gramStart"/>
            <w:r w:rsidRPr="00E80725">
              <w:rPr>
                <w:rFonts w:ascii="Times New Roman" w:hAnsi="Times New Roman" w:cs="Times New Roman"/>
                <w:bCs/>
                <w:iCs/>
                <w:sz w:val="20"/>
                <w:szCs w:val="24"/>
              </w:rPr>
              <w:t>Организация учебных не менее 3-х семинар-тренингов</w:t>
            </w:r>
            <w:r w:rsidRPr="00E80725">
              <w:rPr>
                <w:rFonts w:ascii="Times New Roman" w:eastAsia="Times New Roman" w:hAnsi="Times New Roman" w:cs="Times New Roman"/>
                <w:i/>
                <w:spacing w:val="3"/>
                <w:sz w:val="20"/>
                <w:szCs w:val="24"/>
              </w:rPr>
              <w:t xml:space="preserve"> </w:t>
            </w:r>
            <w:r w:rsidRPr="00E80725">
              <w:rPr>
                <w:rFonts w:ascii="Times New Roman" w:hAnsi="Times New Roman" w:cs="Times New Roman"/>
                <w:bCs/>
                <w:i/>
                <w:iCs/>
                <w:sz w:val="20"/>
                <w:szCs w:val="24"/>
              </w:rPr>
              <w:t>(«Медиация.</w:t>
            </w:r>
            <w:proofErr w:type="gramEnd"/>
            <w:r w:rsidRPr="00E80725">
              <w:rPr>
                <w:rFonts w:ascii="Times New Roman" w:hAnsi="Times New Roman" w:cs="Times New Roman"/>
                <w:bCs/>
                <w:i/>
                <w:iCs/>
                <w:sz w:val="20"/>
                <w:szCs w:val="24"/>
              </w:rPr>
              <w:t xml:space="preserve"> </w:t>
            </w:r>
            <w:proofErr w:type="gramStart"/>
            <w:r w:rsidRPr="00E80725">
              <w:rPr>
                <w:rFonts w:ascii="Times New Roman" w:hAnsi="Times New Roman" w:cs="Times New Roman"/>
                <w:bCs/>
                <w:i/>
                <w:iCs/>
                <w:sz w:val="20"/>
                <w:szCs w:val="24"/>
              </w:rPr>
              <w:t>Базовый курс», «Особенности медиации в молодежной среде», «Школьная медиация», «Медиация в социальной сфере», «Семейная медиация» и др.)</w:t>
            </w:r>
            <w:r w:rsidRPr="00E80725">
              <w:rPr>
                <w:rFonts w:ascii="Times New Roman" w:hAnsi="Times New Roman" w:cs="Times New Roman"/>
                <w:bCs/>
                <w:iCs/>
                <w:sz w:val="20"/>
                <w:szCs w:val="24"/>
              </w:rPr>
              <w:t>.</w:t>
            </w:r>
            <w:proofErr w:type="gramEnd"/>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2. Создание с помощью медиации системы профилактической работы.</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3. Развитие кабинета медиации в домах Дружбы с привлечением всех институтов гражданского общества;</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4. Обеспечение возможности доступа к медиации для каждого.</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5. Мониторинг нормативно-правовой базы по вопросам медиации в сфере общественного согласия и общенационального единства.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6. Создание условий для участия общественности в решении стоящих в этой сфере проблем и задач.</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7. Развитие сотрудничества в области развития медиации с зарубежными и </w:t>
            </w:r>
            <w:r w:rsidRPr="00E80725">
              <w:rPr>
                <w:rFonts w:ascii="Times New Roman" w:hAnsi="Times New Roman" w:cs="Times New Roman"/>
                <w:bCs/>
                <w:iCs/>
                <w:sz w:val="20"/>
                <w:szCs w:val="24"/>
              </w:rPr>
              <w:lastRenderedPageBreak/>
              <w:t>международными молодежными организациями.</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8. Выработка рекомендаций и предложений.</w:t>
            </w:r>
          </w:p>
          <w:p w:rsidR="00866378" w:rsidRPr="00E80725" w:rsidRDefault="00866378" w:rsidP="00B06704">
            <w:pPr>
              <w:spacing w:after="0"/>
              <w:ind w:left="34"/>
              <w:jc w:val="both"/>
              <w:rPr>
                <w:rFonts w:ascii="Times New Roman" w:hAnsi="Times New Roman" w:cs="Times New Roman"/>
                <w:b/>
                <w:bCs/>
                <w:iCs/>
                <w:sz w:val="20"/>
                <w:szCs w:val="24"/>
              </w:rPr>
            </w:pPr>
            <w:r w:rsidRPr="00E80725">
              <w:rPr>
                <w:rFonts w:ascii="Times New Roman" w:hAnsi="Times New Roman" w:cs="Times New Roman"/>
                <w:b/>
                <w:bCs/>
                <w:iCs/>
                <w:sz w:val="20"/>
                <w:szCs w:val="24"/>
              </w:rPr>
              <w:t xml:space="preserve">Ожидаемый результат: </w:t>
            </w:r>
          </w:p>
          <w:p w:rsidR="00866378" w:rsidRPr="00E80725" w:rsidRDefault="00866378" w:rsidP="00B06704">
            <w:pPr>
              <w:spacing w:after="0"/>
              <w:ind w:left="34"/>
              <w:jc w:val="both"/>
              <w:rPr>
                <w:rFonts w:ascii="Times New Roman" w:hAnsi="Times New Roman" w:cs="Times New Roman"/>
                <w:bCs/>
                <w:iCs/>
                <w:sz w:val="20"/>
                <w:szCs w:val="24"/>
              </w:rPr>
            </w:pPr>
            <w:r w:rsidRPr="00E80725">
              <w:rPr>
                <w:rFonts w:ascii="Times New Roman" w:hAnsi="Times New Roman" w:cs="Times New Roman"/>
                <w:bCs/>
                <w:iCs/>
                <w:sz w:val="20"/>
                <w:szCs w:val="24"/>
              </w:rPr>
              <w:t>1. Разработка единой модели развития института медиации среди молодежи;</w:t>
            </w:r>
          </w:p>
          <w:p w:rsidR="00866378" w:rsidRPr="00E80725" w:rsidRDefault="00866378" w:rsidP="00B06704">
            <w:pPr>
              <w:spacing w:after="0"/>
              <w:ind w:left="34"/>
              <w:jc w:val="both"/>
              <w:rPr>
                <w:rFonts w:ascii="Times New Roman" w:hAnsi="Times New Roman" w:cs="Times New Roman"/>
                <w:bCs/>
                <w:iCs/>
                <w:sz w:val="20"/>
                <w:szCs w:val="24"/>
              </w:rPr>
            </w:pPr>
            <w:r w:rsidRPr="00E80725">
              <w:rPr>
                <w:rFonts w:ascii="Times New Roman" w:hAnsi="Times New Roman" w:cs="Times New Roman"/>
                <w:bCs/>
                <w:iCs/>
                <w:sz w:val="20"/>
                <w:szCs w:val="24"/>
              </w:rPr>
              <w:t>2. Разработка методических рекомендаций по усилению роли общественных структур АНК (совет общественного согласия, совет матерей, молодежное крыло и др.) в превентивных мерах, с последующим обучением технике и механизмам использования медиации.</w:t>
            </w:r>
          </w:p>
          <w:p w:rsidR="00866378" w:rsidRPr="00E80725" w:rsidRDefault="00866378" w:rsidP="00B06704">
            <w:pPr>
              <w:spacing w:after="0"/>
              <w:ind w:left="34"/>
              <w:jc w:val="both"/>
              <w:rPr>
                <w:rFonts w:ascii="Times New Roman" w:hAnsi="Times New Roman" w:cs="Times New Roman"/>
                <w:bCs/>
                <w:iCs/>
                <w:sz w:val="20"/>
                <w:szCs w:val="24"/>
              </w:rPr>
            </w:pPr>
            <w:r w:rsidRPr="00E80725">
              <w:rPr>
                <w:rFonts w:ascii="Times New Roman" w:hAnsi="Times New Roman" w:cs="Times New Roman"/>
                <w:bCs/>
                <w:iCs/>
                <w:sz w:val="20"/>
                <w:szCs w:val="24"/>
              </w:rPr>
              <w:t>3. Повышение правовой грамотности, правосознания и правовой ответственности населения.</w:t>
            </w:r>
          </w:p>
          <w:p w:rsidR="00866378" w:rsidRPr="00E80725" w:rsidRDefault="00866378" w:rsidP="00B06704">
            <w:pPr>
              <w:spacing w:after="0"/>
              <w:ind w:left="34"/>
              <w:jc w:val="both"/>
              <w:rPr>
                <w:rFonts w:ascii="Times New Roman" w:hAnsi="Times New Roman" w:cs="Times New Roman"/>
                <w:bCs/>
                <w:iCs/>
                <w:sz w:val="20"/>
                <w:szCs w:val="24"/>
              </w:rPr>
            </w:pPr>
            <w:r w:rsidRPr="00E80725">
              <w:rPr>
                <w:rFonts w:ascii="Times New Roman" w:hAnsi="Times New Roman" w:cs="Times New Roman"/>
                <w:bCs/>
                <w:iCs/>
                <w:sz w:val="20"/>
                <w:szCs w:val="24"/>
              </w:rPr>
              <w:t>4. Подготовка экспертов в области медиации, расширение их круга, совершенствование системы обучения, повышения квалификации и профессиональной переподготовки кадров.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Не менее </w:t>
            </w:r>
          </w:p>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7</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iCs/>
                <w:sz w:val="20"/>
                <w:szCs w:val="24"/>
              </w:rPr>
            </w:pPr>
            <w:r w:rsidRPr="00E80725">
              <w:rPr>
                <w:rFonts w:ascii="Times New Roman" w:hAnsi="Times New Roman" w:cs="Times New Roman"/>
                <w:bCs/>
                <w:iCs/>
                <w:sz w:val="20"/>
                <w:szCs w:val="24"/>
              </w:rPr>
              <w:t>г</w:t>
            </w:r>
            <w:proofErr w:type="gramStart"/>
            <w:r w:rsidRPr="00E80725">
              <w:rPr>
                <w:rFonts w:ascii="Times New Roman" w:hAnsi="Times New Roman" w:cs="Times New Roman"/>
                <w:bCs/>
                <w:iCs/>
                <w:sz w:val="20"/>
                <w:szCs w:val="24"/>
              </w:rPr>
              <w:t>.А</w:t>
            </w:r>
            <w:proofErr w:type="gramEnd"/>
            <w:r w:rsidRPr="00E80725">
              <w:rPr>
                <w:rFonts w:ascii="Times New Roman" w:hAnsi="Times New Roman" w:cs="Times New Roman"/>
                <w:bCs/>
                <w:iCs/>
                <w:sz w:val="20"/>
                <w:szCs w:val="24"/>
              </w:rPr>
              <w:t>стана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3 921,0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jc w:val="center"/>
              <w:rPr>
                <w:rFonts w:ascii="Times New Roman" w:eastAsia="Times New Roman" w:hAnsi="Times New Roman" w:cs="Times New Roman"/>
                <w:b/>
                <w:bCs/>
                <w:sz w:val="20"/>
                <w:szCs w:val="24"/>
                <w:lang w:val="en-US"/>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eastAsia="Times New Roman" w:hAnsi="Times New Roman" w:cs="Times New Roman"/>
                <w:b/>
                <w:bCs/>
                <w:sz w:val="20"/>
                <w:szCs w:val="24"/>
                <w:lang w:val="en-US"/>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widowControl w:val="0"/>
              <w:spacing w:after="0"/>
              <w:jc w:val="center"/>
              <w:rPr>
                <w:rFonts w:ascii="Times New Roman" w:eastAsia="Times New Roman" w:hAnsi="Times New Roman" w:cs="Times New Roman"/>
                <w:b/>
                <w:sz w:val="20"/>
                <w:szCs w:val="24"/>
                <w:lang w:val="kk-KZ"/>
              </w:rPr>
            </w:pPr>
            <w:r w:rsidRPr="00E80725">
              <w:rPr>
                <w:rFonts w:ascii="Times New Roman" w:eastAsia="Times New Roman" w:hAnsi="Times New Roman" w:cs="Times New Roman"/>
                <w:b/>
                <w:sz w:val="20"/>
                <w:szCs w:val="24"/>
                <w:lang w:val="kk-KZ"/>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both"/>
              <w:rPr>
                <w:rFonts w:ascii="Times New Roman" w:hAnsi="Times New Roman" w:cs="Times New Roman"/>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
                <w:bCs/>
                <w:sz w:val="20"/>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eastAsia="Times New Roman" w:hAnsi="Times New Roman" w:cs="Times New Roman"/>
                <w:b/>
                <w:sz w:val="20"/>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
                <w:bCs/>
                <w:sz w:val="20"/>
                <w:szCs w:val="24"/>
                <w:lang w:val="kk-KZ"/>
              </w:rPr>
            </w:pPr>
            <w:r w:rsidRPr="00E80725">
              <w:rPr>
                <w:rFonts w:ascii="Times New Roman" w:hAnsi="Times New Roman" w:cs="Times New Roman"/>
                <w:b/>
                <w:bCs/>
                <w:sz w:val="20"/>
                <w:szCs w:val="24"/>
              </w:rPr>
              <w:t xml:space="preserve">2 127 158,0 </w:t>
            </w:r>
            <w:r w:rsidRPr="00E80725">
              <w:rPr>
                <w:rFonts w:ascii="Times New Roman" w:hAnsi="Times New Roman" w:cs="Times New Roman"/>
                <w:b/>
                <w:sz w:val="20"/>
                <w:szCs w:val="24"/>
                <w:lang w:val="kk-KZ"/>
              </w:rPr>
              <w:t>тыс</w:t>
            </w:r>
            <w:proofErr w:type="gramStart"/>
            <w:r w:rsidRPr="00E80725">
              <w:rPr>
                <w:rFonts w:ascii="Times New Roman" w:hAnsi="Times New Roman" w:cs="Times New Roman"/>
                <w:b/>
                <w:sz w:val="20"/>
                <w:szCs w:val="24"/>
              </w:rPr>
              <w:t>.т</w:t>
            </w:r>
            <w:proofErr w:type="gramEnd"/>
            <w:r w:rsidRPr="00E80725">
              <w:rPr>
                <w:rFonts w:ascii="Times New Roman" w:hAnsi="Times New Roman" w:cs="Times New Roman"/>
                <w:b/>
                <w:sz w:val="20"/>
                <w:szCs w:val="24"/>
              </w:rPr>
              <w:t>енге</w:t>
            </w:r>
          </w:p>
        </w:tc>
      </w:tr>
      <w:tr w:rsidR="00866378" w:rsidRPr="00E80725" w:rsidTr="00B06704">
        <w:trPr>
          <w:trHeight w:val="300"/>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4</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Содействие решению семейно-демографических и гендерных вопросов</w:t>
            </w:r>
          </w:p>
        </w:tc>
      </w:tr>
      <w:tr w:rsidR="00866378" w:rsidRPr="00E80725" w:rsidTr="00B06704">
        <w:trPr>
          <w:trHeight w:val="135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41</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spacing w:line="258" w:lineRule="exact"/>
              <w:ind w:left="111"/>
              <w:rPr>
                <w:b/>
                <w:sz w:val="20"/>
                <w:szCs w:val="24"/>
              </w:rPr>
            </w:pPr>
            <w:r w:rsidRPr="00E80725">
              <w:rPr>
                <w:b/>
                <w:sz w:val="20"/>
                <w:szCs w:val="24"/>
              </w:rPr>
              <w:t>Проведение</w:t>
            </w:r>
          </w:p>
          <w:p w:rsidR="00866378" w:rsidRPr="00E80725" w:rsidRDefault="00866378" w:rsidP="00866378">
            <w:pPr>
              <w:pStyle w:val="TableParagraph"/>
              <w:spacing w:line="256" w:lineRule="exact"/>
              <w:ind w:left="111"/>
              <w:rPr>
                <w:b/>
                <w:sz w:val="20"/>
                <w:szCs w:val="24"/>
              </w:rPr>
            </w:pPr>
            <w:r w:rsidRPr="00E80725">
              <w:rPr>
                <w:b/>
                <w:sz w:val="20"/>
                <w:szCs w:val="24"/>
              </w:rPr>
              <w:t>информационно-</w:t>
            </w:r>
          </w:p>
          <w:p w:rsidR="00866378" w:rsidRPr="00E80725" w:rsidRDefault="00866378" w:rsidP="00866378">
            <w:pPr>
              <w:pStyle w:val="TableParagraph"/>
              <w:tabs>
                <w:tab w:val="left" w:pos="2620"/>
              </w:tabs>
              <w:spacing w:line="256" w:lineRule="exact"/>
              <w:ind w:left="111"/>
              <w:rPr>
                <w:b/>
                <w:sz w:val="20"/>
                <w:szCs w:val="24"/>
              </w:rPr>
            </w:pPr>
            <w:r w:rsidRPr="00E80725">
              <w:rPr>
                <w:b/>
                <w:sz w:val="20"/>
                <w:szCs w:val="24"/>
              </w:rPr>
              <w:t>разъяснительной</w:t>
            </w:r>
            <w:r w:rsidRPr="00E80725">
              <w:rPr>
                <w:b/>
                <w:sz w:val="20"/>
                <w:szCs w:val="24"/>
                <w:lang w:val="kk-KZ"/>
              </w:rPr>
              <w:t xml:space="preserve"> </w:t>
            </w:r>
            <w:r w:rsidRPr="00E80725">
              <w:rPr>
                <w:b/>
                <w:sz w:val="20"/>
                <w:szCs w:val="24"/>
              </w:rPr>
              <w:t>и</w:t>
            </w:r>
          </w:p>
          <w:p w:rsidR="00866378" w:rsidRPr="00E80725" w:rsidRDefault="00866378" w:rsidP="00866378">
            <w:pPr>
              <w:pStyle w:val="TableParagraph"/>
              <w:spacing w:line="256" w:lineRule="exact"/>
              <w:ind w:left="111"/>
              <w:rPr>
                <w:b/>
                <w:sz w:val="20"/>
                <w:szCs w:val="24"/>
              </w:rPr>
            </w:pPr>
            <w:r w:rsidRPr="00E80725">
              <w:rPr>
                <w:b/>
                <w:sz w:val="20"/>
                <w:szCs w:val="24"/>
              </w:rPr>
              <w:t>образовательной</w:t>
            </w:r>
          </w:p>
          <w:p w:rsidR="00866378" w:rsidRPr="00E80725" w:rsidRDefault="00866378" w:rsidP="00866378">
            <w:pPr>
              <w:pStyle w:val="TableParagraph"/>
              <w:tabs>
                <w:tab w:val="left" w:pos="2501"/>
              </w:tabs>
              <w:spacing w:line="256" w:lineRule="exact"/>
              <w:ind w:left="111"/>
              <w:rPr>
                <w:b/>
                <w:sz w:val="20"/>
                <w:szCs w:val="24"/>
              </w:rPr>
            </w:pPr>
            <w:r w:rsidRPr="00E80725">
              <w:rPr>
                <w:b/>
                <w:sz w:val="20"/>
                <w:szCs w:val="24"/>
              </w:rPr>
              <w:t>работы</w:t>
            </w:r>
            <w:r w:rsidRPr="00E80725">
              <w:rPr>
                <w:b/>
                <w:sz w:val="20"/>
                <w:szCs w:val="24"/>
                <w:lang w:val="kk-KZ"/>
              </w:rPr>
              <w:t xml:space="preserve"> </w:t>
            </w:r>
            <w:proofErr w:type="gramStart"/>
            <w:r w:rsidRPr="00E80725">
              <w:rPr>
                <w:b/>
                <w:sz w:val="20"/>
                <w:szCs w:val="24"/>
              </w:rPr>
              <w:t>по</w:t>
            </w:r>
            <w:proofErr w:type="gramEnd"/>
          </w:p>
          <w:p w:rsidR="00866378" w:rsidRPr="00E80725" w:rsidRDefault="00866378" w:rsidP="00866378">
            <w:pPr>
              <w:pStyle w:val="TableParagraph"/>
              <w:spacing w:line="256" w:lineRule="exact"/>
              <w:ind w:left="111"/>
              <w:rPr>
                <w:b/>
                <w:sz w:val="20"/>
                <w:szCs w:val="24"/>
              </w:rPr>
            </w:pPr>
            <w:r w:rsidRPr="00E80725">
              <w:rPr>
                <w:b/>
                <w:sz w:val="20"/>
                <w:szCs w:val="24"/>
              </w:rPr>
              <w:t>профилактике</w:t>
            </w:r>
          </w:p>
          <w:p w:rsidR="00866378" w:rsidRPr="00E80725" w:rsidRDefault="00866378" w:rsidP="00866378">
            <w:pPr>
              <w:pStyle w:val="TableParagraph"/>
              <w:tabs>
                <w:tab w:val="left" w:pos="1431"/>
                <w:tab w:val="left" w:pos="2630"/>
              </w:tabs>
              <w:spacing w:line="255" w:lineRule="exact"/>
              <w:ind w:left="111"/>
              <w:rPr>
                <w:b/>
                <w:sz w:val="20"/>
                <w:szCs w:val="24"/>
              </w:rPr>
            </w:pPr>
            <w:r w:rsidRPr="00E80725">
              <w:rPr>
                <w:b/>
                <w:sz w:val="20"/>
                <w:szCs w:val="24"/>
              </w:rPr>
              <w:t xml:space="preserve">бытового насилия </w:t>
            </w:r>
            <w:proofErr w:type="gramStart"/>
            <w:r w:rsidRPr="00E80725">
              <w:rPr>
                <w:b/>
                <w:sz w:val="20"/>
                <w:szCs w:val="24"/>
              </w:rPr>
              <w:t>в</w:t>
            </w:r>
            <w:proofErr w:type="gramEnd"/>
          </w:p>
          <w:p w:rsidR="00866378" w:rsidRPr="00E80725" w:rsidRDefault="00866378" w:rsidP="00866378">
            <w:pPr>
              <w:pStyle w:val="TableParagraph"/>
              <w:spacing w:line="258" w:lineRule="exact"/>
              <w:ind w:left="111"/>
              <w:rPr>
                <w:b/>
                <w:sz w:val="20"/>
                <w:szCs w:val="24"/>
              </w:rPr>
            </w:pPr>
            <w:proofErr w:type="gramStart"/>
            <w:r w:rsidRPr="00E80725">
              <w:rPr>
                <w:b/>
                <w:sz w:val="20"/>
                <w:szCs w:val="24"/>
              </w:rPr>
              <w:t>организациях</w:t>
            </w:r>
            <w:proofErr w:type="gramEnd"/>
            <w:r w:rsidRPr="00E80725">
              <w:rPr>
                <w:b/>
                <w:sz w:val="20"/>
                <w:szCs w:val="24"/>
              </w:rPr>
              <w:t xml:space="preserve"> образования всех типов,</w:t>
            </w:r>
            <w:r w:rsidRPr="00E80725">
              <w:rPr>
                <w:b/>
                <w:sz w:val="20"/>
                <w:szCs w:val="24"/>
                <w:lang w:val="kk-KZ"/>
              </w:rPr>
              <w:t xml:space="preserve"> </w:t>
            </w:r>
            <w:r w:rsidRPr="00E80725">
              <w:rPr>
                <w:b/>
                <w:sz w:val="20"/>
                <w:szCs w:val="24"/>
              </w:rPr>
              <w:t>трудовых коллективах</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spacing w:line="258" w:lineRule="exact"/>
              <w:ind w:left="111"/>
              <w:jc w:val="both"/>
              <w:rPr>
                <w:sz w:val="20"/>
                <w:szCs w:val="24"/>
              </w:rPr>
            </w:pPr>
            <w:r w:rsidRPr="00E80725">
              <w:rPr>
                <w:sz w:val="20"/>
                <w:szCs w:val="24"/>
              </w:rPr>
              <w:t>Проведение общереспубликанской акции «JAS OTBASY» (Жас отбасы) по информированию молодежи и молодых семей об институтах семьи, брака, о культуре семейных отношений, а также о проводимых мерах государственной поддержки в сфере семейной политики.</w:t>
            </w:r>
          </w:p>
          <w:p w:rsidR="00866378" w:rsidRPr="00E80725" w:rsidRDefault="00866378" w:rsidP="00866378">
            <w:pPr>
              <w:pStyle w:val="TableParagraph"/>
              <w:spacing w:line="258" w:lineRule="exact"/>
              <w:ind w:left="111"/>
              <w:jc w:val="both"/>
              <w:rPr>
                <w:sz w:val="20"/>
                <w:szCs w:val="24"/>
              </w:rPr>
            </w:pPr>
            <w:r w:rsidRPr="00E80725">
              <w:rPr>
                <w:sz w:val="20"/>
                <w:szCs w:val="24"/>
              </w:rPr>
              <w:t>Повышение потенциала НПО по вопросам бытового насилия через</w:t>
            </w:r>
            <w:r w:rsidRPr="00E80725">
              <w:rPr>
                <w:sz w:val="20"/>
                <w:szCs w:val="24"/>
                <w:lang w:val="kk-KZ"/>
              </w:rPr>
              <w:t xml:space="preserve"> </w:t>
            </w:r>
            <w:r w:rsidRPr="00E80725">
              <w:rPr>
                <w:sz w:val="20"/>
                <w:szCs w:val="24"/>
              </w:rPr>
              <w:t>организацию школы для тренеров из представителей НПО 5-и</w:t>
            </w:r>
            <w:r w:rsidRPr="00E80725">
              <w:rPr>
                <w:sz w:val="20"/>
                <w:szCs w:val="24"/>
                <w:lang w:val="kk-KZ"/>
              </w:rPr>
              <w:t xml:space="preserve"> </w:t>
            </w:r>
            <w:r w:rsidRPr="00E80725">
              <w:rPr>
                <w:sz w:val="20"/>
                <w:szCs w:val="24"/>
              </w:rPr>
              <w:t>регионов. Повышение осведомленности сотрудников организаций</w:t>
            </w:r>
            <w:r w:rsidRPr="00E80725">
              <w:rPr>
                <w:sz w:val="20"/>
                <w:szCs w:val="24"/>
                <w:lang w:val="kk-KZ"/>
              </w:rPr>
              <w:t xml:space="preserve"> </w:t>
            </w:r>
            <w:r w:rsidRPr="00E80725">
              <w:rPr>
                <w:sz w:val="20"/>
                <w:szCs w:val="24"/>
              </w:rPr>
              <w:t>образования 5 регионов по вопросам бытового насилия через проведение семинаров обученными</w:t>
            </w:r>
            <w:r w:rsidRPr="00E80725">
              <w:rPr>
                <w:sz w:val="20"/>
                <w:szCs w:val="24"/>
                <w:lang w:val="kk-KZ"/>
              </w:rPr>
              <w:t xml:space="preserve"> </w:t>
            </w:r>
            <w:r w:rsidRPr="00E80725">
              <w:rPr>
                <w:sz w:val="20"/>
                <w:szCs w:val="24"/>
              </w:rPr>
              <w:t>тренерами. Усиление профилактической работы по вопросам бытового насилия</w:t>
            </w:r>
            <w:r w:rsidRPr="00E80725">
              <w:rPr>
                <w:spacing w:val="57"/>
                <w:sz w:val="20"/>
                <w:szCs w:val="24"/>
              </w:rPr>
              <w:t xml:space="preserve"> </w:t>
            </w:r>
            <w:r w:rsidRPr="00E80725">
              <w:rPr>
                <w:sz w:val="20"/>
                <w:szCs w:val="24"/>
              </w:rPr>
              <w:t>путем распространения информационных материалов и видеоролика на казахском и русском языках.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sz w:val="20"/>
                <w:szCs w:val="24"/>
                <w:lang w:val="kk-KZ"/>
              </w:rPr>
              <w:t>2019 год</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spacing w:after="0"/>
              <w:rPr>
                <w:rFonts w:ascii="Times New Roman" w:hAnsi="Times New Roman" w:cs="Times New Roman"/>
                <w:bCs/>
                <w:sz w:val="20"/>
                <w:szCs w:val="24"/>
                <w:lang w:val="kk-KZ"/>
              </w:rPr>
            </w:pPr>
            <w:r w:rsidRPr="00E80725">
              <w:rPr>
                <w:rFonts w:ascii="Times New Roman" w:hAnsi="Times New Roman" w:cs="Times New Roman"/>
                <w:bCs/>
                <w:sz w:val="20"/>
                <w:szCs w:val="24"/>
                <w:lang w:val="kk-KZ"/>
              </w:rPr>
              <w:t xml:space="preserve"> Не менее 5-и регионов</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 xml:space="preserve">4 040,0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tc>
      </w:tr>
      <w:tr w:rsidR="00866378" w:rsidRPr="00E80725" w:rsidTr="00B06704">
        <w:trPr>
          <w:trHeight w:val="135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42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2</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rPr>
                <w:rFonts w:ascii="Times New Roman" w:hAnsi="Times New Roman" w:cs="Times New Roman"/>
                <w:b/>
                <w:bCs/>
                <w:sz w:val="20"/>
                <w:szCs w:val="24"/>
              </w:rPr>
            </w:pPr>
            <w:r w:rsidRPr="00E80725">
              <w:rPr>
                <w:rFonts w:ascii="Times New Roman" w:hAnsi="Times New Roman" w:cs="Times New Roman"/>
                <w:b/>
                <w:bCs/>
                <w:sz w:val="20"/>
                <w:szCs w:val="24"/>
              </w:rPr>
              <w:t>Открытие Центров ресурсной поддержки семьи при семейных судах «Ба</w:t>
            </w:r>
            <w:r w:rsidRPr="00E80725">
              <w:rPr>
                <w:rFonts w:ascii="Times New Roman" w:hAnsi="Times New Roman" w:cs="Times New Roman"/>
                <w:b/>
                <w:bCs/>
                <w:sz w:val="20"/>
                <w:szCs w:val="24"/>
                <w:lang w:val="kk-KZ"/>
              </w:rPr>
              <w:t>қытты отбасы</w:t>
            </w:r>
            <w:r w:rsidRPr="00E80725">
              <w:rPr>
                <w:rFonts w:ascii="Times New Roman" w:hAnsi="Times New Roman" w:cs="Times New Roman"/>
                <w:b/>
                <w:bCs/>
                <w:sz w:val="20"/>
                <w:szCs w:val="24"/>
              </w:rPr>
              <w:t>»</w:t>
            </w:r>
            <w:r w:rsidRPr="00E80725">
              <w:rPr>
                <w:rFonts w:ascii="Times New Roman" w:hAnsi="Times New Roman" w:cs="Times New Roman"/>
                <w:b/>
                <w:bCs/>
                <w:sz w:val="20"/>
                <w:szCs w:val="24"/>
                <w:lang w:val="kk-KZ"/>
              </w:rPr>
              <w:t xml:space="preserve"> в целях оказания психологической помощи супругам, инициирующим развод, на протяжении времени, предоставленного для примирения в целях снижения уровня разводов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bCs/>
                <w:iCs/>
                <w:sz w:val="20"/>
                <w:szCs w:val="24"/>
                <w:lang w:val="kk-KZ"/>
              </w:rPr>
            </w:pPr>
            <w:r w:rsidRPr="00E80725">
              <w:rPr>
                <w:rFonts w:ascii="Times New Roman" w:hAnsi="Times New Roman" w:cs="Times New Roman"/>
                <w:bCs/>
                <w:iCs/>
                <w:sz w:val="20"/>
                <w:szCs w:val="24"/>
              </w:rPr>
              <w:t xml:space="preserve">Укрепление института семьи, </w:t>
            </w:r>
            <w:r w:rsidRPr="00E80725">
              <w:rPr>
                <w:rFonts w:ascii="Times New Roman" w:hAnsi="Times New Roman" w:cs="Times New Roman"/>
                <w:bCs/>
                <w:iCs/>
                <w:sz w:val="20"/>
                <w:szCs w:val="24"/>
                <w:lang w:val="kk-KZ"/>
              </w:rPr>
              <w:t>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 Организация деятельности Центров ресурсной поддержки семьи при семейных судах, созданных в рамках проекта «Семейный суд» по Приказу Председателя Верховного суда РК № </w:t>
            </w:r>
            <w:r w:rsidRPr="00E80725">
              <w:rPr>
                <w:rFonts w:ascii="Times New Roman" w:hAnsi="Times New Roman" w:cs="Times New Roman"/>
                <w:sz w:val="20"/>
                <w:szCs w:val="24"/>
              </w:rPr>
              <w:t>№ 6001-19-7-4/1</w:t>
            </w:r>
            <w:r w:rsidRPr="00E80725">
              <w:rPr>
                <w:rFonts w:ascii="Times New Roman" w:hAnsi="Times New Roman" w:cs="Times New Roman"/>
                <w:i/>
                <w:sz w:val="20"/>
                <w:szCs w:val="24"/>
                <w:lang w:val="kk-KZ"/>
              </w:rPr>
              <w:t xml:space="preserve">  </w:t>
            </w:r>
            <w:r w:rsidRPr="00E80725">
              <w:rPr>
                <w:rFonts w:ascii="Times New Roman" w:hAnsi="Times New Roman" w:cs="Times New Roman"/>
                <w:b/>
                <w:bCs/>
                <w:iCs/>
                <w:sz w:val="20"/>
                <w:szCs w:val="24"/>
              </w:rPr>
              <w:t>в 8 регионах страны</w:t>
            </w:r>
            <w:r w:rsidRPr="00E80725">
              <w:rPr>
                <w:rFonts w:ascii="Times New Roman" w:hAnsi="Times New Roman" w:cs="Times New Roman"/>
                <w:bCs/>
                <w:iCs/>
                <w:sz w:val="20"/>
                <w:szCs w:val="24"/>
              </w:rPr>
              <w:t>: г</w:t>
            </w:r>
            <w:proofErr w:type="gramStart"/>
            <w:r w:rsidRPr="00E80725">
              <w:rPr>
                <w:rFonts w:ascii="Times New Roman" w:hAnsi="Times New Roman" w:cs="Times New Roman"/>
                <w:bCs/>
                <w:iCs/>
                <w:sz w:val="20"/>
                <w:szCs w:val="24"/>
              </w:rPr>
              <w:t>.А</w:t>
            </w:r>
            <w:proofErr w:type="gramEnd"/>
            <w:r w:rsidRPr="00E80725">
              <w:rPr>
                <w:rFonts w:ascii="Times New Roman" w:hAnsi="Times New Roman" w:cs="Times New Roman"/>
                <w:bCs/>
                <w:iCs/>
                <w:sz w:val="20"/>
                <w:szCs w:val="24"/>
              </w:rPr>
              <w:t>стана, г.Алматы, Акмолинская, Атырауская, Жамбылская, Костанайская, Карагандинская</w:t>
            </w:r>
            <w:r w:rsidRPr="00E80725">
              <w:rPr>
                <w:rFonts w:ascii="Times New Roman" w:hAnsi="Times New Roman" w:cs="Times New Roman"/>
                <w:bCs/>
                <w:iCs/>
                <w:sz w:val="20"/>
                <w:szCs w:val="24"/>
                <w:lang w:val="kk-KZ"/>
              </w:rPr>
              <w:t>,</w:t>
            </w:r>
            <w:r w:rsidRPr="00E80725">
              <w:rPr>
                <w:rFonts w:ascii="Times New Roman" w:hAnsi="Times New Roman" w:cs="Times New Roman"/>
                <w:bCs/>
                <w:iCs/>
                <w:sz w:val="20"/>
                <w:szCs w:val="24"/>
              </w:rPr>
              <w:t xml:space="preserve"> Восточно-Казахстанская областях</w:t>
            </w:r>
            <w:r w:rsidRPr="00E80725">
              <w:rPr>
                <w:rFonts w:ascii="Times New Roman" w:hAnsi="Times New Roman" w:cs="Times New Roman"/>
                <w:bCs/>
                <w:iCs/>
                <w:sz w:val="20"/>
                <w:szCs w:val="24"/>
                <w:lang w:val="kk-KZ"/>
              </w:rPr>
              <w:t xml:space="preserve"> </w:t>
            </w:r>
            <w:r w:rsidRPr="00E80725">
              <w:rPr>
                <w:rFonts w:ascii="Times New Roman" w:hAnsi="Times New Roman" w:cs="Times New Roman"/>
                <w:bCs/>
                <w:iCs/>
                <w:sz w:val="20"/>
                <w:szCs w:val="24"/>
              </w:rPr>
              <w:t xml:space="preserve">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w:t>
            </w:r>
            <w:r w:rsidRPr="00E80725">
              <w:rPr>
                <w:rFonts w:ascii="Times New Roman" w:hAnsi="Times New Roman" w:cs="Times New Roman"/>
                <w:bCs/>
                <w:iCs/>
                <w:sz w:val="20"/>
                <w:szCs w:val="24"/>
                <w:lang w:val="kk-KZ"/>
              </w:rPr>
              <w:t>и других необходимых специалистов, в том числе международного уровня</w:t>
            </w:r>
            <w:r w:rsidRPr="00E80725">
              <w:rPr>
                <w:rFonts w:ascii="Times New Roman" w:hAnsi="Times New Roman" w:cs="Times New Roman"/>
                <w:bCs/>
                <w:iCs/>
                <w:sz w:val="20"/>
                <w:szCs w:val="24"/>
              </w:rPr>
              <w:t xml:space="preserve">.  </w:t>
            </w:r>
            <w:r w:rsidRPr="00E80725">
              <w:rPr>
                <w:rFonts w:ascii="Times New Roman" w:hAnsi="Times New Roman" w:cs="Times New Roman"/>
                <w:bCs/>
                <w:iCs/>
                <w:sz w:val="20"/>
                <w:szCs w:val="24"/>
                <w:lang w:val="kk-KZ"/>
              </w:rPr>
              <w:t xml:space="preserve">Примечание: судам по запросу </w:t>
            </w:r>
            <w:r w:rsidRPr="00E80725">
              <w:rPr>
                <w:rFonts w:ascii="Times New Roman" w:hAnsi="Times New Roman" w:cs="Times New Roman"/>
                <w:bCs/>
                <w:iCs/>
                <w:sz w:val="20"/>
                <w:szCs w:val="24"/>
              </w:rPr>
              <w:t xml:space="preserve">кураторов проекта семейных судов </w:t>
            </w:r>
            <w:r w:rsidRPr="00E80725">
              <w:rPr>
                <w:rFonts w:ascii="Times New Roman" w:hAnsi="Times New Roman" w:cs="Times New Roman"/>
                <w:bCs/>
                <w:iCs/>
                <w:sz w:val="20"/>
                <w:szCs w:val="24"/>
                <w:lang w:val="kk-KZ"/>
              </w:rPr>
              <w:t>выделяются непосредственно те специалисты, потребность в которых имеется.</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2. Проведение диагностики и оказание психологических, юридических и медицинских консультаций для супругов, инициирующих развод, а также их несовершеннолетних детей.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3. Найм 8 координат</w:t>
            </w:r>
            <w:r w:rsidRPr="00E80725">
              <w:rPr>
                <w:rFonts w:ascii="Times New Roman" w:hAnsi="Times New Roman" w:cs="Times New Roman"/>
                <w:bCs/>
                <w:iCs/>
                <w:sz w:val="20"/>
                <w:szCs w:val="24"/>
                <w:lang w:val="kk-KZ"/>
              </w:rPr>
              <w:t>о</w:t>
            </w:r>
            <w:r w:rsidRPr="00E80725">
              <w:rPr>
                <w:rFonts w:ascii="Times New Roman" w:hAnsi="Times New Roman" w:cs="Times New Roman"/>
                <w:bCs/>
                <w:iCs/>
                <w:sz w:val="20"/>
                <w:szCs w:val="24"/>
              </w:rPr>
              <w:t>ров работы Центров в рег</w:t>
            </w:r>
            <w:r w:rsidRPr="00E80725">
              <w:rPr>
                <w:rFonts w:ascii="Times New Roman" w:hAnsi="Times New Roman" w:cs="Times New Roman"/>
                <w:bCs/>
                <w:iCs/>
                <w:sz w:val="20"/>
                <w:szCs w:val="24"/>
                <w:lang w:val="kk-KZ"/>
              </w:rPr>
              <w:t>и</w:t>
            </w:r>
            <w:r w:rsidRPr="00E80725">
              <w:rPr>
                <w:rFonts w:ascii="Times New Roman" w:hAnsi="Times New Roman" w:cs="Times New Roman"/>
                <w:bCs/>
                <w:iCs/>
                <w:sz w:val="20"/>
                <w:szCs w:val="24"/>
              </w:rPr>
              <w:t>онах, и не менее 7 специалистов для работы в каждом Центре ресурсной поддержки семьи при семейных судах из числа психологов, медицинских работников, юристов, специалистов по работе с кризисными ситуациями, членов советов старейшин</w:t>
            </w:r>
            <w:r w:rsidRPr="00E80725">
              <w:rPr>
                <w:rFonts w:ascii="Times New Roman" w:hAnsi="Times New Roman" w:cs="Times New Roman"/>
                <w:bCs/>
                <w:iCs/>
                <w:sz w:val="20"/>
                <w:szCs w:val="24"/>
                <w:lang w:val="kk-KZ"/>
              </w:rPr>
              <w:t xml:space="preserve"> и других по согласованию с куратором проекта «Семейный суд» в регионе</w:t>
            </w:r>
            <w:r w:rsidRPr="00E80725">
              <w:rPr>
                <w:rFonts w:ascii="Times New Roman" w:hAnsi="Times New Roman" w:cs="Times New Roman"/>
                <w:bCs/>
                <w:iCs/>
                <w:sz w:val="20"/>
                <w:szCs w:val="24"/>
              </w:rPr>
              <w:t>. Найм специалистов необходимо осуществлять при непосредственном участии кураторов проекта семейных судов (г</w:t>
            </w:r>
            <w:proofErr w:type="gramStart"/>
            <w:r w:rsidRPr="00E80725">
              <w:rPr>
                <w:rFonts w:ascii="Times New Roman" w:hAnsi="Times New Roman" w:cs="Times New Roman"/>
                <w:bCs/>
                <w:iCs/>
                <w:sz w:val="20"/>
                <w:szCs w:val="24"/>
              </w:rPr>
              <w:t>.А</w:t>
            </w:r>
            <w:proofErr w:type="gramEnd"/>
            <w:r w:rsidRPr="00E80725">
              <w:rPr>
                <w:rFonts w:ascii="Times New Roman" w:hAnsi="Times New Roman" w:cs="Times New Roman"/>
                <w:bCs/>
                <w:iCs/>
                <w:sz w:val="20"/>
                <w:szCs w:val="24"/>
              </w:rPr>
              <w:t xml:space="preserve">стана, г.Алматы, Акмолинская, Атырауская, Жамбылская, Костанайская, Карагандинская </w:t>
            </w:r>
            <w:r w:rsidRPr="00E80725">
              <w:rPr>
                <w:rFonts w:ascii="Times New Roman" w:hAnsi="Times New Roman" w:cs="Times New Roman"/>
                <w:bCs/>
                <w:iCs/>
                <w:sz w:val="20"/>
                <w:szCs w:val="24"/>
                <w:lang w:val="kk-KZ"/>
              </w:rPr>
              <w:t>и</w:t>
            </w:r>
            <w:r w:rsidRPr="00E80725">
              <w:rPr>
                <w:rFonts w:ascii="Times New Roman" w:hAnsi="Times New Roman" w:cs="Times New Roman"/>
                <w:bCs/>
                <w:iCs/>
                <w:sz w:val="20"/>
                <w:szCs w:val="24"/>
              </w:rPr>
              <w:t xml:space="preserve"> Восточно-Казахстанская области), определенных Председателями областных судов. Кроме того, специфика специализации, кандидатура специалистов для найма определяется кураторами проекта семейных судов. </w:t>
            </w:r>
          </w:p>
          <w:p w:rsidR="00866378" w:rsidRPr="00E80725" w:rsidRDefault="00866378" w:rsidP="00B06704">
            <w:pPr>
              <w:spacing w:after="0"/>
              <w:jc w:val="both"/>
              <w:rPr>
                <w:rFonts w:ascii="Times New Roman" w:hAnsi="Times New Roman" w:cs="Times New Roman"/>
                <w:bCs/>
                <w:sz w:val="20"/>
                <w:szCs w:val="24"/>
                <w:lang w:val="kk-KZ"/>
              </w:rPr>
            </w:pPr>
            <w:r w:rsidRPr="00E80725">
              <w:rPr>
                <w:rFonts w:ascii="Times New Roman" w:hAnsi="Times New Roman" w:cs="Times New Roman"/>
                <w:bCs/>
                <w:iCs/>
                <w:sz w:val="20"/>
                <w:szCs w:val="24"/>
              </w:rPr>
              <w:t>4. Издание</w:t>
            </w:r>
            <w:r w:rsidRPr="00E80725">
              <w:rPr>
                <w:rFonts w:ascii="Times New Roman" w:hAnsi="Times New Roman" w:cs="Times New Roman"/>
                <w:bCs/>
                <w:iCs/>
                <w:sz w:val="20"/>
                <w:szCs w:val="24"/>
                <w:lang w:val="kk-KZ"/>
              </w:rPr>
              <w:t xml:space="preserve"> в каждом регионе не менее 3 тыс. брошюр по темам о мерах </w:t>
            </w:r>
            <w:r w:rsidRPr="00E80725">
              <w:rPr>
                <w:rFonts w:ascii="Times New Roman" w:hAnsi="Times New Roman" w:cs="Times New Roman"/>
                <w:bCs/>
                <w:iCs/>
                <w:sz w:val="20"/>
                <w:szCs w:val="24"/>
                <w:lang w:val="kk-KZ"/>
              </w:rPr>
              <w:lastRenderedPageBreak/>
              <w:t>государственной поддержки семьи.</w:t>
            </w:r>
          </w:p>
          <w:p w:rsidR="00866378" w:rsidRPr="00E80725" w:rsidRDefault="00866378" w:rsidP="00B06704">
            <w:pPr>
              <w:spacing w:after="0"/>
              <w:jc w:val="both"/>
              <w:rPr>
                <w:rFonts w:ascii="Times New Roman" w:hAnsi="Times New Roman" w:cs="Times New Roman"/>
                <w:bCs/>
                <w:sz w:val="20"/>
                <w:szCs w:val="24"/>
                <w:lang w:val="kk-KZ"/>
              </w:rPr>
            </w:pPr>
            <w:r w:rsidRPr="00E80725">
              <w:rPr>
                <w:rFonts w:ascii="Times New Roman" w:hAnsi="Times New Roman" w:cs="Times New Roman"/>
                <w:bCs/>
                <w:sz w:val="20"/>
                <w:szCs w:val="24"/>
              </w:rPr>
              <w:t xml:space="preserve">5. </w:t>
            </w:r>
            <w:proofErr w:type="gramStart"/>
            <w:r w:rsidRPr="00E80725">
              <w:rPr>
                <w:rFonts w:ascii="Times New Roman" w:hAnsi="Times New Roman" w:cs="Times New Roman"/>
                <w:bCs/>
                <w:sz w:val="20"/>
                <w:szCs w:val="24"/>
              </w:rPr>
              <w:t xml:space="preserve">Проведение не менее </w:t>
            </w:r>
            <w:r w:rsidRPr="00E80725">
              <w:rPr>
                <w:rFonts w:ascii="Times New Roman" w:hAnsi="Times New Roman" w:cs="Times New Roman"/>
                <w:bCs/>
                <w:sz w:val="20"/>
                <w:szCs w:val="24"/>
                <w:lang w:val="kk-KZ"/>
              </w:rPr>
              <w:t xml:space="preserve">одного 2-х дневного </w:t>
            </w:r>
            <w:r w:rsidRPr="00E80725">
              <w:rPr>
                <w:rFonts w:ascii="Times New Roman" w:hAnsi="Times New Roman" w:cs="Times New Roman"/>
                <w:bCs/>
                <w:sz w:val="20"/>
                <w:szCs w:val="24"/>
              </w:rPr>
              <w:t>обучающие мероприятия</w:t>
            </w:r>
            <w:r w:rsidRPr="00E80725">
              <w:rPr>
                <w:rFonts w:ascii="Times New Roman" w:hAnsi="Times New Roman" w:cs="Times New Roman"/>
                <w:bCs/>
                <w:sz w:val="20"/>
                <w:szCs w:val="24"/>
                <w:lang w:val="kk-KZ"/>
              </w:rPr>
              <w:t xml:space="preserve"> в каждом из</w:t>
            </w:r>
            <w:r w:rsidRPr="00E80725">
              <w:rPr>
                <w:rFonts w:ascii="Times New Roman" w:hAnsi="Times New Roman" w:cs="Times New Roman"/>
                <w:bCs/>
                <w:sz w:val="20"/>
                <w:szCs w:val="24"/>
              </w:rPr>
              <w:t xml:space="preserve"> </w:t>
            </w:r>
            <w:r w:rsidRPr="00E80725">
              <w:rPr>
                <w:rFonts w:ascii="Times New Roman" w:hAnsi="Times New Roman" w:cs="Times New Roman"/>
                <w:bCs/>
                <w:sz w:val="20"/>
                <w:szCs w:val="24"/>
                <w:lang w:val="kk-KZ"/>
              </w:rPr>
              <w:t xml:space="preserve">8-ми регионов, </w:t>
            </w:r>
            <w:r w:rsidRPr="00E80725">
              <w:rPr>
                <w:rFonts w:ascii="Times New Roman" w:hAnsi="Times New Roman" w:cs="Times New Roman"/>
                <w:bCs/>
                <w:sz w:val="20"/>
                <w:szCs w:val="24"/>
              </w:rPr>
              <w:t xml:space="preserve">по профилактике разводов среди семейных пар, направленных на развитие примирительных процедур </w:t>
            </w:r>
            <w:r w:rsidRPr="00E80725">
              <w:rPr>
                <w:rFonts w:ascii="Times New Roman" w:hAnsi="Times New Roman" w:cs="Times New Roman"/>
                <w:b/>
                <w:bCs/>
                <w:sz w:val="20"/>
                <w:szCs w:val="24"/>
                <w:u w:val="single"/>
              </w:rPr>
              <w:t>с привлечением авторитетных специалистов международного уровня</w:t>
            </w:r>
            <w:r w:rsidRPr="00E80725">
              <w:rPr>
                <w:rFonts w:ascii="Times New Roman" w:hAnsi="Times New Roman" w:cs="Times New Roman"/>
                <w:bCs/>
                <w:sz w:val="20"/>
                <w:szCs w:val="24"/>
              </w:rPr>
              <w:t xml:space="preserve"> (семинар/тренинги, мастер-классы, встречи и др.) с обеспечением раздаточных материалов</w:t>
            </w:r>
            <w:r w:rsidRPr="00E80725">
              <w:rPr>
                <w:rFonts w:ascii="Times New Roman" w:hAnsi="Times New Roman" w:cs="Times New Roman"/>
                <w:bCs/>
                <w:sz w:val="20"/>
                <w:szCs w:val="24"/>
                <w:lang w:val="kk-KZ"/>
              </w:rPr>
              <w:t xml:space="preserve"> не менее 40 комплектов в каждом регионе, всего 320: </w:t>
            </w:r>
            <w:r w:rsidRPr="00E80725">
              <w:rPr>
                <w:rFonts w:ascii="Times New Roman" w:hAnsi="Times New Roman" w:cs="Times New Roman"/>
                <w:bCs/>
                <w:sz w:val="20"/>
                <w:szCs w:val="24"/>
              </w:rPr>
              <w:t>блокнот</w:t>
            </w:r>
            <w:r w:rsidRPr="00E80725">
              <w:rPr>
                <w:rFonts w:ascii="Times New Roman" w:hAnsi="Times New Roman" w:cs="Times New Roman"/>
                <w:bCs/>
                <w:sz w:val="20"/>
                <w:szCs w:val="24"/>
                <w:lang w:val="kk-KZ"/>
              </w:rPr>
              <w:t>ов</w:t>
            </w:r>
            <w:r w:rsidRPr="00E80725">
              <w:rPr>
                <w:rFonts w:ascii="Times New Roman" w:hAnsi="Times New Roman" w:cs="Times New Roman"/>
                <w:bCs/>
                <w:sz w:val="20"/>
                <w:szCs w:val="24"/>
              </w:rPr>
              <w:t xml:space="preserve">, бейджи, буклеты с материалами семинаров, папки, сертификаты. </w:t>
            </w:r>
            <w:proofErr w:type="gramEnd"/>
          </w:p>
          <w:p w:rsidR="00866378" w:rsidRPr="00E80725" w:rsidRDefault="00866378" w:rsidP="00B06704">
            <w:pPr>
              <w:spacing w:after="0"/>
              <w:jc w:val="both"/>
              <w:rPr>
                <w:rFonts w:ascii="Times New Roman" w:hAnsi="Times New Roman" w:cs="Times New Roman"/>
                <w:bCs/>
                <w:sz w:val="20"/>
                <w:szCs w:val="24"/>
                <w:lang w:val="kk-KZ"/>
              </w:rPr>
            </w:pPr>
            <w:r w:rsidRPr="00E80725">
              <w:rPr>
                <w:rFonts w:ascii="Times New Roman" w:hAnsi="Times New Roman" w:cs="Times New Roman"/>
                <w:bCs/>
                <w:sz w:val="20"/>
                <w:szCs w:val="24"/>
              </w:rPr>
              <w:t>6</w:t>
            </w:r>
            <w:r w:rsidRPr="00E80725">
              <w:rPr>
                <w:rFonts w:ascii="Times New Roman" w:hAnsi="Times New Roman" w:cs="Times New Roman"/>
                <w:bCs/>
                <w:sz w:val="20"/>
                <w:szCs w:val="24"/>
                <w:lang w:val="kk-KZ"/>
              </w:rPr>
              <w:t xml:space="preserve">. </w:t>
            </w:r>
            <w:proofErr w:type="gramStart"/>
            <w:r w:rsidRPr="00E80725">
              <w:rPr>
                <w:rFonts w:ascii="Times New Roman" w:hAnsi="Times New Roman" w:cs="Times New Roman"/>
                <w:bCs/>
                <w:sz w:val="20"/>
                <w:szCs w:val="24"/>
              </w:rPr>
              <w:t>Обеспечение широкой информационной кампании: изготовление и выпуск информационных материалов – буклетов, подготовка публикаций и их размещение не</w:t>
            </w:r>
            <w:r w:rsidRPr="00E80725">
              <w:rPr>
                <w:rFonts w:ascii="Times New Roman" w:hAnsi="Times New Roman" w:cs="Times New Roman"/>
                <w:bCs/>
                <w:sz w:val="20"/>
                <w:szCs w:val="24"/>
                <w:lang w:val="kk-KZ"/>
              </w:rPr>
              <w:t xml:space="preserve"> менее 16-ти </w:t>
            </w:r>
            <w:r w:rsidRPr="00E80725">
              <w:rPr>
                <w:rFonts w:ascii="Times New Roman" w:hAnsi="Times New Roman" w:cs="Times New Roman"/>
                <w:bCs/>
                <w:sz w:val="20"/>
                <w:szCs w:val="24"/>
              </w:rPr>
              <w:t>средствах массовой информации</w:t>
            </w:r>
            <w:r w:rsidRPr="00E80725">
              <w:rPr>
                <w:rFonts w:ascii="Times New Roman" w:hAnsi="Times New Roman" w:cs="Times New Roman"/>
                <w:bCs/>
                <w:sz w:val="20"/>
                <w:szCs w:val="24"/>
                <w:lang w:val="kk-KZ"/>
              </w:rPr>
              <w:t xml:space="preserve"> в каждом из 8-ми регионов</w:t>
            </w:r>
            <w:r w:rsidRPr="00E80725">
              <w:rPr>
                <w:rFonts w:ascii="Times New Roman" w:hAnsi="Times New Roman" w:cs="Times New Roman"/>
                <w:bCs/>
                <w:sz w:val="20"/>
                <w:szCs w:val="24"/>
              </w:rPr>
              <w:t xml:space="preserve">, в т.ч. и в социальных сетях, видеосюжетов на республиканском </w:t>
            </w:r>
            <w:r w:rsidRPr="00E80725">
              <w:rPr>
                <w:rFonts w:ascii="Times New Roman" w:hAnsi="Times New Roman" w:cs="Times New Roman"/>
                <w:bCs/>
                <w:sz w:val="20"/>
                <w:szCs w:val="24"/>
                <w:lang w:val="en-US"/>
              </w:rPr>
              <w:t>TV</w:t>
            </w:r>
            <w:r w:rsidRPr="00E80725">
              <w:rPr>
                <w:rFonts w:ascii="Times New Roman" w:hAnsi="Times New Roman" w:cs="Times New Roman"/>
                <w:bCs/>
                <w:sz w:val="20"/>
                <w:szCs w:val="24"/>
              </w:rPr>
              <w:t xml:space="preserve">, информационных аудио/видеороликов </w:t>
            </w:r>
            <w:r w:rsidRPr="00E80725">
              <w:rPr>
                <w:rFonts w:ascii="Times New Roman" w:hAnsi="Times New Roman" w:cs="Times New Roman"/>
                <w:bCs/>
                <w:sz w:val="20"/>
                <w:szCs w:val="24"/>
                <w:lang w:val="kk-KZ"/>
              </w:rPr>
              <w:t>о деятельности центров</w:t>
            </w:r>
            <w:r w:rsidRPr="00E80725">
              <w:rPr>
                <w:rFonts w:ascii="Times New Roman" w:hAnsi="Times New Roman" w:cs="Times New Roman"/>
                <w:bCs/>
                <w:sz w:val="20"/>
                <w:szCs w:val="24"/>
              </w:rPr>
              <w:t>.</w:t>
            </w:r>
            <w:proofErr w:type="gramEnd"/>
            <w:r w:rsidRPr="00E80725">
              <w:rPr>
                <w:rFonts w:ascii="Times New Roman" w:hAnsi="Times New Roman" w:cs="Times New Roman"/>
                <w:bCs/>
                <w:sz w:val="20"/>
                <w:szCs w:val="24"/>
              </w:rPr>
              <w:t xml:space="preserve"> </w:t>
            </w:r>
            <w:r w:rsidRPr="00E80725">
              <w:rPr>
                <w:rFonts w:ascii="Times New Roman" w:hAnsi="Times New Roman" w:cs="Times New Roman"/>
                <w:bCs/>
                <w:sz w:val="20"/>
                <w:szCs w:val="24"/>
                <w:lang w:val="kk-KZ"/>
              </w:rPr>
              <w:t>Подбить количество по расчетам</w:t>
            </w:r>
          </w:p>
          <w:p w:rsidR="00866378" w:rsidRPr="00E80725" w:rsidRDefault="00866378" w:rsidP="00B06704">
            <w:pPr>
              <w:spacing w:after="0"/>
              <w:jc w:val="both"/>
              <w:rPr>
                <w:rFonts w:ascii="Times New Roman" w:hAnsi="Times New Roman" w:cs="Times New Roman"/>
                <w:bCs/>
                <w:sz w:val="20"/>
                <w:szCs w:val="24"/>
                <w:lang w:val="kk-KZ"/>
              </w:rPr>
            </w:pPr>
            <w:r w:rsidRPr="00E80725">
              <w:rPr>
                <w:rFonts w:ascii="Times New Roman" w:hAnsi="Times New Roman" w:cs="Times New Roman"/>
                <w:bCs/>
                <w:sz w:val="20"/>
                <w:szCs w:val="24"/>
                <w:lang w:val="kk-KZ"/>
              </w:rPr>
              <w:t>7. Центры ресурсной поддержки семьи должны аккумулировать информацию о всех услугах, предосталвяемых семьям в регионе, наладить сотрудничество с кризисными центрами и службами, органами внутренних дел, опеки и попечительства, уполномоченными органами по вопросам семьи, научным и экспертным сообществом для наиболее эффективного комплексного решения проблем семьи.</w:t>
            </w:r>
          </w:p>
          <w:p w:rsidR="00866378" w:rsidRPr="00E80725" w:rsidRDefault="00866378" w:rsidP="00B06704">
            <w:pPr>
              <w:spacing w:after="0"/>
              <w:jc w:val="both"/>
              <w:rPr>
                <w:rFonts w:ascii="Times New Roman" w:hAnsi="Times New Roman" w:cs="Times New Roman"/>
                <w:bCs/>
                <w:sz w:val="20"/>
                <w:szCs w:val="24"/>
              </w:rPr>
            </w:pPr>
            <w:r w:rsidRPr="00E80725">
              <w:rPr>
                <w:rFonts w:ascii="Times New Roman" w:hAnsi="Times New Roman" w:cs="Times New Roman"/>
                <w:bCs/>
                <w:sz w:val="20"/>
                <w:szCs w:val="24"/>
                <w:lang w:val="kk-KZ"/>
              </w:rPr>
              <w:t xml:space="preserve">8. </w:t>
            </w:r>
            <w:r w:rsidRPr="00E80725">
              <w:rPr>
                <w:rFonts w:ascii="Times New Roman" w:hAnsi="Times New Roman" w:cs="Times New Roman"/>
                <w:bCs/>
                <w:sz w:val="20"/>
                <w:szCs w:val="24"/>
              </w:rPr>
              <w:t xml:space="preserve">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866378" w:rsidRPr="00E80725" w:rsidRDefault="00866378" w:rsidP="00B06704">
            <w:pPr>
              <w:spacing w:after="0"/>
              <w:jc w:val="both"/>
              <w:rPr>
                <w:rFonts w:ascii="Times New Roman" w:hAnsi="Times New Roman" w:cs="Times New Roman"/>
                <w:bCs/>
                <w:sz w:val="20"/>
                <w:szCs w:val="24"/>
              </w:rPr>
            </w:pPr>
            <w:r w:rsidRPr="00E80725">
              <w:rPr>
                <w:rFonts w:ascii="Times New Roman" w:hAnsi="Times New Roman" w:cs="Times New Roman"/>
                <w:bCs/>
                <w:sz w:val="20"/>
                <w:szCs w:val="24"/>
              </w:rPr>
              <w:t xml:space="preserve">9. Издание 70 тыс. методических пособий по числу ежегодно регистрируемых браков для распространения РАГСами и акиматами. Также необходимо, чтобы данное методическое пособие было размещено на портале </w:t>
            </w:r>
            <w:r w:rsidRPr="00E80725">
              <w:rPr>
                <w:rFonts w:ascii="Times New Roman" w:hAnsi="Times New Roman" w:cs="Times New Roman"/>
                <w:bCs/>
                <w:sz w:val="20"/>
                <w:szCs w:val="24"/>
                <w:lang w:val="en-US"/>
              </w:rPr>
              <w:t>e</w:t>
            </w:r>
            <w:r w:rsidRPr="00E80725">
              <w:rPr>
                <w:rFonts w:ascii="Times New Roman" w:hAnsi="Times New Roman" w:cs="Times New Roman"/>
                <w:bCs/>
                <w:sz w:val="20"/>
                <w:szCs w:val="24"/>
              </w:rPr>
              <w:t>-</w:t>
            </w:r>
            <w:r w:rsidRPr="00E80725">
              <w:rPr>
                <w:rFonts w:ascii="Times New Roman" w:hAnsi="Times New Roman" w:cs="Times New Roman"/>
                <w:bCs/>
                <w:sz w:val="20"/>
                <w:szCs w:val="24"/>
                <w:lang w:val="en-US"/>
              </w:rPr>
              <w:t>gov</w:t>
            </w:r>
            <w:r w:rsidRPr="00E80725">
              <w:rPr>
                <w:rFonts w:ascii="Times New Roman" w:hAnsi="Times New Roman" w:cs="Times New Roman"/>
                <w:bCs/>
                <w:sz w:val="20"/>
                <w:szCs w:val="24"/>
              </w:rPr>
              <w:t xml:space="preserve">. </w:t>
            </w:r>
          </w:p>
          <w:p w:rsidR="00866378" w:rsidRPr="00E80725" w:rsidRDefault="00866378" w:rsidP="00B06704">
            <w:pPr>
              <w:spacing w:after="0"/>
              <w:jc w:val="both"/>
              <w:rPr>
                <w:rFonts w:ascii="Times New Roman" w:hAnsi="Times New Roman" w:cs="Times New Roman"/>
                <w:bCs/>
                <w:sz w:val="20"/>
                <w:szCs w:val="24"/>
              </w:rPr>
            </w:pPr>
            <w:r w:rsidRPr="00E80725">
              <w:rPr>
                <w:rFonts w:ascii="Times New Roman" w:hAnsi="Times New Roman" w:cs="Times New Roman"/>
                <w:bCs/>
                <w:sz w:val="20"/>
                <w:szCs w:val="24"/>
              </w:rPr>
              <w:t xml:space="preserve">10. Организовать проведение серии семинаров для девушек и юношей по вопросам создания семьи, подготовки к семейной жизни.   </w:t>
            </w:r>
          </w:p>
          <w:p w:rsidR="00866378" w:rsidRPr="00E80725" w:rsidRDefault="00866378" w:rsidP="00B06704">
            <w:pPr>
              <w:spacing w:after="0"/>
              <w:jc w:val="both"/>
              <w:rPr>
                <w:rFonts w:ascii="Times New Roman" w:hAnsi="Times New Roman" w:cs="Times New Roman"/>
                <w:bCs/>
                <w:sz w:val="20"/>
                <w:szCs w:val="24"/>
                <w:lang w:val="kk-KZ"/>
              </w:rPr>
            </w:pPr>
            <w:r w:rsidRPr="00E80725">
              <w:rPr>
                <w:rFonts w:ascii="Times New Roman" w:hAnsi="Times New Roman" w:cs="Times New Roman"/>
                <w:bCs/>
                <w:sz w:val="20"/>
                <w:szCs w:val="24"/>
              </w:rPr>
              <w:lastRenderedPageBreak/>
              <w:t xml:space="preserve">11. </w:t>
            </w:r>
            <w:r w:rsidRPr="00E80725">
              <w:rPr>
                <w:rFonts w:ascii="Times New Roman" w:hAnsi="Times New Roman" w:cs="Times New Roman"/>
                <w:bCs/>
                <w:sz w:val="20"/>
                <w:szCs w:val="24"/>
                <w:lang w:val="kk-KZ"/>
              </w:rPr>
              <w:t>Обеспечение менторства над семейными судами других областей, которые не вошли в пилотный проект.</w:t>
            </w:r>
          </w:p>
          <w:p w:rsidR="00866378" w:rsidRPr="00E80725" w:rsidRDefault="00866378" w:rsidP="00B06704">
            <w:pPr>
              <w:spacing w:after="0"/>
              <w:jc w:val="both"/>
              <w:rPr>
                <w:rFonts w:ascii="Times New Roman" w:hAnsi="Times New Roman" w:cs="Times New Roman"/>
                <w:bCs/>
                <w:iCs/>
                <w:sz w:val="20"/>
                <w:szCs w:val="24"/>
                <w:lang w:val="kk-KZ"/>
              </w:rPr>
            </w:pPr>
            <w:r w:rsidRPr="00E80725">
              <w:rPr>
                <w:rFonts w:ascii="Times New Roman" w:hAnsi="Times New Roman" w:cs="Times New Roman"/>
                <w:bCs/>
                <w:sz w:val="20"/>
                <w:szCs w:val="24"/>
              </w:rPr>
              <w:t xml:space="preserve">12. Разработка предложений </w:t>
            </w:r>
            <w:r w:rsidRPr="00E80725">
              <w:rPr>
                <w:rFonts w:ascii="Times New Roman" w:hAnsi="Times New Roman" w:cs="Times New Roman"/>
                <w:bCs/>
                <w:iCs/>
                <w:sz w:val="20"/>
                <w:szCs w:val="24"/>
                <w:lang w:val="kk-KZ"/>
              </w:rPr>
              <w:t xml:space="preserve">по совершенствованию законодательства в сфере семейной политики. </w:t>
            </w:r>
          </w:p>
          <w:p w:rsidR="00866378" w:rsidRPr="00E80725" w:rsidRDefault="00866378" w:rsidP="00B06704">
            <w:pPr>
              <w:spacing w:after="0"/>
              <w:jc w:val="both"/>
              <w:rPr>
                <w:rFonts w:ascii="Times New Roman" w:hAnsi="Times New Roman" w:cs="Times New Roman"/>
                <w:bCs/>
                <w:iCs/>
                <w:sz w:val="20"/>
                <w:szCs w:val="24"/>
                <w:lang w:val="kk-KZ"/>
              </w:rPr>
            </w:pPr>
            <w:r w:rsidRPr="00E80725">
              <w:rPr>
                <w:rFonts w:ascii="Times New Roman" w:hAnsi="Times New Roman" w:cs="Times New Roman"/>
                <w:bCs/>
                <w:iCs/>
                <w:sz w:val="20"/>
                <w:szCs w:val="24"/>
                <w:lang w:val="kk-KZ"/>
              </w:rPr>
              <w:t>13. Все региональные центры должны ежеквартально, а также по итогам проекта давать пресс-брифинги с описанием достижений по проекту, лучших практик примерения по согласованию с семьями, участниками проекта.</w:t>
            </w:r>
          </w:p>
          <w:p w:rsidR="00866378" w:rsidRPr="00E80725" w:rsidRDefault="00866378" w:rsidP="00B06704">
            <w:pPr>
              <w:spacing w:after="0"/>
              <w:jc w:val="both"/>
              <w:rPr>
                <w:rFonts w:ascii="Times New Roman" w:hAnsi="Times New Roman" w:cs="Times New Roman"/>
                <w:bCs/>
                <w:iCs/>
                <w:sz w:val="20"/>
                <w:szCs w:val="24"/>
                <w:lang w:val="kk-KZ"/>
              </w:rPr>
            </w:pPr>
            <w:r w:rsidRPr="00E80725">
              <w:rPr>
                <w:rFonts w:ascii="Times New Roman" w:hAnsi="Times New Roman" w:cs="Times New Roman"/>
                <w:bCs/>
                <w:iCs/>
                <w:sz w:val="20"/>
                <w:szCs w:val="24"/>
                <w:lang w:val="kk-KZ"/>
              </w:rPr>
              <w:t xml:space="preserve">14. Ежемесячно анализировать опросники (экспересс-опросов) семейных пар, данные судов и предоставлять в Министерство общественного развития Республики Казахстан анализ причин инициирования расторжения брака, отказа в примерении в суде, а также статистику разводов и ее анализ на основе данных собранных по форме по согласованию с Заказчиком. </w:t>
            </w:r>
          </w:p>
          <w:p w:rsidR="00866378" w:rsidRPr="00E80725" w:rsidRDefault="00866378" w:rsidP="00B06704">
            <w:pPr>
              <w:spacing w:after="0"/>
              <w:jc w:val="both"/>
              <w:rPr>
                <w:rFonts w:ascii="Times New Roman" w:hAnsi="Times New Roman" w:cs="Times New Roman"/>
                <w:bCs/>
                <w:sz w:val="20"/>
                <w:szCs w:val="24"/>
              </w:rPr>
            </w:pPr>
            <w:r w:rsidRPr="00E80725">
              <w:rPr>
                <w:rFonts w:ascii="Times New Roman" w:hAnsi="Times New Roman" w:cs="Times New Roman"/>
                <w:bCs/>
                <w:iCs/>
                <w:sz w:val="20"/>
                <w:szCs w:val="24"/>
                <w:lang w:val="kk-KZ"/>
              </w:rPr>
              <w:t>15. На основе анализа вносить предложения по профилактики распада семей, включая законодательные и социальные инциативы.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Не менее </w:t>
            </w:r>
          </w:p>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7</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widowControl w:val="0"/>
              <w:spacing w:after="0"/>
              <w:jc w:val="center"/>
              <w:rPr>
                <w:rFonts w:ascii="Times New Roman" w:hAnsi="Times New Roman" w:cs="Times New Roman"/>
                <w:b/>
                <w:bCs/>
                <w:sz w:val="20"/>
                <w:szCs w:val="24"/>
              </w:rPr>
            </w:pPr>
            <w:r w:rsidRPr="00E80725">
              <w:rPr>
                <w:rFonts w:ascii="Times New Roman" w:hAnsi="Times New Roman" w:cs="Times New Roman"/>
                <w:bCs/>
                <w:iCs/>
                <w:sz w:val="20"/>
                <w:szCs w:val="24"/>
              </w:rPr>
              <w:t>г</w:t>
            </w:r>
            <w:proofErr w:type="gramStart"/>
            <w:r w:rsidRPr="00E80725">
              <w:rPr>
                <w:rFonts w:ascii="Times New Roman" w:hAnsi="Times New Roman" w:cs="Times New Roman"/>
                <w:bCs/>
                <w:iCs/>
                <w:sz w:val="20"/>
                <w:szCs w:val="24"/>
              </w:rPr>
              <w:t>.А</w:t>
            </w:r>
            <w:proofErr w:type="gramEnd"/>
            <w:r w:rsidRPr="00E80725">
              <w:rPr>
                <w:rFonts w:ascii="Times New Roman" w:hAnsi="Times New Roman" w:cs="Times New Roman"/>
                <w:bCs/>
                <w:iCs/>
                <w:sz w:val="20"/>
                <w:szCs w:val="24"/>
              </w:rPr>
              <w:t>стана, г.Алматы, Акмолинская, Атырауская, Жамбылская, Костанайская, Карагандинская, Восточно-Казахстанская области</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rPr>
              <w:t>300 000,</w:t>
            </w:r>
            <w:r w:rsidRPr="00E80725">
              <w:rPr>
                <w:rFonts w:ascii="Times New Roman" w:hAnsi="Times New Roman" w:cs="Times New Roman"/>
                <w:bCs/>
                <w:sz w:val="20"/>
                <w:szCs w:val="24"/>
                <w:lang w:val="kk-KZ"/>
              </w:rPr>
              <w:t>0</w:t>
            </w:r>
          </w:p>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тыс.</w:t>
            </w:r>
            <w:r w:rsidRPr="00E80725">
              <w:rPr>
                <w:rFonts w:ascii="Times New Roman" w:hAnsi="Times New Roman" w:cs="Times New Roman"/>
                <w:bCs/>
                <w:sz w:val="20"/>
                <w:szCs w:val="24"/>
              </w:rPr>
              <w:t>тенге</w:t>
            </w:r>
          </w:p>
          <w:p w:rsidR="00866378" w:rsidRPr="00E80725" w:rsidRDefault="00866378" w:rsidP="00B06704">
            <w:pPr>
              <w:spacing w:after="0"/>
              <w:rPr>
                <w:rFonts w:ascii="Times New Roman" w:hAnsi="Times New Roman" w:cs="Times New Roman"/>
                <w:sz w:val="20"/>
                <w:szCs w:val="24"/>
              </w:rPr>
            </w:pPr>
          </w:p>
          <w:p w:rsidR="00866378" w:rsidRPr="00E80725" w:rsidRDefault="00866378" w:rsidP="00B06704">
            <w:pPr>
              <w:spacing w:after="0"/>
              <w:rPr>
                <w:rFonts w:ascii="Times New Roman" w:hAnsi="Times New Roman" w:cs="Times New Roman"/>
                <w:sz w:val="20"/>
                <w:szCs w:val="24"/>
              </w:rPr>
            </w:pPr>
          </w:p>
        </w:tc>
      </w:tr>
      <w:tr w:rsidR="00866378" w:rsidRPr="00E80725" w:rsidTr="00B06704">
        <w:trPr>
          <w:trHeight w:val="135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43</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3</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rPr>
                <w:rFonts w:ascii="Times New Roman" w:hAnsi="Times New Roman" w:cs="Times New Roman"/>
                <w:b/>
                <w:bCs/>
                <w:sz w:val="20"/>
                <w:szCs w:val="24"/>
              </w:rPr>
            </w:pPr>
            <w:r w:rsidRPr="00E80725">
              <w:rPr>
                <w:rFonts w:ascii="Times New Roman" w:hAnsi="Times New Roman" w:cs="Times New Roman"/>
                <w:b/>
                <w:bCs/>
                <w:sz w:val="20"/>
                <w:szCs w:val="24"/>
              </w:rPr>
              <w:t>Реализация комплекса социальных проектов по оказанию семейных консультаций, направленных на укрепление института семьи и продвижения семейных ценностей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w:t>
            </w:r>
            <w:r w:rsidRPr="00E80725">
              <w:rPr>
                <w:rFonts w:ascii="Times New Roman" w:hAnsi="Times New Roman" w:cs="Times New Roman"/>
                <w:bCs/>
                <w:i/>
                <w:iCs/>
                <w:sz w:val="20"/>
                <w:szCs w:val="24"/>
              </w:rPr>
              <w:t>(</w:t>
            </w:r>
            <w:r w:rsidRPr="00E80725">
              <w:rPr>
                <w:rFonts w:ascii="Times New Roman" w:hAnsi="Times New Roman" w:cs="Times New Roman"/>
                <w:i/>
                <w:sz w:val="20"/>
                <w:szCs w:val="24"/>
                <w:lang w:val="kk-KZ"/>
              </w:rPr>
              <w:t>г</w:t>
            </w:r>
            <w:proofErr w:type="gramStart"/>
            <w:r w:rsidRPr="00E80725">
              <w:rPr>
                <w:rFonts w:ascii="Times New Roman" w:hAnsi="Times New Roman" w:cs="Times New Roman"/>
                <w:i/>
                <w:sz w:val="20"/>
                <w:szCs w:val="24"/>
                <w:lang w:val="kk-KZ"/>
              </w:rPr>
              <w:t>.Ш</w:t>
            </w:r>
            <w:proofErr w:type="gramEnd"/>
            <w:r w:rsidRPr="00E80725">
              <w:rPr>
                <w:rFonts w:ascii="Times New Roman" w:hAnsi="Times New Roman" w:cs="Times New Roman"/>
                <w:i/>
                <w:sz w:val="20"/>
                <w:szCs w:val="24"/>
                <w:lang w:val="kk-KZ"/>
              </w:rPr>
              <w:t>ымкент, Алматинская, Актюбинская, Кызылординская, Мангыстауская, Павлодарская, Туркестанская, Северо-Казахстанская и Западно-Казахстанская областях)</w:t>
            </w:r>
            <w:r w:rsidRPr="00E80725">
              <w:rPr>
                <w:rFonts w:ascii="Times New Roman" w:hAnsi="Times New Roman" w:cs="Times New Roman"/>
                <w:sz w:val="20"/>
                <w:szCs w:val="24"/>
                <w:lang w:val="kk-KZ"/>
              </w:rPr>
              <w:t xml:space="preserve"> </w:t>
            </w:r>
            <w:r w:rsidRPr="00E80725">
              <w:rPr>
                <w:rFonts w:ascii="Times New Roman" w:hAnsi="Times New Roman" w:cs="Times New Roman"/>
                <w:bCs/>
                <w:iCs/>
                <w:sz w:val="20"/>
                <w:szCs w:val="24"/>
              </w:rPr>
              <w:t xml:space="preserve">по профилактике бытового насилия и работе с агрессорами. </w:t>
            </w:r>
          </w:p>
          <w:p w:rsidR="00866378" w:rsidRPr="00E80725" w:rsidRDefault="00866378" w:rsidP="00B06704">
            <w:pPr>
              <w:spacing w:after="0"/>
              <w:jc w:val="both"/>
              <w:rPr>
                <w:rFonts w:ascii="Times New Roman" w:hAnsi="Times New Roman" w:cs="Times New Roman"/>
                <w:b/>
                <w:bCs/>
                <w:iCs/>
                <w:sz w:val="20"/>
                <w:szCs w:val="24"/>
              </w:rPr>
            </w:pPr>
            <w:r w:rsidRPr="00E80725">
              <w:rPr>
                <w:rFonts w:ascii="Times New Roman" w:hAnsi="Times New Roman" w:cs="Times New Roman"/>
                <w:b/>
                <w:bCs/>
                <w:iCs/>
                <w:sz w:val="20"/>
                <w:szCs w:val="24"/>
              </w:rPr>
              <w:t xml:space="preserve">Алгоритм действий по проекту: </w:t>
            </w:r>
          </w:p>
          <w:p w:rsidR="00866378" w:rsidRPr="00E80725" w:rsidRDefault="00866378" w:rsidP="00B06704">
            <w:pPr>
              <w:numPr>
                <w:ilvl w:val="0"/>
                <w:numId w:val="14"/>
              </w:numPr>
              <w:spacing w:after="0" w:line="240" w:lineRule="auto"/>
              <w:ind w:left="0" w:firstLine="0"/>
              <w:jc w:val="both"/>
              <w:rPr>
                <w:rFonts w:ascii="Times New Roman" w:hAnsi="Times New Roman" w:cs="Times New Roman"/>
                <w:bCs/>
                <w:iCs/>
                <w:sz w:val="20"/>
                <w:szCs w:val="24"/>
              </w:rPr>
            </w:pPr>
            <w:r w:rsidRPr="00E80725">
              <w:rPr>
                <w:rFonts w:ascii="Times New Roman" w:hAnsi="Times New Roman" w:cs="Times New Roman"/>
                <w:bCs/>
                <w:iCs/>
                <w:sz w:val="20"/>
                <w:szCs w:val="24"/>
                <w:lang w:val="kk-KZ"/>
              </w:rPr>
              <w:t xml:space="preserve">Организация деятельности Социальных служб ресурсной поддержки </w:t>
            </w:r>
            <w:r w:rsidRPr="00E80725">
              <w:rPr>
                <w:rFonts w:ascii="Times New Roman" w:hAnsi="Times New Roman" w:cs="Times New Roman"/>
                <w:b/>
                <w:bCs/>
                <w:iCs/>
                <w:sz w:val="20"/>
                <w:szCs w:val="24"/>
                <w:lang w:val="kk-KZ"/>
              </w:rPr>
              <w:t xml:space="preserve">при кабинетах </w:t>
            </w:r>
            <w:r w:rsidRPr="00E80725">
              <w:rPr>
                <w:rFonts w:ascii="Times New Roman" w:hAnsi="Times New Roman" w:cs="Times New Roman"/>
                <w:b/>
                <w:sz w:val="20"/>
                <w:szCs w:val="24"/>
              </w:rPr>
              <w:t>инспектор</w:t>
            </w:r>
            <w:r w:rsidRPr="00E80725">
              <w:rPr>
                <w:rFonts w:ascii="Times New Roman" w:hAnsi="Times New Roman" w:cs="Times New Roman"/>
                <w:b/>
                <w:sz w:val="20"/>
                <w:szCs w:val="24"/>
                <w:lang w:val="kk-KZ"/>
              </w:rPr>
              <w:t>ов</w:t>
            </w:r>
            <w:r w:rsidRPr="00E80725">
              <w:rPr>
                <w:rFonts w:ascii="Times New Roman" w:hAnsi="Times New Roman" w:cs="Times New Roman"/>
                <w:b/>
                <w:sz w:val="20"/>
                <w:szCs w:val="24"/>
              </w:rPr>
              <w:t xml:space="preserve"> по делам женщин и детей</w:t>
            </w:r>
            <w:r w:rsidRPr="00E80725">
              <w:rPr>
                <w:rFonts w:ascii="Times New Roman" w:hAnsi="Times New Roman" w:cs="Times New Roman"/>
                <w:sz w:val="20"/>
                <w:szCs w:val="24"/>
                <w:lang w:val="kk-KZ"/>
              </w:rPr>
              <w:t xml:space="preserve">  </w:t>
            </w:r>
            <w:r w:rsidRPr="00E80725">
              <w:rPr>
                <w:rFonts w:ascii="Times New Roman" w:hAnsi="Times New Roman" w:cs="Times New Roman"/>
                <w:b/>
                <w:sz w:val="20"/>
                <w:szCs w:val="24"/>
                <w:lang w:val="kk-KZ"/>
              </w:rPr>
              <w:t>в 9 регионах страны</w:t>
            </w:r>
            <w:r w:rsidRPr="00E80725">
              <w:rPr>
                <w:rFonts w:ascii="Times New Roman" w:hAnsi="Times New Roman" w:cs="Times New Roman"/>
                <w:sz w:val="20"/>
                <w:szCs w:val="24"/>
                <w:lang w:val="kk-KZ"/>
              </w:rPr>
              <w:t xml:space="preserve">: г.Шымкент, Алматинская, Актюбинская, Кызылординская, Мангыстауская, Павлодарская, Туркестанская, Северо-Казахстанская и Западно-Казахстанская областях 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и других необходимых специастов, в том числе международного уровня. Примечание: в организацию деятельности с жертвами бытового насилия, агрессорами выделяются непосредственно те специалисты, потребность в которых имеется. </w:t>
            </w:r>
          </w:p>
          <w:p w:rsidR="00866378" w:rsidRPr="00E80725" w:rsidRDefault="00866378" w:rsidP="00B06704">
            <w:pPr>
              <w:numPr>
                <w:ilvl w:val="0"/>
                <w:numId w:val="14"/>
              </w:numPr>
              <w:spacing w:after="0" w:line="240" w:lineRule="auto"/>
              <w:ind w:left="0" w:firstLine="0"/>
              <w:jc w:val="both"/>
              <w:rPr>
                <w:rFonts w:ascii="Times New Roman" w:hAnsi="Times New Roman" w:cs="Times New Roman"/>
                <w:bCs/>
                <w:iCs/>
                <w:sz w:val="20"/>
                <w:szCs w:val="24"/>
              </w:rPr>
            </w:pPr>
            <w:r w:rsidRPr="00E80725">
              <w:rPr>
                <w:rFonts w:ascii="Times New Roman" w:hAnsi="Times New Roman" w:cs="Times New Roman"/>
                <w:sz w:val="20"/>
                <w:szCs w:val="24"/>
                <w:lang w:val="kk-KZ"/>
              </w:rPr>
              <w:lastRenderedPageBreak/>
              <w:t xml:space="preserve">  </w:t>
            </w:r>
            <w:r w:rsidRPr="00E80725">
              <w:rPr>
                <w:rFonts w:ascii="Times New Roman" w:hAnsi="Times New Roman" w:cs="Times New Roman"/>
                <w:bCs/>
                <w:iCs/>
                <w:sz w:val="20"/>
                <w:szCs w:val="24"/>
                <w:lang w:val="kk-KZ"/>
              </w:rPr>
              <w:t xml:space="preserve">В Социальных службах ресурсной поддержки  (в каждом) должен быть соответствующий штат сотрудников </w:t>
            </w:r>
            <w:r w:rsidRPr="00E80725">
              <w:rPr>
                <w:rFonts w:ascii="Times New Roman" w:hAnsi="Times New Roman" w:cs="Times New Roman"/>
                <w:bCs/>
                <w:iCs/>
                <w:sz w:val="20"/>
                <w:szCs w:val="24"/>
              </w:rPr>
              <w:t xml:space="preserve">(не менее 4-х специалистов) </w:t>
            </w:r>
            <w:r w:rsidRPr="00E80725">
              <w:rPr>
                <w:rFonts w:ascii="Times New Roman" w:hAnsi="Times New Roman" w:cs="Times New Roman"/>
                <w:bCs/>
                <w:iCs/>
                <w:sz w:val="20"/>
                <w:szCs w:val="24"/>
                <w:lang w:val="kk-KZ"/>
              </w:rPr>
              <w:t>в лице руководителя, менеджера по проекту, юриста, социального работника, психолога, конфликтолога, суицидолога, специалиста по работе с агрессером, специалистов по работе с жертвами бытового насилия, торговли людьми и иных форм жестокого обращения, специалиста по работе с детьми. Задача данных сотрудников формировтаь методический материал, инструкции для кризисных центров, социальных служб, государственных служащих и иных лиц, предосталвяющих услуги для людей, оказавшихся в тружной жизненной ситуации. Не менее 7 методических материалов в квартал и 2-х инструкций в неделю исходя из выявляемых недостатвок в работе кризисных центров.</w:t>
            </w:r>
          </w:p>
          <w:p w:rsidR="00866378" w:rsidRPr="00E80725" w:rsidRDefault="00866378" w:rsidP="00B06704">
            <w:pPr>
              <w:numPr>
                <w:ilvl w:val="0"/>
                <w:numId w:val="14"/>
              </w:numPr>
              <w:spacing w:after="0" w:line="240" w:lineRule="auto"/>
              <w:ind w:left="0" w:firstLine="0"/>
              <w:jc w:val="both"/>
              <w:rPr>
                <w:rFonts w:ascii="Times New Roman" w:hAnsi="Times New Roman" w:cs="Times New Roman"/>
                <w:bCs/>
                <w:iCs/>
                <w:sz w:val="20"/>
                <w:szCs w:val="24"/>
              </w:rPr>
            </w:pPr>
            <w:r w:rsidRPr="00E80725">
              <w:rPr>
                <w:rFonts w:ascii="Times New Roman" w:hAnsi="Times New Roman" w:cs="Times New Roman"/>
                <w:bCs/>
                <w:iCs/>
                <w:sz w:val="20"/>
                <w:szCs w:val="24"/>
                <w:lang w:val="kk-KZ"/>
              </w:rPr>
              <w:t>Мониторинг работы Социальных служб ресурсной поддержки 9-ти регионов, оценка качества предоставляемых ими услуг на ежемесячной основе с выработкой соответствующих рекомендаций.</w:t>
            </w:r>
          </w:p>
          <w:p w:rsidR="00866378" w:rsidRPr="00E80725" w:rsidRDefault="00866378" w:rsidP="00B06704">
            <w:pPr>
              <w:numPr>
                <w:ilvl w:val="0"/>
                <w:numId w:val="14"/>
              </w:numPr>
              <w:spacing w:after="0" w:line="240" w:lineRule="auto"/>
              <w:ind w:left="0" w:firstLine="0"/>
              <w:jc w:val="both"/>
              <w:rPr>
                <w:rFonts w:ascii="Times New Roman" w:hAnsi="Times New Roman" w:cs="Times New Roman"/>
                <w:bCs/>
                <w:iCs/>
                <w:sz w:val="20"/>
                <w:szCs w:val="24"/>
              </w:rPr>
            </w:pPr>
            <w:r w:rsidRPr="00E80725">
              <w:rPr>
                <w:rFonts w:ascii="Times New Roman" w:hAnsi="Times New Roman" w:cs="Times New Roman"/>
                <w:bCs/>
                <w:iCs/>
                <w:sz w:val="20"/>
                <w:szCs w:val="24"/>
                <w:lang w:val="kk-KZ"/>
              </w:rPr>
              <w:t>Регулярное консультирование сотрудников кризисных центров, социальных служб, государственных служащих и иных лиц, предоставляющих услуги для людей, оказавшихся в трудной жизненной ситуации, агрессоров, жертв бытового насилия, а также непосредственно самих людей, нуждающихся в помощи по телелефону, интернет, лично.</w:t>
            </w:r>
          </w:p>
          <w:p w:rsidR="00866378" w:rsidRPr="00E80725" w:rsidRDefault="00866378" w:rsidP="00B06704">
            <w:pPr>
              <w:numPr>
                <w:ilvl w:val="0"/>
                <w:numId w:val="14"/>
              </w:numPr>
              <w:spacing w:after="0" w:line="240" w:lineRule="auto"/>
              <w:ind w:left="0" w:firstLine="34"/>
              <w:jc w:val="both"/>
              <w:rPr>
                <w:rFonts w:ascii="Times New Roman" w:hAnsi="Times New Roman" w:cs="Times New Roman"/>
                <w:bCs/>
                <w:iCs/>
                <w:sz w:val="20"/>
                <w:szCs w:val="24"/>
              </w:rPr>
            </w:pPr>
            <w:r w:rsidRPr="00E80725">
              <w:rPr>
                <w:rFonts w:ascii="Times New Roman" w:hAnsi="Times New Roman" w:cs="Times New Roman"/>
                <w:bCs/>
                <w:iCs/>
                <w:sz w:val="20"/>
                <w:szCs w:val="24"/>
                <w:lang w:val="kk-KZ"/>
              </w:rPr>
              <w:t>О</w:t>
            </w:r>
            <w:r w:rsidRPr="00E80725">
              <w:rPr>
                <w:rFonts w:ascii="Times New Roman" w:hAnsi="Times New Roman" w:cs="Times New Roman"/>
                <w:bCs/>
                <w:iCs/>
                <w:sz w:val="20"/>
                <w:szCs w:val="24"/>
              </w:rPr>
              <w:t>рганизаци</w:t>
            </w:r>
            <w:r w:rsidRPr="00E80725">
              <w:rPr>
                <w:rFonts w:ascii="Times New Roman" w:hAnsi="Times New Roman" w:cs="Times New Roman"/>
                <w:bCs/>
                <w:iCs/>
                <w:sz w:val="20"/>
                <w:szCs w:val="24"/>
                <w:lang w:val="kk-KZ"/>
              </w:rPr>
              <w:t>я</w:t>
            </w:r>
            <w:r w:rsidRPr="00E80725">
              <w:rPr>
                <w:rFonts w:ascii="Times New Roman" w:hAnsi="Times New Roman" w:cs="Times New Roman"/>
                <w:bCs/>
                <w:iCs/>
                <w:sz w:val="20"/>
                <w:szCs w:val="24"/>
              </w:rPr>
              <w:t xml:space="preserve"> семинаров-тренингов, ма</w:t>
            </w:r>
            <w:r w:rsidRPr="00E80725">
              <w:rPr>
                <w:rFonts w:ascii="Times New Roman" w:hAnsi="Times New Roman" w:cs="Times New Roman"/>
                <w:bCs/>
                <w:iCs/>
                <w:sz w:val="20"/>
                <w:szCs w:val="24"/>
                <w:lang w:val="kk-KZ"/>
              </w:rPr>
              <w:t>с</w:t>
            </w:r>
            <w:r w:rsidRPr="00E80725">
              <w:rPr>
                <w:rFonts w:ascii="Times New Roman" w:hAnsi="Times New Roman" w:cs="Times New Roman"/>
                <w:bCs/>
                <w:iCs/>
                <w:sz w:val="20"/>
                <w:szCs w:val="24"/>
              </w:rPr>
              <w:t>тер-классов, диалоговых встреч среди молодых семей по профилактике бытового насилия.</w:t>
            </w:r>
            <w:r w:rsidRPr="00E80725">
              <w:rPr>
                <w:rFonts w:ascii="Times New Roman" w:hAnsi="Times New Roman" w:cs="Times New Roman"/>
                <w:bCs/>
                <w:iCs/>
                <w:sz w:val="20"/>
                <w:szCs w:val="24"/>
                <w:lang w:val="kk-KZ"/>
              </w:rPr>
              <w:t xml:space="preserve"> Не менее 1 мероприятия в месяц.</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6. 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7. Издание 80 тыс. методических пособий по числу ежегодно регистрируемых браков для распространения РАГСами и акиматами. Также необходимо, чтобы данное методическое пособие было размещено на портале e-gov.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8. Организация проведения серии семинаров для девушек и юношей по вопросам создания семьи, подготовки к семейной жизни.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9. Проведение комплексных мероприятий с психологами для работников </w:t>
            </w:r>
            <w:r w:rsidRPr="00E80725">
              <w:rPr>
                <w:rFonts w:ascii="Times New Roman" w:hAnsi="Times New Roman" w:cs="Times New Roman"/>
                <w:bCs/>
                <w:iCs/>
                <w:sz w:val="20"/>
                <w:szCs w:val="24"/>
              </w:rPr>
              <w:lastRenderedPageBreak/>
              <w:t>кризисных центров, инспектор</w:t>
            </w:r>
            <w:r w:rsidRPr="00E80725">
              <w:rPr>
                <w:rFonts w:ascii="Times New Roman" w:hAnsi="Times New Roman" w:cs="Times New Roman"/>
                <w:bCs/>
                <w:iCs/>
                <w:sz w:val="20"/>
                <w:szCs w:val="24"/>
                <w:lang w:val="kk-KZ"/>
              </w:rPr>
              <w:t>ов</w:t>
            </w:r>
            <w:r w:rsidRPr="00E80725">
              <w:rPr>
                <w:rFonts w:ascii="Times New Roman" w:hAnsi="Times New Roman" w:cs="Times New Roman"/>
                <w:bCs/>
                <w:iCs/>
                <w:sz w:val="20"/>
                <w:szCs w:val="24"/>
              </w:rPr>
              <w:t xml:space="preserve"> по делам женщин и детей по их восстановлению и реабилитации. </w:t>
            </w:r>
          </w:p>
          <w:p w:rsidR="00866378" w:rsidRPr="00E80725" w:rsidRDefault="00866378" w:rsidP="00B06704">
            <w:pPr>
              <w:spacing w:after="0"/>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10. Проведение информационных кампаний, направленных на формирование положительного образа семьи и брака, на разъяснение последствий семейного неблагополучия. </w:t>
            </w:r>
          </w:p>
          <w:p w:rsidR="00866378" w:rsidRPr="00E80725" w:rsidRDefault="00866378" w:rsidP="00B06704">
            <w:pPr>
              <w:spacing w:after="0"/>
              <w:ind w:left="34" w:hanging="34"/>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11. Разработка и выпуск методических пособий, издание видеороликов по семейному воспитанию, профилактике бытового насилия. </w:t>
            </w:r>
          </w:p>
          <w:p w:rsidR="00866378" w:rsidRPr="00E80725" w:rsidRDefault="00866378" w:rsidP="00B06704">
            <w:pPr>
              <w:spacing w:after="0"/>
              <w:ind w:firstLine="34"/>
              <w:jc w:val="both"/>
              <w:rPr>
                <w:rFonts w:ascii="Times New Roman" w:hAnsi="Times New Roman" w:cs="Times New Roman"/>
                <w:bCs/>
                <w:iCs/>
                <w:sz w:val="20"/>
                <w:szCs w:val="24"/>
              </w:rPr>
            </w:pPr>
            <w:r w:rsidRPr="00E80725">
              <w:rPr>
                <w:rFonts w:ascii="Times New Roman" w:hAnsi="Times New Roman" w:cs="Times New Roman"/>
                <w:bCs/>
                <w:iCs/>
                <w:sz w:val="20"/>
                <w:szCs w:val="24"/>
              </w:rPr>
              <w:t xml:space="preserve">12. Проведение информационных кампаний, направленных на профилактику бытового насилия, на работу с агрессорами.  </w:t>
            </w:r>
          </w:p>
          <w:p w:rsidR="00866378" w:rsidRPr="00E80725" w:rsidRDefault="00866378" w:rsidP="00B06704">
            <w:pPr>
              <w:spacing w:after="0"/>
              <w:jc w:val="both"/>
              <w:rPr>
                <w:rFonts w:ascii="Times New Roman" w:hAnsi="Times New Roman" w:cs="Times New Roman"/>
                <w:bCs/>
                <w:iCs/>
                <w:sz w:val="20"/>
                <w:szCs w:val="24"/>
                <w:lang w:val="kk-KZ"/>
              </w:rPr>
            </w:pPr>
            <w:r w:rsidRPr="00E80725">
              <w:rPr>
                <w:rFonts w:ascii="Times New Roman" w:hAnsi="Times New Roman" w:cs="Times New Roman"/>
                <w:bCs/>
                <w:iCs/>
                <w:sz w:val="20"/>
                <w:szCs w:val="24"/>
                <w:lang w:val="kk-KZ"/>
              </w:rPr>
              <w:t>1</w:t>
            </w:r>
            <w:r w:rsidRPr="00E80725">
              <w:rPr>
                <w:rFonts w:ascii="Times New Roman" w:hAnsi="Times New Roman" w:cs="Times New Roman"/>
                <w:bCs/>
                <w:iCs/>
                <w:sz w:val="20"/>
                <w:szCs w:val="24"/>
              </w:rPr>
              <w:t>3</w:t>
            </w:r>
            <w:r w:rsidRPr="00E80725">
              <w:rPr>
                <w:rFonts w:ascii="Times New Roman" w:hAnsi="Times New Roman" w:cs="Times New Roman"/>
                <w:bCs/>
                <w:iCs/>
                <w:sz w:val="20"/>
                <w:szCs w:val="24"/>
                <w:lang w:val="kk-KZ"/>
              </w:rPr>
              <w:t xml:space="preserve">. </w:t>
            </w:r>
            <w:r w:rsidRPr="00E80725">
              <w:rPr>
                <w:rFonts w:ascii="Times New Roman" w:hAnsi="Times New Roman" w:cs="Times New Roman"/>
                <w:bCs/>
                <w:iCs/>
                <w:sz w:val="20"/>
                <w:szCs w:val="24"/>
              </w:rPr>
              <w:t xml:space="preserve">Разработка предложений </w:t>
            </w:r>
            <w:r w:rsidRPr="00E80725">
              <w:rPr>
                <w:rFonts w:ascii="Times New Roman" w:hAnsi="Times New Roman" w:cs="Times New Roman"/>
                <w:bCs/>
                <w:iCs/>
                <w:sz w:val="20"/>
                <w:szCs w:val="24"/>
                <w:lang w:val="kk-KZ"/>
              </w:rPr>
              <w:t xml:space="preserve">по совершенствованию законодательства в области семейной политики, по прфилактике бытового насилия. </w:t>
            </w:r>
          </w:p>
          <w:p w:rsidR="00866378" w:rsidRPr="00E80725" w:rsidRDefault="00866378" w:rsidP="00B06704">
            <w:pPr>
              <w:spacing w:after="0"/>
              <w:jc w:val="both"/>
              <w:rPr>
                <w:rFonts w:ascii="Times New Roman" w:hAnsi="Times New Roman" w:cs="Times New Roman"/>
                <w:bCs/>
                <w:iCs/>
                <w:sz w:val="20"/>
                <w:szCs w:val="24"/>
                <w:lang w:val="kk-KZ"/>
              </w:rPr>
            </w:pPr>
            <w:r w:rsidRPr="00E80725">
              <w:rPr>
                <w:rFonts w:ascii="Times New Roman" w:hAnsi="Times New Roman" w:cs="Times New Roman"/>
                <w:bCs/>
                <w:iCs/>
                <w:sz w:val="20"/>
                <w:szCs w:val="24"/>
                <w:lang w:val="kk-KZ"/>
              </w:rPr>
              <w:t>1</w:t>
            </w:r>
            <w:r w:rsidRPr="00E80725">
              <w:rPr>
                <w:rFonts w:ascii="Times New Roman" w:hAnsi="Times New Roman" w:cs="Times New Roman"/>
                <w:bCs/>
                <w:iCs/>
                <w:sz w:val="20"/>
                <w:szCs w:val="24"/>
              </w:rPr>
              <w:t>4</w:t>
            </w:r>
            <w:r w:rsidRPr="00E80725">
              <w:rPr>
                <w:rFonts w:ascii="Times New Roman" w:hAnsi="Times New Roman" w:cs="Times New Roman"/>
                <w:bCs/>
                <w:iCs/>
                <w:sz w:val="20"/>
                <w:szCs w:val="24"/>
                <w:lang w:val="kk-KZ"/>
              </w:rPr>
              <w:t>. Проведение Форума кризисных центров и социальных служб Казахстана, инспекторов по делам женщин и детей, презентация итогов работы по проекту.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Не менее </w:t>
            </w:r>
          </w:p>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7</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326 909,0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35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44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4</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rPr>
                <w:rFonts w:ascii="Times New Roman" w:hAnsi="Times New Roman" w:cs="Times New Roman"/>
                <w:b/>
                <w:bCs/>
                <w:sz w:val="20"/>
                <w:szCs w:val="24"/>
              </w:rPr>
            </w:pPr>
            <w:r w:rsidRPr="00E80725">
              <w:rPr>
                <w:rFonts w:ascii="Times New Roman" w:hAnsi="Times New Roman" w:cs="Times New Roman"/>
                <w:b/>
                <w:bCs/>
                <w:sz w:val="20"/>
                <w:szCs w:val="24"/>
              </w:rPr>
              <w:t>Подготовка Национального доклада «Казахстанские семьи – 2019»</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pStyle w:val="serp-item"/>
              <w:spacing w:before="0" w:beforeAutospacing="0" w:after="0" w:afterAutospacing="0"/>
              <w:jc w:val="both"/>
              <w:rPr>
                <w:rStyle w:val="extended-textfull"/>
                <w:b/>
                <w:sz w:val="20"/>
              </w:rPr>
            </w:pPr>
            <w:r w:rsidRPr="00E80725">
              <w:rPr>
                <w:sz w:val="20"/>
              </w:rPr>
              <w:t xml:space="preserve">Подготовка Национального </w:t>
            </w:r>
            <w:r w:rsidRPr="00E80725">
              <w:rPr>
                <w:bCs/>
                <w:sz w:val="20"/>
              </w:rPr>
              <w:t>доклада «Казахстанские семьи</w:t>
            </w:r>
            <w:r w:rsidRPr="00E80725">
              <w:rPr>
                <w:sz w:val="20"/>
              </w:rPr>
              <w:t xml:space="preserve"> 2019» (далее – Доклад) на государственном, русском и английском языках</w:t>
            </w:r>
            <w:r w:rsidRPr="00E80725">
              <w:rPr>
                <w:sz w:val="20"/>
                <w:lang w:val="kk-KZ"/>
              </w:rPr>
              <w:t xml:space="preserve"> с общим тиражом не менее 100 штук</w:t>
            </w:r>
            <w:r w:rsidRPr="00E80725">
              <w:rPr>
                <w:sz w:val="20"/>
              </w:rPr>
              <w:t xml:space="preserve">. </w:t>
            </w:r>
          </w:p>
          <w:p w:rsidR="00866378" w:rsidRPr="00E80725" w:rsidRDefault="00866378" w:rsidP="00B06704">
            <w:pPr>
              <w:pStyle w:val="serp-item"/>
              <w:spacing w:before="0" w:beforeAutospacing="0" w:after="0" w:afterAutospacing="0"/>
              <w:rPr>
                <w:b/>
                <w:sz w:val="20"/>
              </w:rPr>
            </w:pPr>
            <w:r w:rsidRPr="00E80725">
              <w:rPr>
                <w:b/>
                <w:sz w:val="20"/>
              </w:rPr>
              <w:t>Доклад должен быть основан на анализе:</w:t>
            </w:r>
          </w:p>
          <w:p w:rsidR="00866378" w:rsidRPr="00E80725" w:rsidRDefault="00866378" w:rsidP="00B06704">
            <w:pPr>
              <w:pStyle w:val="serp-item"/>
              <w:numPr>
                <w:ilvl w:val="0"/>
                <w:numId w:val="15"/>
              </w:numPr>
              <w:spacing w:before="0" w:beforeAutospacing="0" w:after="0" w:afterAutospacing="0"/>
              <w:ind w:left="459" w:hanging="425"/>
              <w:jc w:val="both"/>
              <w:rPr>
                <w:sz w:val="20"/>
              </w:rPr>
            </w:pPr>
            <w:r w:rsidRPr="00E80725">
              <w:rPr>
                <w:sz w:val="20"/>
              </w:rPr>
              <w:t>Статистических данных, характеризующих развитие института семьи и семейных отношений в Казахстане</w:t>
            </w:r>
          </w:p>
          <w:p w:rsidR="00866378" w:rsidRPr="00E80725" w:rsidRDefault="00866378" w:rsidP="00B06704">
            <w:pPr>
              <w:pStyle w:val="serp-item"/>
              <w:numPr>
                <w:ilvl w:val="0"/>
                <w:numId w:val="15"/>
              </w:numPr>
              <w:spacing w:before="0" w:beforeAutospacing="0" w:after="0" w:afterAutospacing="0"/>
              <w:ind w:left="459" w:hanging="425"/>
              <w:jc w:val="both"/>
              <w:rPr>
                <w:sz w:val="20"/>
              </w:rPr>
            </w:pPr>
            <w:r w:rsidRPr="00E80725">
              <w:rPr>
                <w:sz w:val="20"/>
              </w:rPr>
              <w:t>Данным мониторинга СМИ и социальных сетей на предмет публикаций по проблемам семьи и семейной политики в Казахстане, в том числе качество жизни многодетных семей, малообеспеченных семей</w:t>
            </w:r>
          </w:p>
          <w:p w:rsidR="00866378" w:rsidRPr="00E80725" w:rsidRDefault="00866378" w:rsidP="00B06704">
            <w:pPr>
              <w:pStyle w:val="serp-item"/>
              <w:numPr>
                <w:ilvl w:val="0"/>
                <w:numId w:val="15"/>
              </w:numPr>
              <w:spacing w:before="0" w:beforeAutospacing="0" w:after="0" w:afterAutospacing="0"/>
              <w:ind w:left="459" w:hanging="425"/>
              <w:jc w:val="both"/>
              <w:rPr>
                <w:sz w:val="20"/>
              </w:rPr>
            </w:pPr>
            <w:r w:rsidRPr="00E80725">
              <w:rPr>
                <w:sz w:val="20"/>
              </w:rPr>
              <w:t>Результаты комплексного социологического исследования, основанного на количественных и качественных методах. В рамках социологического исследования должен быть обеспечен региональный охват, охват различных социально-демографических групп. Массовый опрос должен быть проведен по репрезентативной выборке во всех регионах Казахстана с охватом городского и сельского населения.</w:t>
            </w:r>
          </w:p>
          <w:p w:rsidR="00866378" w:rsidRPr="00E80725" w:rsidRDefault="00866378" w:rsidP="00B06704">
            <w:pPr>
              <w:pStyle w:val="serp-item"/>
              <w:numPr>
                <w:ilvl w:val="0"/>
                <w:numId w:val="15"/>
              </w:numPr>
              <w:spacing w:before="0" w:beforeAutospacing="0" w:after="0" w:afterAutospacing="0"/>
              <w:ind w:left="459" w:hanging="425"/>
              <w:jc w:val="both"/>
              <w:rPr>
                <w:sz w:val="20"/>
              </w:rPr>
            </w:pPr>
            <w:r w:rsidRPr="00E80725">
              <w:rPr>
                <w:sz w:val="20"/>
              </w:rPr>
              <w:t>Международных тенденций и семейных политик</w:t>
            </w:r>
          </w:p>
          <w:p w:rsidR="00866378" w:rsidRPr="00E80725" w:rsidRDefault="00866378" w:rsidP="00B06704">
            <w:pPr>
              <w:pStyle w:val="serp-item"/>
              <w:spacing w:before="0" w:beforeAutospacing="0" w:after="0" w:afterAutospacing="0"/>
              <w:jc w:val="both"/>
              <w:rPr>
                <w:sz w:val="20"/>
              </w:rPr>
            </w:pPr>
            <w:r w:rsidRPr="00E80725">
              <w:rPr>
                <w:sz w:val="20"/>
              </w:rPr>
              <w:t xml:space="preserve">Итоговый доклад подлежит обсуждению в экспертной среде с участием представителей заказчика. По итогам обсуждения должны быть разработаны практические рекомендации дальнейшего развития семейной </w:t>
            </w:r>
            <w:r w:rsidRPr="00E80725">
              <w:rPr>
                <w:sz w:val="20"/>
              </w:rPr>
              <w:lastRenderedPageBreak/>
              <w:t>политики Казахстана.</w:t>
            </w:r>
          </w:p>
          <w:p w:rsidR="00866378" w:rsidRPr="00E80725" w:rsidRDefault="00866378" w:rsidP="00B06704">
            <w:pPr>
              <w:pStyle w:val="serp-item"/>
              <w:spacing w:before="0" w:beforeAutospacing="0" w:after="0" w:afterAutospacing="0"/>
              <w:rPr>
                <w:b/>
                <w:sz w:val="20"/>
              </w:rPr>
            </w:pPr>
            <w:r w:rsidRPr="00E80725">
              <w:rPr>
                <w:b/>
                <w:sz w:val="20"/>
              </w:rPr>
              <w:t>Структура национального доклада:</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Семья, как элемент демографической политики государства</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 xml:space="preserve">Семья, как объект социального обеспечения: материальные потребности, образование, охрана здоровья, безопасность («Семья и здоровье», «Семья и образование»)  </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Социально-психологический климат в семье, как основа стабильности общества</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 xml:space="preserve">Семья, как институт культурного и духовного развития личности («Семья и досуг») </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 xml:space="preserve">Семья, как институт физиологического развития личности </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Анализ семейных ценностей и традиций в казахстанском обществе</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Анализ эффективности реализации дорожной карты по развитию и поддержке семьи.</w:t>
            </w:r>
          </w:p>
          <w:p w:rsidR="00866378" w:rsidRPr="00E80725" w:rsidRDefault="00866378" w:rsidP="00B06704">
            <w:pPr>
              <w:pStyle w:val="serp-item"/>
              <w:numPr>
                <w:ilvl w:val="0"/>
                <w:numId w:val="16"/>
              </w:numPr>
              <w:spacing w:before="0" w:beforeAutospacing="0" w:after="0" w:afterAutospacing="0"/>
              <w:ind w:left="459" w:hanging="283"/>
              <w:rPr>
                <w:sz w:val="20"/>
              </w:rPr>
            </w:pPr>
            <w:r w:rsidRPr="00E80725">
              <w:rPr>
                <w:sz w:val="20"/>
              </w:rPr>
              <w:t xml:space="preserve">Международный опыт в области семейной политики. </w:t>
            </w:r>
          </w:p>
          <w:p w:rsidR="00866378" w:rsidRPr="00E80725" w:rsidRDefault="00866378" w:rsidP="00B06704">
            <w:pPr>
              <w:pStyle w:val="serp-item"/>
              <w:numPr>
                <w:ilvl w:val="0"/>
                <w:numId w:val="16"/>
              </w:numPr>
              <w:spacing w:before="0" w:beforeAutospacing="0" w:after="0" w:afterAutospacing="0"/>
              <w:ind w:left="459" w:hanging="283"/>
              <w:jc w:val="both"/>
              <w:rPr>
                <w:bCs/>
                <w:iCs/>
                <w:sz w:val="20"/>
              </w:rPr>
            </w:pPr>
            <w:r w:rsidRPr="00E80725">
              <w:rPr>
                <w:sz w:val="20"/>
              </w:rPr>
              <w:t xml:space="preserve">Положения семей в Казахстане. </w:t>
            </w:r>
          </w:p>
          <w:p w:rsidR="00866378" w:rsidRPr="00E80725" w:rsidRDefault="00866378" w:rsidP="00B06704">
            <w:pPr>
              <w:pStyle w:val="serp-item"/>
              <w:numPr>
                <w:ilvl w:val="0"/>
                <w:numId w:val="16"/>
              </w:numPr>
              <w:spacing w:before="0" w:beforeAutospacing="0" w:after="0" w:afterAutospacing="0"/>
              <w:ind w:left="459" w:hanging="283"/>
              <w:jc w:val="both"/>
              <w:rPr>
                <w:bCs/>
                <w:iCs/>
                <w:sz w:val="20"/>
              </w:rPr>
            </w:pPr>
            <w:r w:rsidRPr="00E80725">
              <w:rPr>
                <w:bCs/>
                <w:iCs/>
                <w:sz w:val="20"/>
              </w:rPr>
              <w:t>Выводы и рекомендации.</w:t>
            </w:r>
          </w:p>
          <w:p w:rsidR="00866378" w:rsidRPr="00E80725" w:rsidRDefault="00866378" w:rsidP="00B06704">
            <w:pPr>
              <w:pStyle w:val="serp-item"/>
              <w:spacing w:before="0" w:beforeAutospacing="0" w:after="0" w:afterAutospacing="0"/>
              <w:jc w:val="both"/>
              <w:rPr>
                <w:bCs/>
                <w:iCs/>
                <w:sz w:val="20"/>
              </w:rPr>
            </w:pPr>
            <w:proofErr w:type="gramStart"/>
            <w:r w:rsidRPr="00E80725">
              <w:rPr>
                <w:bCs/>
                <w:iCs/>
                <w:sz w:val="20"/>
              </w:rPr>
              <w:t xml:space="preserve">При подготовке Национального доклада необходимо привлечь не менее 5-ти специалистов, имеющих ученую степень (кандидат наук, доктор наук, доктор философии (PhD), занимающихся вопросами семейной политики. </w:t>
            </w:r>
            <w:proofErr w:type="gramEnd"/>
          </w:p>
          <w:p w:rsidR="00866378" w:rsidRPr="00E80725" w:rsidRDefault="00866378" w:rsidP="00B06704">
            <w:pPr>
              <w:pStyle w:val="serp-item"/>
              <w:spacing w:before="0" w:beforeAutospacing="0" w:after="0" w:afterAutospacing="0"/>
              <w:jc w:val="both"/>
              <w:rPr>
                <w:b/>
                <w:bCs/>
                <w:iCs/>
                <w:sz w:val="20"/>
              </w:rPr>
            </w:pPr>
            <w:r w:rsidRPr="00E80725">
              <w:rPr>
                <w:b/>
                <w:bCs/>
                <w:iCs/>
                <w:sz w:val="20"/>
              </w:rPr>
              <w:t>Требования к оформлению доклада</w:t>
            </w:r>
          </w:p>
          <w:p w:rsidR="00866378" w:rsidRPr="00E80725" w:rsidRDefault="00866378" w:rsidP="00B06704">
            <w:pPr>
              <w:pStyle w:val="serp-item"/>
              <w:spacing w:before="0" w:beforeAutospacing="0" w:after="0" w:afterAutospacing="0"/>
              <w:jc w:val="both"/>
              <w:rPr>
                <w:bCs/>
                <w:iCs/>
                <w:sz w:val="20"/>
              </w:rPr>
            </w:pPr>
            <w:r w:rsidRPr="00E80725">
              <w:rPr>
                <w:bCs/>
                <w:iCs/>
                <w:sz w:val="20"/>
                <w:lang w:val="kk-KZ"/>
              </w:rPr>
              <w:t xml:space="preserve">формат А4, обложка - </w:t>
            </w:r>
            <w:r w:rsidRPr="00E80725">
              <w:rPr>
                <w:bCs/>
                <w:iCs/>
                <w:sz w:val="20"/>
              </w:rPr>
              <w:t>бумага 250 гр.гл., цветность обложки 4+0, внутренний блок – бумага обычна 80 гр.,  цветность внутреннего блока 4+4</w:t>
            </w:r>
            <w:r w:rsidRPr="00E80725">
              <w:rPr>
                <w:bCs/>
                <w:iCs/>
                <w:sz w:val="20"/>
                <w:lang w:val="kk-KZ"/>
              </w:rPr>
              <w:t>, шрифт</w:t>
            </w:r>
            <w:r w:rsidRPr="00E80725">
              <w:rPr>
                <w:bCs/>
                <w:iCs/>
                <w:sz w:val="20"/>
              </w:rPr>
              <w:t xml:space="preserve"> Times New Roman 14</w:t>
            </w:r>
            <w:r w:rsidRPr="00E80725">
              <w:rPr>
                <w:bCs/>
                <w:iCs/>
                <w:sz w:val="20"/>
                <w:lang w:val="kk-KZ"/>
              </w:rPr>
              <w:t xml:space="preserve">, </w:t>
            </w:r>
            <w:r w:rsidRPr="00E80725">
              <w:rPr>
                <w:bCs/>
                <w:iCs/>
                <w:sz w:val="20"/>
              </w:rPr>
              <w:t xml:space="preserve">интервал – одинарный, термопереплет. Тираж 100 </w:t>
            </w:r>
            <w:r w:rsidRPr="00E80725">
              <w:rPr>
                <w:bCs/>
                <w:iCs/>
                <w:sz w:val="20"/>
                <w:lang w:val="kk-KZ"/>
              </w:rPr>
              <w:t xml:space="preserve">бумажных и </w:t>
            </w:r>
            <w:r w:rsidRPr="00E80725">
              <w:rPr>
                <w:bCs/>
                <w:iCs/>
                <w:sz w:val="20"/>
              </w:rPr>
              <w:t>100</w:t>
            </w:r>
            <w:r w:rsidRPr="00E80725">
              <w:rPr>
                <w:bCs/>
                <w:iCs/>
                <w:sz w:val="20"/>
                <w:lang w:val="kk-KZ"/>
              </w:rPr>
              <w:t xml:space="preserve"> электронных </w:t>
            </w:r>
            <w:r w:rsidRPr="00E80725">
              <w:rPr>
                <w:bCs/>
                <w:iCs/>
                <w:sz w:val="20"/>
              </w:rPr>
              <w:t>экземпляров  (на казахском, русском и английском языках в одном переплете). Объем не менее 150 страниц.</w:t>
            </w:r>
          </w:p>
          <w:p w:rsidR="00866378" w:rsidRPr="00E80725" w:rsidRDefault="00866378" w:rsidP="00B06704">
            <w:pPr>
              <w:pStyle w:val="serp-item"/>
              <w:spacing w:before="0" w:beforeAutospacing="0" w:after="0" w:afterAutospacing="0"/>
              <w:jc w:val="both"/>
              <w:rPr>
                <w:b/>
                <w:bCs/>
                <w:iCs/>
                <w:sz w:val="20"/>
              </w:rPr>
            </w:pPr>
            <w:r w:rsidRPr="00E80725">
              <w:rPr>
                <w:b/>
                <w:bCs/>
                <w:iCs/>
                <w:sz w:val="20"/>
              </w:rPr>
              <w:t xml:space="preserve">Требования к Докладу: </w:t>
            </w:r>
          </w:p>
          <w:p w:rsidR="00866378" w:rsidRPr="00E80725" w:rsidRDefault="00866378" w:rsidP="00B06704">
            <w:pPr>
              <w:pStyle w:val="serp-item"/>
              <w:spacing w:before="0" w:beforeAutospacing="0" w:after="0" w:afterAutospacing="0"/>
              <w:jc w:val="both"/>
              <w:rPr>
                <w:bCs/>
                <w:iCs/>
                <w:sz w:val="20"/>
              </w:rPr>
            </w:pPr>
            <w:r w:rsidRPr="00E80725">
              <w:rPr>
                <w:bCs/>
                <w:iCs/>
                <w:sz w:val="20"/>
              </w:rPr>
              <w:t xml:space="preserve">Информативность, максимальная насыщенность (не должно быть общих фраз). </w:t>
            </w:r>
          </w:p>
          <w:p w:rsidR="00866378" w:rsidRPr="00E80725" w:rsidRDefault="00866378" w:rsidP="00B06704">
            <w:pPr>
              <w:pStyle w:val="serp-item"/>
              <w:spacing w:before="0" w:beforeAutospacing="0" w:after="0" w:afterAutospacing="0"/>
              <w:jc w:val="both"/>
              <w:rPr>
                <w:bCs/>
                <w:iCs/>
                <w:sz w:val="20"/>
              </w:rPr>
            </w:pPr>
            <w:r w:rsidRPr="00E80725">
              <w:rPr>
                <w:bCs/>
                <w:iCs/>
                <w:sz w:val="20"/>
              </w:rPr>
              <w:t xml:space="preserve">Ясность и четкость изложения (популярность). </w:t>
            </w:r>
          </w:p>
          <w:p w:rsidR="00866378" w:rsidRPr="00E80725" w:rsidRDefault="00866378" w:rsidP="00B06704">
            <w:pPr>
              <w:pStyle w:val="serp-item"/>
              <w:spacing w:before="0" w:beforeAutospacing="0" w:after="0" w:afterAutospacing="0"/>
              <w:jc w:val="both"/>
              <w:rPr>
                <w:bCs/>
                <w:iCs/>
                <w:sz w:val="20"/>
              </w:rPr>
            </w:pPr>
            <w:r w:rsidRPr="00E80725">
              <w:rPr>
                <w:bCs/>
                <w:iCs/>
                <w:sz w:val="20"/>
              </w:rPr>
              <w:t xml:space="preserve">Ясность структуры. </w:t>
            </w:r>
          </w:p>
          <w:p w:rsidR="00866378" w:rsidRPr="00E80725" w:rsidRDefault="00866378" w:rsidP="00B06704">
            <w:pPr>
              <w:pStyle w:val="serp-item"/>
              <w:spacing w:before="0" w:beforeAutospacing="0" w:after="0" w:afterAutospacing="0"/>
              <w:jc w:val="both"/>
              <w:rPr>
                <w:bCs/>
                <w:iCs/>
                <w:sz w:val="20"/>
              </w:rPr>
            </w:pPr>
            <w:r w:rsidRPr="00E80725">
              <w:rPr>
                <w:bCs/>
                <w:iCs/>
                <w:sz w:val="20"/>
              </w:rPr>
              <w:t xml:space="preserve">Наличие оригинальных способов организации соответственной деятельности. </w:t>
            </w:r>
          </w:p>
          <w:p w:rsidR="00866378" w:rsidRPr="00E80725" w:rsidRDefault="00866378" w:rsidP="00B06704">
            <w:pPr>
              <w:pStyle w:val="serp-item"/>
              <w:spacing w:before="0" w:beforeAutospacing="0" w:after="0" w:afterAutospacing="0"/>
              <w:jc w:val="both"/>
              <w:rPr>
                <w:bCs/>
                <w:iCs/>
                <w:sz w:val="20"/>
              </w:rPr>
            </w:pPr>
            <w:r w:rsidRPr="00E80725">
              <w:rPr>
                <w:bCs/>
                <w:iCs/>
                <w:sz w:val="20"/>
              </w:rPr>
              <w:t xml:space="preserve">Наличие либо новых методических приемов форм деятельности, либо их нового сочетания. </w:t>
            </w:r>
          </w:p>
          <w:p w:rsidR="00866378" w:rsidRPr="00E80725" w:rsidRDefault="00866378" w:rsidP="00B06704">
            <w:pPr>
              <w:pStyle w:val="serp-item"/>
              <w:spacing w:before="0" w:beforeAutospacing="0" w:after="0" w:afterAutospacing="0"/>
              <w:jc w:val="both"/>
              <w:rPr>
                <w:b/>
                <w:bCs/>
                <w:iCs/>
                <w:sz w:val="20"/>
              </w:rPr>
            </w:pPr>
            <w:r w:rsidRPr="00E80725">
              <w:rPr>
                <w:bCs/>
                <w:iCs/>
                <w:sz w:val="20"/>
              </w:rPr>
              <w:t xml:space="preserve">Наличие подтверждения эффективности предлагаемых подходов </w:t>
            </w:r>
            <w:r w:rsidRPr="00E80725">
              <w:rPr>
                <w:bCs/>
                <w:iCs/>
                <w:sz w:val="20"/>
              </w:rPr>
              <w:lastRenderedPageBreak/>
              <w:t xml:space="preserve">примерами, иллюстрациями, или материалами экспериментальной апробации.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bCs/>
                <w:sz w:val="20"/>
                <w:szCs w:val="24"/>
              </w:rPr>
              <w:lastRenderedPageBreak/>
              <w:t xml:space="preserve">Не менее </w:t>
            </w:r>
          </w:p>
          <w:p w:rsidR="00866378" w:rsidRPr="00E80725" w:rsidRDefault="00866378" w:rsidP="00B06704">
            <w:pPr>
              <w:spacing w:after="0"/>
              <w:rPr>
                <w:rFonts w:ascii="Times New Roman" w:hAnsi="Times New Roman" w:cs="Times New Roman"/>
                <w:sz w:val="20"/>
                <w:szCs w:val="24"/>
              </w:rPr>
            </w:pPr>
            <w:r w:rsidRPr="00E80725">
              <w:rPr>
                <w:rFonts w:ascii="Times New Roman" w:hAnsi="Times New Roman" w:cs="Times New Roman"/>
                <w:bCs/>
                <w:sz w:val="20"/>
                <w:szCs w:val="24"/>
                <w:lang w:val="kk-KZ"/>
              </w:rPr>
              <w:t>7</w:t>
            </w:r>
            <w:r w:rsidRPr="00E80725">
              <w:rPr>
                <w:rFonts w:ascii="Times New Roman" w:hAnsi="Times New Roman" w:cs="Times New Roman"/>
                <w:bCs/>
                <w:sz w:val="20"/>
                <w:szCs w:val="24"/>
              </w:rPr>
              <w:t xml:space="preserve"> месяцев</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14 областей, города Астана, Алматы и Шымкента</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widowControl w:val="0"/>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 xml:space="preserve">20 000,0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75"/>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jc w:val="center"/>
              <w:rPr>
                <w:rFonts w:ascii="Times New Roman" w:eastAsia="Times New Roman" w:hAnsi="Times New Roman" w:cs="Times New Roman"/>
                <w:b/>
                <w:sz w:val="20"/>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jc w:val="right"/>
              <w:rPr>
                <w:rFonts w:ascii="Times New Roman" w:eastAsia="Times New Roman" w:hAnsi="Times New Roman" w:cs="Times New Roman"/>
                <w:b/>
                <w:sz w:val="20"/>
                <w:szCs w:val="24"/>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866378">
            <w:pPr>
              <w:pStyle w:val="TableParagraph"/>
              <w:spacing w:line="258" w:lineRule="exact"/>
              <w:ind w:left="111"/>
              <w:rPr>
                <w:b/>
                <w:sz w:val="20"/>
                <w:szCs w:val="24"/>
                <w:lang w:val="kk-KZ"/>
              </w:rPr>
            </w:pPr>
            <w:r w:rsidRPr="00E80725">
              <w:rPr>
                <w:b/>
                <w:sz w:val="20"/>
                <w:szCs w:val="24"/>
                <w:lang w:val="kk-KZ"/>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866378">
            <w:pPr>
              <w:pStyle w:val="TableParagraph"/>
              <w:spacing w:line="258" w:lineRule="exact"/>
              <w:ind w:left="111"/>
              <w:jc w:val="both"/>
              <w:rPr>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
                <w:sz w:val="20"/>
                <w:szCs w:val="24"/>
                <w:lang w:val="kk-KZ"/>
              </w:rPr>
            </w:pPr>
          </w:p>
        </w:tc>
        <w:tc>
          <w:tcPr>
            <w:tcW w:w="1984" w:type="dxa"/>
            <w:tcBorders>
              <w:top w:val="single" w:sz="4" w:space="0" w:color="auto"/>
              <w:left w:val="single" w:sz="4" w:space="0" w:color="auto"/>
              <w:bottom w:val="single" w:sz="4" w:space="0" w:color="auto"/>
              <w:right w:val="nil"/>
            </w:tcBorders>
            <w:shd w:val="clear" w:color="auto" w:fill="DDD9C3" w:themeFill="background2" w:themeFillShade="E6"/>
          </w:tcPr>
          <w:p w:rsidR="00866378" w:rsidRPr="00E80725" w:rsidRDefault="00866378" w:rsidP="00B06704">
            <w:pPr>
              <w:spacing w:after="0"/>
              <w:rPr>
                <w:rFonts w:ascii="Times New Roman" w:hAnsi="Times New Roman" w:cs="Times New Roman"/>
                <w:b/>
                <w:bCs/>
                <w:sz w:val="20"/>
                <w:szCs w:val="24"/>
                <w:lang w:val="kk-KZ"/>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
                <w:bCs/>
                <w:sz w:val="20"/>
                <w:szCs w:val="24"/>
              </w:rPr>
            </w:pPr>
            <w:r w:rsidRPr="00E80725">
              <w:rPr>
                <w:rFonts w:ascii="Times New Roman" w:hAnsi="Times New Roman" w:cs="Times New Roman"/>
                <w:b/>
                <w:bCs/>
                <w:sz w:val="20"/>
                <w:szCs w:val="24"/>
                <w:lang w:val="kk-KZ"/>
              </w:rPr>
              <w:t xml:space="preserve">650 949,0 </w:t>
            </w:r>
            <w:r w:rsidRPr="00E80725">
              <w:rPr>
                <w:rFonts w:ascii="Times New Roman" w:hAnsi="Times New Roman" w:cs="Times New Roman"/>
                <w:b/>
                <w:bCs/>
                <w:sz w:val="20"/>
                <w:szCs w:val="24"/>
                <w:lang w:val="kk-KZ"/>
              </w:rPr>
              <w:br/>
            </w:r>
            <w:r w:rsidRPr="00E80725">
              <w:rPr>
                <w:rFonts w:ascii="Times New Roman" w:hAnsi="Times New Roman" w:cs="Times New Roman"/>
                <w:b/>
                <w:sz w:val="20"/>
                <w:szCs w:val="24"/>
                <w:lang w:val="kk-KZ"/>
              </w:rPr>
              <w:t>тыс.тенге</w:t>
            </w:r>
          </w:p>
        </w:tc>
      </w:tr>
      <w:tr w:rsidR="00866378" w:rsidRPr="00E80725" w:rsidTr="00B06704">
        <w:trPr>
          <w:trHeight w:val="362"/>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
                <w:sz w:val="20"/>
                <w:szCs w:val="24"/>
                <w:lang w:val="kk-KZ"/>
              </w:rPr>
            </w:pPr>
            <w:r w:rsidRPr="00E80725">
              <w:rPr>
                <w:rFonts w:ascii="Times New Roman" w:eastAsia="Times New Roman" w:hAnsi="Times New Roman" w:cs="Times New Roman"/>
                <w:b/>
                <w:sz w:val="20"/>
                <w:szCs w:val="24"/>
                <w:lang w:val="kk-KZ"/>
              </w:rPr>
              <w:t>5</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rPr>
                <w:rFonts w:ascii="Times New Roman" w:eastAsia="Times New Roman" w:hAnsi="Times New Roman" w:cs="Times New Roman"/>
                <w:sz w:val="20"/>
                <w:szCs w:val="24"/>
              </w:rPr>
            </w:pPr>
            <w:r w:rsidRPr="00E80725">
              <w:rPr>
                <w:rFonts w:ascii="Times New Roman" w:eastAsia="Times New Roman" w:hAnsi="Times New Roman" w:cs="Times New Roman"/>
                <w:b/>
                <w:bCs/>
                <w:sz w:val="20"/>
                <w:szCs w:val="24"/>
              </w:rPr>
              <w:t>Поддержка социально уязвимых слоев населения</w:t>
            </w:r>
          </w:p>
        </w:tc>
      </w:tr>
      <w:tr w:rsidR="00866378" w:rsidRPr="00E80725" w:rsidTr="00B06704">
        <w:trPr>
          <w:trHeight w:val="191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45</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Информационно-консультационная служба для людей с ограниченными возможностями в Казахстане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Организация информационно-консультационной службы для людей с ограниченными возможностями в целях информирования и предоставления консультаций о возможностях трудоустройства, оказание психологической поддержки инвалидам. Изготовление информационного видеоролика по данной тематике</w:t>
            </w:r>
            <w:r w:rsidRPr="00E80725">
              <w:rPr>
                <w:rFonts w:ascii="Times New Roman" w:eastAsia="Times New Roman" w:hAnsi="Times New Roman" w:cs="Times New Roman"/>
                <w:sz w:val="20"/>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 – ноябрь 2019 года</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3 031,0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64"/>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both"/>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984"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3 031,0 </w:t>
            </w:r>
            <w:r w:rsidRPr="00E80725">
              <w:rPr>
                <w:rFonts w:ascii="Times New Roman" w:hAnsi="Times New Roman" w:cs="Times New Roman"/>
                <w:b/>
                <w:sz w:val="20"/>
                <w:szCs w:val="24"/>
                <w:lang w:val="kk-KZ"/>
              </w:rPr>
              <w:t>тыс</w:t>
            </w:r>
            <w:proofErr w:type="gramStart"/>
            <w:r w:rsidRPr="00E80725">
              <w:rPr>
                <w:rFonts w:ascii="Times New Roman" w:hAnsi="Times New Roman" w:cs="Times New Roman"/>
                <w:b/>
                <w:sz w:val="20"/>
                <w:szCs w:val="24"/>
              </w:rPr>
              <w:t>.т</w:t>
            </w:r>
            <w:proofErr w:type="gramEnd"/>
            <w:r w:rsidRPr="00E80725">
              <w:rPr>
                <w:rFonts w:ascii="Times New Roman" w:hAnsi="Times New Roman" w:cs="Times New Roman"/>
                <w:b/>
                <w:sz w:val="20"/>
                <w:szCs w:val="24"/>
              </w:rPr>
              <w:t>енге</w:t>
            </w:r>
          </w:p>
        </w:tc>
      </w:tr>
      <w:tr w:rsidR="00866378" w:rsidRPr="00E80725" w:rsidTr="00B06704">
        <w:trPr>
          <w:trHeight w:val="34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6</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hAnsi="Times New Roman" w:cs="Times New Roman"/>
                <w:b/>
                <w:sz w:val="20"/>
                <w:szCs w:val="24"/>
              </w:rPr>
              <w:t>Помощь детям-сиротам, детям из неполных и многодетных семей</w:t>
            </w:r>
          </w:p>
        </w:tc>
      </w:tr>
      <w:tr w:rsidR="00866378" w:rsidRPr="00E80725" w:rsidTr="00B06704">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46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spacing w:line="275" w:lineRule="exact"/>
              <w:ind w:left="111"/>
              <w:rPr>
                <w:b/>
                <w:sz w:val="20"/>
                <w:szCs w:val="24"/>
              </w:rPr>
            </w:pPr>
            <w:r w:rsidRPr="00E80725">
              <w:rPr>
                <w:b/>
                <w:sz w:val="20"/>
                <w:szCs w:val="24"/>
              </w:rPr>
              <w:t>Ребенок и семья</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866378">
            <w:pPr>
              <w:pStyle w:val="TableParagraph"/>
              <w:ind w:right="90"/>
              <w:jc w:val="both"/>
              <w:rPr>
                <w:sz w:val="20"/>
                <w:szCs w:val="24"/>
              </w:rPr>
            </w:pPr>
            <w:r w:rsidRPr="00E80725">
              <w:rPr>
                <w:sz w:val="20"/>
                <w:szCs w:val="24"/>
              </w:rPr>
              <w:t>Развитие служб защиты и оказания специальных социальных услуг детям, находящимся в трудной жизненной ситуации. Пропаганда семейных ценностей, культуры семейных отношений, ответственное материнство и отцовство. Подготовка предложений</w:t>
            </w:r>
            <w:r w:rsidRPr="00E80725">
              <w:rPr>
                <w:sz w:val="20"/>
                <w:szCs w:val="24"/>
                <w:lang w:val="kk-KZ"/>
              </w:rPr>
              <w:t xml:space="preserve"> </w:t>
            </w:r>
            <w:r w:rsidRPr="00E80725">
              <w:rPr>
                <w:sz w:val="20"/>
                <w:szCs w:val="24"/>
              </w:rPr>
              <w:t xml:space="preserve">по совершенствованию законодательства.  Организация и проведение танцевального фестиваля среди молодых семей.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2019 год</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jc w:val="center"/>
              <w:rPr>
                <w:sz w:val="20"/>
                <w:szCs w:val="24"/>
              </w:rPr>
            </w:pPr>
            <w:r w:rsidRPr="00E80725">
              <w:rPr>
                <w:sz w:val="20"/>
                <w:szCs w:val="24"/>
              </w:rPr>
              <w:t xml:space="preserve">10 003,0 </w:t>
            </w:r>
            <w:r w:rsidRPr="00E80725">
              <w:rPr>
                <w:sz w:val="20"/>
                <w:szCs w:val="24"/>
                <w:lang w:val="kk-KZ"/>
              </w:rPr>
              <w:t>тыс</w:t>
            </w:r>
            <w:proofErr w:type="gramStart"/>
            <w:r w:rsidRPr="00E80725">
              <w:rPr>
                <w:sz w:val="20"/>
                <w:szCs w:val="24"/>
              </w:rPr>
              <w:t>.т</w:t>
            </w:r>
            <w:proofErr w:type="gramEnd"/>
            <w:r w:rsidRPr="00E80725">
              <w:rPr>
                <w:sz w:val="20"/>
                <w:szCs w:val="24"/>
              </w:rPr>
              <w:t>енге</w:t>
            </w:r>
          </w:p>
        </w:tc>
      </w:tr>
      <w:tr w:rsidR="00866378" w:rsidRPr="00E80725" w:rsidTr="00B06704">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47</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2</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tabs>
                <w:tab w:val="left" w:pos="1191"/>
                <w:tab w:val="left" w:pos="1478"/>
                <w:tab w:val="left" w:pos="1689"/>
                <w:tab w:val="left" w:pos="2651"/>
              </w:tabs>
              <w:ind w:left="111" w:right="92"/>
              <w:rPr>
                <w:b/>
                <w:sz w:val="20"/>
                <w:szCs w:val="24"/>
              </w:rPr>
            </w:pPr>
            <w:r w:rsidRPr="00E80725">
              <w:rPr>
                <w:b/>
                <w:sz w:val="20"/>
                <w:szCs w:val="24"/>
              </w:rPr>
              <w:t>Создание социальной службы</w:t>
            </w:r>
            <w:r w:rsidRPr="00E80725">
              <w:rPr>
                <w:b/>
                <w:sz w:val="20"/>
                <w:szCs w:val="24"/>
              </w:rPr>
              <w:tab/>
              <w:t>по</w:t>
            </w:r>
            <w:r w:rsidRPr="00E80725">
              <w:rPr>
                <w:b/>
                <w:sz w:val="20"/>
                <w:szCs w:val="24"/>
              </w:rPr>
              <w:tab/>
            </w:r>
            <w:r w:rsidRPr="00E80725">
              <w:rPr>
                <w:b/>
                <w:sz w:val="20"/>
                <w:szCs w:val="24"/>
                <w:lang w:val="kk-KZ"/>
              </w:rPr>
              <w:t xml:space="preserve"> </w:t>
            </w:r>
            <w:r w:rsidRPr="00E80725">
              <w:rPr>
                <w:b/>
                <w:sz w:val="20"/>
                <w:szCs w:val="24"/>
              </w:rPr>
              <w:t>работе</w:t>
            </w:r>
            <w:r w:rsidRPr="00E80725">
              <w:rPr>
                <w:b/>
                <w:sz w:val="20"/>
                <w:szCs w:val="24"/>
              </w:rPr>
              <w:tab/>
              <w:t>с несовершенолетними детьми</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866378">
            <w:pPr>
              <w:pStyle w:val="TableParagraph"/>
              <w:ind w:right="93"/>
              <w:jc w:val="both"/>
              <w:rPr>
                <w:sz w:val="20"/>
                <w:szCs w:val="24"/>
              </w:rPr>
            </w:pPr>
            <w:r w:rsidRPr="00E80725">
              <w:rPr>
                <w:bCs/>
                <w:sz w:val="20"/>
                <w:szCs w:val="24"/>
              </w:rPr>
              <w:t xml:space="preserve">Обучение детей способам безопасного выхода из конфликта с ровесниками, со старшими, а также навыкам самообороны, </w:t>
            </w:r>
            <w:r w:rsidRPr="00E80725">
              <w:rPr>
                <w:sz w:val="20"/>
                <w:szCs w:val="24"/>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(буллинга).</w:t>
            </w:r>
          </w:p>
          <w:p w:rsidR="00866378" w:rsidRPr="00E80725" w:rsidRDefault="00866378" w:rsidP="00866378">
            <w:pPr>
              <w:pStyle w:val="TableParagraph"/>
              <w:ind w:right="93"/>
              <w:jc w:val="both"/>
              <w:rPr>
                <w:sz w:val="20"/>
                <w:szCs w:val="24"/>
              </w:rPr>
            </w:pPr>
            <w:r w:rsidRPr="00E80725">
              <w:rPr>
                <w:sz w:val="20"/>
                <w:szCs w:val="24"/>
              </w:rPr>
              <w:t xml:space="preserve">Проведение консультативных бесед для детей </w:t>
            </w:r>
            <w:r w:rsidRPr="00E80725">
              <w:rPr>
                <w:w w:val="105"/>
                <w:sz w:val="20"/>
                <w:szCs w:val="24"/>
              </w:rPr>
              <w:t xml:space="preserve">в контакте с законом, </w:t>
            </w:r>
            <w:r w:rsidRPr="00E80725">
              <w:rPr>
                <w:spacing w:val="3"/>
                <w:w w:val="105"/>
                <w:sz w:val="20"/>
                <w:szCs w:val="24"/>
              </w:rPr>
              <w:t xml:space="preserve">детей-жертв насилия </w:t>
            </w:r>
            <w:r w:rsidRPr="00E80725">
              <w:rPr>
                <w:w w:val="105"/>
                <w:sz w:val="20"/>
                <w:szCs w:val="24"/>
              </w:rPr>
              <w:t xml:space="preserve">по </w:t>
            </w:r>
            <w:r w:rsidRPr="00E80725">
              <w:rPr>
                <w:spacing w:val="2"/>
                <w:w w:val="105"/>
                <w:sz w:val="20"/>
                <w:szCs w:val="24"/>
              </w:rPr>
              <w:t xml:space="preserve">оказанию </w:t>
            </w:r>
            <w:r w:rsidRPr="00E80725">
              <w:rPr>
                <w:spacing w:val="3"/>
                <w:w w:val="105"/>
                <w:sz w:val="20"/>
                <w:szCs w:val="24"/>
              </w:rPr>
              <w:t xml:space="preserve">правовой, </w:t>
            </w:r>
            <w:r w:rsidRPr="00E80725">
              <w:rPr>
                <w:spacing w:val="2"/>
                <w:w w:val="105"/>
                <w:sz w:val="20"/>
                <w:szCs w:val="24"/>
              </w:rPr>
              <w:t>психологической помощи.</w:t>
            </w:r>
          </w:p>
          <w:p w:rsidR="00866378" w:rsidRPr="00E80725" w:rsidRDefault="00866378" w:rsidP="00866378">
            <w:pPr>
              <w:pStyle w:val="TableParagraph"/>
              <w:ind w:right="93"/>
              <w:jc w:val="both"/>
              <w:rPr>
                <w:sz w:val="20"/>
                <w:szCs w:val="24"/>
              </w:rPr>
            </w:pPr>
            <w:r w:rsidRPr="00E80725">
              <w:rPr>
                <w:spacing w:val="3"/>
                <w:w w:val="105"/>
                <w:sz w:val="20"/>
                <w:szCs w:val="24"/>
              </w:rPr>
              <w:t xml:space="preserve">Разработка программ </w:t>
            </w:r>
            <w:r w:rsidRPr="00E80725">
              <w:rPr>
                <w:w w:val="105"/>
                <w:sz w:val="20"/>
                <w:szCs w:val="24"/>
              </w:rPr>
              <w:t xml:space="preserve">по </w:t>
            </w:r>
            <w:r w:rsidRPr="00E80725">
              <w:rPr>
                <w:spacing w:val="3"/>
                <w:w w:val="105"/>
                <w:sz w:val="20"/>
                <w:szCs w:val="24"/>
              </w:rPr>
              <w:t xml:space="preserve">предотвращению      </w:t>
            </w:r>
            <w:r w:rsidRPr="00E80725">
              <w:rPr>
                <w:spacing w:val="2"/>
                <w:w w:val="105"/>
                <w:sz w:val="20"/>
                <w:szCs w:val="24"/>
              </w:rPr>
              <w:t xml:space="preserve">сексуальной      эксплуатации      </w:t>
            </w:r>
            <w:r w:rsidRPr="00E80725">
              <w:rPr>
                <w:spacing w:val="3"/>
                <w:w w:val="105"/>
                <w:sz w:val="20"/>
                <w:szCs w:val="24"/>
              </w:rPr>
              <w:t xml:space="preserve">детей   </w:t>
            </w:r>
            <w:r w:rsidRPr="00E80725">
              <w:rPr>
                <w:spacing w:val="53"/>
                <w:w w:val="105"/>
                <w:sz w:val="20"/>
                <w:szCs w:val="24"/>
              </w:rPr>
              <w:t xml:space="preserve"> </w:t>
            </w:r>
            <w:r w:rsidRPr="00E80725">
              <w:rPr>
                <w:w w:val="105"/>
                <w:sz w:val="20"/>
                <w:szCs w:val="24"/>
              </w:rPr>
              <w:t>и</w:t>
            </w:r>
            <w:r w:rsidRPr="00E80725">
              <w:rPr>
                <w:w w:val="105"/>
                <w:sz w:val="20"/>
                <w:szCs w:val="24"/>
                <w:lang w:val="kk-KZ"/>
              </w:rPr>
              <w:t xml:space="preserve"> </w:t>
            </w:r>
            <w:r w:rsidRPr="00E80725">
              <w:rPr>
                <w:spacing w:val="2"/>
                <w:w w:val="105"/>
                <w:sz w:val="20"/>
                <w:szCs w:val="24"/>
              </w:rPr>
              <w:t xml:space="preserve">надругательств над </w:t>
            </w:r>
            <w:r w:rsidRPr="00E80725">
              <w:rPr>
                <w:spacing w:val="3"/>
                <w:w w:val="105"/>
                <w:sz w:val="20"/>
                <w:szCs w:val="24"/>
              </w:rPr>
              <w:t xml:space="preserve">ними, </w:t>
            </w:r>
            <w:r w:rsidRPr="00E80725">
              <w:rPr>
                <w:w w:val="105"/>
                <w:sz w:val="20"/>
                <w:szCs w:val="24"/>
              </w:rPr>
              <w:t xml:space="preserve">а </w:t>
            </w:r>
            <w:r w:rsidRPr="00E80725">
              <w:rPr>
                <w:spacing w:val="2"/>
                <w:w w:val="105"/>
                <w:sz w:val="20"/>
                <w:szCs w:val="24"/>
              </w:rPr>
              <w:t xml:space="preserve">также </w:t>
            </w:r>
            <w:r w:rsidRPr="00E80725">
              <w:rPr>
                <w:spacing w:val="4"/>
                <w:w w:val="105"/>
                <w:sz w:val="20"/>
                <w:szCs w:val="24"/>
              </w:rPr>
              <w:lastRenderedPageBreak/>
              <w:t xml:space="preserve">реабилитации, </w:t>
            </w:r>
            <w:r w:rsidRPr="00E80725">
              <w:rPr>
                <w:spacing w:val="3"/>
                <w:w w:val="105"/>
                <w:sz w:val="20"/>
                <w:szCs w:val="24"/>
              </w:rPr>
              <w:t>социальной</w:t>
            </w:r>
            <w:r w:rsidRPr="00E80725">
              <w:rPr>
                <w:spacing w:val="3"/>
                <w:w w:val="105"/>
                <w:sz w:val="20"/>
                <w:szCs w:val="24"/>
                <w:lang w:val="kk-KZ"/>
              </w:rPr>
              <w:t xml:space="preserve"> </w:t>
            </w:r>
            <w:r w:rsidRPr="00E80725">
              <w:rPr>
                <w:w w:val="105"/>
                <w:sz w:val="20"/>
                <w:szCs w:val="24"/>
              </w:rPr>
              <w:t>реинтеграции пострадавших детей. Организация деятельности рабочей группы по разработке системы по предупреждению и предотвращению насилия в отношении несовершеннолетних.</w:t>
            </w:r>
          </w:p>
          <w:p w:rsidR="00866378" w:rsidRPr="00E80725" w:rsidRDefault="00866378" w:rsidP="00866378">
            <w:pPr>
              <w:pStyle w:val="TableParagraph"/>
              <w:ind w:right="96"/>
              <w:jc w:val="both"/>
              <w:rPr>
                <w:sz w:val="20"/>
                <w:szCs w:val="24"/>
              </w:rPr>
            </w:pPr>
            <w:r w:rsidRPr="00E80725">
              <w:rPr>
                <w:sz w:val="20"/>
                <w:szCs w:val="24"/>
              </w:rPr>
              <w:t xml:space="preserve">Разработка механизма действий системы по предупреждению и предотвращению насилия в отношении несовершеннолетних. </w:t>
            </w:r>
          </w:p>
          <w:p w:rsidR="00866378" w:rsidRPr="00E80725" w:rsidRDefault="00866378" w:rsidP="00866378">
            <w:pPr>
              <w:pStyle w:val="TableParagraph"/>
              <w:ind w:right="93"/>
              <w:jc w:val="both"/>
              <w:rPr>
                <w:sz w:val="20"/>
                <w:szCs w:val="24"/>
              </w:rPr>
            </w:pPr>
            <w:r w:rsidRPr="00E80725">
              <w:rPr>
                <w:sz w:val="20"/>
                <w:szCs w:val="24"/>
              </w:rPr>
              <w:t xml:space="preserve">Разработка, издание и распространение информационно-просветительских материалов. Подготовка предложений по совершенствованию законодательства. </w:t>
            </w:r>
          </w:p>
          <w:p w:rsidR="00866378" w:rsidRPr="00E80725" w:rsidRDefault="00866378" w:rsidP="00866378">
            <w:pPr>
              <w:pStyle w:val="TableParagraph"/>
              <w:ind w:right="93"/>
              <w:jc w:val="both"/>
              <w:rPr>
                <w:sz w:val="20"/>
                <w:szCs w:val="24"/>
                <w:lang w:val="kk-KZ"/>
              </w:rPr>
            </w:pPr>
            <w:r w:rsidRPr="00E80725">
              <w:rPr>
                <w:bCs/>
                <w:sz w:val="20"/>
                <w:szCs w:val="24"/>
              </w:rPr>
              <w:t xml:space="preserve">К участию в проекте привлечь не менее 70% многодетных и малообеспеченных семей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eastAsia="Times New Roman" w:hAnsi="Times New Roman" w:cs="Times New Roman"/>
                <w:sz w:val="20"/>
                <w:szCs w:val="24"/>
              </w:rPr>
              <w:lastRenderedPageBreak/>
              <w:t>май-ноябрь 2019 года</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jc w:val="center"/>
              <w:rPr>
                <w:sz w:val="20"/>
                <w:szCs w:val="24"/>
              </w:rPr>
            </w:pPr>
            <w:r w:rsidRPr="00E80725">
              <w:rPr>
                <w:sz w:val="20"/>
                <w:szCs w:val="24"/>
              </w:rPr>
              <w:t xml:space="preserve">10 003,0 </w:t>
            </w:r>
            <w:r w:rsidRPr="00E80725">
              <w:rPr>
                <w:sz w:val="20"/>
                <w:szCs w:val="24"/>
                <w:lang w:val="kk-KZ"/>
              </w:rPr>
              <w:t>тыс</w:t>
            </w:r>
            <w:proofErr w:type="gramStart"/>
            <w:r w:rsidRPr="00E80725">
              <w:rPr>
                <w:sz w:val="20"/>
                <w:szCs w:val="24"/>
              </w:rPr>
              <w:t>.т</w:t>
            </w:r>
            <w:proofErr w:type="gramEnd"/>
            <w:r w:rsidRPr="00E80725">
              <w:rPr>
                <w:sz w:val="20"/>
                <w:szCs w:val="24"/>
              </w:rPr>
              <w:t>енге</w:t>
            </w:r>
          </w:p>
        </w:tc>
      </w:tr>
      <w:tr w:rsidR="00866378" w:rsidRPr="00E80725" w:rsidTr="00B06704">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48</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3</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spacing w:line="273" w:lineRule="exact"/>
              <w:ind w:left="111"/>
              <w:rPr>
                <w:b/>
                <w:sz w:val="20"/>
                <w:szCs w:val="24"/>
              </w:rPr>
            </w:pPr>
            <w:r w:rsidRPr="00E80725">
              <w:rPr>
                <w:b/>
                <w:sz w:val="20"/>
                <w:szCs w:val="24"/>
              </w:rPr>
              <w:t>Ребенок и закон</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866378">
            <w:pPr>
              <w:pStyle w:val="TableParagraph"/>
              <w:ind w:left="32"/>
              <w:jc w:val="both"/>
              <w:rPr>
                <w:sz w:val="20"/>
                <w:szCs w:val="24"/>
              </w:rPr>
            </w:pPr>
            <w:r w:rsidRPr="00E80725">
              <w:rPr>
                <w:sz w:val="20"/>
                <w:szCs w:val="24"/>
              </w:rPr>
              <w:t>Организация и проведение Республиканского форума отцов для продвижения семейных ценностей, воспитания системы ответственного родительства.</w:t>
            </w:r>
          </w:p>
          <w:p w:rsidR="00866378" w:rsidRPr="00E80725" w:rsidRDefault="00866378" w:rsidP="00866378">
            <w:pPr>
              <w:pStyle w:val="TableParagraph"/>
              <w:ind w:left="32"/>
              <w:jc w:val="both"/>
              <w:rPr>
                <w:sz w:val="20"/>
                <w:szCs w:val="24"/>
              </w:rPr>
            </w:pPr>
            <w:r w:rsidRPr="00E80725">
              <w:rPr>
                <w:sz w:val="20"/>
                <w:szCs w:val="24"/>
              </w:rPr>
              <w:t>Оказание правовой, социально-психологической помощи детям в контакте с законом:</w:t>
            </w:r>
          </w:p>
          <w:p w:rsidR="00866378" w:rsidRPr="00E80725" w:rsidRDefault="00866378" w:rsidP="00866378">
            <w:pPr>
              <w:pStyle w:val="TableParagraph"/>
              <w:ind w:left="32"/>
              <w:jc w:val="both"/>
              <w:rPr>
                <w:sz w:val="20"/>
                <w:szCs w:val="24"/>
              </w:rPr>
            </w:pPr>
            <w:r w:rsidRPr="00E80725">
              <w:rPr>
                <w:sz w:val="20"/>
                <w:szCs w:val="24"/>
              </w:rPr>
              <w:t>-дети жертвы;</w:t>
            </w:r>
          </w:p>
          <w:p w:rsidR="00866378" w:rsidRPr="00E80725" w:rsidRDefault="00866378" w:rsidP="00866378">
            <w:pPr>
              <w:pStyle w:val="TableParagraph"/>
              <w:ind w:left="32"/>
              <w:jc w:val="both"/>
              <w:rPr>
                <w:sz w:val="20"/>
                <w:szCs w:val="24"/>
              </w:rPr>
            </w:pPr>
            <w:r w:rsidRPr="00E80725">
              <w:rPr>
                <w:sz w:val="20"/>
                <w:szCs w:val="24"/>
              </w:rPr>
              <w:t>-дети-свидетели;</w:t>
            </w:r>
          </w:p>
          <w:p w:rsidR="00866378" w:rsidRPr="00E80725" w:rsidRDefault="00866378" w:rsidP="00FB59DD">
            <w:pPr>
              <w:pStyle w:val="TableParagraph"/>
              <w:numPr>
                <w:ilvl w:val="0"/>
                <w:numId w:val="1"/>
              </w:numPr>
              <w:tabs>
                <w:tab w:val="left" w:pos="251"/>
              </w:tabs>
              <w:ind w:left="32" w:firstLine="0"/>
              <w:jc w:val="both"/>
              <w:rPr>
                <w:sz w:val="20"/>
                <w:szCs w:val="24"/>
              </w:rPr>
            </w:pPr>
            <w:r w:rsidRPr="00E80725">
              <w:rPr>
                <w:sz w:val="20"/>
                <w:szCs w:val="24"/>
              </w:rPr>
              <w:t>дети осужденных</w:t>
            </w:r>
            <w:r w:rsidRPr="00E80725">
              <w:rPr>
                <w:spacing w:val="1"/>
                <w:sz w:val="20"/>
                <w:szCs w:val="24"/>
              </w:rPr>
              <w:t xml:space="preserve"> </w:t>
            </w:r>
            <w:r w:rsidRPr="00E80725">
              <w:rPr>
                <w:sz w:val="20"/>
                <w:szCs w:val="24"/>
              </w:rPr>
              <w:t>родителей</w:t>
            </w:r>
          </w:p>
          <w:p w:rsidR="00866378" w:rsidRPr="00E80725" w:rsidRDefault="00866378" w:rsidP="00FB59DD">
            <w:pPr>
              <w:pStyle w:val="TableParagraph"/>
              <w:numPr>
                <w:ilvl w:val="0"/>
                <w:numId w:val="1"/>
              </w:numPr>
              <w:tabs>
                <w:tab w:val="left" w:pos="251"/>
              </w:tabs>
              <w:ind w:left="32" w:firstLine="0"/>
              <w:jc w:val="both"/>
              <w:rPr>
                <w:sz w:val="20"/>
                <w:szCs w:val="24"/>
              </w:rPr>
            </w:pPr>
            <w:r w:rsidRPr="00E80725">
              <w:rPr>
                <w:sz w:val="20"/>
                <w:szCs w:val="24"/>
              </w:rPr>
              <w:t>дети, подозреваемые в совершении</w:t>
            </w:r>
            <w:r w:rsidRPr="00E80725">
              <w:rPr>
                <w:spacing w:val="-3"/>
                <w:sz w:val="20"/>
                <w:szCs w:val="24"/>
              </w:rPr>
              <w:t xml:space="preserve"> </w:t>
            </w:r>
            <w:r w:rsidRPr="00E80725">
              <w:rPr>
                <w:sz w:val="20"/>
                <w:szCs w:val="24"/>
              </w:rPr>
              <w:t>преступлений.</w:t>
            </w:r>
          </w:p>
          <w:p w:rsidR="00866378" w:rsidRPr="00E80725" w:rsidRDefault="00866378" w:rsidP="00866378">
            <w:pPr>
              <w:pStyle w:val="TableParagraph"/>
              <w:ind w:left="32" w:right="143"/>
              <w:jc w:val="both"/>
              <w:rPr>
                <w:sz w:val="20"/>
                <w:szCs w:val="24"/>
              </w:rPr>
            </w:pPr>
            <w:r w:rsidRPr="00E80725">
              <w:rPr>
                <w:sz w:val="20"/>
                <w:szCs w:val="24"/>
              </w:rPr>
              <w:t>Разработка стандартов оказания специальных социальных услуг для несовершеннолетних лиц в контакте с</w:t>
            </w:r>
            <w:r w:rsidRPr="00E80725">
              <w:rPr>
                <w:spacing w:val="-6"/>
                <w:sz w:val="20"/>
                <w:szCs w:val="24"/>
              </w:rPr>
              <w:t xml:space="preserve"> </w:t>
            </w:r>
            <w:r w:rsidRPr="00E80725">
              <w:rPr>
                <w:sz w:val="20"/>
                <w:szCs w:val="24"/>
              </w:rPr>
              <w:t>законом.</w:t>
            </w:r>
          </w:p>
          <w:p w:rsidR="00866378" w:rsidRPr="00E80725" w:rsidRDefault="00866378" w:rsidP="00866378">
            <w:pPr>
              <w:pStyle w:val="TableParagraph"/>
              <w:ind w:left="32" w:right="96"/>
              <w:jc w:val="both"/>
              <w:rPr>
                <w:sz w:val="20"/>
                <w:szCs w:val="24"/>
              </w:rPr>
            </w:pPr>
            <w:r w:rsidRPr="00E80725">
              <w:rPr>
                <w:sz w:val="20"/>
                <w:szCs w:val="24"/>
              </w:rPr>
              <w:t>Сравнительный анализ международного и национального законодательства для приведения в соответствие необходимых норм по вопросам доступа всех детей к различным социальным услугам.</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2019 год</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ind w:right="34"/>
              <w:jc w:val="center"/>
              <w:rPr>
                <w:sz w:val="20"/>
                <w:szCs w:val="24"/>
                <w:lang w:val="kk-KZ"/>
              </w:rPr>
            </w:pPr>
            <w:r w:rsidRPr="00E80725">
              <w:rPr>
                <w:sz w:val="20"/>
                <w:szCs w:val="24"/>
              </w:rPr>
              <w:t>19 965</w:t>
            </w:r>
            <w:r w:rsidRPr="00E80725">
              <w:rPr>
                <w:sz w:val="20"/>
                <w:szCs w:val="24"/>
                <w:lang w:val="kk-KZ"/>
              </w:rPr>
              <w:t>,0 тыс</w:t>
            </w:r>
            <w:proofErr w:type="gramStart"/>
            <w:r w:rsidRPr="00E80725">
              <w:rPr>
                <w:sz w:val="20"/>
                <w:szCs w:val="24"/>
              </w:rPr>
              <w:t>.т</w:t>
            </w:r>
            <w:proofErr w:type="gramEnd"/>
            <w:r w:rsidRPr="00E80725">
              <w:rPr>
                <w:sz w:val="20"/>
                <w:szCs w:val="24"/>
              </w:rPr>
              <w:t>енге</w:t>
            </w:r>
          </w:p>
        </w:tc>
      </w:tr>
      <w:tr w:rsidR="00866378" w:rsidRPr="00E80725" w:rsidTr="00B06704">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49</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4</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866378">
            <w:pPr>
              <w:pStyle w:val="TableParagraph"/>
              <w:tabs>
                <w:tab w:val="left" w:pos="1811"/>
              </w:tabs>
              <w:ind w:left="111" w:right="93"/>
              <w:rPr>
                <w:b/>
                <w:sz w:val="20"/>
                <w:szCs w:val="24"/>
              </w:rPr>
            </w:pPr>
            <w:r w:rsidRPr="00E80725">
              <w:rPr>
                <w:b/>
                <w:sz w:val="20"/>
                <w:szCs w:val="24"/>
              </w:rPr>
              <w:t>Проведение мониторинга, анализа и исследований в сфере прав</w:t>
            </w:r>
            <w:r w:rsidRPr="00E80725">
              <w:rPr>
                <w:b/>
                <w:spacing w:val="-1"/>
                <w:sz w:val="20"/>
                <w:szCs w:val="24"/>
              </w:rPr>
              <w:t xml:space="preserve"> </w:t>
            </w:r>
            <w:r w:rsidRPr="00E80725">
              <w:rPr>
                <w:b/>
                <w:sz w:val="20"/>
                <w:szCs w:val="24"/>
              </w:rPr>
              <w:t>детей</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866378">
            <w:pPr>
              <w:pStyle w:val="TableParagraph"/>
              <w:ind w:left="32" w:right="92"/>
              <w:jc w:val="both"/>
              <w:rPr>
                <w:sz w:val="20"/>
                <w:szCs w:val="24"/>
              </w:rPr>
            </w:pPr>
            <w:r w:rsidRPr="00E80725">
              <w:rPr>
                <w:sz w:val="20"/>
                <w:szCs w:val="24"/>
              </w:rPr>
              <w:t>Разработка единой республиканской методики семейного воспитания с учетом национальных традиций и менталитета народа.</w:t>
            </w:r>
          </w:p>
          <w:p w:rsidR="00866378" w:rsidRPr="00E80725" w:rsidRDefault="00866378" w:rsidP="00866378">
            <w:pPr>
              <w:pStyle w:val="TableParagraph"/>
              <w:ind w:left="32" w:right="92"/>
              <w:jc w:val="both"/>
              <w:rPr>
                <w:sz w:val="20"/>
                <w:szCs w:val="24"/>
              </w:rPr>
            </w:pPr>
            <w:r w:rsidRPr="00E80725">
              <w:rPr>
                <w:sz w:val="20"/>
                <w:szCs w:val="24"/>
              </w:rPr>
              <w:t>Содействие функционированию Офиса Уполномоченного по правам ребенка на общественных началах. Организация деятельности Общественной приемной для детей и молодежи. Подготовка и издание ежегодного Доклада об итогах деятельности Уполномоченного по правам ребенка и ситуации по соблюдению прав детей в РК. Выработка рекомендаций по улучшению качества жизни казахстанских детей. Информационное сопровождение деятельности Уполномоченного по правам</w:t>
            </w:r>
            <w:r w:rsidRPr="00E80725">
              <w:rPr>
                <w:spacing w:val="-2"/>
                <w:sz w:val="20"/>
                <w:szCs w:val="24"/>
              </w:rPr>
              <w:t xml:space="preserve"> </w:t>
            </w:r>
            <w:r w:rsidRPr="00E80725">
              <w:rPr>
                <w:sz w:val="20"/>
                <w:szCs w:val="24"/>
              </w:rPr>
              <w:t>ребенка.</w:t>
            </w:r>
          </w:p>
          <w:p w:rsidR="00866378" w:rsidRPr="00E80725" w:rsidRDefault="00866378" w:rsidP="00866378">
            <w:pPr>
              <w:pStyle w:val="TableParagraph"/>
              <w:ind w:left="32" w:right="92"/>
              <w:jc w:val="both"/>
              <w:rPr>
                <w:sz w:val="20"/>
                <w:szCs w:val="24"/>
              </w:rPr>
            </w:pPr>
            <w:r w:rsidRPr="00E80725">
              <w:rPr>
                <w:sz w:val="20"/>
                <w:szCs w:val="24"/>
              </w:rPr>
              <w:t>Подготовка предложений по совершенствованию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2019 год</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spacing w:after="0"/>
              <w:rPr>
                <w:rFonts w:ascii="Times New Roman" w:hAnsi="Times New Roman" w:cs="Times New Roman"/>
                <w:bCs/>
                <w:sz w:val="20"/>
                <w:szCs w:val="24"/>
              </w:rPr>
            </w:pPr>
            <w:r w:rsidRPr="00E80725">
              <w:rPr>
                <w:rFonts w:ascii="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866378">
            <w:pPr>
              <w:pStyle w:val="TableParagraph"/>
              <w:spacing w:line="268" w:lineRule="exact"/>
              <w:jc w:val="center"/>
              <w:rPr>
                <w:sz w:val="20"/>
                <w:szCs w:val="24"/>
                <w:lang w:val="kk-KZ"/>
              </w:rPr>
            </w:pPr>
            <w:r w:rsidRPr="00E80725">
              <w:rPr>
                <w:sz w:val="20"/>
                <w:szCs w:val="24"/>
              </w:rPr>
              <w:t>19 965</w:t>
            </w:r>
            <w:r w:rsidRPr="00E80725">
              <w:rPr>
                <w:sz w:val="20"/>
                <w:szCs w:val="24"/>
                <w:lang w:val="kk-KZ"/>
              </w:rPr>
              <w:t>,0 тыс</w:t>
            </w:r>
            <w:proofErr w:type="gramStart"/>
            <w:r w:rsidRPr="00E80725">
              <w:rPr>
                <w:sz w:val="20"/>
                <w:szCs w:val="24"/>
              </w:rPr>
              <w:t>.т</w:t>
            </w:r>
            <w:proofErr w:type="gramEnd"/>
            <w:r w:rsidRPr="00E80725">
              <w:rPr>
                <w:sz w:val="20"/>
                <w:szCs w:val="24"/>
              </w:rPr>
              <w:t>енге</w:t>
            </w:r>
          </w:p>
        </w:tc>
      </w:tr>
      <w:tr w:rsidR="00866378" w:rsidRPr="00E80725" w:rsidTr="00B06704">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jc w:val="center"/>
              <w:rPr>
                <w:rFonts w:ascii="Times New Roman" w:eastAsia="Times New Roman" w:hAnsi="Times New Roman" w:cs="Times New Roman"/>
                <w:b/>
                <w:sz w:val="20"/>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866378" w:rsidRPr="00E80725" w:rsidRDefault="00866378" w:rsidP="00B06704">
            <w:pPr>
              <w:spacing w:after="0"/>
              <w:jc w:val="right"/>
              <w:rPr>
                <w:rFonts w:ascii="Times New Roman" w:eastAsia="Times New Roman" w:hAnsi="Times New Roman" w:cs="Times New Roman"/>
                <w:b/>
                <w:sz w:val="20"/>
                <w:szCs w:val="24"/>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866378">
            <w:pPr>
              <w:pStyle w:val="TableParagraph"/>
              <w:tabs>
                <w:tab w:val="left" w:pos="1811"/>
              </w:tabs>
              <w:ind w:left="111" w:right="93"/>
              <w:rPr>
                <w:b/>
                <w:sz w:val="20"/>
                <w:szCs w:val="24"/>
                <w:lang w:val="kk-KZ"/>
              </w:rPr>
            </w:pPr>
            <w:r w:rsidRPr="00E80725">
              <w:rPr>
                <w:b/>
                <w:sz w:val="20"/>
                <w:szCs w:val="24"/>
                <w:lang w:val="kk-KZ"/>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866378">
            <w:pPr>
              <w:pStyle w:val="TableParagraph"/>
              <w:ind w:left="32" w:right="92"/>
              <w:jc w:val="both"/>
              <w:rPr>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66378" w:rsidRPr="00E80725" w:rsidRDefault="00866378" w:rsidP="00B06704">
            <w:pPr>
              <w:spacing w:after="0"/>
              <w:jc w:val="center"/>
              <w:rPr>
                <w:rFonts w:ascii="Times New Roman" w:hAnsi="Times New Roman" w:cs="Times New Roman"/>
                <w:b/>
                <w:bCs/>
                <w:sz w:val="20"/>
                <w:szCs w:val="24"/>
                <w:lang w:val="kk-KZ"/>
              </w:rPr>
            </w:pPr>
          </w:p>
        </w:tc>
        <w:tc>
          <w:tcPr>
            <w:tcW w:w="1984" w:type="dxa"/>
            <w:tcBorders>
              <w:top w:val="single" w:sz="4" w:space="0" w:color="auto"/>
              <w:left w:val="single" w:sz="4" w:space="0" w:color="auto"/>
              <w:bottom w:val="single" w:sz="4" w:space="0" w:color="auto"/>
              <w:right w:val="nil"/>
            </w:tcBorders>
            <w:shd w:val="clear" w:color="auto" w:fill="DDD9C3" w:themeFill="background2" w:themeFillShade="E6"/>
          </w:tcPr>
          <w:p w:rsidR="00866378" w:rsidRPr="00E80725" w:rsidRDefault="00866378" w:rsidP="00B06704">
            <w:pPr>
              <w:spacing w:after="0"/>
              <w:rPr>
                <w:rFonts w:ascii="Times New Roman" w:hAnsi="Times New Roman" w:cs="Times New Roman"/>
                <w:b/>
                <w:sz w:val="20"/>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866378" w:rsidRPr="00E80725" w:rsidRDefault="00866378" w:rsidP="00866378">
            <w:pPr>
              <w:pStyle w:val="TableParagraph"/>
              <w:spacing w:line="268" w:lineRule="exact"/>
              <w:jc w:val="center"/>
              <w:rPr>
                <w:b/>
                <w:sz w:val="20"/>
                <w:szCs w:val="24"/>
                <w:lang w:val="kk-KZ"/>
              </w:rPr>
            </w:pPr>
            <w:r w:rsidRPr="00E80725">
              <w:rPr>
                <w:b/>
                <w:sz w:val="20"/>
                <w:szCs w:val="24"/>
                <w:lang w:val="kk-KZ"/>
              </w:rPr>
              <w:t>59 936,0 тыс</w:t>
            </w:r>
            <w:r w:rsidRPr="00E80725">
              <w:rPr>
                <w:b/>
                <w:sz w:val="20"/>
                <w:szCs w:val="24"/>
              </w:rPr>
              <w:t>.тенге</w:t>
            </w:r>
          </w:p>
        </w:tc>
      </w:tr>
      <w:tr w:rsidR="00866378" w:rsidRPr="00E80725" w:rsidTr="00B06704">
        <w:trPr>
          <w:trHeight w:val="504"/>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b/>
                <w:sz w:val="20"/>
                <w:szCs w:val="24"/>
                <w:lang w:val="kk-KZ"/>
              </w:rPr>
            </w:pPr>
            <w:r w:rsidRPr="00E80725">
              <w:rPr>
                <w:rFonts w:ascii="Times New Roman" w:eastAsia="Times New Roman" w:hAnsi="Times New Roman" w:cs="Times New Roman"/>
                <w:b/>
                <w:sz w:val="20"/>
                <w:szCs w:val="24"/>
                <w:lang w:val="kk-KZ"/>
              </w:rPr>
              <w:t>7</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bCs/>
                <w:sz w:val="20"/>
                <w:szCs w:val="24"/>
              </w:rPr>
              <w:t>Защита прав, законных интересов граждан и организаций</w:t>
            </w:r>
          </w:p>
        </w:tc>
      </w:tr>
      <w:tr w:rsidR="00866378" w:rsidRPr="00E80725" w:rsidTr="00B06704">
        <w:trPr>
          <w:trHeight w:val="261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Актюбинской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E80725">
              <w:rPr>
                <w:rFonts w:ascii="Times New Roman" w:eastAsia="Times New Roman" w:hAnsi="Times New Roman" w:cs="Times New Roman"/>
                <w:sz w:val="20"/>
                <w:szCs w:val="24"/>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E80725">
              <w:rPr>
                <w:rFonts w:ascii="Times New Roman" w:eastAsia="Times New Roman" w:hAnsi="Times New Roman" w:cs="Times New Roman"/>
                <w:sz w:val="20"/>
                <w:szCs w:val="24"/>
              </w:rPr>
              <w:br w:type="page"/>
              <w:t>Привлечь тренера-эксперта в области защиты прав человека для проведения тренингов.</w:t>
            </w:r>
            <w:r w:rsidRPr="00E80725">
              <w:rPr>
                <w:rFonts w:ascii="Times New Roman" w:eastAsia="Times New Roman" w:hAnsi="Times New Roman" w:cs="Times New Roman"/>
                <w:sz w:val="20"/>
                <w:szCs w:val="24"/>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Актюбинская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48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Акмолинской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Акмолинская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5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Алматинской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Алматинская область </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4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53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Атырауской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E80725">
              <w:rPr>
                <w:rFonts w:ascii="Times New Roman" w:eastAsia="Times New Roman" w:hAnsi="Times New Roman" w:cs="Times New Roman"/>
                <w:sz w:val="20"/>
                <w:szCs w:val="24"/>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E80725">
              <w:rPr>
                <w:rFonts w:ascii="Times New Roman" w:eastAsia="Times New Roman" w:hAnsi="Times New Roman" w:cs="Times New Roman"/>
                <w:sz w:val="20"/>
                <w:szCs w:val="24"/>
              </w:rPr>
              <w:br w:type="page"/>
              <w:t xml:space="preserve"> Привлечь тренера-эксперта в области защиты прав человека для проведения тренингов.</w:t>
            </w:r>
            <w:r w:rsidRPr="00E80725">
              <w:rPr>
                <w:rFonts w:ascii="Times New Roman" w:eastAsia="Times New Roman" w:hAnsi="Times New Roman" w:cs="Times New Roman"/>
                <w:sz w:val="20"/>
                <w:szCs w:val="24"/>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Атырауская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06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Восточно-Казахстанской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Восточно-Казахстанская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3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Западно-Казахстанской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Западно-Казахстанская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336"/>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56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Жамбылской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E80725">
              <w:rPr>
                <w:rFonts w:ascii="Times New Roman" w:eastAsia="Times New Roman" w:hAnsi="Times New Roman" w:cs="Times New Roman"/>
                <w:sz w:val="20"/>
                <w:szCs w:val="24"/>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E80725">
              <w:rPr>
                <w:rFonts w:ascii="Times New Roman" w:eastAsia="Times New Roman" w:hAnsi="Times New Roman" w:cs="Times New Roman"/>
                <w:sz w:val="20"/>
                <w:szCs w:val="24"/>
              </w:rPr>
              <w:br w:type="page"/>
              <w:t xml:space="preserve"> Привлечь тренера-эксперта в области защиты прав человека для проведения тренингов.</w:t>
            </w:r>
            <w:r w:rsidRPr="00E80725">
              <w:rPr>
                <w:rFonts w:ascii="Times New Roman" w:eastAsia="Times New Roman" w:hAnsi="Times New Roman" w:cs="Times New Roman"/>
                <w:sz w:val="20"/>
                <w:szCs w:val="24"/>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Жамбылская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33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Мангистауской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Мангистауская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4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58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Карагандинской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Карагандинская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54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59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Костанайской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E80725">
              <w:rPr>
                <w:rFonts w:ascii="Times New Roman" w:eastAsia="Times New Roman" w:hAnsi="Times New Roman" w:cs="Times New Roman"/>
                <w:sz w:val="20"/>
                <w:szCs w:val="24"/>
              </w:rPr>
              <w:br w:type="page"/>
              <w:t>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r w:rsidRPr="00E80725">
              <w:rPr>
                <w:rFonts w:ascii="Times New Roman" w:eastAsia="Times New Roman" w:hAnsi="Times New Roman" w:cs="Times New Roman"/>
                <w:sz w:val="20"/>
                <w:szCs w:val="24"/>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Костанайская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196"/>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Кызылординской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Кызылординская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40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Павлодарской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Павлодарская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45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62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Северо-Казахстанской области</w:t>
            </w:r>
          </w:p>
          <w:p w:rsidR="00866378" w:rsidRPr="00E80725" w:rsidRDefault="00866378" w:rsidP="00B06704">
            <w:pPr>
              <w:spacing w:after="0"/>
              <w:rPr>
                <w:rFonts w:ascii="Times New Roman" w:eastAsia="Times New Roman" w:hAnsi="Times New Roman" w:cs="Times New Roman"/>
                <w:sz w:val="20"/>
                <w:szCs w:val="24"/>
              </w:rPr>
            </w:pP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E80725">
              <w:rPr>
                <w:rFonts w:ascii="Times New Roman" w:eastAsia="Times New Roman" w:hAnsi="Times New Roman" w:cs="Times New Roman"/>
                <w:sz w:val="20"/>
                <w:szCs w:val="24"/>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E80725">
              <w:rPr>
                <w:rFonts w:ascii="Times New Roman" w:eastAsia="Times New Roman" w:hAnsi="Times New Roman" w:cs="Times New Roman"/>
                <w:sz w:val="20"/>
                <w:szCs w:val="24"/>
              </w:rPr>
              <w:br w:type="page"/>
              <w:t>Привлечь тренера-эксперта в области защиты прав человека для проведения тренингов.</w:t>
            </w:r>
            <w:r w:rsidRPr="00E80725">
              <w:rPr>
                <w:rFonts w:ascii="Times New Roman" w:eastAsia="Times New Roman" w:hAnsi="Times New Roman" w:cs="Times New Roman"/>
                <w:sz w:val="20"/>
                <w:szCs w:val="24"/>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Северо-Казахстанкая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205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мероприятия по повышению правовой грамотности населения в сфере защиты прав потребителей в Туркестанской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Туркестанская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3 142,0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342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уровня взаимодействия НПО и государственных органов по вопросам защиты прав граждан</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Предоставить доступ населению из числа социально-уязвимых гру</w:t>
            </w:r>
            <w:proofErr w:type="gramStart"/>
            <w:r w:rsidRPr="00E80725">
              <w:rPr>
                <w:rFonts w:ascii="Times New Roman" w:eastAsia="Times New Roman" w:hAnsi="Times New Roman" w:cs="Times New Roman"/>
                <w:sz w:val="20"/>
                <w:szCs w:val="24"/>
              </w:rPr>
              <w:t>пп к пр</w:t>
            </w:r>
            <w:proofErr w:type="gramEnd"/>
            <w:r w:rsidRPr="00E80725">
              <w:rPr>
                <w:rFonts w:ascii="Times New Roman" w:eastAsia="Times New Roman" w:hAnsi="Times New Roman" w:cs="Times New Roman"/>
                <w:sz w:val="20"/>
                <w:szCs w:val="24"/>
              </w:rPr>
              <w:t>офессиональной правовой помощи через обеспечение деятельности постояннодействующей правовой службы с возможностью выездов в места нахождения целевой аудитории. Оказание реального содействия в решении вопросов защиты прав граждан из числа социально уязвимых групп населения. Повышение грамотности населения по вопросам защиты своих прав через проведение серии обучающих мероприятий. Повысить уровень правосознания населения через проведение информационной работы по вопросам защиты своих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14 областей, города Астана и 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10 444,0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47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65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Анализ ситуации с реализацией прав человека в отдаленных регионах страны, включая сельские населенные пункты</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Провести анализ ситуации с реализацией прав социально-уязвимых категорий граждан, проживающих в отдалённых сельских населённых пунктах страны, (право на образование, здравоохранение, труд, доступ к правосудию). 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14 областей</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3 753,0</w:t>
            </w:r>
            <w:r w:rsidRPr="00E80725">
              <w:rPr>
                <w:rFonts w:ascii="Times New Roman" w:eastAsia="Times New Roman" w:hAnsi="Times New Roman" w:cs="Times New Roman"/>
                <w:sz w:val="20"/>
                <w:szCs w:val="24"/>
                <w:lang w:val="kk-KZ"/>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lang w:val="kk-KZ"/>
              </w:rPr>
            </w:pPr>
          </w:p>
          <w:p w:rsidR="00866378" w:rsidRPr="00E80725" w:rsidRDefault="00866378" w:rsidP="00B06704">
            <w:pPr>
              <w:spacing w:after="0"/>
              <w:jc w:val="center"/>
              <w:rPr>
                <w:rFonts w:ascii="Times New Roman" w:eastAsia="Times New Roman" w:hAnsi="Times New Roman" w:cs="Times New Roman"/>
                <w:sz w:val="20"/>
                <w:szCs w:val="24"/>
                <w:lang w:val="kk-KZ"/>
              </w:rPr>
            </w:pPr>
          </w:p>
        </w:tc>
      </w:tr>
      <w:tr w:rsidR="00866378" w:rsidRPr="00E80725" w:rsidTr="00B06704">
        <w:trPr>
          <w:trHeight w:val="461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устойчивости и развитие республиканских и местных общественных советов</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Повышение прозрачности деятельности и доступности для населения общественных советов путем функционирования сайта kazkenes.kz.  Продвижение видеоматериалов и положительных практик общественных советов. Размещение методических материалов. Размещение итоговых отчетов о деятельности общественных советов за 3 года. Создание электронного сборника положительных практик (кейсов) о деятельности общественных советов (на казахском и русском языках).  Создание страницы в социальных сетях. Создание роликов о деятельности общественных советов. Продвижение в социальных сетях информации о деятельности общественных советов.</w:t>
            </w:r>
            <w:r w:rsidRPr="00E80725">
              <w:rPr>
                <w:rFonts w:ascii="Times New Roman" w:eastAsia="Times New Roman" w:hAnsi="Times New Roman" w:cs="Times New Roman"/>
                <w:sz w:val="20"/>
                <w:szCs w:val="24"/>
                <w:lang w:val="kk-KZ"/>
              </w:rPr>
              <w:t xml:space="preserve"> Проведение семинара в 4-х регионах.</w:t>
            </w:r>
            <w:r w:rsidRPr="00E80725">
              <w:rPr>
                <w:rFonts w:ascii="Times New Roman" w:eastAsia="Times New Roman" w:hAnsi="Times New Roman" w:cs="Times New Roman"/>
                <w:sz w:val="20"/>
                <w:szCs w:val="24"/>
              </w:rPr>
              <w:t xml:space="preserve"> Анализ практики деятельности всех региональных (городских, районных, областных, гг. Астана, Алматы, Шымкент) и республиканских общественных советов и выработка рекомендаций.</w:t>
            </w:r>
            <w:r w:rsidRPr="00E80725">
              <w:rPr>
                <w:rFonts w:ascii="Times New Roman" w:eastAsia="Times New Roman" w:hAnsi="Times New Roman" w:cs="Times New Roman"/>
                <w:sz w:val="20"/>
                <w:szCs w:val="24"/>
                <w:lang w:val="kk-KZ"/>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en-US"/>
              </w:rPr>
              <w:t xml:space="preserve"> </w:t>
            </w:r>
            <w:r w:rsidRPr="00E80725">
              <w:rPr>
                <w:rFonts w:ascii="Times New Roman" w:eastAsia="Times New Roman" w:hAnsi="Times New Roman" w:cs="Times New Roman"/>
                <w:sz w:val="20"/>
                <w:szCs w:val="24"/>
                <w:lang w:val="kk-KZ"/>
              </w:rPr>
              <w:t>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14 областей, города Астана и</w:t>
            </w:r>
            <w:r w:rsidRPr="00E80725">
              <w:rPr>
                <w:rFonts w:ascii="Times New Roman" w:eastAsia="Times New Roman" w:hAnsi="Times New Roman" w:cs="Times New Roman"/>
                <w:sz w:val="20"/>
                <w:szCs w:val="24"/>
              </w:rPr>
              <w:br/>
              <w:t>Алматы, 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10</w:t>
            </w:r>
            <w:r w:rsidRPr="00E80725">
              <w:rPr>
                <w:rFonts w:ascii="Times New Roman" w:eastAsia="Times New Roman" w:hAnsi="Times New Roman" w:cs="Times New Roman"/>
                <w:sz w:val="20"/>
                <w:szCs w:val="24"/>
                <w:lang w:val="kk-KZ"/>
              </w:rPr>
              <w:t xml:space="preserve"> </w:t>
            </w:r>
            <w:r w:rsidRPr="00E80725">
              <w:rPr>
                <w:rFonts w:ascii="Times New Roman" w:eastAsia="Times New Roman" w:hAnsi="Times New Roman" w:cs="Times New Roman"/>
                <w:sz w:val="20"/>
                <w:szCs w:val="24"/>
              </w:rPr>
              <w:t xml:space="preserve">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10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67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Участие граждан в принятии решений</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Проведение обучающих мероприятий по развитию местного самоуправления Вовлечение общественных организаций, местных органов власти и собраний местного сообщества в содействие социально-экономическому развитию на местном уровне посредством внедрения не менее 5-и пилотных проектов в регионах страны. Проведение информационной кампании.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не менее 6 месяцев</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не менее </w:t>
            </w:r>
            <w:r w:rsidRPr="00E80725">
              <w:rPr>
                <w:rFonts w:ascii="Times New Roman" w:eastAsia="Times New Roman" w:hAnsi="Times New Roman" w:cs="Times New Roman"/>
                <w:sz w:val="20"/>
                <w:szCs w:val="24"/>
              </w:rPr>
              <w:br/>
              <w:t>5-и регионов</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9 920,0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474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Передача части государственных функций представителям гражданского сектора с учетом расчета финансового и социального эффекта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Провести комплексный анализ государственных функций, выполняемых всеми центральными государственными и местными исполнительными органами, включая городские и районные уровни государственного управления. Составить соответствующий Реестр государственных функций с ранжированием по видам, согласно методике, разработанной Министерством национальной экономики Республики Казахстан. Разработать и провести семинары для НПО и государственных органов в каждом регионе по разъяснению механизма передачи государственных функций в конкурентную среду с привлечением экспертов (не менее 4х чел). Разработать методические рекомендации на казахском и русском языках для участников семинаров по государственным функциям, которые могут выполняться институтами гражданского общества в конкурентной среде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3 360,0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93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69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 xml:space="preserve">Усиление роли гражданского сектора через апробирование </w:t>
            </w:r>
            <w:proofErr w:type="gramStart"/>
            <w:r w:rsidRPr="00E80725">
              <w:rPr>
                <w:rFonts w:ascii="Times New Roman" w:eastAsia="Times New Roman" w:hAnsi="Times New Roman" w:cs="Times New Roman"/>
                <w:b/>
                <w:sz w:val="20"/>
                <w:szCs w:val="24"/>
              </w:rPr>
              <w:t>методики измерения индекса развития гражданского общества</w:t>
            </w:r>
            <w:proofErr w:type="gramEnd"/>
            <w:r w:rsidRPr="00E80725">
              <w:rPr>
                <w:rFonts w:ascii="Times New Roman" w:eastAsia="Times New Roman" w:hAnsi="Times New Roman" w:cs="Times New Roman"/>
                <w:b/>
                <w:sz w:val="20"/>
                <w:szCs w:val="24"/>
              </w:rPr>
              <w:t xml:space="preserve"> в разрезе регионов, на основе международного опыта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Провести исследование по состоянию гражданского общества во всех регионах страны, в том числе на городском и районном уровнях, с точки зрения следующих параметров их устойчивости: финансовой, инфраструктурной, правовой среды, оказания услуг, общественного имиджа и других с привлечением экспертов.</w:t>
            </w:r>
            <w:proofErr w:type="gramEnd"/>
            <w:r w:rsidRPr="00E80725">
              <w:rPr>
                <w:rFonts w:ascii="Times New Roman" w:eastAsia="Times New Roman" w:hAnsi="Times New Roman" w:cs="Times New Roman"/>
                <w:sz w:val="20"/>
                <w:szCs w:val="24"/>
              </w:rPr>
              <w:t xml:space="preserve"> По итогам издать аналитический доклад на казахском и русском языках.</w:t>
            </w:r>
            <w:r w:rsidRPr="00E80725">
              <w:rPr>
                <w:rFonts w:ascii="Times New Roman" w:eastAsia="Times New Roman" w:hAnsi="Times New Roman" w:cs="Times New Roman"/>
                <w:sz w:val="20"/>
                <w:szCs w:val="24"/>
              </w:rPr>
              <w:br/>
              <w:t>Составить Рейтинг регионов Казахстана по уровню вовлеченности НПО в решение социально-экономических проблем соответствующей административно-территориальной единицы на казахском и русском языках и обеспечить его визуализацию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6 334,0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4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70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Внедрение методологии по учету вклада НКО в социально-экономическое развитие на основе международного опыта стран ОЭСР</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Обеспечение дальнейшего продвижения разработанной в рамках государственного гранта 2017 года методики по учету вклада НПО через организацию межведомственного согласования разработанной методики. Внести предложения по совершенствованию законодательства. Разработать и издать рекомендации для государственных органов на казахском и русском языках информационно-разъяснительного характера по методологии учета вклада НКО в социально-экономическое развитие страны. Провести обучение для представителей государственных органов, посвящённых разъяснению методологии учета вклада НКО в социально-экономическое развитие страны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4 990,0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409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71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оценки нужд и потребностей населения по регионам, включая сельские</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Внедрение Методики и проведение оценки нужд и потребностей населения, разработанной в рамках грантового финансирования в 2017 году по регионам, при необходимости её актуализация. Распространение методики на городские и сельские административно-территориальные единицы. Подготовка рекомендаций государственным органам по внедрению Методики оценки нужд и потребностей населения по регионам, на казахском и русском языках (не менее 300 экз. с тиражированием электронной версии). Обеспечить мониторинг и наполняемость Карты нужд и потребностей населения в разрезе регионов. По итогам издать аналитический доклад на казахском и русском языках</w:t>
            </w:r>
            <w:r w:rsidRPr="00E80725">
              <w:rPr>
                <w:rFonts w:ascii="Times New Roman" w:eastAsia="Times New Roman" w:hAnsi="Times New Roman" w:cs="Times New Roman"/>
                <w:sz w:val="20"/>
                <w:szCs w:val="24"/>
                <w:lang w:val="kk-KZ"/>
              </w:rPr>
              <w:t>. Проведение информационной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12 139,0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50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72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Укрепление возможностей национальных правозащитных институтов для продвижения прав людей с ограниченными возможностями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Провести анализ практики соблюдения прав людей с инвалидностью в Казахстане. Провести анализ законодательства РК, международных документов в рамках Целей устойчивого развития ООН, рекомендаций данных Казахстану в рамках Универсального периодического обзора, договорных органов и специальных процедур ООН на предмет соблюдения основных прав людей с инвалидностью, выработать соответствующие рекомендации по совершенствованию законодательства. Изучить международный опыт по внедрению «Независимого механизма для поощрения защиты и мониторинга за осуществлением Конвенции о правах инвалидов», подготовить и издать на казахском и русском языках Аналитический доклад с выводами и рекомендациями государственным органам по улучшению ситуации в области соблюдения прав людей с инвалидностью в Казахстане. Информирование общественности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5 000,0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5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73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Разработка и издание Национального доклада о тенденциях развития неправительственного сектора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lang w:val="kk-KZ"/>
              </w:rPr>
            </w:pPr>
            <w:proofErr w:type="gramStart"/>
            <w:r w:rsidRPr="00E80725">
              <w:rPr>
                <w:rFonts w:ascii="Times New Roman" w:eastAsia="Times New Roman" w:hAnsi="Times New Roman" w:cs="Times New Roman"/>
                <w:sz w:val="20"/>
                <w:szCs w:val="24"/>
              </w:rPr>
              <w:t>Анализ текущего состояния развития сектора НПО, разработка и издание национального доклада о тенденциях развития неправительственного сектора в Республике Казахстан на казахском и русском языках, а также концептуальное видение его развития с учетом произошедших изменений и динамики в НПО на основе методики, позволяющей замерять ежегодные количественные и качественные изменения в данной области</w:t>
            </w:r>
            <w:r w:rsidRPr="00E80725">
              <w:rPr>
                <w:rFonts w:ascii="Times New Roman" w:eastAsia="Times New Roman" w:hAnsi="Times New Roman" w:cs="Times New Roman"/>
                <w:sz w:val="20"/>
                <w:szCs w:val="24"/>
                <w:lang w:val="kk-KZ"/>
              </w:rPr>
              <w:t>.</w:t>
            </w:r>
            <w:proofErr w:type="gramEnd"/>
            <w:r w:rsidRPr="00E80725">
              <w:rPr>
                <w:rFonts w:ascii="Times New Roman" w:eastAsia="Times New Roman" w:hAnsi="Times New Roman" w:cs="Times New Roman"/>
                <w:sz w:val="20"/>
                <w:szCs w:val="24"/>
                <w:lang w:val="kk-KZ"/>
              </w:rPr>
              <w:t xml:space="preserve"> Проведение информационной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5 128,0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48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74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Подготовка комплексного доклада о деятельности общественных советов в Республике Казахстан</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Анализ текущего состояния развития института общественных советов (всех уровней) в Республике Казахстан через проведение социологического исследования и экспертного опроса. Подготовка и распечатка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w:t>
            </w:r>
            <w:r w:rsidRPr="00E80725">
              <w:rPr>
                <w:rFonts w:ascii="Times New Roman" w:eastAsia="Times New Roman" w:hAnsi="Times New Roman" w:cs="Times New Roman"/>
                <w:sz w:val="20"/>
                <w:szCs w:val="24"/>
              </w:rPr>
              <w:br w:type="page"/>
              <w:t>Проведение общественной презентации доклада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апрел</w:t>
            </w:r>
            <w:proofErr w:type="gramStart"/>
            <w:r w:rsidRPr="00E80725">
              <w:rPr>
                <w:rFonts w:ascii="Times New Roman" w:eastAsia="Times New Roman" w:hAnsi="Times New Roman" w:cs="Times New Roman"/>
                <w:sz w:val="20"/>
                <w:szCs w:val="24"/>
              </w:rPr>
              <w:t>ь-</w:t>
            </w:r>
            <w:proofErr w:type="gramEnd"/>
            <w:r w:rsidRPr="00E80725">
              <w:rPr>
                <w:rFonts w:ascii="Times New Roman" w:eastAsia="Times New Roman" w:hAnsi="Times New Roman" w:cs="Times New Roman"/>
                <w:sz w:val="20"/>
                <w:szCs w:val="24"/>
              </w:rPr>
              <w:t xml:space="preserve"> 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14 областей, </w:t>
            </w:r>
            <w:r w:rsidRPr="00E80725">
              <w:rPr>
                <w:rFonts w:ascii="Times New Roman" w:eastAsia="Times New Roman" w:hAnsi="Times New Roman" w:cs="Times New Roman"/>
                <w:sz w:val="20"/>
                <w:szCs w:val="24"/>
              </w:rPr>
              <w:br w:type="page"/>
              <w:t xml:space="preserve">гг. Астана, Алматы, Шымкент </w:t>
            </w:r>
            <w:r w:rsidRPr="00E80725">
              <w:rPr>
                <w:rFonts w:ascii="Times New Roman" w:eastAsia="Times New Roman" w:hAnsi="Times New Roman" w:cs="Times New Roman"/>
                <w:sz w:val="20"/>
                <w:szCs w:val="24"/>
              </w:rPr>
              <w:br w:type="page"/>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15 816,0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73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75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Продвижение гражданского диалога и участия, как основы местного самоуправления</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Проведение комплекса обучающих мероприятий на селе по вопросам местного самоуправления. Организация работы по консолидации региональных сетей сельских инициативных групп и органов местного самоуправления для обмена опытом, распространение передового опыта. Проведение информационной кампании по распространению положительного опыта местного самоуправления.</w:t>
            </w:r>
            <w:r w:rsidRPr="00E80725">
              <w:rPr>
                <w:rFonts w:ascii="Times New Roman" w:eastAsia="Times New Roman" w:hAnsi="Times New Roman" w:cs="Times New Roman"/>
                <w:sz w:val="20"/>
                <w:szCs w:val="24"/>
              </w:rPr>
              <w:br/>
              <w:t xml:space="preserve"> Разработка, издание и распространение информационно-просветительских, методических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Акмолинская, Костанайская, Северо-Казахстанская и Восточно-Казахстанская (кроме Шемонаихинского и Глубоковского районов), Павлодарская области</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6 334,0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5606"/>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76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Әлеуметтік бастамалар картасы</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Организация работы по оказанию консультативного, методического сопровождения во всех регионах, в том числе на уровне городов, районов, региональным гражданским центрам, НПО, государственным органам, гражданам в заполнении Карты социальных инициатив в рамках подпрограммы «Атамекен»</w:t>
            </w:r>
            <w:r w:rsidRPr="00E80725">
              <w:rPr>
                <w:rFonts w:ascii="Times New Roman" w:eastAsia="Times New Roman" w:hAnsi="Times New Roman" w:cs="Times New Roman"/>
                <w:sz w:val="20"/>
                <w:szCs w:val="24"/>
                <w:lang w:val="kk-KZ"/>
              </w:rPr>
              <w:t>.</w:t>
            </w:r>
            <w:r w:rsidRPr="00E80725">
              <w:rPr>
                <w:rFonts w:ascii="Times New Roman" w:eastAsia="Times New Roman" w:hAnsi="Times New Roman" w:cs="Times New Roman"/>
                <w:sz w:val="20"/>
                <w:szCs w:val="24"/>
              </w:rPr>
              <w:t xml:space="preserve"> </w:t>
            </w:r>
            <w:r w:rsidRPr="00E80725">
              <w:rPr>
                <w:rFonts w:ascii="Times New Roman" w:eastAsia="Times New Roman" w:hAnsi="Times New Roman" w:cs="Times New Roman"/>
                <w:sz w:val="20"/>
                <w:szCs w:val="24"/>
              </w:rPr>
              <w:br w:type="page"/>
              <w:t xml:space="preserve">Организация работы по выявлению актуальных потребностей регионов и стимулированию гражданских инициатив, привлечение представителей </w:t>
            </w:r>
            <w:proofErr w:type="gramStart"/>
            <w:r w:rsidRPr="00E80725">
              <w:rPr>
                <w:rFonts w:ascii="Times New Roman" w:eastAsia="Times New Roman" w:hAnsi="Times New Roman" w:cs="Times New Roman"/>
                <w:sz w:val="20"/>
                <w:szCs w:val="24"/>
              </w:rPr>
              <w:t>бизнес-структур</w:t>
            </w:r>
            <w:proofErr w:type="gramEnd"/>
            <w:r w:rsidRPr="00E80725">
              <w:rPr>
                <w:rFonts w:ascii="Times New Roman" w:eastAsia="Times New Roman" w:hAnsi="Times New Roman" w:cs="Times New Roman"/>
                <w:sz w:val="20"/>
                <w:szCs w:val="24"/>
              </w:rPr>
              <w:t>, государственных органов, НПО, волонтеров и населения на реализацию региональных проектов. Создание и сопровождение официальной странички интерактивной платформы «Әлеуметтік бастамалар картасы» в социальных сетях. Организация публикаций, статей, интервью в СМИ, в том числе на ведущих новостных сайтах, социальных сетях о положительной практике реализации региональных проектов и практике. Производство и распространение в социальных сетях серии «вирусных видеороликов» на казахском и русском языках. Постоянный мониторинг и анализ функционирования карты.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0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rPr>
                <w:rFonts w:ascii="Times New Roman" w:eastAsia="Times New Roman" w:hAnsi="Times New Roman" w:cs="Times New Roman"/>
                <w:b/>
                <w:bCs/>
                <w:sz w:val="20"/>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both"/>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984"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157 206,0 </w:t>
            </w:r>
            <w:r w:rsidRPr="00E80725">
              <w:rPr>
                <w:rFonts w:ascii="Times New Roman" w:hAnsi="Times New Roman" w:cs="Times New Roman"/>
                <w:b/>
                <w:sz w:val="20"/>
                <w:szCs w:val="24"/>
                <w:lang w:val="kk-KZ"/>
              </w:rPr>
              <w:t>тыс</w:t>
            </w:r>
            <w:proofErr w:type="gramStart"/>
            <w:r w:rsidRPr="00E80725">
              <w:rPr>
                <w:rFonts w:ascii="Times New Roman" w:hAnsi="Times New Roman" w:cs="Times New Roman"/>
                <w:b/>
                <w:sz w:val="20"/>
                <w:szCs w:val="24"/>
              </w:rPr>
              <w:t>.т</w:t>
            </w:r>
            <w:proofErr w:type="gramEnd"/>
            <w:r w:rsidRPr="00E80725">
              <w:rPr>
                <w:rFonts w:ascii="Times New Roman" w:hAnsi="Times New Roman" w:cs="Times New Roman"/>
                <w:b/>
                <w:sz w:val="20"/>
                <w:szCs w:val="24"/>
              </w:rPr>
              <w:t>енге</w:t>
            </w:r>
          </w:p>
        </w:tc>
      </w:tr>
      <w:tr w:rsidR="00866378" w:rsidRPr="00E80725" w:rsidTr="00B06704">
        <w:trPr>
          <w:trHeight w:val="34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8</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Укрепление общественного согласия и общенационального единства</w:t>
            </w:r>
          </w:p>
        </w:tc>
      </w:tr>
      <w:tr w:rsidR="00866378" w:rsidRPr="00E80725" w:rsidTr="00B06704">
        <w:trPr>
          <w:trHeight w:val="224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77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Роль диалоговых площадок в развитии гражданского общества: международный опыт</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lang w:val="kk-KZ"/>
              </w:rPr>
              <w:t>У</w:t>
            </w:r>
            <w:r w:rsidRPr="00E80725">
              <w:rPr>
                <w:rFonts w:ascii="Times New Roman" w:eastAsia="Times New Roman" w:hAnsi="Times New Roman" w:cs="Times New Roman"/>
                <w:sz w:val="20"/>
                <w:szCs w:val="24"/>
              </w:rPr>
              <w:t>частие казахстанских НПО (не менее 3 чел.) на международных диалоговых площадках</w:t>
            </w:r>
            <w:r w:rsidRPr="00E80725">
              <w:rPr>
                <w:rFonts w:ascii="Times New Roman" w:eastAsia="Times New Roman" w:hAnsi="Times New Roman" w:cs="Times New Roman"/>
                <w:sz w:val="20"/>
                <w:szCs w:val="24"/>
                <w:lang w:val="kk-KZ"/>
              </w:rPr>
              <w:t xml:space="preserve">. </w:t>
            </w:r>
            <w:r w:rsidRPr="00E80725">
              <w:rPr>
                <w:rFonts w:ascii="Times New Roman" w:eastAsia="Times New Roman" w:hAnsi="Times New Roman" w:cs="Times New Roman"/>
                <w:sz w:val="20"/>
                <w:szCs w:val="24"/>
              </w:rPr>
              <w:t>Изучение международного опыта организации и участия НПО в диалоговых площадках. Проведение анализа обсуждаемых вопросов на диалоговых площадках, 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2 260,0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10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78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Анализ ситуации фактов расовой (национальной) дискриминации, оказание правовой помощи и правовое просвещение о фундаментальных правах человека, в т.ч. связанных с недискриминацией по расовому (национальному, этническому) признаку</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Анализ текущей ситуации по вопросам расовой (национальной) дискриминации среди представителей этнического населения, компактно проживающего на определённой административно-территориальной единице Казахстана, включая рассмотрение случаев, причин дискриминации, работе местных исполнительных и центральных государственных органов, проводимой в данной сфере. </w:t>
            </w:r>
            <w:r w:rsidRPr="00E80725">
              <w:rPr>
                <w:rFonts w:ascii="Times New Roman" w:eastAsia="Times New Roman" w:hAnsi="Times New Roman" w:cs="Times New Roman"/>
                <w:sz w:val="20"/>
                <w:szCs w:val="24"/>
              </w:rPr>
              <w:br/>
              <w:t>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5 000,0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6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79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Подготовка обзорного доклада о состоянии религиозной сферы Казахстана: проблемы и перспективы</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Разработка и согласование </w:t>
            </w:r>
            <w:proofErr w:type="gramStart"/>
            <w:r w:rsidRPr="00E80725">
              <w:rPr>
                <w:rFonts w:ascii="Times New Roman" w:eastAsia="Times New Roman" w:hAnsi="Times New Roman" w:cs="Times New Roman"/>
                <w:sz w:val="20"/>
                <w:szCs w:val="24"/>
              </w:rPr>
              <w:t>методологии</w:t>
            </w:r>
            <w:proofErr w:type="gramEnd"/>
            <w:r w:rsidRPr="00E80725">
              <w:rPr>
                <w:rFonts w:ascii="Times New Roman" w:eastAsia="Times New Roman" w:hAnsi="Times New Roman" w:cs="Times New Roman"/>
                <w:sz w:val="20"/>
                <w:szCs w:val="24"/>
              </w:rPr>
              <w:t xml:space="preserve"> и инструментарий исследования в рамках проекта.  Подготовка методологичесской основы для проведения проекта, проведение анкетирования по следующим аспектам: определение уровня религиозности и конфессиональной ориентации населения; состояние отношений между представителями различных конфесий и религиозных течений; определение уровня терпимости и межконфессионального согласия; выявление проблемных аспектов; пути решения проблем; анализ успешных отечественных практик по противодействию распространению религиозного экстремизма и радикализма.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В</w:t>
            </w:r>
            <w:proofErr w:type="gramEnd"/>
            <w:r w:rsidRPr="00E80725">
              <w:rPr>
                <w:rFonts w:ascii="Times New Roman" w:eastAsia="Times New Roman" w:hAnsi="Times New Roman" w:cs="Times New Roman"/>
                <w:sz w:val="20"/>
                <w:szCs w:val="24"/>
              </w:rPr>
              <w:t xml:space="preserve"> течений 2019 года</w:t>
            </w:r>
          </w:p>
        </w:tc>
        <w:tc>
          <w:tcPr>
            <w:tcW w:w="1984" w:type="dxa"/>
            <w:tcBorders>
              <w:top w:val="single" w:sz="4" w:space="0" w:color="auto"/>
              <w:left w:val="single" w:sz="4" w:space="0" w:color="auto"/>
              <w:bottom w:val="single" w:sz="4" w:space="0" w:color="auto"/>
              <w:right w:val="nil"/>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6 000,0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4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80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работ по подготовке и переподготовке членов информационно-разъяснительных групп по вопросам религий</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Повышение эффективности информационно-разъяснительной работы среди целевых групп населения и внедрение инновационных подходов в профилактической работе.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В</w:t>
            </w:r>
            <w:proofErr w:type="gramEnd"/>
            <w:r w:rsidRPr="00E80725">
              <w:rPr>
                <w:rFonts w:ascii="Times New Roman" w:eastAsia="Times New Roman" w:hAnsi="Times New Roman" w:cs="Times New Roman"/>
                <w:sz w:val="20"/>
                <w:szCs w:val="24"/>
              </w:rPr>
              <w:t xml:space="preserve"> течений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30 000,0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72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81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мероприятий по консолидации этнокультурных объединений Казахстана в поддержку идеологической платформы «Взгляд в будущее: модернизация общественного сознания»</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Организация работы по проведению 2-х этапного конкурса в каждом регионе) с участием представителей региональных этнокультурных объединений по популяризации традиций, культуры этносов, расширение знаний об истории родного края.</w:t>
            </w:r>
            <w:proofErr w:type="gramEnd"/>
            <w:r w:rsidRPr="00E80725">
              <w:rPr>
                <w:rFonts w:ascii="Times New Roman" w:eastAsia="Times New Roman" w:hAnsi="Times New Roman" w:cs="Times New Roman"/>
                <w:sz w:val="20"/>
                <w:szCs w:val="24"/>
              </w:rPr>
              <w:t xml:space="preserve"> Организация церемонии награждения в городе Астане.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В</w:t>
            </w:r>
            <w:proofErr w:type="gramEnd"/>
            <w:r w:rsidRPr="00E80725">
              <w:rPr>
                <w:rFonts w:ascii="Times New Roman" w:eastAsia="Times New Roman" w:hAnsi="Times New Roman" w:cs="Times New Roman"/>
                <w:sz w:val="20"/>
                <w:szCs w:val="24"/>
              </w:rPr>
              <w:t xml:space="preserve"> течений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4 792,0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06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82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lang w:val="kk-KZ"/>
              </w:rPr>
            </w:pPr>
            <w:r w:rsidRPr="00E80725">
              <w:rPr>
                <w:rFonts w:ascii="Times New Roman" w:eastAsia="Times New Roman" w:hAnsi="Times New Roman" w:cs="Times New Roman"/>
                <w:b/>
                <w:sz w:val="20"/>
                <w:szCs w:val="24"/>
              </w:rPr>
              <w:t xml:space="preserve">Формирование единых общих ценностей, а также продвижение в среде этносов Казахстана программы </w:t>
            </w:r>
            <w:r w:rsidRPr="00E80725">
              <w:rPr>
                <w:rFonts w:ascii="Times New Roman" w:eastAsia="Times New Roman" w:hAnsi="Times New Roman" w:cs="Times New Roman"/>
                <w:b/>
                <w:sz w:val="20"/>
                <w:szCs w:val="24"/>
                <w:lang w:val="kk-KZ"/>
              </w:rPr>
              <w:t>«</w:t>
            </w:r>
            <w:r w:rsidRPr="00E80725">
              <w:rPr>
                <w:rFonts w:ascii="Times New Roman" w:eastAsia="Times New Roman" w:hAnsi="Times New Roman" w:cs="Times New Roman"/>
                <w:b/>
                <w:sz w:val="20"/>
                <w:szCs w:val="24"/>
              </w:rPr>
              <w:t>Рухани жаңғыру</w:t>
            </w:r>
            <w:r w:rsidRPr="00E80725">
              <w:rPr>
                <w:rFonts w:ascii="Times New Roman" w:eastAsia="Times New Roman" w:hAnsi="Times New Roman" w:cs="Times New Roman"/>
                <w:b/>
                <w:sz w:val="20"/>
                <w:szCs w:val="24"/>
                <w:lang w:val="kk-KZ"/>
              </w:rPr>
              <w: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Расширение сферы взаимодействия и активизация новых каналов коммуникации этносов Казахстана с казахским этносом; формирование системы получения представителями различных этнических групп более полных знаний об истории, традициях, культуре, религии, духовных центрах, философии, литературе, искусстве, быте и образе мысли казахов; активное вовлечение молодежи в процесс распространения, проникновения и восприятия ценностей казахского народа; органичное включение ценностей казахского народа в систему ценностей всех казахстанских этносов; консолидация этносов Казахстана через восприятие и духовное освоение ими ценностей казахского народа; выработка нового синтетического взгляда на уникальное многообразие культуры, явлений и форм жизни казахского народа на протяжении всей его истории и в условиях современности. Формирование единых общих ценностей, а также продвижение в среде этносов Казахстана программы «Рухани жаңғыру»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В</w:t>
            </w:r>
            <w:proofErr w:type="gramEnd"/>
            <w:r w:rsidRPr="00E80725">
              <w:rPr>
                <w:rFonts w:ascii="Times New Roman" w:eastAsia="Times New Roman" w:hAnsi="Times New Roman" w:cs="Times New Roman"/>
                <w:sz w:val="20"/>
                <w:szCs w:val="24"/>
              </w:rPr>
              <w:t xml:space="preserve"> течений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11 418,0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83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работ по поддержке традицонных духовных ценностей</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Укрепление традиционных и духовных ценностей казахстанского общества, выработка иммунитета к идеологии религиозного экстремизма и терроризма. Оказание поддержки в переподготовке и повышении квалификации официального мусульманского духовенства для повышения качества работы по профилактике религиозного экстремизма и радикализма и предоставление возможности привлечения к работе   в отдаленные и сельские районы квалифицированных священнослужителей. Организация информационно - просветительской работы по продвижению традиционных ценностей с вовлечением мусульманского духовенства в просветительскую работу.</w:t>
            </w:r>
            <w:r w:rsidRPr="00E80725">
              <w:rPr>
                <w:rFonts w:ascii="Times New Roman" w:eastAsia="Times New Roman" w:hAnsi="Times New Roman" w:cs="Times New Roman"/>
                <w:sz w:val="20"/>
                <w:szCs w:val="24"/>
              </w:rPr>
              <w:br w:type="page"/>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В</w:t>
            </w:r>
            <w:proofErr w:type="gramEnd"/>
            <w:r w:rsidRPr="00E80725">
              <w:rPr>
                <w:rFonts w:ascii="Times New Roman" w:eastAsia="Times New Roman" w:hAnsi="Times New Roman" w:cs="Times New Roman"/>
                <w:sz w:val="20"/>
                <w:szCs w:val="24"/>
              </w:rPr>
              <w:t xml:space="preserve"> течений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17 838,0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lang w:val="kk-KZ"/>
              </w:rPr>
              <w:lastRenderedPageBreak/>
              <w:t>84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lang w:val="en-US"/>
              </w:rPr>
            </w:pPr>
            <w:r w:rsidRPr="00E80725">
              <w:rPr>
                <w:rFonts w:ascii="Times New Roman" w:eastAsia="Times New Roman" w:hAnsi="Times New Roman" w:cs="Times New Roman"/>
                <w:sz w:val="20"/>
                <w:szCs w:val="24"/>
                <w:lang w:val="en-US"/>
              </w:rPr>
              <w:t>8</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hAnsi="Times New Roman" w:cs="Times New Roman"/>
                <w:b/>
                <w:sz w:val="20"/>
                <w:szCs w:val="24"/>
              </w:rPr>
              <w:t>Организация деятельности «Горячей линии» по оказанию консультативной и практической помощи в сфере религиозных отношений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both"/>
              <w:rPr>
                <w:rFonts w:ascii="Times New Roman" w:eastAsia="Times New Roman" w:hAnsi="Times New Roman" w:cs="Times New Roman"/>
                <w:sz w:val="20"/>
                <w:szCs w:val="24"/>
                <w:lang w:val="kk-KZ"/>
              </w:rPr>
            </w:pPr>
            <w:r w:rsidRPr="00E80725">
              <w:rPr>
                <w:rFonts w:ascii="Times New Roman" w:hAnsi="Times New Roman" w:cs="Times New Roman"/>
                <w:sz w:val="20"/>
                <w:szCs w:val="24"/>
                <w:lang w:val="kk-KZ"/>
              </w:rPr>
              <w:t>Обеспечение доступа гражданам и организациям к информации по  всем вопросам, касающимся религиозной сферы, а также оказание консультативной и психологической помощи пострадавшим от деструктивной религиозной деятельности через обеспечение деятельности единой республиканской горячей линии. Поддержание «Горячей линии» по принципу «call-центра»  организацию деятельности Центра по взаимодействию с государственными органами и аналогичными центрами по оказанию консультативной помощи лицам, пострадавшим от деятельности деструктивных религиозных течений. Постоянный мониторинга и оценка эффективности деятельности</w:t>
            </w:r>
            <w:r w:rsidRPr="00E80725">
              <w:rPr>
                <w:rFonts w:ascii="Times New Roman" w:hAnsi="Times New Roman" w:cs="Times New Roman"/>
                <w:sz w:val="20"/>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15</w:t>
            </w:r>
            <w:r w:rsidRPr="00E80725">
              <w:rPr>
                <w:rFonts w:ascii="Times New Roman" w:eastAsia="Times New Roman" w:hAnsi="Times New Roman" w:cs="Times New Roman"/>
                <w:sz w:val="20"/>
                <w:szCs w:val="24"/>
                <w:lang w:val="en-US"/>
              </w:rPr>
              <w:t xml:space="preserve"> </w:t>
            </w:r>
            <w:r w:rsidRPr="00E80725">
              <w:rPr>
                <w:rFonts w:ascii="Times New Roman" w:eastAsia="Times New Roman" w:hAnsi="Times New Roman" w:cs="Times New Roman"/>
                <w:sz w:val="20"/>
                <w:szCs w:val="24"/>
                <w:lang w:val="kk-KZ"/>
              </w:rPr>
              <w:t>755</w:t>
            </w:r>
            <w:r w:rsidRPr="00E80725">
              <w:rPr>
                <w:rFonts w:ascii="Times New Roman" w:eastAsia="Times New Roman" w:hAnsi="Times New Roman" w:cs="Times New Roman"/>
                <w:sz w:val="20"/>
                <w:szCs w:val="24"/>
              </w:rPr>
              <w:t xml:space="preserve">,0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71"/>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93 </w:t>
            </w:r>
            <w:r w:rsidRPr="00E80725">
              <w:rPr>
                <w:rFonts w:ascii="Times New Roman" w:eastAsia="Times New Roman" w:hAnsi="Times New Roman" w:cs="Times New Roman"/>
                <w:b/>
                <w:bCs/>
                <w:sz w:val="20"/>
                <w:szCs w:val="24"/>
                <w:lang w:val="kk-KZ"/>
              </w:rPr>
              <w:t>063</w:t>
            </w:r>
            <w:r w:rsidRPr="00E80725">
              <w:rPr>
                <w:rFonts w:ascii="Times New Roman" w:eastAsia="Times New Roman" w:hAnsi="Times New Roman" w:cs="Times New Roman"/>
                <w:b/>
                <w:bCs/>
                <w:sz w:val="20"/>
                <w:szCs w:val="24"/>
              </w:rPr>
              <w:t xml:space="preserve">,0 </w:t>
            </w:r>
            <w:r w:rsidRPr="00E80725">
              <w:rPr>
                <w:rFonts w:ascii="Times New Roman" w:hAnsi="Times New Roman" w:cs="Times New Roman"/>
                <w:b/>
                <w:sz w:val="20"/>
                <w:szCs w:val="24"/>
                <w:lang w:val="kk-KZ"/>
              </w:rPr>
              <w:t>тыс</w:t>
            </w:r>
            <w:proofErr w:type="gramStart"/>
            <w:r w:rsidRPr="00E80725">
              <w:rPr>
                <w:rFonts w:ascii="Times New Roman" w:hAnsi="Times New Roman" w:cs="Times New Roman"/>
                <w:b/>
                <w:sz w:val="20"/>
                <w:szCs w:val="24"/>
              </w:rPr>
              <w:t>.т</w:t>
            </w:r>
            <w:proofErr w:type="gramEnd"/>
            <w:r w:rsidRPr="00E80725">
              <w:rPr>
                <w:rFonts w:ascii="Times New Roman" w:hAnsi="Times New Roman" w:cs="Times New Roman"/>
                <w:b/>
                <w:sz w:val="20"/>
                <w:szCs w:val="24"/>
              </w:rPr>
              <w:t>енге</w:t>
            </w:r>
          </w:p>
        </w:tc>
      </w:tr>
      <w:tr w:rsidR="00866378" w:rsidRPr="00E80725" w:rsidTr="00B06704">
        <w:trPr>
          <w:trHeight w:val="40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9</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Содействие службам пробации при оказании социально-правовой помощи лицам, состоящим на их учете</w:t>
            </w:r>
          </w:p>
        </w:tc>
      </w:tr>
      <w:tr w:rsidR="00866378" w:rsidRPr="00E80725" w:rsidTr="00B06704">
        <w:trPr>
          <w:trHeight w:val="226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t>85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Сопровождение службы по социальной адаптации лиц, освобожденных из мест лишения свободы</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Обеспечение повышения уровня правовой грамотности, повышения уровня информированности о своих правах осужденных через распространение информационных и методических материалов по правовым вопросам. Мониторинг наиболее актуальных правовых вопросов, поднимаемых в регионах, и разработка на их основе рекомендаций для государственных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5 408,0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46"/>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ИТОГО</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5 408,0 </w:t>
            </w:r>
            <w:r w:rsidRPr="00E80725">
              <w:rPr>
                <w:rFonts w:ascii="Times New Roman" w:hAnsi="Times New Roman" w:cs="Times New Roman"/>
                <w:b/>
                <w:sz w:val="20"/>
                <w:szCs w:val="24"/>
                <w:lang w:val="kk-KZ"/>
              </w:rPr>
              <w:t>тыс</w:t>
            </w:r>
            <w:proofErr w:type="gramStart"/>
            <w:r w:rsidRPr="00E80725">
              <w:rPr>
                <w:rFonts w:ascii="Times New Roman" w:hAnsi="Times New Roman" w:cs="Times New Roman"/>
                <w:b/>
                <w:sz w:val="20"/>
                <w:szCs w:val="24"/>
              </w:rPr>
              <w:t>.т</w:t>
            </w:r>
            <w:proofErr w:type="gramEnd"/>
            <w:r w:rsidRPr="00E80725">
              <w:rPr>
                <w:rFonts w:ascii="Times New Roman" w:hAnsi="Times New Roman" w:cs="Times New Roman"/>
                <w:b/>
                <w:sz w:val="20"/>
                <w:szCs w:val="24"/>
              </w:rPr>
              <w:t>енге</w:t>
            </w:r>
          </w:p>
        </w:tc>
      </w:tr>
      <w:tr w:rsidR="00866378" w:rsidRPr="00E80725" w:rsidTr="00B06704">
        <w:trPr>
          <w:trHeight w:val="40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10</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Содействие развитию гражданского общества, в том числе повышению эффективности деятельности неправительственных организаций</w:t>
            </w:r>
          </w:p>
        </w:tc>
      </w:tr>
      <w:tr w:rsidR="00866378" w:rsidRPr="00E80725" w:rsidTr="00B06704">
        <w:trPr>
          <w:trHeight w:val="50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lang w:val="kk-KZ"/>
              </w:rPr>
              <w:lastRenderedPageBreak/>
              <w:t>86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деятельности республиканского гражданского центра для поддержки неправительственных организаций по принципу «одного окна»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Развитие сети гражданских центров для неправительственных организаций Казахстана через разработку стратегии и организацию функционирования сети гражданских центров по принципу «одного окна». Анализ региональных гражданских центров и разработка плана действий для каждого с возможностью проведения замеров динамики и оценки деятельности. Повышение потенциала региональных гражданских центров через организацию систематического обучения и сопровождения. Мониторинг деятельности гражданских центров и анализ эффективности их работы на ежемесячной основе. Повышение информированности о деятельности сети гражданских центров через разработку и продвижение информационных материалов на казахском и русском языках, включая видеоролики. Постоянное оказание консультационных, методических, образовательных и иных услуг по вопросам создания и деятельности НПО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г.</w:t>
            </w:r>
            <w:r w:rsidRPr="00E80725">
              <w:rPr>
                <w:rFonts w:ascii="Times New Roman" w:eastAsia="Times New Roman" w:hAnsi="Times New Roman" w:cs="Times New Roman"/>
                <w:sz w:val="20"/>
                <w:szCs w:val="24"/>
                <w:lang w:val="kk-KZ"/>
              </w:rPr>
              <w:t xml:space="preserve"> </w:t>
            </w:r>
            <w:r w:rsidRPr="00E80725">
              <w:rPr>
                <w:rFonts w:ascii="Times New Roman" w:eastAsia="Times New Roman" w:hAnsi="Times New Roman" w:cs="Times New Roman"/>
                <w:sz w:val="20"/>
                <w:szCs w:val="24"/>
              </w:rPr>
              <w:t>Астана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2019г.-11 379,0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2020г.-11 379,0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2021г.-11 379,0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63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87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Актюбинской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Актюбинская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262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88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Акмолинской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Акмолинская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56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89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Алматинской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Алматинская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90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Восточно-Казахстанская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55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91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Западно-Казахстанской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Запа</w:t>
            </w:r>
            <w:r w:rsidRPr="00E80725">
              <w:rPr>
                <w:rFonts w:ascii="Times New Roman" w:eastAsia="Times New Roman" w:hAnsi="Times New Roman" w:cs="Times New Roman"/>
                <w:sz w:val="20"/>
                <w:szCs w:val="24"/>
                <w:lang w:val="kk-KZ"/>
              </w:rPr>
              <w:t>дно</w:t>
            </w:r>
            <w:r w:rsidRPr="00E80725">
              <w:rPr>
                <w:rFonts w:ascii="Times New Roman" w:eastAsia="Times New Roman" w:hAnsi="Times New Roman" w:cs="Times New Roman"/>
                <w:sz w:val="20"/>
                <w:szCs w:val="24"/>
              </w:rPr>
              <w:t>-Казахстанская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tc>
      </w:tr>
      <w:tr w:rsidR="00866378" w:rsidRPr="00E80725" w:rsidTr="00B06704">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92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Жамбылской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Жамбылская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54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93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Мангистауской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Мангистауская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47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94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Карагандинской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Карагандинская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56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95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Костанайской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Костанайская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2019г.-3 846,8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2021г.-3 846,8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47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96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Кызылординской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Кызылординская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2019г.-3 846,7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61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97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Павлодарской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Павлодарская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2019г.-3 846,7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98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Северо-Казахстанской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Северо-Казахстанская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2019г.-3 846,7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53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99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Туркестанской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Туркестанская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2019г.-3 846,</w:t>
            </w:r>
            <w:r w:rsidRPr="00E80725">
              <w:rPr>
                <w:rFonts w:ascii="Times New Roman" w:eastAsia="Times New Roman" w:hAnsi="Times New Roman" w:cs="Times New Roman"/>
                <w:sz w:val="20"/>
                <w:szCs w:val="24"/>
                <w:lang w:val="kk-KZ"/>
              </w:rPr>
              <w:t>7</w:t>
            </w:r>
            <w:r w:rsidRPr="00E80725">
              <w:rPr>
                <w:rFonts w:ascii="Times New Roman" w:eastAsia="Times New Roman" w:hAnsi="Times New Roman" w:cs="Times New Roman"/>
                <w:sz w:val="20"/>
                <w:szCs w:val="24"/>
              </w:rPr>
              <w:t xml:space="preserve">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2021г.-3 846,7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57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100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г</w:t>
            </w:r>
            <w:proofErr w:type="gramStart"/>
            <w:r w:rsidRPr="00E80725">
              <w:rPr>
                <w:rFonts w:ascii="Times New Roman" w:eastAsia="Times New Roman" w:hAnsi="Times New Roman" w:cs="Times New Roman"/>
                <w:b/>
                <w:sz w:val="20"/>
                <w:szCs w:val="24"/>
              </w:rPr>
              <w:t>.А</w:t>
            </w:r>
            <w:proofErr w:type="gramEnd"/>
            <w:r w:rsidRPr="00E80725">
              <w:rPr>
                <w:rFonts w:ascii="Times New Roman" w:eastAsia="Times New Roman" w:hAnsi="Times New Roman" w:cs="Times New Roman"/>
                <w:b/>
                <w:sz w:val="20"/>
                <w:szCs w:val="24"/>
              </w:rPr>
              <w:t>стана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г</w:t>
            </w:r>
            <w:proofErr w:type="gramStart"/>
            <w:r w:rsidRPr="00E80725">
              <w:rPr>
                <w:rFonts w:ascii="Times New Roman" w:eastAsia="Times New Roman" w:hAnsi="Times New Roman" w:cs="Times New Roman"/>
                <w:sz w:val="20"/>
                <w:szCs w:val="24"/>
              </w:rPr>
              <w:t>.А</w:t>
            </w:r>
            <w:proofErr w:type="gramEnd"/>
            <w:r w:rsidRPr="00E80725">
              <w:rPr>
                <w:rFonts w:ascii="Times New Roman" w:eastAsia="Times New Roman" w:hAnsi="Times New Roman" w:cs="Times New Roman"/>
                <w:sz w:val="20"/>
                <w:szCs w:val="24"/>
              </w:rPr>
              <w:t>стана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 2019г.-3 850,0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2020г.-3 850,0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2021г.-3 850,0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tc>
      </w:tr>
      <w:tr w:rsidR="00866378" w:rsidRPr="00E80725" w:rsidTr="00B06704">
        <w:trPr>
          <w:trHeight w:val="345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101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widowControl w:val="0"/>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и развитие гражданского центра для поддержки неправительственных организаций по принципу «одного окна» в  г</w:t>
            </w:r>
            <w:proofErr w:type="gramStart"/>
            <w:r w:rsidRPr="00E80725">
              <w:rPr>
                <w:rFonts w:ascii="Times New Roman" w:eastAsia="Times New Roman" w:hAnsi="Times New Roman" w:cs="Times New Roman"/>
                <w:b/>
                <w:sz w:val="20"/>
                <w:szCs w:val="24"/>
              </w:rPr>
              <w:t>.А</w:t>
            </w:r>
            <w:proofErr w:type="gramEnd"/>
            <w:r w:rsidRPr="00E80725">
              <w:rPr>
                <w:rFonts w:ascii="Times New Roman" w:eastAsia="Times New Roman" w:hAnsi="Times New Roman" w:cs="Times New Roman"/>
                <w:b/>
                <w:sz w:val="20"/>
                <w:szCs w:val="24"/>
              </w:rPr>
              <w:t>лматы</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г</w:t>
            </w:r>
            <w:proofErr w:type="gramStart"/>
            <w:r w:rsidRPr="00E80725">
              <w:rPr>
                <w:rFonts w:ascii="Times New Roman" w:eastAsia="Times New Roman" w:hAnsi="Times New Roman" w:cs="Times New Roman"/>
                <w:sz w:val="20"/>
                <w:szCs w:val="24"/>
              </w:rPr>
              <w:t>.А</w:t>
            </w:r>
            <w:proofErr w:type="gramEnd"/>
            <w:r w:rsidRPr="00E80725">
              <w:rPr>
                <w:rFonts w:ascii="Times New Roman" w:eastAsia="Times New Roman" w:hAnsi="Times New Roman" w:cs="Times New Roman"/>
                <w:sz w:val="20"/>
                <w:szCs w:val="24"/>
              </w:rPr>
              <w:t>лматы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2019г.-3 850,0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2020г.-3 850,0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2021г.-3 850,0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36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102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Содействие устойчивости потенциала НПО в Атырауской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w:t>
            </w:r>
            <w:proofErr w:type="gramStart"/>
            <w:r w:rsidRPr="00E80725">
              <w:rPr>
                <w:rFonts w:ascii="Times New Roman" w:eastAsia="Times New Roman" w:hAnsi="Times New Roman" w:cs="Times New Roman"/>
                <w:sz w:val="20"/>
                <w:szCs w:val="24"/>
              </w:rPr>
              <w:t>потенциала</w:t>
            </w:r>
            <w:proofErr w:type="gramEnd"/>
            <w:r w:rsidRPr="00E80725">
              <w:rPr>
                <w:rFonts w:ascii="Times New Roman" w:eastAsia="Times New Roman" w:hAnsi="Times New Roman" w:cs="Times New Roman"/>
                <w:sz w:val="20"/>
                <w:szCs w:val="24"/>
              </w:rPr>
              <w:t xml:space="preserve">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Атырауская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2019г.-3 142,0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2020г.-3 142,0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2021г.-3 142,0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w:t>
            </w: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230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103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Мониторинг и оценка воздействия проектов НКО за счет международного и государственного финансирования</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Проведение анализа зарубежного опыта по мониторингу и оценке воздействия социальных проектов. Подготовка методики мониторинга и оценки качества и воздействия социальных проектов с привлечением зарубежных экспертов. Повышение навыков мониторинга и оценки НПО, реализающих проекты за счет государственного финансирования, через проведение серий обучающих мероприятий и распространение обучающих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6 334,0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29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104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Развитие информационной службы для развития волонтерской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Техническое и контентное сопровождение Единой онлайн-платформы по координации и </w:t>
            </w:r>
            <w:proofErr w:type="gramStart"/>
            <w:r w:rsidRPr="00E80725">
              <w:rPr>
                <w:rFonts w:ascii="Times New Roman" w:eastAsia="Times New Roman" w:hAnsi="Times New Roman" w:cs="Times New Roman"/>
                <w:sz w:val="20"/>
                <w:szCs w:val="24"/>
              </w:rPr>
              <w:t>развитии</w:t>
            </w:r>
            <w:proofErr w:type="gramEnd"/>
            <w:r w:rsidRPr="00E80725">
              <w:rPr>
                <w:rFonts w:ascii="Times New Roman" w:eastAsia="Times New Roman" w:hAnsi="Times New Roman" w:cs="Times New Roman"/>
                <w:sz w:val="20"/>
                <w:szCs w:val="24"/>
              </w:rPr>
              <w:t xml:space="preserve"> волонтерской деятельности в РК. Создание и продвижение официальных страниц онлайн-платформы в ведущих информационных порталах и социальных сетях. Создание социального видеоролика на казахском и русском языках о положительной практике волонтерской деятельности в РК. Публикация информационных материалов в СМИ о деятельности волонтерских организаций страны (на казахском и русском языках).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w:t>
            </w:r>
            <w:r w:rsidRPr="00E80725">
              <w:rPr>
                <w:rFonts w:ascii="Times New Roman" w:eastAsia="Times New Roman" w:hAnsi="Times New Roman" w:cs="Times New Roman"/>
                <w:sz w:val="20"/>
                <w:szCs w:val="24"/>
                <w:lang w:val="kk-KZ"/>
              </w:rPr>
              <w:t>дека</w:t>
            </w:r>
            <w:r w:rsidRPr="00E80725">
              <w:rPr>
                <w:rFonts w:ascii="Times New Roman" w:eastAsia="Times New Roman" w:hAnsi="Times New Roman" w:cs="Times New Roman"/>
                <w:sz w:val="20"/>
                <w:szCs w:val="24"/>
              </w:rPr>
              <w:t>брь 2019</w:t>
            </w:r>
            <w:r w:rsidRPr="00E80725">
              <w:rPr>
                <w:rFonts w:ascii="Times New Roman" w:eastAsia="Times New Roman" w:hAnsi="Times New Roman" w:cs="Times New Roman"/>
                <w:sz w:val="20"/>
                <w:szCs w:val="24"/>
                <w:lang w:val="kk-KZ"/>
              </w:rPr>
              <w:t>г</w:t>
            </w:r>
            <w:r w:rsidRPr="00E80725">
              <w:rPr>
                <w:rFonts w:ascii="Times New Roman" w:eastAsia="Times New Roman" w:hAnsi="Times New Roman" w:cs="Times New Roman"/>
                <w:sz w:val="20"/>
                <w:szCs w:val="24"/>
              </w:rPr>
              <w:t>; январь-декабрь 2020-2021 гг.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2019г.-9 820,0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r w:rsidRPr="00E80725">
              <w:rPr>
                <w:rFonts w:ascii="Times New Roman" w:eastAsia="Times New Roman" w:hAnsi="Times New Roman" w:cs="Times New Roman"/>
                <w:sz w:val="20"/>
                <w:szCs w:val="24"/>
              </w:rPr>
              <w:t xml:space="preserve">      2020г.-9 820,0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r w:rsidRPr="00E80725">
              <w:rPr>
                <w:rFonts w:ascii="Times New Roman" w:eastAsia="Times New Roman" w:hAnsi="Times New Roman" w:cs="Times New Roman"/>
                <w:sz w:val="20"/>
                <w:szCs w:val="24"/>
              </w:rPr>
              <w:t xml:space="preserve">        2021г.-9 820,0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p w:rsidR="00866378" w:rsidRPr="00E80725" w:rsidRDefault="00866378" w:rsidP="00B06704">
            <w:pPr>
              <w:spacing w:after="0"/>
              <w:rPr>
                <w:rFonts w:ascii="Times New Roman" w:eastAsia="Times New Roman" w:hAnsi="Times New Roman" w:cs="Times New Roman"/>
                <w:sz w:val="20"/>
                <w:szCs w:val="24"/>
              </w:rPr>
            </w:pPr>
          </w:p>
        </w:tc>
      </w:tr>
      <w:tr w:rsidR="00866378" w:rsidRPr="00E80725" w:rsidTr="00B06704">
        <w:trPr>
          <w:trHeight w:val="410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105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Организация мероприятий по продвижению государственного языка среди НПО</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Организация региональных обучающих мероприятий для представителей НПО по обучению их базовому курсу казахского языка,</w:t>
            </w:r>
            <w:r w:rsidRPr="00E80725">
              <w:rPr>
                <w:rFonts w:ascii="Times New Roman" w:eastAsia="Times New Roman" w:hAnsi="Times New Roman" w:cs="Times New Roman"/>
                <w:sz w:val="20"/>
                <w:szCs w:val="24"/>
              </w:rPr>
              <w:br w:type="page"/>
              <w:t xml:space="preserve"> написанию конкурсных заявок на казахском языке, технологиям работы в социальной сфере, в том числе работы с населением в сельской местности с привлечением республиканских тренеров. Подготовка и распространение методических рекомендаций на казахском языке.</w:t>
            </w:r>
            <w:r w:rsidRPr="00E80725">
              <w:rPr>
                <w:rFonts w:ascii="Times New Roman" w:eastAsia="Times New Roman" w:hAnsi="Times New Roman" w:cs="Times New Roman"/>
                <w:sz w:val="20"/>
                <w:szCs w:val="24"/>
              </w:rPr>
              <w:br w:type="page"/>
              <w:t>Разработка и распространение медициной продукции (инфографики, социальных роликов и др.) и размещение их в социальных сетях.</w:t>
            </w:r>
            <w:r w:rsidRPr="00E80725">
              <w:rPr>
                <w:rFonts w:ascii="Times New Roman" w:eastAsia="Times New Roman" w:hAnsi="Times New Roman" w:cs="Times New Roman"/>
                <w:sz w:val="20"/>
                <w:szCs w:val="24"/>
              </w:rPr>
              <w:br w:type="page"/>
              <w:t>Привлечение известных и авторитетных блогеров, НПО к продвижению казахского языка. Подготовка видеоролика (на казахском языке) для размещения в информационных ресурсах и социальных сетях.</w:t>
            </w:r>
            <w:r w:rsidRPr="00E80725">
              <w:rPr>
                <w:rFonts w:ascii="Times New Roman" w:eastAsia="Times New Roman" w:hAnsi="Times New Roman" w:cs="Times New Roman"/>
                <w:sz w:val="20"/>
                <w:szCs w:val="24"/>
              </w:rPr>
              <w:br w:type="page"/>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не менее</w:t>
            </w:r>
            <w:r w:rsidRPr="00E80725">
              <w:rPr>
                <w:rFonts w:ascii="Times New Roman" w:eastAsia="Times New Roman" w:hAnsi="Times New Roman" w:cs="Times New Roman"/>
                <w:sz w:val="20"/>
                <w:szCs w:val="24"/>
                <w:lang w:val="kk-KZ"/>
              </w:rPr>
              <w:t xml:space="preserve"> </w:t>
            </w:r>
            <w:r w:rsidRPr="00E80725">
              <w:rPr>
                <w:rFonts w:ascii="Times New Roman" w:eastAsia="Times New Roman" w:hAnsi="Times New Roman" w:cs="Times New Roman"/>
                <w:sz w:val="20"/>
                <w:szCs w:val="24"/>
              </w:rPr>
              <w:br w:type="page"/>
              <w:t xml:space="preserve">6-и регионов, </w:t>
            </w:r>
            <w:r w:rsidRPr="00E80725">
              <w:rPr>
                <w:rFonts w:ascii="Times New Roman" w:eastAsia="Times New Roman" w:hAnsi="Times New Roman" w:cs="Times New Roman"/>
                <w:sz w:val="20"/>
                <w:szCs w:val="24"/>
              </w:rPr>
              <w:br w:type="page"/>
              <w:t>в том числе г. Астана</w:t>
            </w:r>
            <w:r w:rsidRPr="00E80725">
              <w:rPr>
                <w:rFonts w:ascii="Times New Roman" w:eastAsia="Times New Roman" w:hAnsi="Times New Roman" w:cs="Times New Roman"/>
                <w:sz w:val="20"/>
                <w:szCs w:val="24"/>
              </w:rPr>
              <w:br w:type="page"/>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5 000,0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48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106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 xml:space="preserve">Применение института медиации для разрешения социальных вопросов и сохранения стабильности и </w:t>
            </w:r>
            <w:r w:rsidRPr="00E80725">
              <w:rPr>
                <w:rFonts w:ascii="Times New Roman" w:eastAsia="Times New Roman" w:hAnsi="Times New Roman" w:cs="Times New Roman"/>
                <w:b/>
                <w:sz w:val="20"/>
                <w:szCs w:val="24"/>
              </w:rPr>
              <w:lastRenderedPageBreak/>
              <w:t>согласия в обществе</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rPr>
              <w:lastRenderedPageBreak/>
              <w:t xml:space="preserve">Информационная работа и продвижение медиации. Проведение обучающих семинаров и курсов для непрофессиональных медиаторов. Организация встреч с НПО </w:t>
            </w:r>
            <w:r w:rsidRPr="00E80725">
              <w:rPr>
                <w:rFonts w:ascii="Times New Roman" w:eastAsia="Times New Roman" w:hAnsi="Times New Roman" w:cs="Times New Roman"/>
                <w:sz w:val="20"/>
                <w:szCs w:val="24"/>
                <w:lang w:val="kk-KZ"/>
              </w:rPr>
              <w:t>не менее чем в 4-х регионах.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 – 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не менее </w:t>
            </w:r>
            <w:r w:rsidRPr="00E80725">
              <w:rPr>
                <w:rFonts w:ascii="Times New Roman" w:eastAsia="Times New Roman" w:hAnsi="Times New Roman" w:cs="Times New Roman"/>
                <w:sz w:val="20"/>
                <w:szCs w:val="24"/>
                <w:lang w:val="kk-KZ"/>
              </w:rPr>
              <w:t>в</w:t>
            </w:r>
            <w:r w:rsidRPr="00E80725">
              <w:rPr>
                <w:rFonts w:ascii="Times New Roman" w:eastAsia="Times New Roman" w:hAnsi="Times New Roman" w:cs="Times New Roman"/>
                <w:sz w:val="20"/>
                <w:szCs w:val="24"/>
              </w:rPr>
              <w:br/>
              <w:t>4-х регионов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4 981,0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62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107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регионах в Актюбинской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май– </w:t>
            </w:r>
            <w:proofErr w:type="gramStart"/>
            <w:r w:rsidRPr="00E80725">
              <w:rPr>
                <w:rFonts w:ascii="Times New Roman" w:eastAsia="Times New Roman" w:hAnsi="Times New Roman" w:cs="Times New Roman"/>
                <w:sz w:val="20"/>
                <w:szCs w:val="24"/>
              </w:rPr>
              <w:t>но</w:t>
            </w:r>
            <w:proofErr w:type="gramEnd"/>
            <w:r w:rsidRPr="00E80725">
              <w:rPr>
                <w:rFonts w:ascii="Times New Roman" w:eastAsia="Times New Roman" w:hAnsi="Times New Roman" w:cs="Times New Roman"/>
                <w:sz w:val="20"/>
                <w:szCs w:val="24"/>
              </w:rPr>
              <w:t>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Актюбинская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166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108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Акмолинской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Акмолинская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69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109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Алматинской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Алматинская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70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110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Атырауской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Атырауская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177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111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Восточно-Казахстанской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Восточно-Казахстанская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69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112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Западно-Казахстанской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Западно-Казахстанская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167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113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Жамбылской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Жамбылская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177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114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29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Мангистауской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Мангистауская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174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115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Карагандинской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Карагандинская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7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lang w:val="kk-KZ"/>
              </w:rPr>
              <w:t>116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Костанайской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Костанайская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173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117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Кызылординской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Кызылординская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53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118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Павлодарской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Павлодарская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71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119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Северо-Казахстанской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Северо-Казахстанская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177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lang w:val="kk-KZ"/>
              </w:rPr>
              <w:lastRenderedPageBreak/>
              <w:t>120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Повышение потенциала сельских НПО в Туркестанской области</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Туркестанская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8 129,0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644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121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Вовлечение НПО, экспертного сообщества в разработку и реализацию научно-просветительского проекта по продвижению программы «Рухани жаңғыру»</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Закрепление в массовом сознании положительных итогов реализации первого этапа Программы «Рухани жаңғыру». Разъяснение задач нового содержания и направлений Программы «Рухани жаңғыру». Продвижение в информационном пространстве идеи «Казахстан - социальное государство». </w:t>
            </w:r>
            <w:r w:rsidRPr="00E80725">
              <w:rPr>
                <w:rFonts w:ascii="Times New Roman" w:eastAsia="Times New Roman" w:hAnsi="Times New Roman" w:cs="Times New Roman"/>
                <w:sz w:val="20"/>
                <w:szCs w:val="24"/>
              </w:rPr>
              <w:br w:type="page"/>
              <w:t>Задачи просветительского проекта: формирование системной информационно-разъяснительной и просветительской работы по продвижению основных принципов Программы «Рухани жаңғыру», ее нового содержания и</w:t>
            </w:r>
            <w:proofErr w:type="gramStart"/>
            <w:r w:rsidRPr="00E80725">
              <w:rPr>
                <w:rFonts w:ascii="Times New Roman" w:eastAsia="Times New Roman" w:hAnsi="Times New Roman" w:cs="Times New Roman"/>
                <w:sz w:val="20"/>
                <w:szCs w:val="24"/>
              </w:rPr>
              <w:t xml:space="preserve"> П</w:t>
            </w:r>
            <w:proofErr w:type="gramEnd"/>
            <w:r w:rsidRPr="00E80725">
              <w:rPr>
                <w:rFonts w:ascii="Times New Roman" w:eastAsia="Times New Roman" w:hAnsi="Times New Roman" w:cs="Times New Roman"/>
                <w:sz w:val="20"/>
                <w:szCs w:val="24"/>
              </w:rPr>
              <w:t>яти социальных инициатив Президента; усиление взаимодействия государственных органов республиканского и регионального уровней по продвижению основных принципов Программы «Рухани жаңғыру», ее нового содержания и Пяти социальных инициатив Президента; вовлечение институтов гражданского общества в процесс продвижения основных принципов Программы «Рухани жаңғыру», ее нового содержания и</w:t>
            </w:r>
            <w:proofErr w:type="gramStart"/>
            <w:r w:rsidRPr="00E80725">
              <w:rPr>
                <w:rFonts w:ascii="Times New Roman" w:eastAsia="Times New Roman" w:hAnsi="Times New Roman" w:cs="Times New Roman"/>
                <w:sz w:val="20"/>
                <w:szCs w:val="24"/>
              </w:rPr>
              <w:t xml:space="preserve"> П</w:t>
            </w:r>
            <w:proofErr w:type="gramEnd"/>
            <w:r w:rsidRPr="00E80725">
              <w:rPr>
                <w:rFonts w:ascii="Times New Roman" w:eastAsia="Times New Roman" w:hAnsi="Times New Roman" w:cs="Times New Roman"/>
                <w:sz w:val="20"/>
                <w:szCs w:val="24"/>
              </w:rPr>
              <w:t>яти социальных инициатив Президента; создание информационно-коммуникативных площадок на республиканском и региональном уровнях для распространения новых месседжей</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25 609,0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304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lastRenderedPageBreak/>
              <w:t>122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Изучение общественного мнения по вопросам реализации программы «Рухани жан</w:t>
            </w:r>
            <w:r w:rsidRPr="00E80725">
              <w:rPr>
                <w:rFonts w:ascii="Times New Roman" w:eastAsia="Times New Roman" w:hAnsi="Times New Roman" w:cs="Times New Roman"/>
                <w:b/>
                <w:sz w:val="20"/>
                <w:szCs w:val="24"/>
                <w:lang w:val="kk-KZ"/>
              </w:rPr>
              <w:t>ғ</w:t>
            </w:r>
            <w:r w:rsidRPr="00E80725">
              <w:rPr>
                <w:rFonts w:ascii="Times New Roman" w:eastAsia="Times New Roman" w:hAnsi="Times New Roman" w:cs="Times New Roman"/>
                <w:b/>
                <w:sz w:val="20"/>
                <w:szCs w:val="24"/>
              </w:rPr>
              <w:t>ыру»</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Анализ текущего состояния реализации Программы «Рухани Жаңғыру» и его влияния на социально-экономическое и общественно-политическое развитие страны и регионов, формирование концептуального видения по дальнейшему развитию Программы «Рухани Жаңғыру» на основе полученных и обработанных данных социологического исследования. Разработка методики, позволяющей замерять ежегодные количественные и качественные изменения при реализации Программы «Рухани Жаңғыру». Обеспечение информационного освещения результатов изучения общественного мнения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26 732,0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197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123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Инновационные методы информирования как технология работы с населением</w:t>
            </w:r>
          </w:p>
        </w:tc>
        <w:tc>
          <w:tcPr>
            <w:tcW w:w="6662"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both"/>
              <w:rPr>
                <w:rFonts w:ascii="Times New Roman" w:eastAsia="Times New Roman" w:hAnsi="Times New Roman" w:cs="Times New Roman"/>
                <w:sz w:val="20"/>
                <w:szCs w:val="24"/>
              </w:rPr>
            </w:pPr>
            <w:proofErr w:type="gramStart"/>
            <w:r w:rsidRPr="00E80725">
              <w:rPr>
                <w:rFonts w:ascii="Times New Roman" w:eastAsia="Times New Roman" w:hAnsi="Times New Roman" w:cs="Times New Roman"/>
                <w:sz w:val="20"/>
                <w:szCs w:val="24"/>
              </w:rPr>
              <w:t xml:space="preserve">Повышения информированности население через разработку и продвижение информационных материалов, с использованием различных инновационных методов, включая серию видеороликов с обеспечением трансляции в республиканских и региональных СМИ, серию статей на популярных интернет-ресурсах, печатные материалы и другие </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май-ноябрь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4 050,0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p w:rsidR="00866378" w:rsidRPr="00E80725" w:rsidRDefault="00866378" w:rsidP="00B06704">
            <w:pPr>
              <w:spacing w:after="0"/>
              <w:jc w:val="center"/>
              <w:rPr>
                <w:rFonts w:ascii="Times New Roman" w:eastAsia="Times New Roman" w:hAnsi="Times New Roman" w:cs="Times New Roman"/>
                <w:sz w:val="20"/>
                <w:szCs w:val="24"/>
              </w:rPr>
            </w:pPr>
          </w:p>
          <w:p w:rsidR="00866378" w:rsidRPr="00E80725" w:rsidRDefault="00866378" w:rsidP="00B06704">
            <w:pPr>
              <w:spacing w:after="0"/>
              <w:jc w:val="center"/>
              <w:rPr>
                <w:rFonts w:ascii="Times New Roman" w:eastAsia="Times New Roman" w:hAnsi="Times New Roman" w:cs="Times New Roman"/>
                <w:sz w:val="20"/>
                <w:szCs w:val="24"/>
              </w:rPr>
            </w:pPr>
          </w:p>
        </w:tc>
      </w:tr>
      <w:tr w:rsidR="00866378" w:rsidRPr="00E80725" w:rsidTr="00B06704">
        <w:trPr>
          <w:trHeight w:val="226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124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866378" w:rsidRPr="00E80725" w:rsidRDefault="00866378" w:rsidP="00B06704">
            <w:pPr>
              <w:spacing w:after="0"/>
              <w:jc w:val="right"/>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39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Проведение общественного мониторинга «Азаматтық бақылау</w:t>
            </w:r>
            <w:r w:rsidRPr="00E80725">
              <w:rPr>
                <w:rFonts w:ascii="Times New Roman" w:eastAsia="Times New Roman" w:hAnsi="Times New Roman" w:cs="Times New Roman"/>
                <w:b/>
                <w:sz w:val="20"/>
                <w:szCs w:val="24"/>
                <w:lang w:val="kk-KZ"/>
              </w:rPr>
              <w:t>»</w:t>
            </w:r>
            <w:r w:rsidRPr="00E80725">
              <w:rPr>
                <w:rFonts w:ascii="Times New Roman" w:eastAsia="Times New Roman" w:hAnsi="Times New Roman" w:cs="Times New Roman"/>
                <w:b/>
                <w:sz w:val="20"/>
                <w:szCs w:val="24"/>
              </w:rPr>
              <w:t xml:space="preserve"> по реализации</w:t>
            </w:r>
            <w:proofErr w:type="gramStart"/>
            <w:r w:rsidRPr="00E80725">
              <w:rPr>
                <w:rFonts w:ascii="Times New Roman" w:eastAsia="Times New Roman" w:hAnsi="Times New Roman" w:cs="Times New Roman"/>
                <w:b/>
                <w:sz w:val="20"/>
                <w:szCs w:val="24"/>
              </w:rPr>
              <w:t xml:space="preserve"> П</w:t>
            </w:r>
            <w:proofErr w:type="gramEnd"/>
            <w:r w:rsidRPr="00E80725">
              <w:rPr>
                <w:rFonts w:ascii="Times New Roman" w:eastAsia="Times New Roman" w:hAnsi="Times New Roman" w:cs="Times New Roman"/>
                <w:b/>
                <w:sz w:val="20"/>
                <w:szCs w:val="24"/>
              </w:rPr>
              <w:t>яти социальных инициатив</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both"/>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Координация общественного мониторинга реализации пяти социальных инициатив. Организация работы по мониторингу деятельности государственных органов в регионах по выявлению и решению проблемных вопросов, волнующих население. Организация мероприятий по повышению уровня гражданской ответственности через участие граждан в развитии регионов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март-ноябрь 2019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6378" w:rsidRPr="00E80725" w:rsidRDefault="00866378" w:rsidP="00B06704">
            <w:pPr>
              <w:spacing w:after="0"/>
              <w:jc w:val="center"/>
              <w:rPr>
                <w:rFonts w:ascii="Times New Roman" w:eastAsia="Times New Roman" w:hAnsi="Times New Roman" w:cs="Times New Roman"/>
                <w:sz w:val="20"/>
                <w:szCs w:val="24"/>
              </w:rPr>
            </w:pPr>
            <w:r w:rsidRPr="00E80725">
              <w:rPr>
                <w:rFonts w:ascii="Times New Roman" w:eastAsia="Times New Roman" w:hAnsi="Times New Roman" w:cs="Times New Roman"/>
                <w:sz w:val="20"/>
                <w:szCs w:val="24"/>
              </w:rPr>
              <w:t xml:space="preserve">18 000,0 </w:t>
            </w:r>
            <w:r w:rsidRPr="00E80725">
              <w:rPr>
                <w:rFonts w:ascii="Times New Roman" w:hAnsi="Times New Roman" w:cs="Times New Roman"/>
                <w:sz w:val="20"/>
                <w:szCs w:val="24"/>
                <w:lang w:val="kk-KZ"/>
              </w:rPr>
              <w:t>тыс</w:t>
            </w:r>
            <w:proofErr w:type="gramStart"/>
            <w:r w:rsidRPr="00E80725">
              <w:rPr>
                <w:rFonts w:ascii="Times New Roman" w:hAnsi="Times New Roman" w:cs="Times New Roman"/>
                <w:sz w:val="20"/>
                <w:szCs w:val="24"/>
              </w:rPr>
              <w:t>.т</w:t>
            </w:r>
            <w:proofErr w:type="gramEnd"/>
            <w:r w:rsidRPr="00E80725">
              <w:rPr>
                <w:rFonts w:ascii="Times New Roman" w:hAnsi="Times New Roman" w:cs="Times New Roman"/>
                <w:sz w:val="20"/>
                <w:szCs w:val="24"/>
              </w:rPr>
              <w:t>енге</w:t>
            </w:r>
          </w:p>
        </w:tc>
      </w:tr>
      <w:tr w:rsidR="00866378" w:rsidRPr="00E80725" w:rsidTr="00B06704">
        <w:trPr>
          <w:trHeight w:val="226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center"/>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lastRenderedPageBreak/>
              <w:t>125</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866378" w:rsidRPr="00E80725" w:rsidRDefault="00866378" w:rsidP="00B06704">
            <w:pPr>
              <w:spacing w:after="0"/>
              <w:jc w:val="right"/>
              <w:rPr>
                <w:rFonts w:ascii="Times New Roman" w:eastAsia="Times New Roman" w:hAnsi="Times New Roman" w:cs="Times New Roman"/>
                <w:sz w:val="20"/>
                <w:szCs w:val="24"/>
                <w:lang w:val="kk-KZ"/>
              </w:rPr>
            </w:pPr>
            <w:r w:rsidRPr="00E80725">
              <w:rPr>
                <w:rFonts w:ascii="Times New Roman" w:eastAsia="Times New Roman" w:hAnsi="Times New Roman" w:cs="Times New Roman"/>
                <w:sz w:val="20"/>
                <w:szCs w:val="24"/>
                <w:lang w:val="kk-KZ"/>
              </w:rPr>
              <w:t>40</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widowControl w:val="0"/>
              <w:spacing w:after="0"/>
              <w:rPr>
                <w:rFonts w:ascii="Times New Roman" w:eastAsia="Times New Roman" w:hAnsi="Times New Roman" w:cs="Times New Roman"/>
                <w:b/>
                <w:sz w:val="20"/>
                <w:szCs w:val="24"/>
              </w:rPr>
            </w:pPr>
            <w:r w:rsidRPr="00E80725">
              <w:rPr>
                <w:rFonts w:ascii="Times New Roman" w:eastAsia="Times New Roman" w:hAnsi="Times New Roman" w:cs="Times New Roman"/>
                <w:b/>
                <w:sz w:val="20"/>
                <w:szCs w:val="24"/>
              </w:rPr>
              <w:t>Продвижение основных направлений духовной модернизации общества в молодежной среде Ассамблеи народа Казахстана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tabs>
                <w:tab w:val="left" w:pos="993"/>
              </w:tabs>
              <w:spacing w:after="0"/>
              <w:jc w:val="both"/>
              <w:rPr>
                <w:rFonts w:ascii="Times New Roman" w:hAnsi="Times New Roman" w:cs="Times New Roman"/>
                <w:sz w:val="20"/>
                <w:szCs w:val="24"/>
              </w:rPr>
            </w:pPr>
            <w:r w:rsidRPr="00E80725">
              <w:rPr>
                <w:rFonts w:ascii="Times New Roman" w:hAnsi="Times New Roman" w:cs="Times New Roman"/>
                <w:sz w:val="20"/>
                <w:szCs w:val="24"/>
              </w:rPr>
              <w:t xml:space="preserve">Внедрение новых методов и форм работы по развитию и укреплению общественного согласия и национального единства. </w:t>
            </w:r>
          </w:p>
          <w:p w:rsidR="00866378" w:rsidRPr="00E80725" w:rsidRDefault="00866378" w:rsidP="00B06704">
            <w:pPr>
              <w:tabs>
                <w:tab w:val="left" w:pos="993"/>
              </w:tabs>
              <w:spacing w:after="0"/>
              <w:jc w:val="both"/>
              <w:rPr>
                <w:rFonts w:ascii="Times New Roman" w:hAnsi="Times New Roman" w:cs="Times New Roman"/>
                <w:b/>
                <w:sz w:val="20"/>
                <w:szCs w:val="24"/>
              </w:rPr>
            </w:pPr>
            <w:r w:rsidRPr="00E80725">
              <w:rPr>
                <w:rFonts w:ascii="Times New Roman" w:hAnsi="Times New Roman" w:cs="Times New Roman"/>
                <w:sz w:val="20"/>
                <w:szCs w:val="24"/>
              </w:rPr>
              <w:t xml:space="preserve">Проведение комплекса мероприятий по укреплению духовно-нравственных ценностей молодежи в контексте программы «Рухани жаңғыру» </w:t>
            </w:r>
            <w:r w:rsidRPr="00E80725">
              <w:rPr>
                <w:rFonts w:ascii="Times New Roman" w:hAnsi="Times New Roman" w:cs="Times New Roman"/>
                <w:i/>
                <w:sz w:val="20"/>
                <w:szCs w:val="24"/>
              </w:rPr>
              <w:t>(круглые столы, обучающие семинары, тренинги, мастер-классы, дискуссионные площадки)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rPr>
              <w:t>Не менее                    7 месяцев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lang w:val="kk-KZ"/>
              </w:rPr>
            </w:pPr>
            <w:r w:rsidRPr="00E80725">
              <w:rPr>
                <w:rFonts w:ascii="Times New Roman" w:hAnsi="Times New Roman" w:cs="Times New Roman"/>
                <w:bCs/>
                <w:sz w:val="20"/>
                <w:szCs w:val="24"/>
                <w:lang w:val="kk-KZ"/>
              </w:rPr>
              <w:t>14 областей, города Астана, Алматы и Шымкент</w:t>
            </w:r>
          </w:p>
          <w:p w:rsidR="00866378" w:rsidRPr="00E80725" w:rsidRDefault="00866378" w:rsidP="00B06704">
            <w:pPr>
              <w:spacing w:after="0"/>
              <w:jc w:val="center"/>
              <w:rPr>
                <w:rFonts w:ascii="Times New Roman" w:eastAsia="Times New Roman" w:hAnsi="Times New Roman" w:cs="Times New Roman"/>
                <w:sz w:val="20"/>
                <w:szCs w:val="24"/>
                <w:lang w:val="kk-K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6378" w:rsidRPr="00E80725" w:rsidRDefault="00866378" w:rsidP="00B06704">
            <w:pPr>
              <w:spacing w:after="0"/>
              <w:jc w:val="center"/>
              <w:rPr>
                <w:rFonts w:ascii="Times New Roman" w:hAnsi="Times New Roman" w:cs="Times New Roman"/>
                <w:bCs/>
                <w:sz w:val="20"/>
                <w:szCs w:val="24"/>
              </w:rPr>
            </w:pPr>
            <w:r w:rsidRPr="00E80725">
              <w:rPr>
                <w:rFonts w:ascii="Times New Roman" w:hAnsi="Times New Roman" w:cs="Times New Roman"/>
                <w:bCs/>
                <w:sz w:val="20"/>
                <w:szCs w:val="24"/>
                <w:lang w:val="kk-KZ"/>
              </w:rPr>
              <w:t xml:space="preserve">2 927,0 </w:t>
            </w:r>
            <w:r w:rsidRPr="00E80725">
              <w:rPr>
                <w:rFonts w:ascii="Times New Roman" w:hAnsi="Times New Roman" w:cs="Times New Roman"/>
                <w:sz w:val="20"/>
                <w:szCs w:val="24"/>
                <w:lang w:val="kk-KZ"/>
              </w:rPr>
              <w:t>тыс</w:t>
            </w:r>
            <w:r w:rsidRPr="00E80725">
              <w:rPr>
                <w:rFonts w:ascii="Times New Roman" w:hAnsi="Times New Roman" w:cs="Times New Roman"/>
                <w:sz w:val="20"/>
                <w:szCs w:val="24"/>
              </w:rPr>
              <w:t>.тенге</w:t>
            </w:r>
          </w:p>
        </w:tc>
      </w:tr>
      <w:tr w:rsidR="00866378" w:rsidRPr="00E80725" w:rsidTr="00B06704">
        <w:trPr>
          <w:trHeight w:val="495"/>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lang w:val="kk-KZ"/>
              </w:rPr>
              <w:t xml:space="preserve">        </w:t>
            </w:r>
            <w:r w:rsidRPr="00E80725">
              <w:rPr>
                <w:rFonts w:ascii="Times New Roman" w:eastAsia="Times New Roman" w:hAnsi="Times New Roman" w:cs="Times New Roman"/>
                <w:b/>
                <w:bCs/>
                <w:sz w:val="20"/>
                <w:szCs w:val="24"/>
              </w:rPr>
              <w:t>ИТОГО за 2019 год</w:t>
            </w:r>
          </w:p>
          <w:p w:rsidR="00866378" w:rsidRPr="00E80725" w:rsidRDefault="00866378" w:rsidP="00B06704">
            <w:pPr>
              <w:spacing w:after="0"/>
              <w:rPr>
                <w:rFonts w:ascii="Times New Roman" w:eastAsia="Times New Roman" w:hAnsi="Times New Roman" w:cs="Times New Roman"/>
                <w:b/>
                <w:bCs/>
                <w:sz w:val="20"/>
                <w:szCs w:val="24"/>
              </w:rPr>
            </w:pPr>
          </w:p>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ИТОГО за 2020 год</w:t>
            </w:r>
          </w:p>
          <w:p w:rsidR="00866378" w:rsidRPr="00E80725" w:rsidRDefault="00866378" w:rsidP="00B06704">
            <w:pPr>
              <w:spacing w:after="0"/>
              <w:jc w:val="center"/>
              <w:rPr>
                <w:rFonts w:ascii="Times New Roman" w:eastAsia="Times New Roman" w:hAnsi="Times New Roman" w:cs="Times New Roman"/>
                <w:b/>
                <w:bCs/>
                <w:sz w:val="20"/>
                <w:szCs w:val="24"/>
                <w:lang w:val="kk-KZ"/>
              </w:rPr>
            </w:pPr>
          </w:p>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ИТОГО за 2021 год</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 xml:space="preserve">289 488,0 </w:t>
            </w:r>
            <w:r w:rsidRPr="00E80725">
              <w:rPr>
                <w:rFonts w:ascii="Times New Roman" w:hAnsi="Times New Roman" w:cs="Times New Roman"/>
                <w:b/>
                <w:sz w:val="20"/>
                <w:szCs w:val="24"/>
                <w:lang w:val="kk-KZ"/>
              </w:rPr>
              <w:t>тыс</w:t>
            </w:r>
            <w:r w:rsidRPr="00E80725">
              <w:rPr>
                <w:rFonts w:ascii="Times New Roman" w:hAnsi="Times New Roman" w:cs="Times New Roman"/>
                <w:b/>
                <w:sz w:val="20"/>
                <w:szCs w:val="24"/>
              </w:rPr>
              <w:t>.тенге</w:t>
            </w:r>
          </w:p>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 xml:space="preserve">82 049,0 </w:t>
            </w:r>
            <w:r w:rsidRPr="00E80725">
              <w:rPr>
                <w:rFonts w:ascii="Times New Roman" w:hAnsi="Times New Roman" w:cs="Times New Roman"/>
                <w:b/>
                <w:sz w:val="20"/>
                <w:szCs w:val="24"/>
                <w:lang w:val="kk-KZ"/>
              </w:rPr>
              <w:t>тыс</w:t>
            </w:r>
            <w:r w:rsidRPr="00E80725">
              <w:rPr>
                <w:rFonts w:ascii="Times New Roman" w:hAnsi="Times New Roman" w:cs="Times New Roman"/>
                <w:b/>
                <w:sz w:val="20"/>
                <w:szCs w:val="24"/>
              </w:rPr>
              <w:t>.тенге</w:t>
            </w:r>
          </w:p>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 xml:space="preserve">82 049,0 </w:t>
            </w:r>
            <w:r w:rsidRPr="00E80725">
              <w:rPr>
                <w:rFonts w:ascii="Times New Roman" w:hAnsi="Times New Roman" w:cs="Times New Roman"/>
                <w:b/>
                <w:sz w:val="20"/>
                <w:szCs w:val="24"/>
                <w:lang w:val="kk-KZ"/>
              </w:rPr>
              <w:t>тыс</w:t>
            </w:r>
            <w:r w:rsidRPr="00E80725">
              <w:rPr>
                <w:rFonts w:ascii="Times New Roman" w:hAnsi="Times New Roman" w:cs="Times New Roman"/>
                <w:b/>
                <w:sz w:val="20"/>
                <w:szCs w:val="24"/>
              </w:rPr>
              <w:t>.тенге</w:t>
            </w:r>
          </w:p>
        </w:tc>
      </w:tr>
      <w:tr w:rsidR="00866378" w:rsidRPr="00E80725" w:rsidTr="00B06704">
        <w:trPr>
          <w:trHeight w:val="30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66378" w:rsidRPr="00E80725" w:rsidRDefault="00866378" w:rsidP="00B06704">
            <w:pPr>
              <w:spacing w:after="0"/>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ВСЕГО за 2019 год </w:t>
            </w:r>
          </w:p>
          <w:p w:rsidR="00866378" w:rsidRPr="00E80725" w:rsidRDefault="00866378" w:rsidP="00B06704">
            <w:pPr>
              <w:spacing w:after="0"/>
              <w:jc w:val="center"/>
              <w:rPr>
                <w:rFonts w:ascii="Times New Roman" w:eastAsia="Times New Roman" w:hAnsi="Times New Roman" w:cs="Times New Roman"/>
                <w:b/>
                <w:bCs/>
                <w:sz w:val="20"/>
                <w:szCs w:val="24"/>
              </w:rPr>
            </w:pPr>
          </w:p>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ВСЕГО за 2020 год </w:t>
            </w:r>
          </w:p>
          <w:p w:rsidR="00866378" w:rsidRPr="00E80725" w:rsidRDefault="00866378" w:rsidP="00B06704">
            <w:pPr>
              <w:spacing w:after="0"/>
              <w:jc w:val="center"/>
              <w:rPr>
                <w:rFonts w:ascii="Times New Roman" w:eastAsia="Times New Roman" w:hAnsi="Times New Roman" w:cs="Times New Roman"/>
                <w:b/>
                <w:bCs/>
                <w:sz w:val="20"/>
                <w:szCs w:val="24"/>
              </w:rPr>
            </w:pPr>
          </w:p>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ВСЕГО за 2021 год</w:t>
            </w:r>
          </w:p>
        </w:tc>
        <w:tc>
          <w:tcPr>
            <w:tcW w:w="66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6378" w:rsidRPr="00E80725" w:rsidRDefault="00866378" w:rsidP="00B06704">
            <w:pPr>
              <w:spacing w:after="0"/>
              <w:jc w:val="center"/>
              <w:rPr>
                <w:rFonts w:ascii="Times New Roman" w:eastAsia="Times New Roman" w:hAnsi="Times New Roman" w:cs="Times New Roman"/>
                <w:b/>
                <w:bCs/>
                <w:sz w:val="20"/>
                <w:szCs w:val="24"/>
                <w:lang w:val="kk-KZ"/>
              </w:rPr>
            </w:pPr>
            <w:r w:rsidRPr="00E80725">
              <w:rPr>
                <w:rFonts w:ascii="Times New Roman" w:eastAsia="Times New Roman" w:hAnsi="Times New Roman" w:cs="Times New Roman"/>
                <w:b/>
                <w:bCs/>
                <w:sz w:val="20"/>
                <w:szCs w:val="24"/>
                <w:lang w:val="kk-KZ"/>
              </w:rPr>
              <w:t>3 426 251,0 тыс.тенге</w:t>
            </w:r>
          </w:p>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82 049,0 </w:t>
            </w:r>
            <w:r w:rsidRPr="00E80725">
              <w:rPr>
                <w:rFonts w:ascii="Times New Roman" w:hAnsi="Times New Roman" w:cs="Times New Roman"/>
                <w:b/>
                <w:sz w:val="20"/>
                <w:szCs w:val="24"/>
                <w:lang w:val="kk-KZ"/>
              </w:rPr>
              <w:t>тыс</w:t>
            </w:r>
            <w:proofErr w:type="gramStart"/>
            <w:r w:rsidRPr="00E80725">
              <w:rPr>
                <w:rFonts w:ascii="Times New Roman" w:hAnsi="Times New Roman" w:cs="Times New Roman"/>
                <w:b/>
                <w:sz w:val="20"/>
                <w:szCs w:val="24"/>
              </w:rPr>
              <w:t>.т</w:t>
            </w:r>
            <w:proofErr w:type="gramEnd"/>
            <w:r w:rsidRPr="00E80725">
              <w:rPr>
                <w:rFonts w:ascii="Times New Roman" w:hAnsi="Times New Roman" w:cs="Times New Roman"/>
                <w:b/>
                <w:sz w:val="20"/>
                <w:szCs w:val="24"/>
              </w:rPr>
              <w:t>енге</w:t>
            </w:r>
          </w:p>
          <w:p w:rsidR="00866378" w:rsidRPr="00E80725" w:rsidRDefault="00866378" w:rsidP="00B06704">
            <w:pPr>
              <w:spacing w:after="0"/>
              <w:jc w:val="center"/>
              <w:rPr>
                <w:rFonts w:ascii="Times New Roman" w:eastAsia="Times New Roman" w:hAnsi="Times New Roman" w:cs="Times New Roman"/>
                <w:b/>
                <w:bCs/>
                <w:sz w:val="20"/>
                <w:szCs w:val="24"/>
              </w:rPr>
            </w:pPr>
            <w:r w:rsidRPr="00E80725">
              <w:rPr>
                <w:rFonts w:ascii="Times New Roman" w:eastAsia="Times New Roman" w:hAnsi="Times New Roman" w:cs="Times New Roman"/>
                <w:b/>
                <w:bCs/>
                <w:sz w:val="20"/>
                <w:szCs w:val="24"/>
              </w:rPr>
              <w:t xml:space="preserve">82 049,0 </w:t>
            </w:r>
            <w:r w:rsidRPr="00E80725">
              <w:rPr>
                <w:rFonts w:ascii="Times New Roman" w:hAnsi="Times New Roman" w:cs="Times New Roman"/>
                <w:b/>
                <w:sz w:val="20"/>
                <w:szCs w:val="24"/>
                <w:lang w:val="kk-KZ"/>
              </w:rPr>
              <w:t>тыс</w:t>
            </w:r>
            <w:proofErr w:type="gramStart"/>
            <w:r w:rsidRPr="00E80725">
              <w:rPr>
                <w:rFonts w:ascii="Times New Roman" w:hAnsi="Times New Roman" w:cs="Times New Roman"/>
                <w:b/>
                <w:sz w:val="20"/>
                <w:szCs w:val="24"/>
              </w:rPr>
              <w:t>.т</w:t>
            </w:r>
            <w:proofErr w:type="gramEnd"/>
            <w:r w:rsidRPr="00E80725">
              <w:rPr>
                <w:rFonts w:ascii="Times New Roman" w:hAnsi="Times New Roman" w:cs="Times New Roman"/>
                <w:b/>
                <w:sz w:val="20"/>
                <w:szCs w:val="24"/>
              </w:rPr>
              <w:t>енге</w:t>
            </w:r>
          </w:p>
        </w:tc>
      </w:tr>
    </w:tbl>
    <w:p w:rsidR="00866378" w:rsidRDefault="00866378" w:rsidP="00B06704">
      <w:pPr>
        <w:widowControl w:val="0"/>
        <w:spacing w:after="0"/>
        <w:jc w:val="center"/>
        <w:rPr>
          <w:rFonts w:ascii="Times New Roman" w:hAnsi="Times New Roman" w:cs="Times New Roman"/>
          <w:b/>
          <w:bCs/>
          <w:sz w:val="24"/>
          <w:szCs w:val="24"/>
          <w:lang w:val="kk-KZ"/>
        </w:rPr>
      </w:pPr>
    </w:p>
    <w:p w:rsidR="00866378" w:rsidRPr="00866378" w:rsidRDefault="00866378" w:rsidP="00530470">
      <w:pPr>
        <w:shd w:val="clear" w:color="auto" w:fill="FFFFFF"/>
        <w:spacing w:after="0" w:line="240" w:lineRule="auto"/>
        <w:jc w:val="both"/>
        <w:textAlignment w:val="baseline"/>
        <w:rPr>
          <w:rFonts w:ascii="Times New Roman" w:eastAsia="Times New Roman" w:hAnsi="Times New Roman" w:cs="Times New Roman"/>
          <w:sz w:val="24"/>
          <w:szCs w:val="24"/>
          <w:lang w:val="kk-KZ"/>
        </w:rPr>
      </w:pPr>
    </w:p>
    <w:p w:rsidR="00734259" w:rsidRDefault="00734259">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pPr>
    </w:p>
    <w:p w:rsidR="00866378" w:rsidRDefault="00866378">
      <w:pPr>
        <w:tabs>
          <w:tab w:val="left" w:pos="993"/>
        </w:tabs>
        <w:spacing w:after="0" w:line="240" w:lineRule="auto"/>
        <w:rPr>
          <w:rFonts w:ascii="Times New Roman" w:eastAsia="Arial" w:hAnsi="Times New Roman" w:cs="Times New Roman"/>
          <w:color w:val="000000"/>
          <w:sz w:val="24"/>
          <w:szCs w:val="24"/>
        </w:rPr>
        <w:sectPr w:rsidR="00866378" w:rsidSect="00AC4067">
          <w:pgSz w:w="16838" w:h="11906" w:orient="landscape"/>
          <w:pgMar w:top="851" w:right="1134" w:bottom="1276" w:left="1134" w:header="709" w:footer="709" w:gutter="0"/>
          <w:cols w:space="708"/>
          <w:docGrid w:linePitch="360"/>
        </w:sectPr>
      </w:pPr>
    </w:p>
    <w:p w:rsidR="00866378" w:rsidRPr="00734259" w:rsidRDefault="00866378">
      <w:pPr>
        <w:tabs>
          <w:tab w:val="left" w:pos="993"/>
        </w:tabs>
        <w:spacing w:after="0" w:line="240" w:lineRule="auto"/>
        <w:rPr>
          <w:rFonts w:ascii="Times New Roman" w:eastAsia="Arial" w:hAnsi="Times New Roman" w:cs="Times New Roman"/>
          <w:color w:val="000000"/>
          <w:sz w:val="24"/>
          <w:szCs w:val="24"/>
        </w:rPr>
      </w:pPr>
    </w:p>
    <w:p w:rsidR="00734259" w:rsidRPr="00734259" w:rsidRDefault="00734259">
      <w:pPr>
        <w:tabs>
          <w:tab w:val="left" w:pos="993"/>
        </w:tabs>
        <w:spacing w:after="0" w:line="240" w:lineRule="auto"/>
        <w:ind w:left="5379" w:firstLine="993"/>
        <w:jc w:val="right"/>
        <w:rPr>
          <w:rFonts w:ascii="Times New Roman" w:eastAsia="Arial" w:hAnsi="Times New Roman" w:cs="Times New Roman"/>
          <w:color w:val="000000"/>
          <w:sz w:val="24"/>
          <w:szCs w:val="24"/>
        </w:rPr>
      </w:pPr>
      <w:r w:rsidRPr="00734259">
        <w:rPr>
          <w:rFonts w:ascii="Times New Roman" w:eastAsia="Arial" w:hAnsi="Times New Roman" w:cs="Times New Roman"/>
          <w:color w:val="000000"/>
          <w:sz w:val="24"/>
          <w:szCs w:val="24"/>
        </w:rPr>
        <w:t>Приложение 1</w:t>
      </w:r>
    </w:p>
    <w:p w:rsidR="002A1229" w:rsidRDefault="002A1229" w:rsidP="00530470">
      <w:pPr>
        <w:spacing w:after="0" w:line="240" w:lineRule="auto"/>
        <w:ind w:left="7788" w:firstLine="708"/>
        <w:jc w:val="right"/>
        <w:outlineLvl w:val="2"/>
        <w:rPr>
          <w:rFonts w:ascii="Times New Roman" w:eastAsia="Calibri" w:hAnsi="Times New Roman" w:cs="Times New Roman"/>
          <w:bCs/>
          <w:sz w:val="24"/>
          <w:szCs w:val="24"/>
        </w:rPr>
      </w:pPr>
    </w:p>
    <w:p w:rsidR="00734259" w:rsidRPr="00734259" w:rsidRDefault="00734259" w:rsidP="00530470">
      <w:pPr>
        <w:spacing w:after="0" w:line="240" w:lineRule="auto"/>
        <w:ind w:left="7788" w:firstLine="708"/>
        <w:jc w:val="right"/>
        <w:outlineLvl w:val="2"/>
        <w:rPr>
          <w:rFonts w:ascii="Times New Roman" w:eastAsia="Calibri" w:hAnsi="Times New Roman" w:cs="Times New Roman"/>
          <w:bCs/>
          <w:sz w:val="24"/>
          <w:szCs w:val="24"/>
        </w:rPr>
      </w:pPr>
      <w:r w:rsidRPr="00734259">
        <w:rPr>
          <w:rFonts w:ascii="Times New Roman" w:eastAsia="Calibri" w:hAnsi="Times New Roman" w:cs="Times New Roman"/>
          <w:bCs/>
          <w:sz w:val="24"/>
          <w:szCs w:val="24"/>
        </w:rPr>
        <w:t>Форма</w:t>
      </w:r>
    </w:p>
    <w:p w:rsidR="00734259" w:rsidRPr="00734259" w:rsidRDefault="00734259" w:rsidP="00530470">
      <w:pPr>
        <w:spacing w:after="0" w:line="240" w:lineRule="auto"/>
        <w:jc w:val="center"/>
        <w:outlineLvl w:val="2"/>
        <w:rPr>
          <w:rFonts w:ascii="Times New Roman" w:eastAsia="Calibri" w:hAnsi="Times New Roman" w:cs="Times New Roman"/>
          <w:b/>
          <w:bCs/>
          <w:sz w:val="24"/>
          <w:szCs w:val="24"/>
        </w:rPr>
      </w:pPr>
    </w:p>
    <w:p w:rsidR="00F7726F" w:rsidRDefault="00F7726F" w:rsidP="00530470">
      <w:pPr>
        <w:spacing w:after="0" w:line="240" w:lineRule="auto"/>
        <w:ind w:left="5670"/>
        <w:rPr>
          <w:rFonts w:ascii="Times New Roman" w:hAnsi="Times New Roman" w:cs="Times New Roman"/>
          <w:sz w:val="24"/>
          <w:szCs w:val="24"/>
        </w:rPr>
      </w:pPr>
      <w:bookmarkStart w:id="11" w:name="z993"/>
      <w:r>
        <w:rPr>
          <w:rFonts w:ascii="Times New Roman" w:hAnsi="Times New Roman" w:cs="Times New Roman"/>
          <w:color w:val="000000"/>
          <w:sz w:val="24"/>
          <w:szCs w:val="24"/>
        </w:rPr>
        <w:t> </w:t>
      </w:r>
      <w:r w:rsidRPr="00F7726F">
        <w:rPr>
          <w:rFonts w:ascii="Times New Roman" w:hAnsi="Times New Roman" w:cs="Times New Roman"/>
          <w:b/>
          <w:color w:val="000000"/>
          <w:sz w:val="24"/>
          <w:szCs w:val="24"/>
        </w:rPr>
        <w:t>Кому:</w:t>
      </w:r>
      <w:r w:rsidRPr="00F7726F">
        <w:rPr>
          <w:rFonts w:ascii="Times New Roman" w:hAnsi="Times New Roman" w:cs="Times New Roman"/>
          <w:color w:val="000000"/>
          <w:sz w:val="24"/>
          <w:szCs w:val="24"/>
        </w:rPr>
        <w:t xml:space="preserve"> Некоммерческому акционерному</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обществу </w:t>
      </w:r>
      <w:r>
        <w:rPr>
          <w:rFonts w:ascii="Times New Roman" w:hAnsi="Times New Roman" w:cs="Times New Roman"/>
          <w:color w:val="000000"/>
          <w:sz w:val="24"/>
          <w:szCs w:val="24"/>
        </w:rPr>
        <w:t>«</w:t>
      </w:r>
      <w:r w:rsidRPr="00F7726F">
        <w:rPr>
          <w:rFonts w:ascii="Times New Roman" w:hAnsi="Times New Roman" w:cs="Times New Roman"/>
          <w:color w:val="000000"/>
          <w:sz w:val="24"/>
          <w:szCs w:val="24"/>
        </w:rPr>
        <w:t>Центр поддержки</w:t>
      </w:r>
      <w:r>
        <w:rPr>
          <w:rFonts w:ascii="Times New Roman" w:hAnsi="Times New Roman" w:cs="Times New Roman"/>
          <w:sz w:val="24"/>
          <w:szCs w:val="24"/>
        </w:rPr>
        <w:t xml:space="preserve"> </w:t>
      </w:r>
      <w:r w:rsidRPr="00F7726F">
        <w:rPr>
          <w:rFonts w:ascii="Times New Roman" w:hAnsi="Times New Roman" w:cs="Times New Roman"/>
          <w:color w:val="000000"/>
          <w:sz w:val="24"/>
          <w:szCs w:val="24"/>
        </w:rPr>
        <w:t>гражданских инициатив</w:t>
      </w:r>
      <w:r>
        <w:rPr>
          <w:rFonts w:ascii="Times New Roman" w:hAnsi="Times New Roman" w:cs="Times New Roman"/>
          <w:color w:val="000000"/>
          <w:sz w:val="24"/>
          <w:szCs w:val="24"/>
        </w:rPr>
        <w:t>»</w:t>
      </w:r>
      <w:r w:rsidRPr="00F7726F">
        <w:rPr>
          <w:rFonts w:ascii="Times New Roman" w:hAnsi="Times New Roman" w:cs="Times New Roman"/>
          <w:sz w:val="24"/>
          <w:szCs w:val="24"/>
        </w:rPr>
        <w:br/>
      </w:r>
      <w:r w:rsidRPr="00F7726F">
        <w:rPr>
          <w:rFonts w:ascii="Times New Roman" w:hAnsi="Times New Roman" w:cs="Times New Roman"/>
          <w:b/>
          <w:color w:val="000000"/>
          <w:sz w:val="24"/>
          <w:szCs w:val="24"/>
        </w:rPr>
        <w:t>От кого:</w:t>
      </w:r>
      <w:r w:rsidRPr="00F7726F">
        <w:rPr>
          <w:rFonts w:ascii="Times New Roman" w:hAnsi="Times New Roman" w:cs="Times New Roman"/>
          <w:color w:val="000000"/>
          <w:sz w:val="24"/>
          <w:szCs w:val="24"/>
        </w:rPr>
        <w:t xml:space="preserve"> ____________________</w:t>
      </w:r>
    </w:p>
    <w:p w:rsidR="00F7726F" w:rsidRDefault="00F7726F" w:rsidP="00530470">
      <w:pPr>
        <w:spacing w:after="0" w:line="240" w:lineRule="auto"/>
        <w:ind w:left="5670"/>
        <w:rPr>
          <w:rFonts w:ascii="Times New Roman" w:hAnsi="Times New Roman" w:cs="Times New Roman"/>
          <w:i/>
          <w:color w:val="000000"/>
          <w:sz w:val="24"/>
          <w:szCs w:val="24"/>
        </w:rPr>
      </w:pPr>
      <w:r w:rsidRPr="00F7726F">
        <w:rPr>
          <w:rFonts w:ascii="Times New Roman" w:hAnsi="Times New Roman" w:cs="Times New Roman"/>
          <w:i/>
          <w:color w:val="000000"/>
          <w:sz w:val="24"/>
          <w:szCs w:val="24"/>
        </w:rPr>
        <w:t>(указать полное наименование заявителя)</w:t>
      </w:r>
    </w:p>
    <w:p w:rsidR="00F42BA8" w:rsidRPr="00F7726F" w:rsidRDefault="00F42BA8" w:rsidP="00530470">
      <w:pPr>
        <w:spacing w:after="0" w:line="240" w:lineRule="auto"/>
        <w:ind w:left="5670"/>
        <w:rPr>
          <w:rFonts w:ascii="Times New Roman" w:hAnsi="Times New Roman" w:cs="Times New Roman"/>
          <w:i/>
          <w:sz w:val="24"/>
          <w:szCs w:val="24"/>
        </w:rPr>
      </w:pPr>
    </w:p>
    <w:p w:rsidR="00F7726F" w:rsidRDefault="00F7726F" w:rsidP="00530470">
      <w:pPr>
        <w:spacing w:after="0" w:line="240" w:lineRule="auto"/>
        <w:jc w:val="center"/>
        <w:rPr>
          <w:rFonts w:ascii="Times New Roman" w:hAnsi="Times New Roman" w:cs="Times New Roman"/>
          <w:b/>
          <w:color w:val="000000"/>
          <w:sz w:val="24"/>
          <w:szCs w:val="24"/>
        </w:rPr>
      </w:pPr>
      <w:bookmarkStart w:id="12" w:name="z994"/>
      <w:bookmarkEnd w:id="11"/>
      <w:r w:rsidRPr="00F7726F">
        <w:rPr>
          <w:rFonts w:ascii="Times New Roman" w:hAnsi="Times New Roman" w:cs="Times New Roman"/>
          <w:b/>
          <w:color w:val="000000"/>
          <w:sz w:val="24"/>
          <w:szCs w:val="24"/>
        </w:rPr>
        <w:t xml:space="preserve">Заявление на участие в конкурсе на предоставление гранта </w:t>
      </w:r>
    </w:p>
    <w:p w:rsidR="00F7726F" w:rsidRPr="00F7726F" w:rsidRDefault="00F7726F" w:rsidP="00530470">
      <w:pPr>
        <w:spacing w:after="0" w:line="240" w:lineRule="auto"/>
        <w:jc w:val="center"/>
        <w:rPr>
          <w:rFonts w:ascii="Times New Roman" w:hAnsi="Times New Roman" w:cs="Times New Roman"/>
          <w:sz w:val="24"/>
          <w:szCs w:val="24"/>
        </w:rPr>
      </w:pPr>
      <w:r w:rsidRPr="00F7726F">
        <w:rPr>
          <w:rFonts w:ascii="Times New Roman" w:hAnsi="Times New Roman" w:cs="Times New Roman"/>
          <w:b/>
          <w:color w:val="000000"/>
          <w:sz w:val="24"/>
          <w:szCs w:val="24"/>
        </w:rPr>
        <w:t>для  неправительственных организаций*</w:t>
      </w:r>
    </w:p>
    <w:p w:rsidR="00F7726F" w:rsidRDefault="00F7726F" w:rsidP="00530470">
      <w:pPr>
        <w:spacing w:after="0" w:line="240" w:lineRule="auto"/>
        <w:jc w:val="both"/>
        <w:rPr>
          <w:rFonts w:ascii="Times New Roman" w:hAnsi="Times New Roman" w:cs="Times New Roman"/>
          <w:color w:val="000000"/>
          <w:sz w:val="24"/>
          <w:szCs w:val="24"/>
        </w:rPr>
      </w:pPr>
      <w:bookmarkStart w:id="13" w:name="z995"/>
      <w:bookmarkEnd w:id="12"/>
      <w:r>
        <w:rPr>
          <w:rFonts w:ascii="Times New Roman" w:hAnsi="Times New Roman" w:cs="Times New Roman"/>
          <w:color w:val="000000"/>
          <w:sz w:val="24"/>
          <w:szCs w:val="24"/>
        </w:rPr>
        <w:t> </w:t>
      </w:r>
    </w:p>
    <w:p w:rsidR="00F7726F" w:rsidRPr="00F7726F" w:rsidRDefault="00F7726F" w:rsidP="00530470">
      <w:pPr>
        <w:spacing w:after="0" w:line="240" w:lineRule="auto"/>
        <w:ind w:firstLine="708"/>
        <w:jc w:val="both"/>
        <w:rPr>
          <w:rFonts w:ascii="Times New Roman" w:hAnsi="Times New Roman" w:cs="Times New Roman"/>
          <w:sz w:val="24"/>
          <w:szCs w:val="24"/>
        </w:rPr>
      </w:pPr>
      <w:r w:rsidRPr="00F7726F">
        <w:rPr>
          <w:rFonts w:ascii="Times New Roman" w:hAnsi="Times New Roman" w:cs="Times New Roman"/>
          <w:color w:val="000000"/>
          <w:sz w:val="24"/>
          <w:szCs w:val="24"/>
        </w:rPr>
        <w:t>Настоящим заявлением 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(указать полное наименование организации)</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(далее – заявитель) выражает желание принять участие в конкурсе на предоставление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грантов для неправительственных организаций (далее – конкурс) по теме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гранта:</w:t>
      </w:r>
      <w:r w:rsidR="00862E6B">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"________________________________________________</w:t>
      </w:r>
      <w:r w:rsidR="00862E6B">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w:t>
      </w:r>
      <w:r w:rsidRPr="00F7726F">
        <w:rPr>
          <w:rFonts w:ascii="Times New Roman" w:hAnsi="Times New Roman" w:cs="Times New Roman"/>
          <w:b/>
          <w:i/>
          <w:color w:val="000000"/>
          <w:sz w:val="24"/>
          <w:szCs w:val="24"/>
        </w:rPr>
        <w:t>указать тему</w:t>
      </w:r>
      <w:r w:rsidRPr="00F7726F">
        <w:rPr>
          <w:rFonts w:ascii="Times New Roman" w:hAnsi="Times New Roman" w:cs="Times New Roman"/>
          <w:i/>
          <w:color w:val="000000"/>
          <w:sz w:val="24"/>
          <w:szCs w:val="24"/>
        </w:rPr>
        <w:t xml:space="preserve"> и </w:t>
      </w:r>
      <w:r w:rsidRPr="00F7726F">
        <w:rPr>
          <w:rFonts w:ascii="Times New Roman" w:hAnsi="Times New Roman" w:cs="Times New Roman"/>
          <w:b/>
          <w:i/>
          <w:color w:val="000000"/>
          <w:sz w:val="24"/>
          <w:szCs w:val="24"/>
        </w:rPr>
        <w:t>направление гранта</w:t>
      </w:r>
      <w:r w:rsidRPr="00F7726F">
        <w:rPr>
          <w:rFonts w:ascii="Times New Roman" w:hAnsi="Times New Roman" w:cs="Times New Roman"/>
          <w:i/>
          <w:color w:val="000000"/>
          <w:sz w:val="24"/>
          <w:szCs w:val="24"/>
        </w:rPr>
        <w:t xml:space="preserve"> в соответствии с утвержденным Планом)</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и согласие реализовать социальный проект и (или) социальную программу в соответствии с</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условиями конкурса.</w:t>
      </w:r>
    </w:p>
    <w:p w:rsidR="00F7726F" w:rsidRPr="00F7726F" w:rsidRDefault="00F7726F" w:rsidP="00530470">
      <w:pPr>
        <w:spacing w:after="0" w:line="240" w:lineRule="auto"/>
        <w:ind w:firstLine="708"/>
        <w:jc w:val="both"/>
        <w:rPr>
          <w:rFonts w:ascii="Times New Roman" w:hAnsi="Times New Roman" w:cs="Times New Roman"/>
          <w:sz w:val="24"/>
          <w:szCs w:val="24"/>
        </w:rPr>
      </w:pPr>
      <w:bookmarkStart w:id="14" w:name="z996"/>
      <w:bookmarkEnd w:id="13"/>
      <w:proofErr w:type="gramStart"/>
      <w:r w:rsidRPr="00F7726F">
        <w:rPr>
          <w:rFonts w:ascii="Times New Roman" w:hAnsi="Times New Roman" w:cs="Times New Roman"/>
          <w:color w:val="000000"/>
          <w:sz w:val="24"/>
          <w:szCs w:val="24"/>
        </w:rPr>
        <w:t>Заявитель настоящим подтверждает и гарантирует, что вся информация,</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содержащаяся в Заявлении и прилагаемых к ней документах, является подлинной,</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соответствует истинным фактам, и выражает осведомленность об ответственности за</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предоставление недостоверных сведений о своей правомочности, квалификации,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качественных и иных характеристиках, соблюдении им авторских и смежных прав, а также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иных ограничений, предусмотренных действующим законодательством Республики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Казахстан.</w:t>
      </w:r>
      <w:proofErr w:type="gramEnd"/>
      <w:r w:rsidRPr="00F7726F">
        <w:rPr>
          <w:rFonts w:ascii="Times New Roman" w:hAnsi="Times New Roman" w:cs="Times New Roman"/>
          <w:color w:val="000000"/>
          <w:sz w:val="24"/>
          <w:szCs w:val="24"/>
        </w:rPr>
        <w:t xml:space="preserve"> Заявитель принимает на себя полную ответственность за предоставление таких</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недостоверных сведений.</w:t>
      </w:r>
    </w:p>
    <w:p w:rsidR="00F7726F" w:rsidRDefault="00F7726F" w:rsidP="00530470">
      <w:pPr>
        <w:spacing w:after="0" w:line="240" w:lineRule="auto"/>
        <w:jc w:val="both"/>
        <w:rPr>
          <w:rFonts w:ascii="Times New Roman" w:hAnsi="Times New Roman" w:cs="Times New Roman"/>
          <w:sz w:val="24"/>
          <w:szCs w:val="24"/>
        </w:rPr>
      </w:pPr>
      <w:bookmarkStart w:id="15" w:name="z997"/>
      <w:bookmarkEnd w:id="14"/>
      <w:r w:rsidRPr="00F7726F">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w:t>
      </w:r>
    </w:p>
    <w:p w:rsidR="00F7726F" w:rsidRPr="00F7726F" w:rsidRDefault="00F7726F" w:rsidP="00530470">
      <w:pPr>
        <w:spacing w:after="0" w:line="240" w:lineRule="auto"/>
        <w:jc w:val="both"/>
        <w:rPr>
          <w:rFonts w:ascii="Times New Roman" w:hAnsi="Times New Roman" w:cs="Times New Roman"/>
          <w:sz w:val="24"/>
          <w:szCs w:val="24"/>
        </w:rPr>
      </w:pPr>
      <w:r w:rsidRPr="00F7726F">
        <w:rPr>
          <w:rFonts w:ascii="Times New Roman" w:hAnsi="Times New Roman" w:cs="Times New Roman"/>
          <w:color w:val="000000"/>
          <w:sz w:val="24"/>
          <w:szCs w:val="24"/>
        </w:rPr>
        <w:t xml:space="preserve">(должность руководителя организации)             (подпись)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 (расшифровка подписи)</w:t>
      </w:r>
    </w:p>
    <w:p w:rsidR="00F7726F" w:rsidRDefault="00F7726F" w:rsidP="00530470">
      <w:pPr>
        <w:spacing w:after="0" w:line="240" w:lineRule="auto"/>
        <w:jc w:val="both"/>
        <w:rPr>
          <w:rFonts w:ascii="Times New Roman" w:hAnsi="Times New Roman" w:cs="Times New Roman"/>
          <w:color w:val="000000"/>
          <w:sz w:val="24"/>
          <w:szCs w:val="24"/>
        </w:rPr>
      </w:pPr>
      <w:bookmarkStart w:id="16" w:name="z998"/>
      <w:bookmarkEnd w:id="15"/>
      <w:r w:rsidRPr="00F7726F">
        <w:rPr>
          <w:rFonts w:ascii="Times New Roman" w:hAnsi="Times New Roman" w:cs="Times New Roman"/>
          <w:color w:val="000000"/>
          <w:sz w:val="24"/>
          <w:szCs w:val="24"/>
        </w:rPr>
        <w:t xml:space="preserve">             </w:t>
      </w:r>
    </w:p>
    <w:p w:rsidR="00F7726F" w:rsidRDefault="00F7726F" w:rsidP="00530470">
      <w:pPr>
        <w:spacing w:after="0" w:line="240" w:lineRule="auto"/>
        <w:jc w:val="both"/>
        <w:rPr>
          <w:rFonts w:ascii="Times New Roman" w:hAnsi="Times New Roman" w:cs="Times New Roman"/>
          <w:color w:val="000000"/>
          <w:sz w:val="24"/>
          <w:szCs w:val="24"/>
        </w:rPr>
      </w:pPr>
    </w:p>
    <w:p w:rsidR="00F7726F" w:rsidRDefault="00F7726F" w:rsidP="00530470">
      <w:pPr>
        <w:spacing w:after="0" w:line="240" w:lineRule="auto"/>
        <w:jc w:val="both"/>
        <w:rPr>
          <w:rFonts w:ascii="Times New Roman" w:hAnsi="Times New Roman" w:cs="Times New Roman"/>
          <w:color w:val="000000"/>
          <w:sz w:val="24"/>
          <w:szCs w:val="24"/>
        </w:rPr>
      </w:pPr>
      <w:r w:rsidRPr="00F7726F">
        <w:rPr>
          <w:rFonts w:ascii="Times New Roman" w:hAnsi="Times New Roman" w:cs="Times New Roman"/>
          <w:color w:val="000000"/>
          <w:sz w:val="24"/>
          <w:szCs w:val="24"/>
        </w:rPr>
        <w:t>Дата заполнения "____" ________________ 20___год</w:t>
      </w:r>
    </w:p>
    <w:p w:rsidR="00F7726F" w:rsidRDefault="00F7726F" w:rsidP="00530470">
      <w:pPr>
        <w:spacing w:after="0" w:line="240" w:lineRule="auto"/>
        <w:jc w:val="both"/>
        <w:rPr>
          <w:rFonts w:ascii="Times New Roman" w:hAnsi="Times New Roman" w:cs="Times New Roman"/>
          <w:color w:val="000000"/>
          <w:sz w:val="24"/>
          <w:szCs w:val="24"/>
        </w:rPr>
      </w:pPr>
    </w:p>
    <w:p w:rsidR="00F7726F" w:rsidRDefault="00F7726F" w:rsidP="00530470">
      <w:pPr>
        <w:spacing w:after="0" w:line="240" w:lineRule="auto"/>
        <w:jc w:val="both"/>
        <w:rPr>
          <w:rFonts w:ascii="Times New Roman" w:hAnsi="Times New Roman" w:cs="Times New Roman"/>
          <w:color w:val="000000"/>
          <w:sz w:val="24"/>
          <w:szCs w:val="24"/>
        </w:rPr>
      </w:pPr>
    </w:p>
    <w:p w:rsidR="00F7726F" w:rsidRDefault="00F7726F" w:rsidP="00530470">
      <w:pPr>
        <w:spacing w:after="0" w:line="240" w:lineRule="auto"/>
        <w:jc w:val="both"/>
        <w:rPr>
          <w:rFonts w:ascii="Times New Roman" w:hAnsi="Times New Roman" w:cs="Times New Roman"/>
          <w:color w:val="000000"/>
          <w:sz w:val="24"/>
          <w:szCs w:val="24"/>
        </w:rPr>
      </w:pPr>
    </w:p>
    <w:p w:rsidR="00F7726F" w:rsidRPr="00F7726F" w:rsidRDefault="00F7726F" w:rsidP="00530470">
      <w:pPr>
        <w:spacing w:after="0" w:line="240" w:lineRule="auto"/>
        <w:jc w:val="both"/>
        <w:rPr>
          <w:rFonts w:ascii="Times New Roman" w:hAnsi="Times New Roman" w:cs="Times New Roman"/>
          <w:sz w:val="24"/>
          <w:szCs w:val="24"/>
        </w:rPr>
      </w:pP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 Заполняется на фирменном бланке заявителя.</w:t>
      </w:r>
    </w:p>
    <w:bookmarkEnd w:id="16"/>
    <w:p w:rsidR="00F7726F" w:rsidRPr="00F7726F" w:rsidRDefault="00F7726F" w:rsidP="00530470">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2</w:t>
      </w:r>
    </w:p>
    <w:p w:rsidR="00F7726F" w:rsidRDefault="00F7726F" w:rsidP="00530470">
      <w:pPr>
        <w:spacing w:after="0" w:line="240" w:lineRule="auto"/>
        <w:ind w:left="7788"/>
        <w:jc w:val="center"/>
        <w:rPr>
          <w:rFonts w:ascii="Times New Roman" w:eastAsia="Calibri" w:hAnsi="Times New Roman" w:cs="Times New Roman"/>
          <w:bCs/>
          <w:sz w:val="24"/>
          <w:szCs w:val="24"/>
        </w:rPr>
      </w:pPr>
    </w:p>
    <w:p w:rsidR="00734259" w:rsidRPr="00734259" w:rsidRDefault="00F7726F" w:rsidP="00530470">
      <w:pPr>
        <w:spacing w:after="0" w:line="240" w:lineRule="auto"/>
        <w:ind w:left="7788"/>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734259">
        <w:rPr>
          <w:rFonts w:ascii="Times New Roman" w:eastAsia="Calibri" w:hAnsi="Times New Roman" w:cs="Times New Roman"/>
          <w:bCs/>
          <w:sz w:val="24"/>
          <w:szCs w:val="24"/>
        </w:rPr>
        <w:t>Форма</w:t>
      </w:r>
    </w:p>
    <w:p w:rsidR="00F7726F" w:rsidRPr="00F7726F" w:rsidRDefault="00F7726F" w:rsidP="00530470">
      <w:pPr>
        <w:spacing w:after="0" w:line="240" w:lineRule="auto"/>
        <w:jc w:val="center"/>
        <w:rPr>
          <w:rFonts w:ascii="Times New Roman" w:hAnsi="Times New Roman" w:cs="Times New Roman"/>
          <w:sz w:val="24"/>
          <w:szCs w:val="24"/>
        </w:rPr>
      </w:pPr>
      <w:bookmarkStart w:id="17" w:name="z815"/>
      <w:r w:rsidRPr="00F7726F">
        <w:rPr>
          <w:rFonts w:ascii="Times New Roman" w:hAnsi="Times New Roman" w:cs="Times New Roman"/>
          <w:b/>
          <w:color w:val="000000"/>
          <w:sz w:val="24"/>
          <w:szCs w:val="24"/>
        </w:rPr>
        <w:t>Анкета заявителя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6949"/>
        <w:gridCol w:w="1710"/>
      </w:tblGrid>
      <w:tr w:rsidR="00F7726F" w:rsidRPr="00F7726F" w:rsidTr="00F7726F">
        <w:trPr>
          <w:trHeight w:val="30"/>
        </w:trPr>
        <w:tc>
          <w:tcPr>
            <w:tcW w:w="1333" w:type="dxa"/>
            <w:tcMar>
              <w:top w:w="15" w:type="dxa"/>
              <w:left w:w="15" w:type="dxa"/>
              <w:bottom w:w="15" w:type="dxa"/>
              <w:right w:w="15" w:type="dxa"/>
            </w:tcMar>
            <w:vAlign w:val="center"/>
          </w:tcPr>
          <w:bookmarkEnd w:id="17"/>
          <w:p w:rsidR="00F7726F" w:rsidRPr="00F7726F" w:rsidRDefault="00F7726F">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 xml:space="preserve">№ </w:t>
            </w:r>
            <w:proofErr w:type="gramStart"/>
            <w:r w:rsidRPr="00F7726F">
              <w:rPr>
                <w:rFonts w:ascii="Times New Roman" w:hAnsi="Times New Roman" w:cs="Times New Roman"/>
                <w:b/>
                <w:color w:val="000000"/>
                <w:sz w:val="24"/>
                <w:szCs w:val="24"/>
              </w:rPr>
              <w:t>п</w:t>
            </w:r>
            <w:proofErr w:type="gramEnd"/>
            <w:r w:rsidRPr="00F7726F">
              <w:rPr>
                <w:rFonts w:ascii="Times New Roman" w:hAnsi="Times New Roman" w:cs="Times New Roman"/>
                <w:b/>
                <w:color w:val="000000"/>
                <w:sz w:val="24"/>
                <w:szCs w:val="24"/>
              </w:rPr>
              <w:t>/п</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Наименование</w:t>
            </w:r>
          </w:p>
        </w:tc>
        <w:tc>
          <w:tcPr>
            <w:tcW w:w="1814" w:type="dxa"/>
            <w:tcMar>
              <w:top w:w="15" w:type="dxa"/>
              <w:left w:w="15" w:type="dxa"/>
              <w:bottom w:w="15" w:type="dxa"/>
              <w:right w:w="15" w:type="dxa"/>
            </w:tcMar>
            <w:vAlign w:val="center"/>
          </w:tcPr>
          <w:p w:rsidR="00F7726F" w:rsidRPr="00F7726F" w:rsidRDefault="00F7726F">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Информация (заполняется заявителем)</w:t>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1.</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2.</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Дата государственной регистрации (перерегистрации) </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3.</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Бизнес-идентификационный номер </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4</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Фактический адрес</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5.</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Информация о целевой группе заявителя</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6.</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7.</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8.</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Трудовые ресурсы всего</w:t>
            </w:r>
            <w:proofErr w:type="gramStart"/>
            <w:r w:rsidRPr="00F7726F">
              <w:rPr>
                <w:rFonts w:ascii="Times New Roman" w:hAnsi="Times New Roman" w:cs="Times New Roman"/>
                <w:color w:val="000000"/>
                <w:sz w:val="24"/>
                <w:szCs w:val="24"/>
              </w:rPr>
              <w:t xml:space="preserve"> И</w:t>
            </w:r>
            <w:proofErr w:type="gramEnd"/>
            <w:r w:rsidRPr="00F7726F">
              <w:rPr>
                <w:rFonts w:ascii="Times New Roman" w:hAnsi="Times New Roman" w:cs="Times New Roman"/>
                <w:color w:val="000000"/>
                <w:sz w:val="24"/>
                <w:szCs w:val="24"/>
              </w:rPr>
              <w:t>з них:</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Штатные сотрудники</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Привлекаемые специалисты</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Волонтеры</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F7726F" w:rsidRPr="00F7726F" w:rsidRDefault="00734259" w:rsidP="00530470">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00F7726F" w:rsidRPr="00734259">
        <w:rPr>
          <w:rFonts w:ascii="Times New Roman" w:eastAsia="Arial" w:hAnsi="Times New Roman" w:cs="Times New Roman"/>
          <w:color w:val="000000"/>
          <w:sz w:val="24"/>
          <w:szCs w:val="24"/>
        </w:rPr>
        <w:lastRenderedPageBreak/>
        <w:t xml:space="preserve">Приложение </w:t>
      </w:r>
      <w:r w:rsidR="00F7726F">
        <w:rPr>
          <w:rFonts w:ascii="Times New Roman" w:eastAsia="Arial" w:hAnsi="Times New Roman" w:cs="Times New Roman"/>
          <w:color w:val="000000"/>
          <w:sz w:val="24"/>
          <w:szCs w:val="24"/>
        </w:rPr>
        <w:t>3</w:t>
      </w:r>
    </w:p>
    <w:p w:rsidR="008114FF" w:rsidRDefault="008114FF"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2A1229" w:rsidRDefault="002A1229"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2A1229" w:rsidRPr="008114FF" w:rsidRDefault="002A1229" w:rsidP="00530470">
      <w:pPr>
        <w:spacing w:after="0" w:line="240" w:lineRule="auto"/>
        <w:ind w:left="5954"/>
        <w:jc w:val="right"/>
        <w:outlineLvl w:val="2"/>
        <w:rPr>
          <w:rFonts w:ascii="Times New Roman" w:eastAsia="Calibri" w:hAnsi="Times New Roman" w:cs="Times New Roman"/>
          <w:bCs/>
          <w:sz w:val="24"/>
          <w:szCs w:val="24"/>
        </w:rPr>
      </w:pPr>
    </w:p>
    <w:p w:rsidR="00F7726F" w:rsidRPr="00F7726F" w:rsidRDefault="00F7726F" w:rsidP="00530470">
      <w:pPr>
        <w:spacing w:after="0" w:line="240" w:lineRule="auto"/>
        <w:jc w:val="center"/>
        <w:rPr>
          <w:rFonts w:ascii="Times New Roman" w:hAnsi="Times New Roman" w:cs="Times New Roman"/>
          <w:sz w:val="24"/>
          <w:szCs w:val="24"/>
        </w:rPr>
      </w:pPr>
      <w:bookmarkStart w:id="18" w:name="z817"/>
      <w:r w:rsidRPr="00F7726F">
        <w:rPr>
          <w:rFonts w:ascii="Times New Roman" w:hAnsi="Times New Roman" w:cs="Times New Roman"/>
          <w:b/>
          <w:color w:val="000000"/>
          <w:sz w:val="24"/>
          <w:szCs w:val="24"/>
        </w:rPr>
        <w:t>Сведения о потенциале заявителя</w:t>
      </w:r>
    </w:p>
    <w:p w:rsidR="00F7726F" w:rsidRPr="00F7726F" w:rsidRDefault="00F7726F" w:rsidP="00FB59DD">
      <w:pPr>
        <w:pStyle w:val="ac"/>
        <w:numPr>
          <w:ilvl w:val="0"/>
          <w:numId w:val="9"/>
        </w:numPr>
        <w:spacing w:after="0" w:line="240" w:lineRule="auto"/>
        <w:rPr>
          <w:rFonts w:ascii="Times New Roman" w:hAnsi="Times New Roman" w:cs="Times New Roman"/>
          <w:sz w:val="24"/>
          <w:szCs w:val="24"/>
        </w:rPr>
      </w:pPr>
      <w:bookmarkStart w:id="19" w:name="z818"/>
      <w:bookmarkEnd w:id="18"/>
      <w:r w:rsidRPr="00F7726F">
        <w:rPr>
          <w:rFonts w:ascii="Times New Roman" w:hAnsi="Times New Roman" w:cs="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rsidR="00F7726F" w:rsidRPr="00F7726F" w:rsidRDefault="00F7726F" w:rsidP="00FB59DD">
      <w:pPr>
        <w:pStyle w:val="ac"/>
        <w:numPr>
          <w:ilvl w:val="0"/>
          <w:numId w:val="9"/>
        </w:numPr>
        <w:spacing w:after="0" w:line="240" w:lineRule="auto"/>
        <w:rPr>
          <w:rFonts w:ascii="Times New Roman" w:hAnsi="Times New Roman" w:cs="Times New Roman"/>
          <w:sz w:val="24"/>
          <w:szCs w:val="24"/>
        </w:rPr>
      </w:pPr>
      <w:bookmarkStart w:id="20" w:name="z819"/>
      <w:bookmarkEnd w:id="19"/>
      <w:r w:rsidRPr="00F7726F">
        <w:rPr>
          <w:rFonts w:ascii="Times New Roman" w:hAnsi="Times New Roman" w:cs="Times New Roman"/>
          <w:color w:val="000000"/>
          <w:sz w:val="24"/>
          <w:szCs w:val="24"/>
        </w:rPr>
        <w:t xml:space="preserve">Опыт работы заявителя по теме гранта. </w:t>
      </w:r>
    </w:p>
    <w:p w:rsidR="00F7726F" w:rsidRPr="00F7726F" w:rsidRDefault="00F7726F" w:rsidP="00530470">
      <w:pPr>
        <w:spacing w:after="0" w:line="240" w:lineRule="auto"/>
        <w:rPr>
          <w:rFonts w:ascii="Times New Roman" w:hAnsi="Times New Roman" w:cs="Times New Roman"/>
          <w:sz w:val="24"/>
          <w:szCs w:val="24"/>
        </w:rPr>
      </w:pPr>
      <w:bookmarkStart w:id="21" w:name="z820"/>
      <w:bookmarkEnd w:id="20"/>
      <w:r w:rsidRPr="00F772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2288"/>
        <w:gridCol w:w="2539"/>
        <w:gridCol w:w="1593"/>
        <w:gridCol w:w="1593"/>
      </w:tblGrid>
      <w:tr w:rsidR="00F7726F" w:rsidRPr="00F7726F" w:rsidTr="00F7726F">
        <w:trPr>
          <w:trHeight w:val="30"/>
        </w:trPr>
        <w:tc>
          <w:tcPr>
            <w:tcW w:w="2048"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bookmarkStart w:id="22" w:name="z821"/>
            <w:bookmarkEnd w:id="21"/>
            <w:r w:rsidRPr="00F7726F">
              <w:rPr>
                <w:rFonts w:ascii="Times New Roman" w:hAnsi="Times New Roman" w:cs="Times New Roman"/>
                <w:color w:val="000000"/>
                <w:sz w:val="24"/>
                <w:szCs w:val="24"/>
              </w:rPr>
              <w:t>Сроки реализации социального проекта и (или) социальной программы</w:t>
            </w:r>
          </w:p>
        </w:tc>
        <w:bookmarkEnd w:id="22"/>
        <w:tc>
          <w:tcPr>
            <w:tcW w:w="307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r w:rsidR="00F7726F" w:rsidRPr="00F7726F" w:rsidTr="00F7726F">
        <w:trPr>
          <w:trHeight w:val="30"/>
        </w:trPr>
        <w:tc>
          <w:tcPr>
            <w:tcW w:w="2048"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077"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442"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6"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7"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F7726F" w:rsidRPr="008114FF" w:rsidRDefault="00F7726F" w:rsidP="00FB59DD">
      <w:pPr>
        <w:pStyle w:val="ac"/>
        <w:numPr>
          <w:ilvl w:val="0"/>
          <w:numId w:val="9"/>
        </w:numPr>
        <w:spacing w:after="0" w:line="240" w:lineRule="auto"/>
        <w:rPr>
          <w:rFonts w:ascii="Times New Roman" w:hAnsi="Times New Roman" w:cs="Times New Roman"/>
          <w:sz w:val="24"/>
          <w:szCs w:val="24"/>
        </w:rPr>
      </w:pPr>
      <w:bookmarkStart w:id="23" w:name="z833"/>
      <w:r w:rsidRPr="00F7726F">
        <w:rPr>
          <w:rFonts w:ascii="Times New Roman" w:hAnsi="Times New Roman" w:cs="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24" w:name="z834"/>
      <w:bookmarkEnd w:id="23"/>
      <w:r w:rsidR="008114FF">
        <w:rPr>
          <w:rFonts w:ascii="Times New Roman" w:hAnsi="Times New Roman" w:cs="Times New Roman"/>
          <w:color w:val="000000"/>
          <w:sz w:val="24"/>
          <w:szCs w:val="24"/>
        </w:rPr>
        <w:t xml:space="preserve"> </w:t>
      </w:r>
      <w:r w:rsidRPr="008114FF">
        <w:rPr>
          <w:rFonts w:ascii="Times New Roman" w:hAnsi="Times New Roman" w:cs="Times New Roman"/>
          <w:color w:val="000000"/>
          <w:sz w:val="24"/>
          <w:szCs w:val="24"/>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rsidR="00F7726F" w:rsidRPr="00F7726F" w:rsidRDefault="00F7726F" w:rsidP="00FB59DD">
      <w:pPr>
        <w:pStyle w:val="ac"/>
        <w:numPr>
          <w:ilvl w:val="0"/>
          <w:numId w:val="9"/>
        </w:numPr>
        <w:spacing w:after="0" w:line="240" w:lineRule="auto"/>
        <w:rPr>
          <w:rFonts w:ascii="Times New Roman" w:hAnsi="Times New Roman" w:cs="Times New Roman"/>
          <w:sz w:val="24"/>
          <w:szCs w:val="24"/>
        </w:rPr>
      </w:pPr>
      <w:bookmarkStart w:id="25" w:name="z835"/>
      <w:bookmarkEnd w:id="24"/>
      <w:r w:rsidRPr="00F7726F">
        <w:rPr>
          <w:rFonts w:ascii="Times New Roman" w:hAnsi="Times New Roman" w:cs="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1189"/>
        <w:gridCol w:w="3141"/>
        <w:gridCol w:w="1394"/>
        <w:gridCol w:w="2118"/>
      </w:tblGrid>
      <w:tr w:rsidR="00F7726F" w:rsidRPr="00F7726F" w:rsidTr="008114FF">
        <w:trPr>
          <w:trHeight w:val="30"/>
        </w:trPr>
        <w:tc>
          <w:tcPr>
            <w:tcW w:w="2845"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bookmarkStart w:id="26" w:name="z836"/>
            <w:bookmarkEnd w:id="25"/>
            <w:r w:rsidRPr="00F7726F">
              <w:rPr>
                <w:rFonts w:ascii="Times New Roman" w:hAnsi="Times New Roman" w:cs="Times New Roman"/>
                <w:color w:val="000000"/>
                <w:sz w:val="24"/>
                <w:szCs w:val="24"/>
              </w:rPr>
              <w:t>Фамилия, имя, отчество (при его наличии) члена проектной команды</w:t>
            </w:r>
          </w:p>
        </w:tc>
        <w:bookmarkEnd w:id="26"/>
        <w:tc>
          <w:tcPr>
            <w:tcW w:w="318"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Должность</w:t>
            </w:r>
          </w:p>
        </w:tc>
        <w:tc>
          <w:tcPr>
            <w:tcW w:w="4842"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Стаж работника (указать количество лет)</w:t>
            </w:r>
          </w:p>
        </w:tc>
        <w:tc>
          <w:tcPr>
            <w:tcW w:w="264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Обязанности в социальном проекте и (или) социальной программе, ответственность</w:t>
            </w:r>
          </w:p>
        </w:tc>
      </w:tr>
      <w:tr w:rsidR="00F7726F" w:rsidRPr="00F7726F" w:rsidTr="008114FF">
        <w:trPr>
          <w:trHeight w:val="30"/>
        </w:trPr>
        <w:tc>
          <w:tcPr>
            <w:tcW w:w="2845"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18"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4842"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648"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2647"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F7726F" w:rsidRPr="008114FF" w:rsidRDefault="00F7726F" w:rsidP="00FB59DD">
      <w:pPr>
        <w:pStyle w:val="ac"/>
        <w:numPr>
          <w:ilvl w:val="0"/>
          <w:numId w:val="9"/>
        </w:numPr>
        <w:spacing w:after="0" w:line="240" w:lineRule="auto"/>
        <w:rPr>
          <w:rFonts w:ascii="Times New Roman" w:hAnsi="Times New Roman" w:cs="Times New Roman"/>
          <w:sz w:val="24"/>
          <w:szCs w:val="24"/>
        </w:rPr>
      </w:pPr>
      <w:bookmarkStart w:id="27" w:name="z848"/>
      <w:r w:rsidRPr="008114FF">
        <w:rPr>
          <w:rFonts w:ascii="Times New Roman" w:hAnsi="Times New Roman" w:cs="Times New Roman"/>
          <w:color w:val="000000"/>
          <w:sz w:val="24"/>
          <w:szCs w:val="24"/>
        </w:rPr>
        <w:t xml:space="preserve">Опыт работы неправительственной организации в соответствующем регионе </w:t>
      </w:r>
      <w:r w:rsidRPr="008114FF">
        <w:rPr>
          <w:rFonts w:ascii="Times New Roman" w:hAnsi="Times New Roman" w:cs="Times New Roman"/>
          <w:b/>
          <w:i/>
          <w:color w:val="000000"/>
          <w:sz w:val="24"/>
          <w:szCs w:val="24"/>
        </w:rPr>
        <w:t>(заполняется в случае подачи заявки на темы гранта, предусмотренные Планом местных исполнительных органов)</w:t>
      </w:r>
      <w:r w:rsidRPr="008114FF">
        <w:rPr>
          <w:rFonts w:ascii="Times New Roman" w:hAnsi="Times New Roman" w:cs="Times New Roman"/>
          <w:color w:val="000000"/>
          <w:sz w:val="24"/>
          <w:szCs w:val="24"/>
        </w:rPr>
        <w:t>.</w:t>
      </w:r>
    </w:p>
    <w:p w:rsidR="00F7726F" w:rsidRPr="00F7726F" w:rsidRDefault="00F7726F" w:rsidP="00530470">
      <w:pPr>
        <w:spacing w:after="0" w:line="240" w:lineRule="auto"/>
        <w:rPr>
          <w:rFonts w:ascii="Times New Roman" w:hAnsi="Times New Roman" w:cs="Times New Roman"/>
          <w:sz w:val="24"/>
          <w:szCs w:val="24"/>
        </w:rPr>
      </w:pPr>
      <w:bookmarkStart w:id="28" w:name="z849"/>
      <w:bookmarkEnd w:id="27"/>
      <w:r w:rsidRPr="00F7726F">
        <w:rPr>
          <w:rFonts w:ascii="Times New Roman" w:hAnsi="Times New Roman" w:cs="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2288"/>
        <w:gridCol w:w="2539"/>
        <w:gridCol w:w="1593"/>
        <w:gridCol w:w="1593"/>
      </w:tblGrid>
      <w:tr w:rsidR="00F7726F" w:rsidRPr="00F7726F" w:rsidTr="008114FF">
        <w:trPr>
          <w:trHeight w:val="30"/>
        </w:trPr>
        <w:tc>
          <w:tcPr>
            <w:tcW w:w="2048" w:type="dxa"/>
            <w:tcMar>
              <w:top w:w="15" w:type="dxa"/>
              <w:left w:w="15" w:type="dxa"/>
              <w:bottom w:w="15" w:type="dxa"/>
              <w:right w:w="15" w:type="dxa"/>
            </w:tcMar>
            <w:vAlign w:val="center"/>
          </w:tcPr>
          <w:bookmarkEnd w:id="28"/>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bl>
    <w:p w:rsidR="008114FF" w:rsidRDefault="008114FF" w:rsidP="00530470">
      <w:pPr>
        <w:spacing w:after="0" w:line="240" w:lineRule="auto"/>
        <w:rPr>
          <w:rFonts w:ascii="Times New Roman" w:eastAsia="Arial" w:hAnsi="Times New Roman" w:cs="Times New Roman"/>
          <w:color w:val="000000"/>
          <w:sz w:val="24"/>
          <w:szCs w:val="24"/>
        </w:rPr>
      </w:pPr>
    </w:p>
    <w:p w:rsidR="002A1229" w:rsidRDefault="002A1229" w:rsidP="00530470">
      <w:pPr>
        <w:spacing w:after="0" w:line="240" w:lineRule="auto"/>
        <w:jc w:val="right"/>
        <w:rPr>
          <w:rFonts w:ascii="Times New Roman" w:eastAsia="Arial" w:hAnsi="Times New Roman" w:cs="Times New Roman"/>
          <w:color w:val="000000"/>
          <w:sz w:val="24"/>
          <w:szCs w:val="24"/>
        </w:rPr>
      </w:pPr>
    </w:p>
    <w:p w:rsidR="008114FF" w:rsidRPr="00F7726F" w:rsidRDefault="008114FF" w:rsidP="00530470">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4</w:t>
      </w:r>
    </w:p>
    <w:p w:rsidR="008114FF" w:rsidRDefault="008114FF"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2A1229" w:rsidRDefault="002A1229"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P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Содержание предлагаемого социальном проекте и (или) социальной программы</w:t>
      </w:r>
    </w:p>
    <w:p w:rsidR="008114FF" w:rsidRPr="008114FF" w:rsidRDefault="008114FF" w:rsidP="00530470">
      <w:pPr>
        <w:spacing w:after="0" w:line="240" w:lineRule="auto"/>
        <w:jc w:val="center"/>
        <w:rPr>
          <w:rFonts w:ascii="Times New Roman" w:hAnsi="Times New Roman" w:cs="Times New Roman"/>
          <w:sz w:val="24"/>
          <w:szCs w:val="24"/>
        </w:rPr>
      </w:pPr>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bookmarkStart w:id="29" w:name="z852"/>
      <w:r w:rsidRPr="008114FF">
        <w:rPr>
          <w:rFonts w:ascii="Times New Roman" w:hAnsi="Times New Roman" w:cs="Times New Roman"/>
          <w:color w:val="000000"/>
          <w:sz w:val="24"/>
          <w:szCs w:val="24"/>
        </w:rPr>
        <w:t>Основная информация о социальном проекте и (или) социальной 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5"/>
        <w:gridCol w:w="669"/>
      </w:tblGrid>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0" w:name="z853"/>
            <w:bookmarkEnd w:id="29"/>
            <w:r w:rsidRPr="008114FF">
              <w:rPr>
                <w:rFonts w:ascii="Times New Roman" w:hAnsi="Times New Roman" w:cs="Times New Roman"/>
                <w:color w:val="000000"/>
                <w:sz w:val="24"/>
                <w:szCs w:val="24"/>
              </w:rPr>
              <w:t>Цель социального проекта и (или) социальной программы</w:t>
            </w:r>
          </w:p>
        </w:tc>
        <w:bookmarkEnd w:id="30"/>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1" w:name="z856"/>
            <w:r w:rsidRPr="008114FF">
              <w:rPr>
                <w:rFonts w:ascii="Times New Roman" w:hAnsi="Times New Roman" w:cs="Times New Roman"/>
                <w:color w:val="000000"/>
                <w:sz w:val="24"/>
                <w:szCs w:val="24"/>
              </w:rPr>
              <w:t>Задачи социального проекта и (или) социальной программы</w:t>
            </w:r>
          </w:p>
        </w:tc>
        <w:bookmarkEnd w:id="31"/>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2" w:name="z859"/>
            <w:r w:rsidRPr="008114FF">
              <w:rPr>
                <w:rFonts w:ascii="Times New Roman" w:hAnsi="Times New Roman" w:cs="Times New Roman"/>
                <w:color w:val="000000"/>
                <w:sz w:val="24"/>
                <w:szCs w:val="24"/>
              </w:rPr>
              <w:t xml:space="preserve">Предлагаемая деятельность </w:t>
            </w:r>
          </w:p>
        </w:tc>
        <w:bookmarkEnd w:id="32"/>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3" w:name="z862"/>
            <w:r w:rsidRPr="008114FF">
              <w:rPr>
                <w:rFonts w:ascii="Times New Roman" w:hAnsi="Times New Roman" w:cs="Times New Roman"/>
                <w:color w:val="000000"/>
                <w:sz w:val="24"/>
                <w:szCs w:val="24"/>
              </w:rPr>
              <w:t>Территориальный охват</w:t>
            </w:r>
          </w:p>
        </w:tc>
        <w:bookmarkEnd w:id="33"/>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4" w:name="z865"/>
            <w:r w:rsidRPr="008114FF">
              <w:rPr>
                <w:rFonts w:ascii="Times New Roman" w:hAnsi="Times New Roman" w:cs="Times New Roman"/>
                <w:color w:val="000000"/>
                <w:sz w:val="24"/>
                <w:szCs w:val="24"/>
              </w:rPr>
              <w:t xml:space="preserve">Целевые группы </w:t>
            </w:r>
          </w:p>
        </w:tc>
        <w:bookmarkEnd w:id="34"/>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5" w:name="z868"/>
            <w:r w:rsidRPr="008114FF">
              <w:rPr>
                <w:rFonts w:ascii="Times New Roman" w:hAnsi="Times New Roman" w:cs="Times New Roman"/>
                <w:color w:val="000000"/>
                <w:sz w:val="24"/>
                <w:szCs w:val="24"/>
              </w:rPr>
              <w:t>Ожидаемые результаты</w:t>
            </w:r>
          </w:p>
        </w:tc>
        <w:bookmarkEnd w:id="35"/>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36" w:name="z871"/>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Обоснованность реализации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1"/>
        <w:gridCol w:w="723"/>
      </w:tblGrid>
      <w:tr w:rsidR="008114FF" w:rsidRPr="008114FF" w:rsidTr="008114FF">
        <w:trPr>
          <w:trHeight w:val="30"/>
        </w:trPr>
        <w:tc>
          <w:tcPr>
            <w:tcW w:w="8972"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7" w:name="z872"/>
            <w:bookmarkEnd w:id="36"/>
            <w:r w:rsidRPr="008114FF">
              <w:rPr>
                <w:rFonts w:ascii="Times New Roman" w:hAnsi="Times New Roman" w:cs="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37"/>
        <w:tc>
          <w:tcPr>
            <w:tcW w:w="72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8972"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8" w:name="z875"/>
            <w:r w:rsidRPr="008114FF">
              <w:rPr>
                <w:rFonts w:ascii="Times New Roman" w:hAnsi="Times New Roman" w:cs="Times New Roman"/>
                <w:color w:val="000000"/>
                <w:sz w:val="24"/>
                <w:szCs w:val="24"/>
              </w:rPr>
              <w:t>Ссылки на статистические данные и (или) данные исследований, в том числе собственных</w:t>
            </w:r>
          </w:p>
        </w:tc>
        <w:bookmarkEnd w:id="38"/>
        <w:tc>
          <w:tcPr>
            <w:tcW w:w="72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8972"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9" w:name="z878"/>
            <w:r w:rsidRPr="008114FF">
              <w:rPr>
                <w:rFonts w:ascii="Times New Roman" w:hAnsi="Times New Roman" w:cs="Times New Roman"/>
                <w:color w:val="000000"/>
                <w:sz w:val="24"/>
                <w:szCs w:val="24"/>
              </w:rPr>
              <w:t>Информация о проведении работы по выявлению потребностей целевой группы (оценка потребностей)</w:t>
            </w:r>
          </w:p>
        </w:tc>
        <w:bookmarkEnd w:id="39"/>
        <w:tc>
          <w:tcPr>
            <w:tcW w:w="72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bookmarkStart w:id="40" w:name="z881"/>
      <w:r w:rsidRPr="008114FF">
        <w:rPr>
          <w:rFonts w:ascii="Times New Roman" w:hAnsi="Times New Roman" w:cs="Times New Roman"/>
          <w:color w:val="000000"/>
          <w:sz w:val="24"/>
          <w:szCs w:val="24"/>
        </w:rPr>
        <w:t>Целевые группы (кто получит пользу от реализации социального проекта и (или) социальной программы).</w:t>
      </w:r>
    </w:p>
    <w:p w:rsidR="008114FF" w:rsidRPr="008114FF" w:rsidRDefault="008114FF" w:rsidP="00530470">
      <w:pPr>
        <w:spacing w:after="0" w:line="240" w:lineRule="auto"/>
        <w:rPr>
          <w:rFonts w:ascii="Times New Roman" w:hAnsi="Times New Roman" w:cs="Times New Roman"/>
          <w:sz w:val="24"/>
          <w:szCs w:val="24"/>
        </w:rPr>
      </w:pPr>
      <w:bookmarkStart w:id="41" w:name="z882"/>
      <w:bookmarkEnd w:id="40"/>
      <w:r w:rsidRPr="008114FF">
        <w:rPr>
          <w:rFonts w:ascii="Times New Roman" w:hAnsi="Times New Roman" w:cs="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1578"/>
        <w:gridCol w:w="1458"/>
        <w:gridCol w:w="4448"/>
      </w:tblGrid>
      <w:tr w:rsidR="008114FF" w:rsidRPr="008114FF" w:rsidTr="008114FF">
        <w:trPr>
          <w:trHeight w:val="30"/>
        </w:trPr>
        <w:tc>
          <w:tcPr>
            <w:tcW w:w="2804"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42" w:name="z883"/>
            <w:bookmarkEnd w:id="41"/>
            <w:r w:rsidRPr="008114FF">
              <w:rPr>
                <w:rFonts w:ascii="Times New Roman" w:hAnsi="Times New Roman" w:cs="Times New Roman"/>
                <w:color w:val="000000"/>
                <w:sz w:val="24"/>
                <w:szCs w:val="24"/>
              </w:rPr>
              <w:t>Целевая группа</w:t>
            </w:r>
          </w:p>
        </w:tc>
        <w:bookmarkEnd w:id="42"/>
        <w:tc>
          <w:tcPr>
            <w:tcW w:w="172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72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Возраст</w:t>
            </w:r>
          </w:p>
        </w:tc>
        <w:tc>
          <w:tcPr>
            <w:tcW w:w="604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Какую пользу получит целевая группа</w:t>
            </w:r>
          </w:p>
        </w:tc>
      </w:tr>
      <w:tr w:rsidR="008114FF" w:rsidRPr="008114FF" w:rsidTr="008114FF">
        <w:trPr>
          <w:trHeight w:val="30"/>
        </w:trPr>
        <w:tc>
          <w:tcPr>
            <w:tcW w:w="28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604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43" w:name="z893"/>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Партнеры по социальному проекту и (или) социальной программе и заинтересованные стороны.</w:t>
      </w:r>
    </w:p>
    <w:p w:rsidR="008114FF" w:rsidRDefault="008114FF" w:rsidP="00530470">
      <w:pPr>
        <w:spacing w:after="0" w:line="240" w:lineRule="auto"/>
        <w:jc w:val="both"/>
        <w:rPr>
          <w:rFonts w:ascii="Times New Roman" w:hAnsi="Times New Roman" w:cs="Times New Roman"/>
          <w:color w:val="000000"/>
          <w:sz w:val="24"/>
          <w:szCs w:val="24"/>
        </w:rPr>
      </w:pPr>
      <w:bookmarkStart w:id="44" w:name="z894"/>
      <w:bookmarkEnd w:id="43"/>
      <w:r w:rsidRPr="008114FF">
        <w:rPr>
          <w:rFonts w:ascii="Times New Roman" w:hAnsi="Times New Roman" w:cs="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767"/>
      </w:tblGrid>
      <w:tr w:rsidR="008114FF" w:rsidRPr="008114FF" w:rsidTr="002A1229">
        <w:trPr>
          <w:trHeight w:val="30"/>
        </w:trPr>
        <w:tc>
          <w:tcPr>
            <w:tcW w:w="49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45" w:name="z895"/>
            <w:bookmarkEnd w:id="44"/>
            <w:r w:rsidRPr="008114FF">
              <w:rPr>
                <w:rFonts w:ascii="Times New Roman" w:hAnsi="Times New Roman" w:cs="Times New Roman"/>
                <w:color w:val="000000"/>
                <w:sz w:val="24"/>
                <w:szCs w:val="24"/>
              </w:rPr>
              <w:t>Наименование партнера, заинтересованной стороны</w:t>
            </w:r>
          </w:p>
        </w:tc>
        <w:bookmarkEnd w:id="45"/>
        <w:tc>
          <w:tcPr>
            <w:tcW w:w="476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Вид участия и конкретное направление</w:t>
            </w:r>
          </w:p>
        </w:tc>
      </w:tr>
      <w:tr w:rsidR="008114FF" w:rsidRPr="008114FF" w:rsidTr="002A1229">
        <w:trPr>
          <w:trHeight w:val="30"/>
        </w:trPr>
        <w:tc>
          <w:tcPr>
            <w:tcW w:w="49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476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46" w:name="z901"/>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lastRenderedPageBreak/>
        <w:t>Обратная связь с целевой группой по социальному проекту и (или) социальной программе.</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6688"/>
      </w:tblGrid>
      <w:tr w:rsidR="008114FF" w:rsidRPr="008114FF" w:rsidTr="008114FF">
        <w:trPr>
          <w:trHeight w:val="30"/>
        </w:trPr>
        <w:tc>
          <w:tcPr>
            <w:tcW w:w="362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47" w:name="z902"/>
            <w:bookmarkEnd w:id="46"/>
            <w:r w:rsidRPr="008114FF">
              <w:rPr>
                <w:rFonts w:ascii="Times New Roman" w:hAnsi="Times New Roman" w:cs="Times New Roman"/>
                <w:color w:val="000000"/>
                <w:sz w:val="24"/>
                <w:szCs w:val="24"/>
              </w:rPr>
              <w:t>Наименование целевой группы</w:t>
            </w:r>
          </w:p>
        </w:tc>
        <w:bookmarkEnd w:id="47"/>
        <w:tc>
          <w:tcPr>
            <w:tcW w:w="8672"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Каким образом будет замеряться уровень удовлетворенности целевой группы</w:t>
            </w:r>
          </w:p>
        </w:tc>
      </w:tr>
      <w:tr w:rsidR="008114FF" w:rsidRPr="008114FF" w:rsidTr="008114FF">
        <w:trPr>
          <w:trHeight w:val="30"/>
        </w:trPr>
        <w:tc>
          <w:tcPr>
            <w:tcW w:w="36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36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48" w:name="z911"/>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План мониторинга реализации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1441"/>
        <w:gridCol w:w="2209"/>
        <w:gridCol w:w="3549"/>
        <w:gridCol w:w="1639"/>
      </w:tblGrid>
      <w:tr w:rsidR="008114FF" w:rsidRPr="008114FF" w:rsidTr="008114FF">
        <w:trPr>
          <w:trHeight w:val="30"/>
        </w:trPr>
        <w:tc>
          <w:tcPr>
            <w:tcW w:w="0" w:type="auto"/>
            <w:gridSpan w:val="5"/>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49" w:name="z912"/>
            <w:bookmarkEnd w:id="48"/>
            <w:r w:rsidRPr="008114FF">
              <w:rPr>
                <w:rFonts w:ascii="Times New Roman" w:hAnsi="Times New Roman" w:cs="Times New Roman"/>
                <w:sz w:val="24"/>
                <w:szCs w:val="24"/>
              </w:rPr>
              <w:t>Цель социального проекта или социальной программы:</w:t>
            </w:r>
          </w:p>
        </w:tc>
        <w:bookmarkEnd w:id="49"/>
      </w:tr>
      <w:tr w:rsidR="008114FF" w:rsidRPr="008114FF" w:rsidTr="008114FF">
        <w:trPr>
          <w:trHeight w:val="30"/>
        </w:trPr>
        <w:tc>
          <w:tcPr>
            <w:tcW w:w="1000"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50" w:name="z914"/>
            <w:r w:rsidRPr="008114FF">
              <w:rPr>
                <w:rFonts w:ascii="Times New Roman" w:hAnsi="Times New Roman" w:cs="Times New Roman"/>
                <w:sz w:val="24"/>
                <w:szCs w:val="24"/>
              </w:rPr>
              <w:t>Задача</w:t>
            </w:r>
          </w:p>
        </w:tc>
        <w:bookmarkEnd w:id="50"/>
        <w:tc>
          <w:tcPr>
            <w:tcW w:w="1000"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Мероприятия</w:t>
            </w:r>
          </w:p>
        </w:tc>
        <w:tc>
          <w:tcPr>
            <w:tcW w:w="287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Краткосрочные и долгосрочные результаты</w:t>
            </w:r>
          </w:p>
        </w:tc>
        <w:tc>
          <w:tcPr>
            <w:tcW w:w="579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Индикаторы (к краткосрочным и долгосрочным результатам)</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Периодичность измерения</w:t>
            </w:r>
          </w:p>
        </w:tc>
      </w:tr>
      <w:tr w:rsidR="008114FF" w:rsidRPr="008114FF" w:rsidTr="008114FF">
        <w:trPr>
          <w:trHeight w:val="30"/>
        </w:trPr>
        <w:tc>
          <w:tcPr>
            <w:tcW w:w="100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00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87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79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51" w:name="z926"/>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Календарный план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182"/>
        <w:gridCol w:w="1183"/>
        <w:gridCol w:w="1183"/>
        <w:gridCol w:w="1184"/>
        <w:gridCol w:w="1184"/>
        <w:gridCol w:w="1184"/>
        <w:gridCol w:w="1156"/>
      </w:tblGrid>
      <w:tr w:rsidR="008114FF" w:rsidRPr="008114FF" w:rsidTr="008114FF">
        <w:trPr>
          <w:trHeight w:val="30"/>
        </w:trPr>
        <w:tc>
          <w:tcPr>
            <w:tcW w:w="56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52" w:name="z927"/>
            <w:bookmarkEnd w:id="51"/>
            <w:r w:rsidRPr="008114FF">
              <w:rPr>
                <w:rFonts w:ascii="Times New Roman" w:hAnsi="Times New Roman" w:cs="Times New Roman"/>
                <w:color w:val="000000"/>
                <w:sz w:val="24"/>
                <w:szCs w:val="24"/>
              </w:rPr>
              <w:t>Мероприятие</w:t>
            </w:r>
          </w:p>
        </w:tc>
        <w:bookmarkEnd w:id="52"/>
        <w:tc>
          <w:tcPr>
            <w:tcW w:w="162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1</w:t>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2</w:t>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3</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4</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5</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6</w:t>
            </w:r>
          </w:p>
        </w:tc>
        <w:tc>
          <w:tcPr>
            <w:tcW w:w="197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r>
      <w:tr w:rsidR="008114FF" w:rsidRPr="008114FF" w:rsidTr="008114FF">
        <w:trPr>
          <w:trHeight w:val="30"/>
        </w:trPr>
        <w:tc>
          <w:tcPr>
            <w:tcW w:w="56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9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53" w:name="z945"/>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Риски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7767"/>
      </w:tblGrid>
      <w:tr w:rsidR="008114FF" w:rsidRPr="008114FF" w:rsidTr="008114FF">
        <w:trPr>
          <w:trHeight w:val="30"/>
        </w:trPr>
        <w:tc>
          <w:tcPr>
            <w:tcW w:w="2397"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54" w:name="z946"/>
            <w:bookmarkEnd w:id="53"/>
            <w:r w:rsidRPr="008114FF">
              <w:rPr>
                <w:rFonts w:ascii="Times New Roman" w:hAnsi="Times New Roman" w:cs="Times New Roman"/>
                <w:color w:val="000000"/>
                <w:sz w:val="24"/>
                <w:szCs w:val="24"/>
              </w:rPr>
              <w:t>Риск</w:t>
            </w:r>
          </w:p>
        </w:tc>
        <w:bookmarkEnd w:id="54"/>
        <w:tc>
          <w:tcPr>
            <w:tcW w:w="9903"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Стратегия снижения вероятности и минимизации последствий</w:t>
            </w:r>
          </w:p>
        </w:tc>
      </w:tr>
      <w:tr w:rsidR="008114FF" w:rsidRPr="008114FF" w:rsidTr="008114FF">
        <w:trPr>
          <w:trHeight w:val="30"/>
        </w:trPr>
        <w:tc>
          <w:tcPr>
            <w:tcW w:w="23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990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bookmarkStart w:id="55" w:name="z952"/>
      <w:r w:rsidRPr="008114FF">
        <w:rPr>
          <w:rFonts w:ascii="Times New Roman" w:hAnsi="Times New Roman" w:cs="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254"/>
        <w:gridCol w:w="3098"/>
        <w:gridCol w:w="1792"/>
      </w:tblGrid>
      <w:tr w:rsidR="008114FF" w:rsidRPr="008114FF" w:rsidTr="008114FF">
        <w:trPr>
          <w:trHeight w:val="30"/>
        </w:trPr>
        <w:tc>
          <w:tcPr>
            <w:tcW w:w="340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56" w:name="z953"/>
            <w:bookmarkEnd w:id="55"/>
            <w:r w:rsidRPr="008114FF">
              <w:rPr>
                <w:rFonts w:ascii="Times New Roman" w:hAnsi="Times New Roman" w:cs="Times New Roman"/>
                <w:color w:val="000000"/>
                <w:sz w:val="24"/>
                <w:szCs w:val="24"/>
              </w:rPr>
              <w:t>Информационный продукт (статья, видеоролик, баннер, пост, бюллетень, др)</w:t>
            </w:r>
          </w:p>
        </w:tc>
        <w:bookmarkEnd w:id="56"/>
        <w:tc>
          <w:tcPr>
            <w:tcW w:w="277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Частота распространения информации</w:t>
            </w:r>
          </w:p>
        </w:tc>
      </w:tr>
      <w:tr w:rsidR="008114FF" w:rsidRPr="008114FF" w:rsidTr="008114FF">
        <w:trPr>
          <w:trHeight w:val="30"/>
        </w:trPr>
        <w:tc>
          <w:tcPr>
            <w:tcW w:w="34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34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spacing w:after="0" w:line="240" w:lineRule="auto"/>
        <w:rPr>
          <w:rFonts w:ascii="Times New Roman" w:hAnsi="Times New Roman" w:cs="Times New Roman"/>
          <w:sz w:val="24"/>
          <w:szCs w:val="24"/>
        </w:rPr>
      </w:pPr>
      <w:bookmarkStart w:id="57" w:name="z968"/>
    </w:p>
    <w:p w:rsidR="008114FF" w:rsidRPr="008114FF" w:rsidRDefault="008114FF" w:rsidP="00FB59DD">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Устойчивость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8"/>
        <w:gridCol w:w="1006"/>
      </w:tblGrid>
      <w:tr w:rsidR="008114FF" w:rsidRPr="008114FF" w:rsidTr="008114FF">
        <w:trPr>
          <w:trHeight w:val="30"/>
        </w:trPr>
        <w:tc>
          <w:tcPr>
            <w:tcW w:w="868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58" w:name="z969"/>
            <w:bookmarkEnd w:id="57"/>
            <w:r w:rsidRPr="008114FF">
              <w:rPr>
                <w:rFonts w:ascii="Times New Roman" w:hAnsi="Times New Roman" w:cs="Times New Roman"/>
                <w:color w:val="000000"/>
                <w:sz w:val="24"/>
                <w:szCs w:val="24"/>
              </w:rPr>
              <w:t xml:space="preserve">Возможность продолжения деятельности после окончания финансирования и (или) продвижения результатов </w:t>
            </w:r>
          </w:p>
        </w:tc>
        <w:bookmarkEnd w:id="58"/>
        <w:tc>
          <w:tcPr>
            <w:tcW w:w="10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868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59" w:name="z972"/>
            <w:r w:rsidRPr="008114FF">
              <w:rPr>
                <w:rFonts w:ascii="Times New Roman" w:hAnsi="Times New Roman" w:cs="Times New Roman"/>
                <w:color w:val="000000"/>
                <w:sz w:val="24"/>
                <w:szCs w:val="24"/>
              </w:rPr>
              <w:t xml:space="preserve">Какова роль организации в обеспечении устойчивости и (или) дальнейшего продвижения результатов </w:t>
            </w:r>
          </w:p>
        </w:tc>
        <w:bookmarkEnd w:id="59"/>
        <w:tc>
          <w:tcPr>
            <w:tcW w:w="10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Default="008114FF" w:rsidP="00530470">
      <w:pPr>
        <w:spacing w:after="0" w:line="240" w:lineRule="auto"/>
        <w:rPr>
          <w:rFonts w:ascii="Times New Roman" w:eastAsia="Calibri" w:hAnsi="Times New Roman" w:cs="Times New Roman"/>
          <w:sz w:val="24"/>
          <w:szCs w:val="24"/>
        </w:rPr>
      </w:pPr>
    </w:p>
    <w:p w:rsidR="008114FF" w:rsidRPr="00F7726F" w:rsidRDefault="008114FF" w:rsidP="00530470">
      <w:pPr>
        <w:spacing w:after="0" w:line="240" w:lineRule="auto"/>
        <w:jc w:val="right"/>
        <w:rPr>
          <w:rFonts w:ascii="Times New Roman" w:eastAsia="Calibri" w:hAnsi="Times New Roman" w:cs="Times New Roman"/>
          <w:sz w:val="24"/>
          <w:szCs w:val="24"/>
        </w:rPr>
      </w:pPr>
      <w:bookmarkStart w:id="60" w:name="z976"/>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5</w:t>
      </w:r>
    </w:p>
    <w:p w:rsidR="008114FF" w:rsidRDefault="008114FF"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Смета расходов по реализации социального проекта и (или) социальной программы</w:t>
      </w:r>
    </w:p>
    <w:p w:rsidR="008114FF" w:rsidRPr="008114FF" w:rsidRDefault="008114FF" w:rsidP="00530470">
      <w:pPr>
        <w:spacing w:after="0" w:line="240" w:lineRule="auto"/>
        <w:jc w:val="center"/>
        <w:rPr>
          <w:rFonts w:ascii="Times New Roman" w:hAnsi="Times New Roman" w:cs="Times New Roman"/>
          <w:sz w:val="24"/>
          <w:szCs w:val="24"/>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
        <w:gridCol w:w="1801"/>
        <w:gridCol w:w="997"/>
        <w:gridCol w:w="1104"/>
        <w:gridCol w:w="1116"/>
        <w:gridCol w:w="850"/>
        <w:gridCol w:w="1276"/>
        <w:gridCol w:w="1428"/>
        <w:gridCol w:w="1124"/>
      </w:tblGrid>
      <w:tr w:rsidR="008114FF" w:rsidRPr="008114FF" w:rsidTr="008114FF">
        <w:trPr>
          <w:trHeight w:val="30"/>
        </w:trPr>
        <w:tc>
          <w:tcPr>
            <w:tcW w:w="269" w:type="dxa"/>
            <w:vMerge w:val="restart"/>
            <w:tcMar>
              <w:top w:w="15" w:type="dxa"/>
              <w:left w:w="15" w:type="dxa"/>
              <w:bottom w:w="15" w:type="dxa"/>
              <w:right w:w="15" w:type="dxa"/>
            </w:tcMar>
            <w:vAlign w:val="center"/>
          </w:tcPr>
          <w:bookmarkEnd w:id="60"/>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1801"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Статьи расходов*</w:t>
            </w:r>
          </w:p>
        </w:tc>
        <w:tc>
          <w:tcPr>
            <w:tcW w:w="997"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Единица измерения</w:t>
            </w:r>
          </w:p>
        </w:tc>
        <w:tc>
          <w:tcPr>
            <w:tcW w:w="1104"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116"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Стоимость, в тенге</w:t>
            </w:r>
          </w:p>
        </w:tc>
        <w:tc>
          <w:tcPr>
            <w:tcW w:w="850"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Всего, в тенге</w:t>
            </w:r>
          </w:p>
        </w:tc>
        <w:tc>
          <w:tcPr>
            <w:tcW w:w="3828" w:type="dxa"/>
            <w:gridSpan w:val="3"/>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Источники финансирования</w:t>
            </w:r>
          </w:p>
        </w:tc>
      </w:tr>
      <w:tr w:rsidR="008114FF" w:rsidRPr="008114FF" w:rsidTr="008114FF">
        <w:trPr>
          <w:trHeight w:val="30"/>
        </w:trPr>
        <w:tc>
          <w:tcPr>
            <w:tcW w:w="269" w:type="dxa"/>
            <w:vMerge/>
          </w:tcPr>
          <w:p w:rsidR="008114FF" w:rsidRPr="008114FF" w:rsidRDefault="008114FF" w:rsidP="00530470">
            <w:pPr>
              <w:spacing w:after="0" w:line="240" w:lineRule="auto"/>
              <w:rPr>
                <w:rFonts w:ascii="Times New Roman" w:hAnsi="Times New Roman" w:cs="Times New Roman"/>
                <w:sz w:val="24"/>
                <w:szCs w:val="24"/>
              </w:rPr>
            </w:pPr>
          </w:p>
        </w:tc>
        <w:tc>
          <w:tcPr>
            <w:tcW w:w="1801" w:type="dxa"/>
            <w:vMerge/>
          </w:tcPr>
          <w:p w:rsidR="008114FF" w:rsidRPr="008114FF" w:rsidRDefault="008114FF" w:rsidP="00530470">
            <w:pPr>
              <w:spacing w:after="0" w:line="240" w:lineRule="auto"/>
              <w:rPr>
                <w:rFonts w:ascii="Times New Roman" w:hAnsi="Times New Roman" w:cs="Times New Roman"/>
                <w:sz w:val="24"/>
                <w:szCs w:val="24"/>
              </w:rPr>
            </w:pPr>
          </w:p>
        </w:tc>
        <w:tc>
          <w:tcPr>
            <w:tcW w:w="997" w:type="dxa"/>
            <w:vMerge/>
          </w:tcPr>
          <w:p w:rsidR="008114FF" w:rsidRPr="008114FF" w:rsidRDefault="008114FF" w:rsidP="00530470">
            <w:pPr>
              <w:spacing w:after="0" w:line="240" w:lineRule="auto"/>
              <w:rPr>
                <w:rFonts w:ascii="Times New Roman" w:hAnsi="Times New Roman" w:cs="Times New Roman"/>
                <w:sz w:val="24"/>
                <w:szCs w:val="24"/>
              </w:rPr>
            </w:pPr>
          </w:p>
        </w:tc>
        <w:tc>
          <w:tcPr>
            <w:tcW w:w="1104" w:type="dxa"/>
            <w:vMerge/>
          </w:tcPr>
          <w:p w:rsidR="008114FF" w:rsidRPr="008114FF" w:rsidRDefault="008114FF" w:rsidP="00530470">
            <w:pPr>
              <w:spacing w:after="0" w:line="240" w:lineRule="auto"/>
              <w:rPr>
                <w:rFonts w:ascii="Times New Roman" w:hAnsi="Times New Roman" w:cs="Times New Roman"/>
                <w:sz w:val="24"/>
                <w:szCs w:val="24"/>
              </w:rPr>
            </w:pPr>
          </w:p>
        </w:tc>
        <w:tc>
          <w:tcPr>
            <w:tcW w:w="1116" w:type="dxa"/>
            <w:vMerge/>
          </w:tcPr>
          <w:p w:rsidR="008114FF" w:rsidRPr="008114FF" w:rsidRDefault="008114FF" w:rsidP="00530470">
            <w:pPr>
              <w:spacing w:after="0" w:line="240" w:lineRule="auto"/>
              <w:rPr>
                <w:rFonts w:ascii="Times New Roman" w:hAnsi="Times New Roman" w:cs="Times New Roman"/>
                <w:sz w:val="24"/>
                <w:szCs w:val="24"/>
              </w:rPr>
            </w:pPr>
          </w:p>
        </w:tc>
        <w:tc>
          <w:tcPr>
            <w:tcW w:w="850" w:type="dxa"/>
            <w:vMerge/>
          </w:tcPr>
          <w:p w:rsidR="008114FF" w:rsidRPr="008114FF" w:rsidRDefault="008114FF" w:rsidP="00530470">
            <w:pPr>
              <w:spacing w:after="0" w:line="240" w:lineRule="auto"/>
              <w:rPr>
                <w:rFonts w:ascii="Times New Roman" w:hAnsi="Times New Roman" w:cs="Times New Roman"/>
                <w:sz w:val="24"/>
                <w:szCs w:val="24"/>
              </w:rPr>
            </w:pPr>
          </w:p>
        </w:tc>
        <w:tc>
          <w:tcPr>
            <w:tcW w:w="127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Заявитель (собственный вклад)</w:t>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Другие источники софинансирования</w:t>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Средства гранта</w:t>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w:t>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Административные затраты: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заработная плата,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социальный налог и социальные отчисления</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 обязательное медицинское страхование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4) банковские услуги</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5) расходы на оплату услуг связи</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6) коммунальные услуги и (или) эксплуатационные расходы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7) расходы на оплату аренды за помещения</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8) расходные материалы, приобретение товаров, необходимых для обслуживания и содержания основных средств и другие запасы,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9) прочие расходы,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w:t>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Материально-техническое обеспечение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w:t>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Прямые расходы: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мероприятие 1</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расходы на служебные командировки,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суточные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проживание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проезд (расписать количество командировок и человек)</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приобретение раздаточных материалов,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расходы по оплате работ и услуг, оказываемых юридическими и физическими лицами, в том </w:t>
            </w:r>
            <w:r w:rsidRPr="008114FF">
              <w:rPr>
                <w:rFonts w:ascii="Times New Roman" w:hAnsi="Times New Roman" w:cs="Times New Roman"/>
                <w:color w:val="000000"/>
                <w:sz w:val="24"/>
                <w:szCs w:val="24"/>
              </w:rPr>
              <w:lastRenderedPageBreak/>
              <w:t>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физических лиц,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юридических лиц,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представительские расходы: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кофе-брейк</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обед</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аренда зала</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мероприятие 2</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Итого:</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      _______________________________</w:t>
      </w:r>
    </w:p>
    <w:p w:rsidR="00734259" w:rsidRPr="00734259" w:rsidRDefault="008114FF" w:rsidP="00E80725">
      <w:pPr>
        <w:spacing w:after="0" w:line="240" w:lineRule="auto"/>
        <w:rPr>
          <w:rFonts w:ascii="Times New Roman" w:eastAsia="Arial" w:hAnsi="Times New Roman" w:cs="Times New Roman"/>
          <w:b/>
          <w:sz w:val="24"/>
          <w:szCs w:val="24"/>
        </w:rPr>
      </w:pPr>
      <w:r w:rsidRPr="008114FF">
        <w:rPr>
          <w:rFonts w:ascii="Times New Roman" w:hAnsi="Times New Roman" w:cs="Times New Roman"/>
          <w:color w:val="000000"/>
          <w:sz w:val="24"/>
          <w:szCs w:val="24"/>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sectPr w:rsidR="00734259" w:rsidRPr="00734259" w:rsidSect="00B06704">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17D"/>
    <w:multiLevelType w:val="hybridMultilevel"/>
    <w:tmpl w:val="24F2D544"/>
    <w:lvl w:ilvl="0" w:tplc="2632A4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B779C4"/>
    <w:multiLevelType w:val="hybridMultilevel"/>
    <w:tmpl w:val="B5C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A5EFC"/>
    <w:multiLevelType w:val="hybridMultilevel"/>
    <w:tmpl w:val="8B94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46DDD"/>
    <w:multiLevelType w:val="hybridMultilevel"/>
    <w:tmpl w:val="67E2AFA0"/>
    <w:lvl w:ilvl="0" w:tplc="6734C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6">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8F4774"/>
    <w:multiLevelType w:val="hybridMultilevel"/>
    <w:tmpl w:val="A3A20A12"/>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65025B67"/>
    <w:multiLevelType w:val="hybridMultilevel"/>
    <w:tmpl w:val="6B1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BF29FB"/>
    <w:multiLevelType w:val="hybridMultilevel"/>
    <w:tmpl w:val="59C8C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0"/>
  </w:num>
  <w:num w:numId="3">
    <w:abstractNumId w:val="13"/>
  </w:num>
  <w:num w:numId="4">
    <w:abstractNumId w:val="6"/>
  </w:num>
  <w:num w:numId="5">
    <w:abstractNumId w:val="14"/>
  </w:num>
  <w:num w:numId="6">
    <w:abstractNumId w:val="9"/>
  </w:num>
  <w:num w:numId="7">
    <w:abstractNumId w:val="8"/>
  </w:num>
  <w:num w:numId="8">
    <w:abstractNumId w:val="7"/>
  </w:num>
  <w:num w:numId="9">
    <w:abstractNumId w:val="11"/>
  </w:num>
  <w:num w:numId="10">
    <w:abstractNumId w:val="4"/>
  </w:num>
  <w:num w:numId="11">
    <w:abstractNumId w:val="3"/>
  </w:num>
  <w:num w:numId="12">
    <w:abstractNumId w:val="0"/>
  </w:num>
  <w:num w:numId="13">
    <w:abstractNumId w:val="12"/>
  </w:num>
  <w:num w:numId="14">
    <w:abstractNumId w:val="2"/>
  </w:num>
  <w:num w:numId="15">
    <w:abstractNumId w:val="1"/>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734259"/>
    <w:rsid w:val="00003C89"/>
    <w:rsid w:val="00004DD0"/>
    <w:rsid w:val="00016837"/>
    <w:rsid w:val="00030863"/>
    <w:rsid w:val="000326A5"/>
    <w:rsid w:val="00081BB5"/>
    <w:rsid w:val="000951CD"/>
    <w:rsid w:val="000B2849"/>
    <w:rsid w:val="000E0026"/>
    <w:rsid w:val="000E2923"/>
    <w:rsid w:val="000F01BC"/>
    <w:rsid w:val="001026EB"/>
    <w:rsid w:val="001040C1"/>
    <w:rsid w:val="00123D84"/>
    <w:rsid w:val="001265CC"/>
    <w:rsid w:val="00130CF3"/>
    <w:rsid w:val="00141287"/>
    <w:rsid w:val="001647A4"/>
    <w:rsid w:val="00177CD5"/>
    <w:rsid w:val="00187BC7"/>
    <w:rsid w:val="001B3CF8"/>
    <w:rsid w:val="001E0974"/>
    <w:rsid w:val="0020164B"/>
    <w:rsid w:val="00207AFE"/>
    <w:rsid w:val="00222FA7"/>
    <w:rsid w:val="0023255C"/>
    <w:rsid w:val="002506E7"/>
    <w:rsid w:val="0025619E"/>
    <w:rsid w:val="00265BC9"/>
    <w:rsid w:val="00281396"/>
    <w:rsid w:val="00282366"/>
    <w:rsid w:val="00297ED9"/>
    <w:rsid w:val="002A1229"/>
    <w:rsid w:val="002A3EFC"/>
    <w:rsid w:val="002A6E7E"/>
    <w:rsid w:val="002D24CB"/>
    <w:rsid w:val="002E020E"/>
    <w:rsid w:val="00342E7D"/>
    <w:rsid w:val="003A3683"/>
    <w:rsid w:val="003B0C16"/>
    <w:rsid w:val="003C2595"/>
    <w:rsid w:val="003C2669"/>
    <w:rsid w:val="003D13D4"/>
    <w:rsid w:val="003D17E8"/>
    <w:rsid w:val="003D34FB"/>
    <w:rsid w:val="003E66A4"/>
    <w:rsid w:val="00411D9D"/>
    <w:rsid w:val="0043385E"/>
    <w:rsid w:val="004625E5"/>
    <w:rsid w:val="004660BC"/>
    <w:rsid w:val="00475583"/>
    <w:rsid w:val="0049746E"/>
    <w:rsid w:val="004C689E"/>
    <w:rsid w:val="004D7EA7"/>
    <w:rsid w:val="00505560"/>
    <w:rsid w:val="0051150F"/>
    <w:rsid w:val="0051158D"/>
    <w:rsid w:val="0051685C"/>
    <w:rsid w:val="00517C1C"/>
    <w:rsid w:val="00524A1E"/>
    <w:rsid w:val="00530470"/>
    <w:rsid w:val="0053065E"/>
    <w:rsid w:val="005418AE"/>
    <w:rsid w:val="0056378B"/>
    <w:rsid w:val="0058588B"/>
    <w:rsid w:val="00590C1D"/>
    <w:rsid w:val="005A3188"/>
    <w:rsid w:val="005A7B3A"/>
    <w:rsid w:val="005C01A8"/>
    <w:rsid w:val="005C10A4"/>
    <w:rsid w:val="005D126C"/>
    <w:rsid w:val="005E1057"/>
    <w:rsid w:val="005E6178"/>
    <w:rsid w:val="006028DB"/>
    <w:rsid w:val="00615D91"/>
    <w:rsid w:val="0062094B"/>
    <w:rsid w:val="00633DC1"/>
    <w:rsid w:val="006415F4"/>
    <w:rsid w:val="006451D7"/>
    <w:rsid w:val="00646EE9"/>
    <w:rsid w:val="00675962"/>
    <w:rsid w:val="00683FC9"/>
    <w:rsid w:val="00684C7D"/>
    <w:rsid w:val="006A1638"/>
    <w:rsid w:val="006B2D4E"/>
    <w:rsid w:val="006C249C"/>
    <w:rsid w:val="006E6F74"/>
    <w:rsid w:val="00727777"/>
    <w:rsid w:val="00731A95"/>
    <w:rsid w:val="00734259"/>
    <w:rsid w:val="00751EDA"/>
    <w:rsid w:val="00763B6D"/>
    <w:rsid w:val="00764A20"/>
    <w:rsid w:val="0077482F"/>
    <w:rsid w:val="007B1674"/>
    <w:rsid w:val="007B346D"/>
    <w:rsid w:val="007B70C8"/>
    <w:rsid w:val="007F4F14"/>
    <w:rsid w:val="007F7A57"/>
    <w:rsid w:val="008042DA"/>
    <w:rsid w:val="008114FF"/>
    <w:rsid w:val="00814351"/>
    <w:rsid w:val="00816994"/>
    <w:rsid w:val="008276E7"/>
    <w:rsid w:val="0085430E"/>
    <w:rsid w:val="008578A1"/>
    <w:rsid w:val="00862E6B"/>
    <w:rsid w:val="00866378"/>
    <w:rsid w:val="008A59A3"/>
    <w:rsid w:val="008B0945"/>
    <w:rsid w:val="008D0DBB"/>
    <w:rsid w:val="008D71E5"/>
    <w:rsid w:val="008E5F60"/>
    <w:rsid w:val="008E7D4D"/>
    <w:rsid w:val="009011A5"/>
    <w:rsid w:val="009071E7"/>
    <w:rsid w:val="00935F0E"/>
    <w:rsid w:val="00937EF0"/>
    <w:rsid w:val="009426A3"/>
    <w:rsid w:val="009730ED"/>
    <w:rsid w:val="009911DB"/>
    <w:rsid w:val="00992EDD"/>
    <w:rsid w:val="009A606C"/>
    <w:rsid w:val="009A6542"/>
    <w:rsid w:val="009B19EF"/>
    <w:rsid w:val="009C145B"/>
    <w:rsid w:val="009D21A1"/>
    <w:rsid w:val="009F619C"/>
    <w:rsid w:val="00A13BF8"/>
    <w:rsid w:val="00A25A85"/>
    <w:rsid w:val="00A30AEE"/>
    <w:rsid w:val="00A67650"/>
    <w:rsid w:val="00A773A0"/>
    <w:rsid w:val="00A8708C"/>
    <w:rsid w:val="00A87EBA"/>
    <w:rsid w:val="00AA1410"/>
    <w:rsid w:val="00AA6726"/>
    <w:rsid w:val="00AA692A"/>
    <w:rsid w:val="00AC4067"/>
    <w:rsid w:val="00AE0F41"/>
    <w:rsid w:val="00AE3A34"/>
    <w:rsid w:val="00AE628C"/>
    <w:rsid w:val="00B06704"/>
    <w:rsid w:val="00B11F04"/>
    <w:rsid w:val="00B21A99"/>
    <w:rsid w:val="00B26108"/>
    <w:rsid w:val="00B3103D"/>
    <w:rsid w:val="00B672ED"/>
    <w:rsid w:val="00B6792D"/>
    <w:rsid w:val="00B8072E"/>
    <w:rsid w:val="00B82178"/>
    <w:rsid w:val="00BA3E44"/>
    <w:rsid w:val="00BB0729"/>
    <w:rsid w:val="00BB4EF4"/>
    <w:rsid w:val="00BC2278"/>
    <w:rsid w:val="00BD1056"/>
    <w:rsid w:val="00BD3EB3"/>
    <w:rsid w:val="00C04850"/>
    <w:rsid w:val="00C202EA"/>
    <w:rsid w:val="00C419DB"/>
    <w:rsid w:val="00C54949"/>
    <w:rsid w:val="00C701F6"/>
    <w:rsid w:val="00C927CA"/>
    <w:rsid w:val="00CA179F"/>
    <w:rsid w:val="00CB4086"/>
    <w:rsid w:val="00CD67D3"/>
    <w:rsid w:val="00CE0E72"/>
    <w:rsid w:val="00D011AC"/>
    <w:rsid w:val="00D1136E"/>
    <w:rsid w:val="00D17DAE"/>
    <w:rsid w:val="00D30775"/>
    <w:rsid w:val="00D34520"/>
    <w:rsid w:val="00D35B9D"/>
    <w:rsid w:val="00D45852"/>
    <w:rsid w:val="00D62AFB"/>
    <w:rsid w:val="00D75CF5"/>
    <w:rsid w:val="00D80F6F"/>
    <w:rsid w:val="00DC437D"/>
    <w:rsid w:val="00DF07D6"/>
    <w:rsid w:val="00E01D91"/>
    <w:rsid w:val="00E077F2"/>
    <w:rsid w:val="00E36B16"/>
    <w:rsid w:val="00E43C0C"/>
    <w:rsid w:val="00E5798C"/>
    <w:rsid w:val="00E61B5B"/>
    <w:rsid w:val="00E731F1"/>
    <w:rsid w:val="00E80725"/>
    <w:rsid w:val="00E80F11"/>
    <w:rsid w:val="00E84BB9"/>
    <w:rsid w:val="00EB5F77"/>
    <w:rsid w:val="00F00633"/>
    <w:rsid w:val="00F0765E"/>
    <w:rsid w:val="00F42BA8"/>
    <w:rsid w:val="00F44082"/>
    <w:rsid w:val="00F568F0"/>
    <w:rsid w:val="00F7726F"/>
    <w:rsid w:val="00F931E2"/>
    <w:rsid w:val="00FA5DD4"/>
    <w:rsid w:val="00FB59D4"/>
    <w:rsid w:val="00FB59DD"/>
    <w:rsid w:val="00FD5DEB"/>
    <w:rsid w:val="00FE18D3"/>
    <w:rsid w:val="00FF24F2"/>
    <w:rsid w:val="00FF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BC"/>
  </w:style>
  <w:style w:type="paragraph" w:styleId="1">
    <w:name w:val="heading 1"/>
    <w:basedOn w:val="a"/>
    <w:next w:val="a"/>
    <w:link w:val="10"/>
    <w:uiPriority w:val="99"/>
    <w:qFormat/>
    <w:rsid w:val="00734259"/>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59"/>
    <w:rPr>
      <w:rFonts w:ascii="Cambria" w:eastAsia="Times New Roman" w:hAnsi="Cambria" w:cs="Cambria"/>
      <w:b/>
      <w:bCs/>
      <w:color w:val="365F91"/>
      <w:sz w:val="28"/>
      <w:szCs w:val="28"/>
    </w:rPr>
  </w:style>
  <w:style w:type="character" w:customStyle="1" w:styleId="30">
    <w:name w:val="Заголовок 3 Знак"/>
    <w:basedOn w:val="a0"/>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basedOn w:val="a"/>
    <w:uiPriority w:val="99"/>
    <w:unhideWhenUsed/>
    <w:rsid w:val="007342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basedOn w:val="a0"/>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basedOn w:val="a0"/>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basedOn w:val="a7"/>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after="0"/>
    </w:pPr>
    <w:rPr>
      <w:rFonts w:ascii="Arial" w:eastAsia="Arial" w:hAnsi="Arial" w:cs="Arial"/>
      <w:color w:val="000000"/>
      <w:szCs w:val="20"/>
    </w:rPr>
  </w:style>
  <w:style w:type="paragraph" w:styleId="ae">
    <w:name w:val="Body Text"/>
    <w:basedOn w:val="a"/>
    <w:link w:val="af"/>
    <w:uiPriority w:val="99"/>
    <w:rsid w:val="00734259"/>
    <w:pPr>
      <w:spacing w:before="240" w:after="120" w:line="240" w:lineRule="auto"/>
      <w:ind w:left="5025" w:firstLine="4845"/>
      <w:jc w:val="both"/>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eastAsia="Times New Roman" w:hAnsi="Times New Roman" w:cs="Times New Roman"/>
      <w:bCs/>
      <w:sz w:val="24"/>
    </w:rPr>
  </w:style>
  <w:style w:type="character" w:customStyle="1" w:styleId="20">
    <w:name w:val="Основной текст 2 Знак"/>
    <w:basedOn w:val="a0"/>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uiPriority w:val="99"/>
    <w:rsid w:val="00734259"/>
    <w:rPr>
      <w:rFonts w:ascii="Calibri" w:eastAsia="Calibri" w:hAnsi="Calibri" w:cs="Calibri"/>
    </w:rPr>
  </w:style>
  <w:style w:type="paragraph" w:styleId="af5">
    <w:name w:val="No Spacing"/>
    <w:uiPriority w:val="1"/>
    <w:qFormat/>
    <w:rsid w:val="00734259"/>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cs="Times New Roman"/>
      <w:spacing w:val="4"/>
      <w:w w:val="103"/>
      <w:kern w:val="2"/>
      <w:sz w:val="20"/>
      <w:lang w:eastAsia="ar-SA"/>
    </w:rPr>
  </w:style>
  <w:style w:type="character" w:styleId="af6">
    <w:name w:val="Strong"/>
    <w:basedOn w:val="a0"/>
    <w:uiPriority w:val="22"/>
    <w:qFormat/>
    <w:rsid w:val="00734259"/>
    <w:rPr>
      <w:b/>
      <w:bCs/>
    </w:rPr>
  </w:style>
  <w:style w:type="character" w:customStyle="1" w:styleId="14">
    <w:name w:val="Просмотренная гиперссылка1"/>
    <w:basedOn w:val="a0"/>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73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734259"/>
    <w:rPr>
      <w:color w:val="800080" w:themeColor="followedHyperlink"/>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eastAsia="Times New Roman" w:hAnsi="Times New Roman" w:cs="Times New Roman"/>
      <w:lang w:bidi="ru-RU"/>
    </w:rPr>
  </w:style>
  <w:style w:type="paragraph" w:styleId="af8">
    <w:name w:val="Revision"/>
    <w:hidden/>
    <w:uiPriority w:val="99"/>
    <w:semiHidden/>
    <w:rsid w:val="00281396"/>
    <w:pPr>
      <w:spacing w:after="0" w:line="240" w:lineRule="auto"/>
    </w:pPr>
  </w:style>
  <w:style w:type="character" w:customStyle="1" w:styleId="ad">
    <w:name w:val="Абзац списка Знак"/>
    <w:aliases w:val="маркированный Знак,Абзац списка1 Знак,Абзац списка11 Знак"/>
    <w:link w:val="ac"/>
    <w:uiPriority w:val="34"/>
    <w:locked/>
    <w:rsid w:val="00BB0729"/>
  </w:style>
  <w:style w:type="paragraph" w:customStyle="1" w:styleId="serp-item">
    <w:name w:val="serp-item"/>
    <w:basedOn w:val="a"/>
    <w:rsid w:val="00BB07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259"/>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59"/>
    <w:rPr>
      <w:rFonts w:ascii="Cambria" w:eastAsia="Times New Roman" w:hAnsi="Cambria" w:cs="Cambria"/>
      <w:b/>
      <w:bCs/>
      <w:color w:val="365F91"/>
      <w:sz w:val="28"/>
      <w:szCs w:val="28"/>
    </w:rPr>
  </w:style>
  <w:style w:type="character" w:customStyle="1" w:styleId="30">
    <w:name w:val="Заголовок 3 Знак"/>
    <w:basedOn w:val="a0"/>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basedOn w:val="a"/>
    <w:uiPriority w:val="99"/>
    <w:unhideWhenUsed/>
    <w:rsid w:val="007342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basedOn w:val="a0"/>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basedOn w:val="a0"/>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basedOn w:val="a7"/>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after="0"/>
    </w:pPr>
    <w:rPr>
      <w:rFonts w:ascii="Arial" w:eastAsia="Arial" w:hAnsi="Arial" w:cs="Arial"/>
      <w:color w:val="000000"/>
      <w:szCs w:val="20"/>
    </w:rPr>
  </w:style>
  <w:style w:type="paragraph" w:styleId="ae">
    <w:name w:val="Body Text"/>
    <w:basedOn w:val="a"/>
    <w:link w:val="af"/>
    <w:uiPriority w:val="99"/>
    <w:rsid w:val="00734259"/>
    <w:pPr>
      <w:spacing w:before="240" w:after="120" w:line="240" w:lineRule="auto"/>
      <w:ind w:left="5025" w:firstLine="4845"/>
      <w:jc w:val="both"/>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eastAsia="Times New Roman" w:hAnsi="Times New Roman" w:cs="Times New Roman"/>
      <w:bCs/>
      <w:sz w:val="24"/>
    </w:rPr>
  </w:style>
  <w:style w:type="character" w:customStyle="1" w:styleId="20">
    <w:name w:val="Основной текст 2 Знак"/>
    <w:basedOn w:val="a0"/>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uiPriority w:val="99"/>
    <w:rsid w:val="00734259"/>
    <w:rPr>
      <w:rFonts w:ascii="Calibri" w:eastAsia="Calibri" w:hAnsi="Calibri" w:cs="Calibri"/>
    </w:rPr>
  </w:style>
  <w:style w:type="paragraph" w:styleId="af5">
    <w:name w:val="No Spacing"/>
    <w:uiPriority w:val="1"/>
    <w:qFormat/>
    <w:rsid w:val="00734259"/>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cs="Times New Roman"/>
      <w:spacing w:val="4"/>
      <w:w w:val="103"/>
      <w:kern w:val="2"/>
      <w:sz w:val="20"/>
      <w:lang w:eastAsia="ar-SA"/>
    </w:rPr>
  </w:style>
  <w:style w:type="character" w:styleId="af6">
    <w:name w:val="Strong"/>
    <w:basedOn w:val="a0"/>
    <w:uiPriority w:val="22"/>
    <w:qFormat/>
    <w:rsid w:val="00734259"/>
    <w:rPr>
      <w:b/>
      <w:bCs/>
    </w:rPr>
  </w:style>
  <w:style w:type="character" w:customStyle="1" w:styleId="14">
    <w:name w:val="Просмотренная гиперссылка1"/>
    <w:basedOn w:val="a0"/>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73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34259"/>
    <w:rPr>
      <w:color w:val="800080" w:themeColor="followedHyperlink"/>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eastAsia="Times New Roman" w:hAnsi="Times New Roman" w:cs="Times New Roman"/>
      <w:lang w:bidi="ru-RU"/>
    </w:rPr>
  </w:style>
  <w:style w:type="paragraph" w:styleId="af8">
    <w:name w:val="Revision"/>
    <w:hidden/>
    <w:uiPriority w:val="99"/>
    <w:semiHidden/>
    <w:rsid w:val="00281396"/>
    <w:pPr>
      <w:spacing w:after="0" w:line="240" w:lineRule="auto"/>
    </w:pPr>
  </w:style>
  <w:style w:type="character" w:customStyle="1" w:styleId="ad">
    <w:name w:val="Абзац списка Знак"/>
    <w:aliases w:val="маркированный Знак,Абзац списка1 Знак,Абзац списка11 Знак"/>
    <w:link w:val="ac"/>
    <w:uiPriority w:val="34"/>
    <w:locked/>
    <w:rsid w:val="00BB0729"/>
  </w:style>
  <w:style w:type="paragraph" w:customStyle="1" w:styleId="serp-item">
    <w:name w:val="serp-item"/>
    <w:basedOn w:val="a"/>
    <w:rsid w:val="00BB0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13" Type="http://schemas.openxmlformats.org/officeDocument/2006/relationships/hyperlink" Target="mailto:bisengaliyeva@cisc.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ilet.zan.kz/rus/docs/Z050000036_" TargetMode="External"/><Relationship Id="rId12" Type="http://schemas.openxmlformats.org/officeDocument/2006/relationships/hyperlink" Target="mailto:mazhranova@cisc.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kk.qogam.gov.kz/ru/node/1339" TargetMode="External"/><Relationship Id="rId1" Type="http://schemas.openxmlformats.org/officeDocument/2006/relationships/customXml" Target="../customXml/item1.xml"/><Relationship Id="rId6" Type="http://schemas.openxmlformats.org/officeDocument/2006/relationships/hyperlink" Target="http://adilet.zan.kz/rus/docs/V1500012764" TargetMode="External"/><Relationship Id="rId11" Type="http://schemas.openxmlformats.org/officeDocument/2006/relationships/hyperlink" Target="mailto:tlenchiyeva@cisc.kz" TargetMode="External"/><Relationship Id="rId5" Type="http://schemas.openxmlformats.org/officeDocument/2006/relationships/webSettings" Target="webSettings.xml"/><Relationship Id="rId15" Type="http://schemas.openxmlformats.org/officeDocument/2006/relationships/hyperlink" Target="mailto:sarbalina@cisc.kz" TargetMode="External"/><Relationship Id="rId10" Type="http://schemas.openxmlformats.org/officeDocument/2006/relationships/hyperlink" Target="mailto:abulova@cisc.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rants@cisc.kz" TargetMode="External"/><Relationship Id="rId14" Type="http://schemas.openxmlformats.org/officeDocument/2006/relationships/hyperlink" Target="mailto:sariev@cis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DB8E0-DBED-4ED1-94C3-06F6F436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117</Pages>
  <Words>30092</Words>
  <Characters>171529</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cp:lastPrinted>2019-02-26T08:32:00Z</cp:lastPrinted>
  <dcterms:created xsi:type="dcterms:W3CDTF">2019-02-26T11:20:00Z</dcterms:created>
  <dcterms:modified xsi:type="dcterms:W3CDTF">2019-02-26T13:37:00Z</dcterms:modified>
</cp:coreProperties>
</file>