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259" w:rsidRPr="00734259" w:rsidRDefault="00734259" w:rsidP="00D62AFB">
      <w:pPr>
        <w:shd w:val="clear" w:color="auto" w:fill="FFFFFF"/>
        <w:spacing w:after="0" w:line="240" w:lineRule="auto"/>
        <w:jc w:val="center"/>
        <w:textAlignment w:val="baseline"/>
        <w:rPr>
          <w:rFonts w:ascii="Times New Roman" w:eastAsia="Times New Roman" w:hAnsi="Times New Roman" w:cs="Times New Roman"/>
          <w:b/>
          <w:bCs/>
          <w:color w:val="222222"/>
          <w:sz w:val="24"/>
          <w:szCs w:val="24"/>
          <w:bdr w:val="none" w:sz="0" w:space="0" w:color="auto" w:frame="1"/>
        </w:rPr>
      </w:pPr>
    </w:p>
    <w:p w:rsidR="00734259" w:rsidRPr="001B3CF8" w:rsidRDefault="00734259" w:rsidP="00D62AFB">
      <w:pPr>
        <w:shd w:val="clear" w:color="auto" w:fill="FFFFFF"/>
        <w:spacing w:after="0" w:line="240" w:lineRule="auto"/>
        <w:contextualSpacing/>
        <w:jc w:val="center"/>
        <w:textAlignment w:val="baseline"/>
        <w:rPr>
          <w:rFonts w:ascii="Times New Roman" w:eastAsia="Times New Roman" w:hAnsi="Times New Roman" w:cs="Times New Roman"/>
          <w:b/>
          <w:bCs/>
          <w:color w:val="222222"/>
          <w:sz w:val="24"/>
          <w:szCs w:val="24"/>
          <w:bdr w:val="none" w:sz="0" w:space="0" w:color="auto" w:frame="1"/>
        </w:rPr>
      </w:pPr>
      <w:r w:rsidRPr="001B3CF8">
        <w:rPr>
          <w:rFonts w:ascii="Times New Roman" w:eastAsia="Times New Roman" w:hAnsi="Times New Roman" w:cs="Times New Roman"/>
          <w:b/>
          <w:bCs/>
          <w:color w:val="222222"/>
          <w:sz w:val="24"/>
          <w:szCs w:val="24"/>
          <w:bdr w:val="none" w:sz="0" w:space="0" w:color="auto" w:frame="1"/>
          <w:lang w:val="kk-KZ"/>
        </w:rPr>
        <w:t>НАО</w:t>
      </w:r>
      <w:r w:rsidRPr="001B3CF8">
        <w:rPr>
          <w:rFonts w:ascii="Times New Roman" w:eastAsia="Times New Roman" w:hAnsi="Times New Roman" w:cs="Times New Roman"/>
          <w:b/>
          <w:bCs/>
          <w:color w:val="222222"/>
          <w:sz w:val="24"/>
          <w:szCs w:val="24"/>
          <w:bdr w:val="none" w:sz="0" w:space="0" w:color="auto" w:frame="1"/>
        </w:rPr>
        <w:t xml:space="preserve"> «ЦЕНТР ПОДДЕРЖКИ ГРАЖДАНСКИХ ИНИЦИАТИВ» </w:t>
      </w:r>
    </w:p>
    <w:p w:rsidR="00734259" w:rsidRPr="001B3CF8" w:rsidRDefault="00734259" w:rsidP="00D62AFB">
      <w:pPr>
        <w:shd w:val="clear" w:color="auto" w:fill="FFFFFF"/>
        <w:spacing w:after="0" w:line="240" w:lineRule="auto"/>
        <w:contextualSpacing/>
        <w:jc w:val="center"/>
        <w:textAlignment w:val="baseline"/>
        <w:rPr>
          <w:rFonts w:ascii="Times New Roman" w:eastAsia="Times New Roman" w:hAnsi="Times New Roman" w:cs="Times New Roman"/>
          <w:color w:val="222222"/>
          <w:sz w:val="24"/>
          <w:szCs w:val="24"/>
        </w:rPr>
      </w:pPr>
      <w:r w:rsidRPr="001B3CF8">
        <w:rPr>
          <w:rFonts w:ascii="Times New Roman" w:eastAsia="Times New Roman" w:hAnsi="Times New Roman" w:cs="Times New Roman"/>
          <w:b/>
          <w:bCs/>
          <w:color w:val="222222"/>
          <w:sz w:val="24"/>
          <w:szCs w:val="24"/>
          <w:bdr w:val="none" w:sz="0" w:space="0" w:color="auto" w:frame="1"/>
        </w:rPr>
        <w:t xml:space="preserve">ОБЪЯВЛЯЕТ </w:t>
      </w:r>
      <w:r w:rsidR="00AC4067" w:rsidRPr="001B3CF8">
        <w:rPr>
          <w:rFonts w:ascii="Times New Roman" w:eastAsia="Times New Roman" w:hAnsi="Times New Roman" w:cs="Times New Roman"/>
          <w:b/>
          <w:bCs/>
          <w:color w:val="222222"/>
          <w:sz w:val="24"/>
          <w:szCs w:val="24"/>
          <w:bdr w:val="none" w:sz="0" w:space="0" w:color="auto" w:frame="1"/>
        </w:rPr>
        <w:t xml:space="preserve">ПОВТОРНЫЙ </w:t>
      </w:r>
      <w:r w:rsidRPr="001B3CF8">
        <w:rPr>
          <w:rFonts w:ascii="Times New Roman" w:eastAsia="Times New Roman" w:hAnsi="Times New Roman" w:cs="Times New Roman"/>
          <w:b/>
          <w:bCs/>
          <w:color w:val="222222"/>
          <w:sz w:val="24"/>
          <w:szCs w:val="24"/>
          <w:bdr w:val="none" w:sz="0" w:space="0" w:color="auto" w:frame="1"/>
        </w:rPr>
        <w:t>КОНКУРС НА ПРЕДОСТАВЛЕНИЕ ГОСУДАРСТВЕННЫХ ГРАНТОВ</w:t>
      </w:r>
    </w:p>
    <w:p w:rsidR="00734259" w:rsidRPr="001B3CF8" w:rsidRDefault="00734259" w:rsidP="00D62AFB">
      <w:pPr>
        <w:shd w:val="clear" w:color="auto" w:fill="FFFFFF"/>
        <w:spacing w:after="0" w:line="240" w:lineRule="auto"/>
        <w:contextualSpacing/>
        <w:jc w:val="center"/>
        <w:textAlignment w:val="baseline"/>
        <w:rPr>
          <w:rFonts w:ascii="Times New Roman" w:eastAsia="Times New Roman" w:hAnsi="Times New Roman" w:cs="Times New Roman"/>
          <w:b/>
          <w:bCs/>
          <w:color w:val="222222"/>
          <w:sz w:val="24"/>
          <w:szCs w:val="24"/>
          <w:bdr w:val="none" w:sz="0" w:space="0" w:color="auto" w:frame="1"/>
        </w:rPr>
      </w:pPr>
      <w:r w:rsidRPr="001B3CF8">
        <w:rPr>
          <w:rFonts w:ascii="Times New Roman" w:eastAsia="Times New Roman" w:hAnsi="Times New Roman" w:cs="Times New Roman"/>
          <w:b/>
          <w:bCs/>
          <w:color w:val="222222"/>
          <w:sz w:val="24"/>
          <w:szCs w:val="24"/>
          <w:bdr w:val="none" w:sz="0" w:space="0" w:color="auto" w:frame="1"/>
        </w:rPr>
        <w:t>ДЛЯ НЕПРАВИТЕЛЬСТВЕННЫХ ОРГАНИЗАЦИЙ</w:t>
      </w:r>
    </w:p>
    <w:p w:rsidR="00734259" w:rsidRPr="001B3CF8" w:rsidRDefault="00734259" w:rsidP="00D62AFB">
      <w:pPr>
        <w:shd w:val="clear" w:color="auto" w:fill="FFFFFF"/>
        <w:spacing w:after="0" w:line="240" w:lineRule="auto"/>
        <w:contextualSpacing/>
        <w:jc w:val="center"/>
        <w:textAlignment w:val="baseline"/>
        <w:rPr>
          <w:rFonts w:ascii="Times New Roman" w:eastAsia="Times New Roman" w:hAnsi="Times New Roman" w:cs="Times New Roman"/>
          <w:color w:val="222222"/>
          <w:sz w:val="24"/>
          <w:szCs w:val="24"/>
        </w:rPr>
      </w:pPr>
    </w:p>
    <w:p w:rsidR="00734259" w:rsidRPr="001B3CF8" w:rsidRDefault="00734259" w:rsidP="00D62AFB">
      <w:pPr>
        <w:shd w:val="clear" w:color="auto" w:fill="FFFFFF"/>
        <w:spacing w:after="0" w:line="240" w:lineRule="auto"/>
        <w:contextualSpacing/>
        <w:jc w:val="center"/>
        <w:textAlignment w:val="baseline"/>
        <w:rPr>
          <w:rFonts w:ascii="Times New Roman" w:eastAsia="Times New Roman" w:hAnsi="Times New Roman" w:cs="Times New Roman"/>
          <w:color w:val="222222"/>
          <w:sz w:val="24"/>
          <w:szCs w:val="24"/>
        </w:rPr>
      </w:pPr>
    </w:p>
    <w:p w:rsidR="00734259" w:rsidRPr="001B3CF8" w:rsidRDefault="00734259" w:rsidP="00D62AFB">
      <w:pPr>
        <w:shd w:val="clear" w:color="auto" w:fill="FFFFFF"/>
        <w:spacing w:after="0" w:line="240" w:lineRule="auto"/>
        <w:contextualSpacing/>
        <w:textAlignment w:val="baseline"/>
        <w:rPr>
          <w:rFonts w:ascii="Times New Roman" w:eastAsia="Times New Roman" w:hAnsi="Times New Roman" w:cs="Times New Roman"/>
          <w:b/>
          <w:color w:val="222222"/>
          <w:sz w:val="24"/>
          <w:szCs w:val="24"/>
        </w:rPr>
      </w:pPr>
      <w:r w:rsidRPr="001B3CF8">
        <w:rPr>
          <w:rFonts w:ascii="Times New Roman" w:eastAsia="Times New Roman" w:hAnsi="Times New Roman" w:cs="Times New Roman"/>
          <w:b/>
          <w:color w:val="222222"/>
          <w:sz w:val="24"/>
          <w:szCs w:val="24"/>
        </w:rPr>
        <w:t xml:space="preserve">1. </w:t>
      </w:r>
      <w:r w:rsidRPr="001B3CF8">
        <w:rPr>
          <w:rFonts w:ascii="Times New Roman" w:eastAsia="Calibri" w:hAnsi="Times New Roman" w:cs="Times New Roman"/>
          <w:b/>
          <w:color w:val="000000"/>
          <w:sz w:val="24"/>
          <w:szCs w:val="24"/>
        </w:rPr>
        <w:t>Оператор в сфере грантового финансирования неправительственных организаций</w:t>
      </w:r>
    </w:p>
    <w:p w:rsidR="00734259" w:rsidRPr="001B3CF8" w:rsidRDefault="00734259" w:rsidP="00D62AFB">
      <w:pPr>
        <w:shd w:val="clear" w:color="auto" w:fill="FFFFFF"/>
        <w:spacing w:after="0" w:line="240" w:lineRule="auto"/>
        <w:contextualSpacing/>
        <w:jc w:val="both"/>
        <w:textAlignment w:val="baseline"/>
        <w:rPr>
          <w:rFonts w:ascii="Times New Roman" w:eastAsia="Times New Roman" w:hAnsi="Times New Roman" w:cs="Times New Roman"/>
          <w:b/>
          <w:color w:val="222222"/>
          <w:sz w:val="24"/>
          <w:szCs w:val="24"/>
        </w:rPr>
      </w:pPr>
    </w:p>
    <w:p w:rsidR="00734259" w:rsidRPr="001B3CF8" w:rsidRDefault="00734259" w:rsidP="00D62AFB">
      <w:pPr>
        <w:shd w:val="clear" w:color="auto" w:fill="FFFFFF"/>
        <w:spacing w:after="0" w:line="240" w:lineRule="auto"/>
        <w:contextualSpacing/>
        <w:jc w:val="both"/>
        <w:textAlignment w:val="baseline"/>
        <w:rPr>
          <w:rFonts w:ascii="Times New Roman" w:eastAsia="Times New Roman" w:hAnsi="Times New Roman" w:cs="Times New Roman"/>
          <w:sz w:val="24"/>
          <w:szCs w:val="24"/>
        </w:rPr>
      </w:pPr>
      <w:r w:rsidRPr="001B3CF8">
        <w:rPr>
          <w:rFonts w:ascii="Times New Roman" w:eastAsia="Times New Roman" w:hAnsi="Times New Roman" w:cs="Times New Roman"/>
          <w:sz w:val="24"/>
          <w:szCs w:val="24"/>
        </w:rPr>
        <w:t>Некоммерческое акционерное общество «Центр поддержки гражданских инициатив» (далее – Центр) – некоммерческая организация, которая в соответствии с постановлением Правительства Республики Казахстан</w:t>
      </w:r>
      <w:r w:rsidR="00E36B16" w:rsidRPr="001B3CF8">
        <w:rPr>
          <w:rFonts w:ascii="Times New Roman" w:eastAsia="Times New Roman" w:hAnsi="Times New Roman" w:cs="Times New Roman"/>
          <w:sz w:val="24"/>
          <w:szCs w:val="24"/>
        </w:rPr>
        <w:t xml:space="preserve"> от 31 декабря 2015 года № 1192</w:t>
      </w:r>
      <w:r w:rsidRPr="001B3CF8">
        <w:rPr>
          <w:rFonts w:ascii="Times New Roman" w:eastAsia="Times New Roman" w:hAnsi="Times New Roman" w:cs="Times New Roman"/>
          <w:sz w:val="24"/>
          <w:szCs w:val="24"/>
        </w:rPr>
        <w:t xml:space="preserve"> является оператором в сфере грантового финансирования неправительственных организаций.</w:t>
      </w:r>
    </w:p>
    <w:p w:rsidR="00734259" w:rsidRPr="001B3CF8" w:rsidRDefault="00734259" w:rsidP="00D62AFB">
      <w:pPr>
        <w:shd w:val="clear" w:color="auto" w:fill="FFFFFF"/>
        <w:spacing w:after="0" w:line="240" w:lineRule="auto"/>
        <w:contextualSpacing/>
        <w:jc w:val="center"/>
        <w:textAlignment w:val="baseline"/>
        <w:rPr>
          <w:rFonts w:ascii="Times New Roman" w:eastAsia="Times New Roman" w:hAnsi="Times New Roman" w:cs="Times New Roman"/>
          <w:sz w:val="24"/>
          <w:szCs w:val="24"/>
        </w:rPr>
      </w:pPr>
    </w:p>
    <w:p w:rsidR="00734259" w:rsidRPr="001B3CF8" w:rsidRDefault="00734259" w:rsidP="00D62AFB">
      <w:pPr>
        <w:shd w:val="clear" w:color="auto" w:fill="FFFFFF"/>
        <w:spacing w:after="0" w:line="240" w:lineRule="auto"/>
        <w:contextualSpacing/>
        <w:textAlignment w:val="baseline"/>
        <w:rPr>
          <w:rFonts w:ascii="Times New Roman" w:eastAsia="Times New Roman" w:hAnsi="Times New Roman" w:cs="Times New Roman"/>
          <w:b/>
          <w:sz w:val="24"/>
          <w:szCs w:val="24"/>
        </w:rPr>
      </w:pPr>
      <w:r w:rsidRPr="001B3CF8">
        <w:rPr>
          <w:rFonts w:ascii="Times New Roman" w:eastAsia="Times New Roman" w:hAnsi="Times New Roman" w:cs="Times New Roman"/>
          <w:b/>
          <w:sz w:val="24"/>
          <w:szCs w:val="24"/>
        </w:rPr>
        <w:t>2. О конкурсе</w:t>
      </w:r>
    </w:p>
    <w:p w:rsidR="00734259" w:rsidRPr="001B3CF8" w:rsidRDefault="00734259" w:rsidP="00D62AFB">
      <w:pPr>
        <w:shd w:val="clear" w:color="auto" w:fill="FFFFFF"/>
        <w:spacing w:after="0" w:line="240" w:lineRule="auto"/>
        <w:ind w:firstLine="284"/>
        <w:contextualSpacing/>
        <w:jc w:val="both"/>
        <w:textAlignment w:val="baseline"/>
        <w:rPr>
          <w:rFonts w:ascii="Times New Roman" w:eastAsia="Times New Roman" w:hAnsi="Times New Roman" w:cs="Times New Roman"/>
          <w:sz w:val="24"/>
          <w:szCs w:val="24"/>
        </w:rPr>
      </w:pPr>
    </w:p>
    <w:p w:rsidR="00734259" w:rsidRPr="001B3CF8" w:rsidRDefault="00734259" w:rsidP="00D62AFB">
      <w:pPr>
        <w:shd w:val="clear" w:color="auto" w:fill="FFFFFF"/>
        <w:spacing w:after="0" w:line="240" w:lineRule="auto"/>
        <w:contextualSpacing/>
        <w:jc w:val="both"/>
        <w:textAlignment w:val="baseline"/>
        <w:rPr>
          <w:rFonts w:ascii="Times New Roman" w:eastAsia="Times New Roman" w:hAnsi="Times New Roman" w:cs="Times New Roman"/>
          <w:sz w:val="24"/>
          <w:szCs w:val="24"/>
        </w:rPr>
      </w:pPr>
      <w:r w:rsidRPr="001B3CF8">
        <w:rPr>
          <w:rFonts w:ascii="Times New Roman" w:eastAsia="Times New Roman" w:hAnsi="Times New Roman" w:cs="Times New Roman"/>
          <w:sz w:val="24"/>
          <w:szCs w:val="24"/>
        </w:rPr>
        <w:t>Центр</w:t>
      </w:r>
      <w:r w:rsidR="00A773A0" w:rsidRPr="001B3CF8">
        <w:rPr>
          <w:rFonts w:ascii="Times New Roman" w:eastAsia="Times New Roman" w:hAnsi="Times New Roman" w:cs="Times New Roman"/>
          <w:sz w:val="24"/>
          <w:szCs w:val="24"/>
        </w:rPr>
        <w:t xml:space="preserve"> при поддержке Министерства общественного развития </w:t>
      </w:r>
      <w:r w:rsidRPr="001B3CF8">
        <w:rPr>
          <w:rFonts w:ascii="Times New Roman" w:eastAsia="Times New Roman" w:hAnsi="Times New Roman" w:cs="Times New Roman"/>
          <w:sz w:val="24"/>
          <w:szCs w:val="24"/>
        </w:rPr>
        <w:t>Республики Казахстан объявляет конкурс</w:t>
      </w:r>
      <w:r w:rsidR="007B1674" w:rsidRPr="001B3CF8">
        <w:rPr>
          <w:rFonts w:ascii="Times New Roman" w:eastAsia="Times New Roman" w:hAnsi="Times New Roman" w:cs="Times New Roman"/>
          <w:sz w:val="24"/>
          <w:szCs w:val="24"/>
        </w:rPr>
        <w:t xml:space="preserve"> на предоставление</w:t>
      </w:r>
      <w:r w:rsidRPr="001B3CF8">
        <w:rPr>
          <w:rFonts w:ascii="Times New Roman" w:eastAsia="Times New Roman" w:hAnsi="Times New Roman" w:cs="Times New Roman"/>
          <w:sz w:val="24"/>
          <w:szCs w:val="24"/>
        </w:rPr>
        <w:t xml:space="preserve"> государственных грантов для неправительст</w:t>
      </w:r>
      <w:r w:rsidR="00816994" w:rsidRPr="001B3CF8">
        <w:rPr>
          <w:rFonts w:ascii="Times New Roman" w:eastAsia="Times New Roman" w:hAnsi="Times New Roman" w:cs="Times New Roman"/>
          <w:sz w:val="24"/>
          <w:szCs w:val="24"/>
        </w:rPr>
        <w:t>венных организаций (далее – НПО</w:t>
      </w:r>
      <w:r w:rsidR="00B06704">
        <w:rPr>
          <w:rFonts w:ascii="Times New Roman" w:eastAsia="Times New Roman" w:hAnsi="Times New Roman" w:cs="Times New Roman"/>
          <w:sz w:val="24"/>
          <w:szCs w:val="24"/>
        </w:rPr>
        <w:t>)</w:t>
      </w:r>
      <w:r w:rsidRPr="001B3CF8">
        <w:rPr>
          <w:rFonts w:ascii="Times New Roman" w:eastAsia="Times New Roman" w:hAnsi="Times New Roman" w:cs="Times New Roman"/>
          <w:sz w:val="24"/>
          <w:szCs w:val="24"/>
        </w:rPr>
        <w:t>. Конкурс проводится  в целях поддержки гражданских инициатив, привлечения потенциала институтов гражданского общества к решению актуальных вопросов развития социальной сферы согласно Закону Республики Казахстан «О государственном социальном заказе, грантах и премиях для неправительственных организаций в Республике Казахстан»</w:t>
      </w:r>
      <w:r w:rsidR="005D126C" w:rsidRPr="001B3CF8">
        <w:rPr>
          <w:rFonts w:ascii="Times New Roman" w:eastAsia="Times New Roman" w:hAnsi="Times New Roman" w:cs="Times New Roman"/>
          <w:sz w:val="24"/>
          <w:szCs w:val="24"/>
        </w:rPr>
        <w:t xml:space="preserve"> (далее – Закон) </w:t>
      </w:r>
      <w:r w:rsidRPr="001B3CF8">
        <w:rPr>
          <w:rFonts w:ascii="Times New Roman" w:eastAsia="Times New Roman" w:hAnsi="Times New Roman" w:cs="Times New Roman"/>
          <w:sz w:val="24"/>
          <w:szCs w:val="24"/>
        </w:rPr>
        <w:t>, Правилам предоставления грантов для неправительственных организаций и осуществления мониторинга за их реализацией, утвержденным приказом Министра культуры и спорта Республики Казахстан от 25 декабря 2015 года № 413</w:t>
      </w:r>
      <w:r w:rsidR="00342E7D" w:rsidRPr="001B3CF8">
        <w:rPr>
          <w:rFonts w:ascii="Times New Roman" w:eastAsia="Times New Roman" w:hAnsi="Times New Roman" w:cs="Times New Roman"/>
          <w:sz w:val="24"/>
          <w:szCs w:val="24"/>
        </w:rPr>
        <w:t xml:space="preserve"> (далее – Правила)</w:t>
      </w:r>
      <w:r w:rsidRPr="001B3CF8">
        <w:rPr>
          <w:rFonts w:ascii="Times New Roman" w:eastAsia="Times New Roman" w:hAnsi="Times New Roman" w:cs="Times New Roman"/>
          <w:sz w:val="24"/>
          <w:szCs w:val="24"/>
        </w:rPr>
        <w:t xml:space="preserve">. </w:t>
      </w:r>
    </w:p>
    <w:p w:rsidR="00734259" w:rsidRPr="001B3CF8" w:rsidRDefault="00734259">
      <w:pPr>
        <w:shd w:val="clear" w:color="auto" w:fill="FFFFFF"/>
        <w:spacing w:after="0" w:line="240" w:lineRule="auto"/>
        <w:ind w:firstLine="567"/>
        <w:contextualSpacing/>
        <w:jc w:val="both"/>
        <w:textAlignment w:val="baseline"/>
        <w:rPr>
          <w:rFonts w:ascii="Times New Roman" w:eastAsia="Times New Roman" w:hAnsi="Times New Roman" w:cs="Times New Roman"/>
          <w:b/>
          <w:i/>
          <w:sz w:val="24"/>
          <w:szCs w:val="24"/>
        </w:rPr>
      </w:pPr>
    </w:p>
    <w:p w:rsidR="00AC4067" w:rsidRPr="001B3CF8" w:rsidRDefault="00734259" w:rsidP="00AC4067">
      <w:pPr>
        <w:shd w:val="clear" w:color="auto" w:fill="FFFFFF"/>
        <w:spacing w:after="0" w:line="240" w:lineRule="auto"/>
        <w:contextualSpacing/>
        <w:jc w:val="both"/>
        <w:textAlignment w:val="baseline"/>
        <w:rPr>
          <w:rFonts w:ascii="Times New Roman" w:eastAsia="Times New Roman" w:hAnsi="Times New Roman" w:cs="Times New Roman"/>
          <w:b/>
          <w:sz w:val="24"/>
          <w:szCs w:val="24"/>
        </w:rPr>
      </w:pPr>
      <w:proofErr w:type="gramStart"/>
      <w:r w:rsidRPr="001B3CF8">
        <w:rPr>
          <w:rFonts w:ascii="Times New Roman" w:eastAsia="Times New Roman" w:hAnsi="Times New Roman" w:cs="Times New Roman"/>
          <w:sz w:val="24"/>
          <w:szCs w:val="24"/>
        </w:rPr>
        <w:t xml:space="preserve">В конкурсе на предоставление государственных грантов могут принять участие </w:t>
      </w:r>
      <w:r w:rsidRPr="001B3CF8">
        <w:rPr>
          <w:rFonts w:ascii="Times New Roman" w:eastAsia="Times New Roman" w:hAnsi="Times New Roman" w:cs="Times New Roman"/>
          <w:b/>
          <w:sz w:val="24"/>
          <w:szCs w:val="24"/>
        </w:rPr>
        <w:t>НПО, сведения о которых содержатся в Базе данных НПО,</w:t>
      </w:r>
      <w:r w:rsidRPr="001B3CF8">
        <w:rPr>
          <w:rFonts w:ascii="Times New Roman" w:eastAsia="Times New Roman" w:hAnsi="Times New Roman" w:cs="Times New Roman"/>
          <w:sz w:val="24"/>
          <w:szCs w:val="24"/>
        </w:rPr>
        <w:t xml:space="preserve"> за исключением НПО, находящихся в процессе ликвидации, признанных несостоятельными (банкротом), на имущество которых наложен арест и (или) экономическая деятельность которых приостановлена</w:t>
      </w:r>
      <w:r w:rsidR="00342E7D" w:rsidRPr="001B3CF8">
        <w:rPr>
          <w:rFonts w:ascii="Times New Roman" w:eastAsia="Times New Roman" w:hAnsi="Times New Roman" w:cs="Times New Roman"/>
          <w:sz w:val="24"/>
          <w:szCs w:val="24"/>
        </w:rPr>
        <w:t>, и</w:t>
      </w:r>
      <w:r w:rsidRPr="001B3CF8">
        <w:rPr>
          <w:rFonts w:ascii="Times New Roman" w:eastAsia="Times New Roman" w:hAnsi="Times New Roman" w:cs="Times New Roman"/>
          <w:sz w:val="24"/>
          <w:szCs w:val="24"/>
        </w:rPr>
        <w:t xml:space="preserve"> </w:t>
      </w:r>
      <w:r w:rsidR="00342E7D" w:rsidRPr="001B3CF8">
        <w:rPr>
          <w:rFonts w:ascii="Times New Roman" w:eastAsia="Times New Roman" w:hAnsi="Times New Roman" w:cs="Times New Roman"/>
          <w:b/>
          <w:sz w:val="24"/>
          <w:szCs w:val="24"/>
        </w:rPr>
        <w:t>подавшие заявку на предоставление гранта в соответствии с требованиями, установленными Правилами.</w:t>
      </w:r>
      <w:proofErr w:type="gramEnd"/>
    </w:p>
    <w:p w:rsidR="00AC4067" w:rsidRPr="001B3CF8" w:rsidRDefault="00AC4067" w:rsidP="00AC4067">
      <w:pPr>
        <w:shd w:val="clear" w:color="auto" w:fill="FFFFFF"/>
        <w:spacing w:after="0" w:line="240" w:lineRule="auto"/>
        <w:contextualSpacing/>
        <w:jc w:val="both"/>
        <w:textAlignment w:val="baseline"/>
        <w:rPr>
          <w:rFonts w:ascii="Times New Roman" w:eastAsia="Times New Roman" w:hAnsi="Times New Roman" w:cs="Times New Roman"/>
          <w:b/>
          <w:sz w:val="24"/>
          <w:szCs w:val="24"/>
        </w:rPr>
      </w:pPr>
    </w:p>
    <w:p w:rsidR="00AC4067" w:rsidRPr="00AC4067" w:rsidRDefault="00AC4067" w:rsidP="00AC4067">
      <w:pPr>
        <w:shd w:val="clear" w:color="auto" w:fill="FFFFFF"/>
        <w:spacing w:after="0" w:line="240" w:lineRule="auto"/>
        <w:contextualSpacing/>
        <w:jc w:val="both"/>
        <w:textAlignment w:val="baseline"/>
        <w:rPr>
          <w:rFonts w:ascii="Times New Roman" w:eastAsia="Times New Roman" w:hAnsi="Times New Roman" w:cs="Times New Roman"/>
          <w:b/>
          <w:sz w:val="24"/>
          <w:szCs w:val="24"/>
        </w:rPr>
      </w:pPr>
      <w:r w:rsidRPr="001B3CF8">
        <w:rPr>
          <w:rFonts w:ascii="Times New Roman" w:eastAsia="Times New Roman" w:hAnsi="Times New Roman" w:cs="Times New Roman"/>
          <w:sz w:val="24"/>
          <w:szCs w:val="24"/>
        </w:rPr>
        <w:t>Повторный конкурс на предоставление государственных грантов объявляется по следующим темам:</w:t>
      </w:r>
      <w:r w:rsidRPr="00734259">
        <w:rPr>
          <w:rFonts w:ascii="Times New Roman" w:eastAsia="Times New Roman" w:hAnsi="Times New Roman" w:cs="Times New Roman"/>
          <w:sz w:val="24"/>
          <w:szCs w:val="24"/>
        </w:rPr>
        <w:t xml:space="preserve"> </w:t>
      </w:r>
    </w:p>
    <w:p w:rsidR="00AC4067" w:rsidRDefault="00AC4067" w:rsidP="00AC4067">
      <w:pPr>
        <w:shd w:val="clear" w:color="auto" w:fill="FFFFFF"/>
        <w:spacing w:after="0" w:line="240" w:lineRule="auto"/>
        <w:contextualSpacing/>
        <w:jc w:val="both"/>
        <w:textAlignment w:val="baseline"/>
        <w:rPr>
          <w:rFonts w:ascii="Times New Roman" w:eastAsia="Times New Roman" w:hAnsi="Times New Roman" w:cs="Times New Roman"/>
          <w:sz w:val="24"/>
          <w:szCs w:val="24"/>
        </w:rPr>
      </w:pPr>
    </w:p>
    <w:p w:rsidR="00AC4067" w:rsidRPr="00734259" w:rsidRDefault="00AC4067" w:rsidP="00AC4067">
      <w:pPr>
        <w:shd w:val="clear" w:color="auto" w:fill="FFFFFF"/>
        <w:spacing w:after="0" w:line="240" w:lineRule="auto"/>
        <w:contextualSpacing/>
        <w:jc w:val="both"/>
        <w:textAlignment w:val="baseline"/>
        <w:rPr>
          <w:rFonts w:ascii="Times New Roman" w:eastAsia="Times New Roman" w:hAnsi="Times New Roman" w:cs="Times New Roman"/>
          <w:sz w:val="24"/>
          <w:szCs w:val="24"/>
        </w:rPr>
      </w:pPr>
    </w:p>
    <w:tbl>
      <w:tblPr>
        <w:tblW w:w="15735" w:type="dxa"/>
        <w:tblInd w:w="-176" w:type="dxa"/>
        <w:tblLayout w:type="fixed"/>
        <w:tblLook w:val="04A0"/>
      </w:tblPr>
      <w:tblGrid>
        <w:gridCol w:w="596"/>
        <w:gridCol w:w="17"/>
        <w:gridCol w:w="554"/>
        <w:gridCol w:w="2661"/>
        <w:gridCol w:w="7938"/>
        <w:gridCol w:w="1134"/>
        <w:gridCol w:w="1418"/>
        <w:gridCol w:w="1417"/>
      </w:tblGrid>
      <w:tr w:rsidR="00AC4067" w:rsidRPr="00B06704" w:rsidTr="00C701F6">
        <w:trPr>
          <w:trHeight w:val="1072"/>
          <w:tblHeader/>
        </w:trPr>
        <w:tc>
          <w:tcPr>
            <w:tcW w:w="1167" w:type="dxa"/>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AC4067" w:rsidRPr="00B06704" w:rsidRDefault="00AC4067" w:rsidP="00FB59DD">
            <w:pPr>
              <w:spacing w:after="0"/>
              <w:jc w:val="center"/>
              <w:rPr>
                <w:rFonts w:ascii="Times New Roman" w:eastAsia="Times New Roman" w:hAnsi="Times New Roman" w:cs="Times New Roman"/>
                <w:b/>
                <w:bCs/>
                <w:sz w:val="24"/>
                <w:szCs w:val="24"/>
              </w:rPr>
            </w:pPr>
            <w:r w:rsidRPr="00B06704">
              <w:rPr>
                <w:rFonts w:ascii="Times New Roman" w:eastAsia="Times New Roman" w:hAnsi="Times New Roman" w:cs="Times New Roman"/>
                <w:b/>
                <w:bCs/>
                <w:sz w:val="24"/>
                <w:szCs w:val="24"/>
              </w:rPr>
              <w:t>№</w:t>
            </w:r>
          </w:p>
        </w:tc>
        <w:tc>
          <w:tcPr>
            <w:tcW w:w="2661"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AC4067" w:rsidRPr="00B06704" w:rsidRDefault="00AC4067" w:rsidP="00FB59DD">
            <w:pPr>
              <w:spacing w:after="0"/>
              <w:jc w:val="center"/>
              <w:rPr>
                <w:rFonts w:ascii="Times New Roman" w:eastAsia="Times New Roman" w:hAnsi="Times New Roman" w:cs="Times New Roman"/>
                <w:b/>
                <w:bCs/>
                <w:sz w:val="24"/>
                <w:szCs w:val="24"/>
              </w:rPr>
            </w:pPr>
            <w:r w:rsidRPr="00B06704">
              <w:rPr>
                <w:rFonts w:ascii="Times New Roman" w:eastAsia="Times New Roman" w:hAnsi="Times New Roman" w:cs="Times New Roman"/>
                <w:b/>
                <w:bCs/>
                <w:sz w:val="24"/>
                <w:szCs w:val="24"/>
              </w:rPr>
              <w:t>Тематика грантов</w:t>
            </w:r>
          </w:p>
        </w:tc>
        <w:tc>
          <w:tcPr>
            <w:tcW w:w="793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AC4067" w:rsidRPr="00B06704" w:rsidRDefault="00AC4067" w:rsidP="00FB59DD">
            <w:pPr>
              <w:spacing w:after="0"/>
              <w:jc w:val="center"/>
              <w:rPr>
                <w:rFonts w:ascii="Times New Roman" w:eastAsia="Times New Roman" w:hAnsi="Times New Roman" w:cs="Times New Roman"/>
                <w:b/>
                <w:bCs/>
                <w:sz w:val="24"/>
                <w:szCs w:val="24"/>
              </w:rPr>
            </w:pPr>
            <w:r w:rsidRPr="00B06704">
              <w:rPr>
                <w:rFonts w:ascii="Times New Roman" w:eastAsia="Times New Roman" w:hAnsi="Times New Roman" w:cs="Times New Roman"/>
                <w:b/>
                <w:bCs/>
                <w:sz w:val="24"/>
                <w:szCs w:val="24"/>
              </w:rPr>
              <w:t xml:space="preserve">Задачи </w:t>
            </w:r>
          </w:p>
          <w:p w:rsidR="00AC4067" w:rsidRPr="00B06704" w:rsidRDefault="00AC4067" w:rsidP="00FB59DD">
            <w:pPr>
              <w:spacing w:after="0"/>
              <w:jc w:val="center"/>
              <w:rPr>
                <w:rFonts w:ascii="Times New Roman" w:eastAsia="Times New Roman" w:hAnsi="Times New Roman" w:cs="Times New Roman"/>
                <w:b/>
                <w:bCs/>
                <w:sz w:val="24"/>
                <w:szCs w:val="24"/>
              </w:rPr>
            </w:pPr>
            <w:r w:rsidRPr="00B06704">
              <w:rPr>
                <w:rFonts w:ascii="Times New Roman" w:eastAsia="Times New Roman" w:hAnsi="Times New Roman" w:cs="Times New Roman"/>
                <w:b/>
                <w:bCs/>
                <w:sz w:val="24"/>
                <w:szCs w:val="24"/>
              </w:rPr>
              <w:t>(основные направления проекта)</w:t>
            </w:r>
          </w:p>
        </w:tc>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AC4067" w:rsidRPr="00B06704" w:rsidRDefault="00AC4067" w:rsidP="00FB59DD">
            <w:pPr>
              <w:spacing w:after="0"/>
              <w:jc w:val="center"/>
              <w:rPr>
                <w:rFonts w:ascii="Times New Roman" w:eastAsia="Times New Roman" w:hAnsi="Times New Roman" w:cs="Times New Roman"/>
                <w:b/>
                <w:bCs/>
                <w:sz w:val="24"/>
                <w:szCs w:val="24"/>
              </w:rPr>
            </w:pPr>
            <w:r w:rsidRPr="00B06704">
              <w:rPr>
                <w:rFonts w:ascii="Times New Roman" w:eastAsia="Times New Roman" w:hAnsi="Times New Roman" w:cs="Times New Roman"/>
                <w:b/>
                <w:bCs/>
                <w:sz w:val="24"/>
                <w:szCs w:val="24"/>
              </w:rPr>
              <w:t>Срок реализации</w:t>
            </w:r>
          </w:p>
        </w:tc>
        <w:tc>
          <w:tcPr>
            <w:tcW w:w="141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AC4067" w:rsidRPr="00B06704" w:rsidRDefault="00AC4067" w:rsidP="00FB59DD">
            <w:pPr>
              <w:spacing w:after="0"/>
              <w:jc w:val="center"/>
              <w:rPr>
                <w:rFonts w:ascii="Times New Roman" w:eastAsia="Times New Roman" w:hAnsi="Times New Roman" w:cs="Times New Roman"/>
                <w:b/>
                <w:bCs/>
                <w:sz w:val="24"/>
                <w:szCs w:val="24"/>
              </w:rPr>
            </w:pPr>
            <w:r w:rsidRPr="00B06704">
              <w:rPr>
                <w:rFonts w:ascii="Times New Roman" w:eastAsia="Times New Roman" w:hAnsi="Times New Roman" w:cs="Times New Roman"/>
                <w:b/>
                <w:bCs/>
                <w:sz w:val="24"/>
                <w:szCs w:val="24"/>
              </w:rPr>
              <w:t>Территориальный охват</w:t>
            </w:r>
          </w:p>
        </w:tc>
        <w:tc>
          <w:tcPr>
            <w:tcW w:w="1417" w:type="dxa"/>
            <w:tcBorders>
              <w:top w:val="single" w:sz="4" w:space="0" w:color="auto"/>
              <w:left w:val="single" w:sz="4" w:space="0" w:color="auto"/>
              <w:bottom w:val="single" w:sz="4" w:space="0" w:color="auto"/>
              <w:right w:val="single" w:sz="4" w:space="0" w:color="000000"/>
            </w:tcBorders>
            <w:shd w:val="clear" w:color="auto" w:fill="DDD9C3" w:themeFill="background2" w:themeFillShade="E6"/>
            <w:vAlign w:val="center"/>
            <w:hideMark/>
          </w:tcPr>
          <w:p w:rsidR="00AC4067" w:rsidRPr="00B06704" w:rsidRDefault="00AC4067" w:rsidP="00FB59DD">
            <w:pPr>
              <w:spacing w:after="0"/>
              <w:jc w:val="center"/>
              <w:rPr>
                <w:rFonts w:ascii="Times New Roman" w:eastAsia="Times New Roman" w:hAnsi="Times New Roman" w:cs="Times New Roman"/>
                <w:b/>
                <w:bCs/>
                <w:sz w:val="24"/>
                <w:szCs w:val="24"/>
              </w:rPr>
            </w:pPr>
            <w:r w:rsidRPr="00B06704">
              <w:rPr>
                <w:rFonts w:ascii="Times New Roman" w:eastAsia="Times New Roman" w:hAnsi="Times New Roman" w:cs="Times New Roman"/>
                <w:b/>
                <w:bCs/>
                <w:sz w:val="24"/>
                <w:szCs w:val="24"/>
              </w:rPr>
              <w:t>Объем выделенных средств</w:t>
            </w:r>
            <w:r w:rsidRPr="00B06704">
              <w:rPr>
                <w:rFonts w:ascii="Times New Roman" w:eastAsia="Times New Roman" w:hAnsi="Times New Roman" w:cs="Times New Roman"/>
                <w:b/>
                <w:bCs/>
                <w:sz w:val="24"/>
                <w:szCs w:val="24"/>
              </w:rPr>
              <w:br/>
              <w:t>тыс</w:t>
            </w:r>
            <w:proofErr w:type="gramStart"/>
            <w:r w:rsidRPr="00B06704">
              <w:rPr>
                <w:rFonts w:ascii="Times New Roman" w:eastAsia="Times New Roman" w:hAnsi="Times New Roman" w:cs="Times New Roman"/>
                <w:b/>
                <w:bCs/>
                <w:sz w:val="24"/>
                <w:szCs w:val="24"/>
              </w:rPr>
              <w:t>.т</w:t>
            </w:r>
            <w:proofErr w:type="gramEnd"/>
            <w:r w:rsidRPr="00B06704">
              <w:rPr>
                <w:rFonts w:ascii="Times New Roman" w:eastAsia="Times New Roman" w:hAnsi="Times New Roman" w:cs="Times New Roman"/>
                <w:b/>
                <w:bCs/>
                <w:sz w:val="24"/>
                <w:szCs w:val="24"/>
              </w:rPr>
              <w:t>енге</w:t>
            </w:r>
          </w:p>
        </w:tc>
      </w:tr>
      <w:tr w:rsidR="00AC4067" w:rsidRPr="00B06704" w:rsidTr="00C701F6">
        <w:trPr>
          <w:trHeight w:val="104"/>
        </w:trPr>
        <w:tc>
          <w:tcPr>
            <w:tcW w:w="116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C4067" w:rsidRPr="00B06704" w:rsidRDefault="00AC4067" w:rsidP="00FB59DD">
            <w:pPr>
              <w:spacing w:after="0"/>
              <w:jc w:val="center"/>
              <w:rPr>
                <w:rFonts w:ascii="Times New Roman" w:eastAsia="Times New Roman" w:hAnsi="Times New Roman" w:cs="Times New Roman"/>
                <w:b/>
                <w:bCs/>
                <w:sz w:val="24"/>
                <w:szCs w:val="24"/>
                <w:lang w:val="en-US"/>
              </w:rPr>
            </w:pPr>
            <w:r w:rsidRPr="00B06704">
              <w:rPr>
                <w:rFonts w:ascii="Times New Roman" w:eastAsia="Times New Roman" w:hAnsi="Times New Roman" w:cs="Times New Roman"/>
                <w:b/>
                <w:bCs/>
                <w:sz w:val="24"/>
                <w:szCs w:val="24"/>
                <w:lang w:val="en-US"/>
              </w:rPr>
              <w:t>1</w:t>
            </w:r>
          </w:p>
        </w:tc>
        <w:tc>
          <w:tcPr>
            <w:tcW w:w="14568"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rsidR="00AC4067" w:rsidRPr="00B06704" w:rsidRDefault="00AC4067" w:rsidP="00FB59DD">
            <w:pPr>
              <w:spacing w:after="0"/>
              <w:rPr>
                <w:rFonts w:ascii="Times New Roman" w:eastAsia="Times New Roman" w:hAnsi="Times New Roman" w:cs="Times New Roman"/>
                <w:b/>
                <w:bCs/>
                <w:sz w:val="24"/>
                <w:szCs w:val="24"/>
              </w:rPr>
            </w:pPr>
            <w:r w:rsidRPr="00B06704">
              <w:rPr>
                <w:rFonts w:ascii="Times New Roman" w:hAnsi="Times New Roman" w:cs="Times New Roman"/>
                <w:b/>
                <w:sz w:val="24"/>
                <w:szCs w:val="24"/>
              </w:rPr>
              <w:t>Достижение целей в области образования, науки, информации, физической культуры и спорта</w:t>
            </w:r>
          </w:p>
        </w:tc>
      </w:tr>
      <w:tr w:rsidR="00AC4067" w:rsidRPr="00B06704" w:rsidTr="00C701F6">
        <w:trPr>
          <w:trHeight w:val="250"/>
        </w:trPr>
        <w:tc>
          <w:tcPr>
            <w:tcW w:w="613" w:type="dxa"/>
            <w:gridSpan w:val="2"/>
            <w:tcBorders>
              <w:top w:val="single" w:sz="4" w:space="0" w:color="auto"/>
              <w:left w:val="single" w:sz="4" w:space="0" w:color="auto"/>
              <w:bottom w:val="single" w:sz="4" w:space="0" w:color="auto"/>
              <w:right w:val="single" w:sz="4" w:space="0" w:color="auto"/>
            </w:tcBorders>
            <w:shd w:val="clear" w:color="auto" w:fill="auto"/>
            <w:noWrap/>
          </w:tcPr>
          <w:p w:rsidR="00AC4067" w:rsidRPr="00B06704" w:rsidRDefault="00AC4067" w:rsidP="00FB59DD">
            <w:pPr>
              <w:spacing w:after="0"/>
              <w:jc w:val="center"/>
              <w:rPr>
                <w:rFonts w:ascii="Times New Roman" w:eastAsia="Times New Roman" w:hAnsi="Times New Roman" w:cs="Times New Roman"/>
                <w:bCs/>
                <w:sz w:val="24"/>
                <w:szCs w:val="24"/>
                <w:lang w:val="kk-KZ"/>
              </w:rPr>
            </w:pPr>
            <w:r w:rsidRPr="00B06704">
              <w:rPr>
                <w:rFonts w:ascii="Times New Roman" w:eastAsia="Times New Roman" w:hAnsi="Times New Roman" w:cs="Times New Roman"/>
                <w:bCs/>
                <w:sz w:val="24"/>
                <w:szCs w:val="24"/>
                <w:lang w:val="kk-KZ"/>
              </w:rPr>
              <w:lastRenderedPageBreak/>
              <w:t>1</w:t>
            </w:r>
          </w:p>
        </w:tc>
        <w:tc>
          <w:tcPr>
            <w:tcW w:w="554" w:type="dxa"/>
            <w:tcBorders>
              <w:top w:val="single" w:sz="4" w:space="0" w:color="auto"/>
              <w:left w:val="single" w:sz="4" w:space="0" w:color="auto"/>
              <w:bottom w:val="single" w:sz="4" w:space="0" w:color="auto"/>
              <w:right w:val="single" w:sz="4" w:space="0" w:color="auto"/>
            </w:tcBorders>
            <w:shd w:val="clear" w:color="auto" w:fill="auto"/>
          </w:tcPr>
          <w:p w:rsidR="00AC4067" w:rsidRPr="00B06704" w:rsidRDefault="00AC4067" w:rsidP="00FB59DD">
            <w:pPr>
              <w:spacing w:after="0"/>
              <w:jc w:val="center"/>
              <w:rPr>
                <w:rFonts w:ascii="Times New Roman" w:eastAsia="Times New Roman" w:hAnsi="Times New Roman" w:cs="Times New Roman"/>
                <w:bCs/>
                <w:sz w:val="24"/>
                <w:szCs w:val="24"/>
                <w:lang w:val="kk-KZ"/>
              </w:rPr>
            </w:pPr>
            <w:r w:rsidRPr="00B06704">
              <w:rPr>
                <w:rFonts w:ascii="Times New Roman" w:eastAsia="Times New Roman" w:hAnsi="Times New Roman" w:cs="Times New Roman"/>
                <w:bCs/>
                <w:sz w:val="24"/>
                <w:szCs w:val="24"/>
                <w:lang w:val="kk-KZ"/>
              </w:rPr>
              <w:t>1</w:t>
            </w:r>
          </w:p>
        </w:tc>
        <w:tc>
          <w:tcPr>
            <w:tcW w:w="2661" w:type="dxa"/>
            <w:tcBorders>
              <w:top w:val="single" w:sz="4" w:space="0" w:color="auto"/>
              <w:left w:val="single" w:sz="4" w:space="0" w:color="auto"/>
              <w:bottom w:val="single" w:sz="4" w:space="0" w:color="auto"/>
              <w:right w:val="single" w:sz="4" w:space="0" w:color="auto"/>
            </w:tcBorders>
            <w:shd w:val="clear" w:color="auto" w:fill="auto"/>
            <w:noWrap/>
          </w:tcPr>
          <w:p w:rsidR="00AC4067" w:rsidRPr="00B06704" w:rsidRDefault="00AC4067" w:rsidP="00FB59DD">
            <w:pPr>
              <w:spacing w:after="0"/>
              <w:rPr>
                <w:rFonts w:ascii="Times New Roman" w:hAnsi="Times New Roman" w:cs="Times New Roman"/>
                <w:sz w:val="24"/>
                <w:szCs w:val="24"/>
              </w:rPr>
            </w:pPr>
            <w:r w:rsidRPr="00B06704">
              <w:rPr>
                <w:rFonts w:ascii="Times New Roman" w:hAnsi="Times New Roman" w:cs="Times New Roman"/>
                <w:b/>
                <w:sz w:val="24"/>
                <w:szCs w:val="24"/>
              </w:rPr>
              <w:t>Дети и образование, досуг и культурные мероприятия</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AC4067" w:rsidRPr="00B06704" w:rsidRDefault="00AC4067" w:rsidP="00FB59DD">
            <w:pPr>
              <w:tabs>
                <w:tab w:val="left" w:pos="0"/>
                <w:tab w:val="left" w:pos="34"/>
                <w:tab w:val="left" w:pos="175"/>
              </w:tabs>
              <w:spacing w:after="0"/>
              <w:jc w:val="both"/>
              <w:rPr>
                <w:rFonts w:ascii="Times New Roman" w:hAnsi="Times New Roman" w:cs="Times New Roman"/>
                <w:sz w:val="24"/>
                <w:szCs w:val="24"/>
              </w:rPr>
            </w:pPr>
            <w:r w:rsidRPr="00B06704">
              <w:rPr>
                <w:rFonts w:ascii="Times New Roman" w:hAnsi="Times New Roman" w:cs="Times New Roman"/>
                <w:sz w:val="24"/>
                <w:szCs w:val="24"/>
              </w:rPr>
              <w:t>Мониторинг детей, в том числе беженцев, мигрантов, не посещающих организации образования. Анализ и выявление причин нарушений прав детей на образование. Внесение предложений в законодательство. Правовое информирование детей. Разработка проекта школьной программы по правам детей. Профилактика наихудших форм детского</w:t>
            </w:r>
            <w:r w:rsidRPr="00B06704">
              <w:rPr>
                <w:rFonts w:ascii="Times New Roman" w:hAnsi="Times New Roman" w:cs="Times New Roman"/>
                <w:spacing w:val="-3"/>
                <w:sz w:val="24"/>
                <w:szCs w:val="24"/>
              </w:rPr>
              <w:t xml:space="preserve"> </w:t>
            </w:r>
            <w:r w:rsidRPr="00B06704">
              <w:rPr>
                <w:rFonts w:ascii="Times New Roman" w:hAnsi="Times New Roman" w:cs="Times New Roman"/>
                <w:sz w:val="24"/>
                <w:szCs w:val="24"/>
              </w:rPr>
              <w:t>труда.</w:t>
            </w:r>
          </w:p>
          <w:p w:rsidR="00AC4067" w:rsidRPr="00B06704" w:rsidRDefault="00AC4067" w:rsidP="00FB59DD">
            <w:pPr>
              <w:tabs>
                <w:tab w:val="left" w:pos="0"/>
                <w:tab w:val="left" w:pos="34"/>
                <w:tab w:val="left" w:pos="175"/>
              </w:tabs>
              <w:spacing w:after="0"/>
              <w:jc w:val="both"/>
              <w:rPr>
                <w:rFonts w:ascii="Times New Roman" w:hAnsi="Times New Roman" w:cs="Times New Roman"/>
                <w:sz w:val="24"/>
                <w:szCs w:val="24"/>
                <w:lang w:val="kk-KZ"/>
              </w:rPr>
            </w:pPr>
            <w:r w:rsidRPr="00B06704">
              <w:rPr>
                <w:rFonts w:ascii="Times New Roman" w:hAnsi="Times New Roman" w:cs="Times New Roman"/>
                <w:bCs/>
                <w:sz w:val="24"/>
                <w:szCs w:val="24"/>
              </w:rPr>
              <w:t xml:space="preserve">К участию в проекте привлечь не менее 70% детей из многодетных и малообеспеченных семей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4067" w:rsidRPr="00B06704" w:rsidRDefault="00AC4067" w:rsidP="00FB59DD">
            <w:pPr>
              <w:spacing w:after="0"/>
              <w:jc w:val="center"/>
              <w:rPr>
                <w:rFonts w:ascii="Times New Roman" w:hAnsi="Times New Roman" w:cs="Times New Roman"/>
                <w:bCs/>
                <w:sz w:val="24"/>
                <w:szCs w:val="24"/>
                <w:lang w:val="kk-KZ"/>
              </w:rPr>
            </w:pPr>
            <w:r w:rsidRPr="00B06704">
              <w:rPr>
                <w:rFonts w:ascii="Times New Roman" w:eastAsia="Times New Roman" w:hAnsi="Times New Roman" w:cs="Times New Roman"/>
                <w:sz w:val="24"/>
                <w:szCs w:val="24"/>
              </w:rPr>
              <w:t>май-ноябрь 2019 года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4067" w:rsidRPr="00B06704" w:rsidRDefault="00AC4067" w:rsidP="00FB59DD">
            <w:pPr>
              <w:spacing w:after="0"/>
              <w:rPr>
                <w:rFonts w:ascii="Times New Roman" w:hAnsi="Times New Roman" w:cs="Times New Roman"/>
                <w:bCs/>
                <w:sz w:val="24"/>
                <w:szCs w:val="24"/>
              </w:rPr>
            </w:pPr>
            <w:r w:rsidRPr="00B06704">
              <w:rPr>
                <w:rFonts w:ascii="Times New Roman" w:hAnsi="Times New Roman" w:cs="Times New Roman"/>
                <w:sz w:val="24"/>
                <w:szCs w:val="24"/>
              </w:rPr>
              <w:t>Республика Казахстан</w:t>
            </w:r>
          </w:p>
        </w:tc>
        <w:tc>
          <w:tcPr>
            <w:tcW w:w="1417" w:type="dxa"/>
            <w:tcBorders>
              <w:top w:val="single" w:sz="4" w:space="0" w:color="auto"/>
              <w:left w:val="single" w:sz="4" w:space="0" w:color="auto"/>
              <w:bottom w:val="single" w:sz="4" w:space="0" w:color="auto"/>
              <w:right w:val="single" w:sz="4" w:space="0" w:color="000000"/>
            </w:tcBorders>
            <w:shd w:val="clear" w:color="auto" w:fill="auto"/>
          </w:tcPr>
          <w:p w:rsidR="00AC4067" w:rsidRPr="00B06704" w:rsidRDefault="00AC4067" w:rsidP="00FB59DD">
            <w:pPr>
              <w:spacing w:after="0"/>
              <w:jc w:val="center"/>
              <w:rPr>
                <w:rFonts w:ascii="Times New Roman" w:hAnsi="Times New Roman" w:cs="Times New Roman"/>
                <w:bCs/>
                <w:sz w:val="24"/>
                <w:szCs w:val="24"/>
              </w:rPr>
            </w:pPr>
            <w:r w:rsidRPr="00B06704">
              <w:rPr>
                <w:rFonts w:ascii="Times New Roman" w:hAnsi="Times New Roman" w:cs="Times New Roman"/>
                <w:sz w:val="24"/>
                <w:szCs w:val="24"/>
              </w:rPr>
              <w:t>10 003</w:t>
            </w:r>
            <w:r w:rsidRPr="00B06704">
              <w:rPr>
                <w:rFonts w:ascii="Times New Roman" w:hAnsi="Times New Roman" w:cs="Times New Roman"/>
                <w:sz w:val="24"/>
                <w:szCs w:val="24"/>
                <w:lang w:val="kk-KZ"/>
              </w:rPr>
              <w:t>,0 тыс</w:t>
            </w:r>
            <w:proofErr w:type="gramStart"/>
            <w:r w:rsidRPr="00B06704">
              <w:rPr>
                <w:rFonts w:ascii="Times New Roman" w:hAnsi="Times New Roman" w:cs="Times New Roman"/>
                <w:sz w:val="24"/>
                <w:szCs w:val="24"/>
              </w:rPr>
              <w:t>.т</w:t>
            </w:r>
            <w:proofErr w:type="gramEnd"/>
            <w:r w:rsidRPr="00B06704">
              <w:rPr>
                <w:rFonts w:ascii="Times New Roman" w:hAnsi="Times New Roman" w:cs="Times New Roman"/>
                <w:sz w:val="24"/>
                <w:szCs w:val="24"/>
              </w:rPr>
              <w:t>енге</w:t>
            </w:r>
          </w:p>
        </w:tc>
      </w:tr>
      <w:tr w:rsidR="00AC4067" w:rsidRPr="00B06704" w:rsidTr="00C701F6">
        <w:trPr>
          <w:trHeight w:val="250"/>
        </w:trPr>
        <w:tc>
          <w:tcPr>
            <w:tcW w:w="613"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noWrap/>
          </w:tcPr>
          <w:p w:rsidR="00AC4067" w:rsidRPr="00B06704" w:rsidRDefault="00AC4067" w:rsidP="00FB59DD">
            <w:pPr>
              <w:spacing w:after="0"/>
              <w:jc w:val="center"/>
              <w:rPr>
                <w:rFonts w:ascii="Times New Roman" w:eastAsia="Times New Roman" w:hAnsi="Times New Roman" w:cs="Times New Roman"/>
                <w:b/>
                <w:bCs/>
                <w:sz w:val="24"/>
                <w:szCs w:val="24"/>
                <w:lang w:val="kk-KZ"/>
              </w:rPr>
            </w:pPr>
          </w:p>
        </w:tc>
        <w:tc>
          <w:tcPr>
            <w:tcW w:w="554"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AC4067" w:rsidRPr="00B06704" w:rsidRDefault="00AC4067" w:rsidP="00FB59DD">
            <w:pPr>
              <w:spacing w:after="0"/>
              <w:jc w:val="center"/>
              <w:rPr>
                <w:rFonts w:ascii="Times New Roman" w:eastAsia="Times New Roman" w:hAnsi="Times New Roman" w:cs="Times New Roman"/>
                <w:b/>
                <w:bCs/>
                <w:sz w:val="24"/>
                <w:szCs w:val="24"/>
                <w:lang w:val="kk-KZ"/>
              </w:rPr>
            </w:pPr>
          </w:p>
        </w:tc>
        <w:tc>
          <w:tcPr>
            <w:tcW w:w="2661"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tcPr>
          <w:p w:rsidR="00AC4067" w:rsidRPr="00B06704" w:rsidRDefault="00AC4067" w:rsidP="00FB59DD">
            <w:pPr>
              <w:spacing w:after="0"/>
              <w:rPr>
                <w:rFonts w:ascii="Times New Roman" w:hAnsi="Times New Roman" w:cs="Times New Roman"/>
                <w:b/>
                <w:sz w:val="24"/>
                <w:szCs w:val="24"/>
                <w:lang w:val="kk-KZ"/>
              </w:rPr>
            </w:pPr>
            <w:r w:rsidRPr="00B06704">
              <w:rPr>
                <w:rFonts w:ascii="Times New Roman" w:hAnsi="Times New Roman" w:cs="Times New Roman"/>
                <w:b/>
                <w:sz w:val="24"/>
                <w:szCs w:val="24"/>
                <w:lang w:val="kk-KZ"/>
              </w:rPr>
              <w:t>ИТОГО</w:t>
            </w:r>
          </w:p>
        </w:tc>
        <w:tc>
          <w:tcPr>
            <w:tcW w:w="7938"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AC4067" w:rsidRPr="00B06704" w:rsidRDefault="00AC4067" w:rsidP="00FB59DD">
            <w:pPr>
              <w:tabs>
                <w:tab w:val="left" w:pos="0"/>
                <w:tab w:val="left" w:pos="34"/>
                <w:tab w:val="left" w:pos="175"/>
              </w:tabs>
              <w:spacing w:after="0"/>
              <w:jc w:val="both"/>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AC4067" w:rsidRPr="00B06704" w:rsidRDefault="00AC4067" w:rsidP="00FB59DD">
            <w:pPr>
              <w:spacing w:after="0"/>
              <w:jc w:val="center"/>
              <w:rPr>
                <w:rFonts w:ascii="Times New Roman" w:hAnsi="Times New Roman" w:cs="Times New Roman"/>
                <w:b/>
                <w:bCs/>
                <w:sz w:val="24"/>
                <w:szCs w:val="24"/>
                <w:lang w:val="kk-KZ"/>
              </w:rPr>
            </w:pPr>
          </w:p>
        </w:tc>
        <w:tc>
          <w:tcPr>
            <w:tcW w:w="1418"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AC4067" w:rsidRPr="00B06704" w:rsidRDefault="00AC4067" w:rsidP="00FB59DD">
            <w:pPr>
              <w:spacing w:after="0"/>
              <w:rPr>
                <w:rFonts w:ascii="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000000"/>
            </w:tcBorders>
            <w:shd w:val="clear" w:color="auto" w:fill="DDD9C3" w:themeFill="background2" w:themeFillShade="E6"/>
          </w:tcPr>
          <w:p w:rsidR="00AC4067" w:rsidRPr="00B06704" w:rsidRDefault="00AC4067" w:rsidP="00FB59DD">
            <w:pPr>
              <w:spacing w:after="0"/>
              <w:jc w:val="center"/>
              <w:rPr>
                <w:rFonts w:ascii="Times New Roman" w:hAnsi="Times New Roman" w:cs="Times New Roman"/>
                <w:b/>
                <w:sz w:val="24"/>
                <w:szCs w:val="24"/>
                <w:lang w:val="kk-KZ"/>
              </w:rPr>
            </w:pPr>
            <w:r w:rsidRPr="00B06704">
              <w:rPr>
                <w:rFonts w:ascii="Times New Roman" w:hAnsi="Times New Roman" w:cs="Times New Roman"/>
                <w:b/>
                <w:sz w:val="24"/>
                <w:szCs w:val="24"/>
                <w:lang w:val="kk-KZ"/>
              </w:rPr>
              <w:t>10 003,0 тыс</w:t>
            </w:r>
            <w:r w:rsidRPr="00B06704">
              <w:rPr>
                <w:rFonts w:ascii="Times New Roman" w:hAnsi="Times New Roman" w:cs="Times New Roman"/>
                <w:b/>
                <w:sz w:val="24"/>
                <w:szCs w:val="24"/>
              </w:rPr>
              <w:t>.тенге</w:t>
            </w:r>
          </w:p>
        </w:tc>
      </w:tr>
      <w:tr w:rsidR="00AC4067" w:rsidRPr="00B06704" w:rsidTr="00C701F6">
        <w:trPr>
          <w:trHeight w:val="250"/>
        </w:trPr>
        <w:tc>
          <w:tcPr>
            <w:tcW w:w="1167" w:type="dxa"/>
            <w:gridSpan w:val="3"/>
            <w:tcBorders>
              <w:top w:val="single" w:sz="4" w:space="0" w:color="auto"/>
              <w:left w:val="single" w:sz="4" w:space="0" w:color="auto"/>
              <w:bottom w:val="single" w:sz="4" w:space="0" w:color="auto"/>
              <w:right w:val="single" w:sz="4" w:space="0" w:color="auto"/>
            </w:tcBorders>
            <w:shd w:val="clear" w:color="auto" w:fill="auto"/>
            <w:noWrap/>
          </w:tcPr>
          <w:p w:rsidR="00AC4067" w:rsidRPr="00B06704" w:rsidRDefault="00AC4067" w:rsidP="00FB59DD">
            <w:pPr>
              <w:spacing w:after="0"/>
              <w:jc w:val="center"/>
              <w:rPr>
                <w:rFonts w:ascii="Times New Roman" w:eastAsia="Times New Roman" w:hAnsi="Times New Roman" w:cs="Times New Roman"/>
                <w:b/>
                <w:bCs/>
                <w:sz w:val="24"/>
                <w:szCs w:val="24"/>
                <w:lang w:val="kk-KZ"/>
              </w:rPr>
            </w:pPr>
            <w:r w:rsidRPr="00B06704">
              <w:rPr>
                <w:rFonts w:ascii="Times New Roman" w:eastAsia="Times New Roman" w:hAnsi="Times New Roman" w:cs="Times New Roman"/>
                <w:b/>
                <w:bCs/>
                <w:sz w:val="24"/>
                <w:szCs w:val="24"/>
                <w:lang w:val="kk-KZ"/>
              </w:rPr>
              <w:t>3</w:t>
            </w:r>
          </w:p>
        </w:tc>
        <w:tc>
          <w:tcPr>
            <w:tcW w:w="14568" w:type="dxa"/>
            <w:gridSpan w:val="5"/>
            <w:tcBorders>
              <w:top w:val="single" w:sz="4" w:space="0" w:color="auto"/>
              <w:left w:val="single" w:sz="4" w:space="0" w:color="auto"/>
              <w:bottom w:val="single" w:sz="4" w:space="0" w:color="auto"/>
              <w:right w:val="single" w:sz="4" w:space="0" w:color="000000"/>
            </w:tcBorders>
            <w:shd w:val="clear" w:color="auto" w:fill="auto"/>
            <w:noWrap/>
          </w:tcPr>
          <w:p w:rsidR="00AC4067" w:rsidRPr="00B06704" w:rsidRDefault="00AC4067" w:rsidP="00FB59DD">
            <w:pPr>
              <w:spacing w:after="0"/>
              <w:rPr>
                <w:rFonts w:ascii="Times New Roman" w:hAnsi="Times New Roman" w:cs="Times New Roman"/>
                <w:b/>
                <w:bCs/>
                <w:sz w:val="24"/>
                <w:szCs w:val="24"/>
              </w:rPr>
            </w:pPr>
            <w:r w:rsidRPr="00B06704">
              <w:rPr>
                <w:rFonts w:ascii="Times New Roman" w:hAnsi="Times New Roman" w:cs="Times New Roman"/>
                <w:b/>
                <w:bCs/>
                <w:sz w:val="24"/>
                <w:szCs w:val="24"/>
              </w:rPr>
              <w:t>Поддержка молодежной политики и детских инициатив</w:t>
            </w:r>
          </w:p>
        </w:tc>
      </w:tr>
      <w:tr w:rsidR="00AC4067" w:rsidRPr="00B06704" w:rsidTr="00C701F6">
        <w:trPr>
          <w:trHeight w:val="2732"/>
        </w:trPr>
        <w:tc>
          <w:tcPr>
            <w:tcW w:w="596" w:type="dxa"/>
            <w:tcBorders>
              <w:top w:val="single" w:sz="4" w:space="0" w:color="auto"/>
              <w:left w:val="single" w:sz="4" w:space="0" w:color="auto"/>
              <w:bottom w:val="single" w:sz="4" w:space="0" w:color="auto"/>
              <w:right w:val="single" w:sz="4" w:space="0" w:color="auto"/>
            </w:tcBorders>
            <w:shd w:val="clear" w:color="auto" w:fill="auto"/>
            <w:noWrap/>
          </w:tcPr>
          <w:p w:rsidR="00AC4067" w:rsidRPr="00B06704" w:rsidRDefault="00AC4067" w:rsidP="00FB59DD">
            <w:pPr>
              <w:spacing w:after="0"/>
              <w:jc w:val="center"/>
              <w:rPr>
                <w:rFonts w:ascii="Times New Roman" w:eastAsia="Times New Roman" w:hAnsi="Times New Roman" w:cs="Times New Roman"/>
                <w:bCs/>
                <w:sz w:val="24"/>
                <w:szCs w:val="24"/>
                <w:lang w:val="en-US"/>
              </w:rPr>
            </w:pPr>
            <w:r w:rsidRPr="00B06704">
              <w:rPr>
                <w:rFonts w:ascii="Times New Roman" w:eastAsia="Times New Roman" w:hAnsi="Times New Roman" w:cs="Times New Roman"/>
                <w:bCs/>
                <w:sz w:val="24"/>
                <w:szCs w:val="24"/>
                <w:lang w:val="en-US"/>
              </w:rPr>
              <w:t>8</w:t>
            </w:r>
          </w:p>
        </w:tc>
        <w:tc>
          <w:tcPr>
            <w:tcW w:w="571" w:type="dxa"/>
            <w:gridSpan w:val="2"/>
            <w:tcBorders>
              <w:top w:val="single" w:sz="4" w:space="0" w:color="auto"/>
              <w:left w:val="single" w:sz="4" w:space="0" w:color="auto"/>
              <w:bottom w:val="single" w:sz="4" w:space="0" w:color="auto"/>
              <w:right w:val="single" w:sz="4" w:space="0" w:color="auto"/>
            </w:tcBorders>
            <w:shd w:val="clear" w:color="auto" w:fill="auto"/>
          </w:tcPr>
          <w:p w:rsidR="00AC4067" w:rsidRPr="00B06704" w:rsidRDefault="00AC4067" w:rsidP="00FB59DD">
            <w:pPr>
              <w:spacing w:after="0"/>
              <w:jc w:val="center"/>
              <w:rPr>
                <w:rFonts w:ascii="Times New Roman" w:eastAsia="Times New Roman" w:hAnsi="Times New Roman" w:cs="Times New Roman"/>
                <w:bCs/>
                <w:sz w:val="24"/>
                <w:szCs w:val="24"/>
                <w:lang w:val="en-US"/>
              </w:rPr>
            </w:pPr>
            <w:r w:rsidRPr="00B06704">
              <w:rPr>
                <w:rFonts w:ascii="Times New Roman" w:eastAsia="Times New Roman" w:hAnsi="Times New Roman" w:cs="Times New Roman"/>
                <w:bCs/>
                <w:sz w:val="24"/>
                <w:szCs w:val="24"/>
                <w:lang w:val="en-US"/>
              </w:rPr>
              <w:t>4</w:t>
            </w:r>
          </w:p>
        </w:tc>
        <w:tc>
          <w:tcPr>
            <w:tcW w:w="2661" w:type="dxa"/>
            <w:tcBorders>
              <w:top w:val="single" w:sz="4" w:space="0" w:color="auto"/>
              <w:left w:val="single" w:sz="4" w:space="0" w:color="auto"/>
              <w:bottom w:val="single" w:sz="4" w:space="0" w:color="auto"/>
              <w:right w:val="single" w:sz="4" w:space="0" w:color="auto"/>
            </w:tcBorders>
            <w:shd w:val="clear" w:color="auto" w:fill="auto"/>
            <w:noWrap/>
          </w:tcPr>
          <w:p w:rsidR="00AC4067" w:rsidRPr="00B06704" w:rsidRDefault="00AC4067" w:rsidP="00FB59DD">
            <w:pPr>
              <w:spacing w:after="0"/>
              <w:rPr>
                <w:rFonts w:ascii="Times New Roman" w:hAnsi="Times New Roman" w:cs="Times New Roman"/>
                <w:b/>
                <w:sz w:val="24"/>
                <w:szCs w:val="24"/>
              </w:rPr>
            </w:pPr>
            <w:r w:rsidRPr="00B06704">
              <w:rPr>
                <w:rFonts w:ascii="Times New Roman" w:hAnsi="Times New Roman" w:cs="Times New Roman"/>
                <w:b/>
                <w:sz w:val="24"/>
                <w:szCs w:val="24"/>
              </w:rPr>
              <w:t xml:space="preserve">Проведение мероприятий по популяризации государственного языка среди молодежи </w:t>
            </w:r>
          </w:p>
          <w:p w:rsidR="00AC4067" w:rsidRPr="00B06704" w:rsidRDefault="00AC4067" w:rsidP="00FB59DD">
            <w:pPr>
              <w:widowControl w:val="0"/>
              <w:spacing w:after="0"/>
              <w:rPr>
                <w:rFonts w:ascii="Times New Roman" w:hAnsi="Times New Roman" w:cs="Times New Roman"/>
                <w:b/>
                <w:sz w:val="24"/>
                <w:szCs w:val="24"/>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AC4067" w:rsidRPr="00B06704" w:rsidRDefault="00AC4067" w:rsidP="00FB59DD">
            <w:pPr>
              <w:tabs>
                <w:tab w:val="left" w:pos="0"/>
              </w:tabs>
              <w:spacing w:after="0" w:line="240" w:lineRule="auto"/>
              <w:ind w:left="34"/>
              <w:contextualSpacing/>
              <w:jc w:val="both"/>
              <w:rPr>
                <w:rFonts w:ascii="Times New Roman" w:hAnsi="Times New Roman" w:cs="Times New Roman"/>
                <w:sz w:val="24"/>
                <w:szCs w:val="24"/>
              </w:rPr>
            </w:pPr>
            <w:r w:rsidRPr="00B06704">
              <w:rPr>
                <w:rFonts w:ascii="Times New Roman" w:hAnsi="Times New Roman" w:cs="Times New Roman"/>
                <w:sz w:val="24"/>
                <w:szCs w:val="24"/>
              </w:rPr>
              <w:t xml:space="preserve">Пропаганда и развитие государственного языка посредством привлечения творческого потенциала молодежи в рамках реализации игр «Жайдарман». </w:t>
            </w:r>
          </w:p>
          <w:p w:rsidR="00AC4067" w:rsidRPr="00B06704" w:rsidRDefault="00AC4067" w:rsidP="00FB59DD">
            <w:pPr>
              <w:tabs>
                <w:tab w:val="left" w:pos="199"/>
              </w:tabs>
              <w:autoSpaceDE w:val="0"/>
              <w:autoSpaceDN w:val="0"/>
              <w:adjustRightInd w:val="0"/>
              <w:spacing w:after="0" w:line="240" w:lineRule="auto"/>
              <w:jc w:val="both"/>
              <w:rPr>
                <w:rFonts w:ascii="Times New Roman" w:hAnsi="Times New Roman" w:cs="Times New Roman"/>
                <w:sz w:val="24"/>
                <w:szCs w:val="24"/>
              </w:rPr>
            </w:pPr>
            <w:r w:rsidRPr="00B06704">
              <w:rPr>
                <w:rFonts w:ascii="Times New Roman" w:hAnsi="Times New Roman" w:cs="Times New Roman"/>
                <w:sz w:val="24"/>
                <w:szCs w:val="24"/>
              </w:rPr>
              <w:t xml:space="preserve">Реализацию проекта необходимо проводить поэтапно: </w:t>
            </w:r>
          </w:p>
          <w:p w:rsidR="00AC4067" w:rsidRPr="00B06704" w:rsidRDefault="00AC4067" w:rsidP="00FB59DD">
            <w:pPr>
              <w:tabs>
                <w:tab w:val="left" w:pos="318"/>
              </w:tabs>
              <w:spacing w:after="0" w:line="240" w:lineRule="auto"/>
              <w:ind w:left="33"/>
              <w:contextualSpacing/>
              <w:jc w:val="both"/>
              <w:rPr>
                <w:rFonts w:ascii="Times New Roman" w:hAnsi="Times New Roman" w:cs="Times New Roman"/>
                <w:sz w:val="24"/>
                <w:szCs w:val="24"/>
              </w:rPr>
            </w:pPr>
            <w:r w:rsidRPr="00B06704">
              <w:rPr>
                <w:rFonts w:ascii="Times New Roman" w:hAnsi="Times New Roman" w:cs="Times New Roman"/>
                <w:sz w:val="24"/>
                <w:szCs w:val="24"/>
              </w:rPr>
              <w:t xml:space="preserve">        1 этап – Проведение игр КВН «Жайдарман», приуроченных ко Дню Астаны. </w:t>
            </w:r>
            <w:r w:rsidRPr="00B06704">
              <w:rPr>
                <w:rFonts w:ascii="Times New Roman" w:hAnsi="Times New Roman" w:cs="Times New Roman"/>
                <w:sz w:val="24"/>
                <w:szCs w:val="24"/>
                <w:lang w:val="kk-KZ"/>
              </w:rPr>
              <w:t xml:space="preserve"> </w:t>
            </w:r>
          </w:p>
          <w:p w:rsidR="00AC4067" w:rsidRPr="00B06704" w:rsidRDefault="00AC4067" w:rsidP="00FB59DD">
            <w:pPr>
              <w:spacing w:after="0" w:line="240" w:lineRule="auto"/>
              <w:ind w:firstLine="567"/>
              <w:jc w:val="both"/>
              <w:rPr>
                <w:rFonts w:ascii="Times New Roman" w:eastAsia="Times New Roman" w:hAnsi="Times New Roman" w:cs="Times New Roman"/>
                <w:b/>
                <w:sz w:val="24"/>
                <w:szCs w:val="24"/>
              </w:rPr>
            </w:pPr>
            <w:r w:rsidRPr="00B06704">
              <w:rPr>
                <w:rFonts w:ascii="Times New Roman" w:hAnsi="Times New Roman" w:cs="Times New Roman"/>
                <w:sz w:val="24"/>
                <w:szCs w:val="24"/>
              </w:rPr>
              <w:t xml:space="preserve">2 этап – Проведение </w:t>
            </w:r>
            <w:r w:rsidRPr="00B06704">
              <w:rPr>
                <w:rFonts w:ascii="Times New Roman" w:hAnsi="Times New Roman" w:cs="Times New Roman"/>
                <w:sz w:val="24"/>
                <w:szCs w:val="24"/>
                <w:lang w:val="kk-KZ"/>
              </w:rPr>
              <w:t>республиканского фестиваля «Жастар жазғы фестивалі», приуроченного к Международному дню молодежи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4067" w:rsidRPr="00B06704" w:rsidRDefault="00AC4067" w:rsidP="00FB59DD">
            <w:pPr>
              <w:spacing w:after="0"/>
              <w:jc w:val="center"/>
              <w:rPr>
                <w:rFonts w:ascii="Times New Roman" w:hAnsi="Times New Roman" w:cs="Times New Roman"/>
                <w:bCs/>
                <w:sz w:val="24"/>
                <w:szCs w:val="24"/>
              </w:rPr>
            </w:pPr>
            <w:r w:rsidRPr="00B06704">
              <w:rPr>
                <w:rFonts w:ascii="Times New Roman" w:hAnsi="Times New Roman" w:cs="Times New Roman"/>
                <w:bCs/>
                <w:sz w:val="24"/>
                <w:szCs w:val="24"/>
              </w:rPr>
              <w:t>Не менее                     7 месяцев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4067" w:rsidRPr="00B06704" w:rsidRDefault="00AC4067" w:rsidP="00FB59DD">
            <w:pPr>
              <w:spacing w:after="0"/>
              <w:jc w:val="center"/>
              <w:rPr>
                <w:rFonts w:ascii="Times New Roman" w:hAnsi="Times New Roman" w:cs="Times New Roman"/>
                <w:bCs/>
                <w:sz w:val="24"/>
                <w:szCs w:val="24"/>
                <w:lang w:val="kk-KZ"/>
              </w:rPr>
            </w:pPr>
            <w:r w:rsidRPr="00B06704">
              <w:rPr>
                <w:rFonts w:ascii="Times New Roman" w:hAnsi="Times New Roman" w:cs="Times New Roman"/>
                <w:bCs/>
                <w:sz w:val="24"/>
                <w:szCs w:val="24"/>
                <w:lang w:val="kk-KZ"/>
              </w:rPr>
              <w:t>14 областей, города Астана, Алматы и Шымкент</w:t>
            </w:r>
          </w:p>
          <w:p w:rsidR="00AC4067" w:rsidRPr="00B06704" w:rsidRDefault="00AC4067" w:rsidP="00FB59DD">
            <w:pPr>
              <w:spacing w:after="0"/>
              <w:jc w:val="center"/>
              <w:rPr>
                <w:rFonts w:ascii="Times New Roman" w:eastAsia="Times New Roman" w:hAnsi="Times New Roman" w:cs="Times New Roman"/>
                <w:sz w:val="24"/>
                <w:szCs w:val="24"/>
                <w:u w:val="single"/>
              </w:rPr>
            </w:pPr>
            <w:r w:rsidRPr="00B06704">
              <w:rPr>
                <w:rFonts w:ascii="Times New Roman" w:eastAsia="Times New Roman" w:hAnsi="Times New Roman" w:cs="Times New Roman"/>
                <w:sz w:val="24"/>
                <w:szCs w:val="24"/>
                <w:u w:val="single"/>
              </w:rPr>
              <w:t>Игры КВН в г</w:t>
            </w:r>
            <w:proofErr w:type="gramStart"/>
            <w:r w:rsidRPr="00B06704">
              <w:rPr>
                <w:rFonts w:ascii="Times New Roman" w:eastAsia="Times New Roman" w:hAnsi="Times New Roman" w:cs="Times New Roman"/>
                <w:sz w:val="24"/>
                <w:szCs w:val="24"/>
                <w:u w:val="single"/>
              </w:rPr>
              <w:t>.А</w:t>
            </w:r>
            <w:proofErr w:type="gramEnd"/>
            <w:r w:rsidRPr="00B06704">
              <w:rPr>
                <w:rFonts w:ascii="Times New Roman" w:eastAsia="Times New Roman" w:hAnsi="Times New Roman" w:cs="Times New Roman"/>
                <w:sz w:val="24"/>
                <w:szCs w:val="24"/>
                <w:u w:val="single"/>
              </w:rPr>
              <w:t>стана</w:t>
            </w:r>
          </w:p>
        </w:tc>
        <w:tc>
          <w:tcPr>
            <w:tcW w:w="1417" w:type="dxa"/>
            <w:tcBorders>
              <w:top w:val="single" w:sz="4" w:space="0" w:color="auto"/>
              <w:left w:val="single" w:sz="4" w:space="0" w:color="auto"/>
              <w:bottom w:val="single" w:sz="4" w:space="0" w:color="auto"/>
              <w:right w:val="single" w:sz="4" w:space="0" w:color="000000"/>
            </w:tcBorders>
            <w:shd w:val="clear" w:color="auto" w:fill="auto"/>
          </w:tcPr>
          <w:p w:rsidR="00AC4067" w:rsidRPr="00B06704" w:rsidRDefault="00AC4067" w:rsidP="00FB59DD">
            <w:pPr>
              <w:spacing w:after="0"/>
              <w:jc w:val="center"/>
              <w:rPr>
                <w:rFonts w:ascii="Times New Roman" w:hAnsi="Times New Roman" w:cs="Times New Roman"/>
                <w:bCs/>
                <w:sz w:val="24"/>
                <w:szCs w:val="24"/>
                <w:lang w:val="kk-KZ"/>
              </w:rPr>
            </w:pPr>
            <w:r w:rsidRPr="00B06704">
              <w:rPr>
                <w:rFonts w:ascii="Times New Roman" w:hAnsi="Times New Roman" w:cs="Times New Roman"/>
                <w:sz w:val="24"/>
                <w:szCs w:val="24"/>
                <w:lang w:val="kk-KZ"/>
              </w:rPr>
              <w:t>7 448</w:t>
            </w:r>
            <w:r w:rsidRPr="00B06704">
              <w:rPr>
                <w:rFonts w:ascii="Times New Roman" w:hAnsi="Times New Roman" w:cs="Times New Roman"/>
                <w:sz w:val="24"/>
                <w:szCs w:val="24"/>
              </w:rPr>
              <w:t>,0</w:t>
            </w:r>
            <w:r w:rsidRPr="00B06704">
              <w:rPr>
                <w:rFonts w:ascii="Times New Roman" w:hAnsi="Times New Roman" w:cs="Times New Roman"/>
                <w:sz w:val="24"/>
                <w:szCs w:val="24"/>
                <w:lang w:val="kk-KZ"/>
              </w:rPr>
              <w:t xml:space="preserve"> тыс</w:t>
            </w:r>
            <w:r w:rsidRPr="00B06704">
              <w:rPr>
                <w:rFonts w:ascii="Times New Roman" w:hAnsi="Times New Roman" w:cs="Times New Roman"/>
                <w:sz w:val="24"/>
                <w:szCs w:val="24"/>
              </w:rPr>
              <w:t>.тенге</w:t>
            </w:r>
          </w:p>
        </w:tc>
      </w:tr>
      <w:tr w:rsidR="00AC4067" w:rsidRPr="00B06704" w:rsidTr="00C701F6">
        <w:trPr>
          <w:trHeight w:val="250"/>
        </w:trPr>
        <w:tc>
          <w:tcPr>
            <w:tcW w:w="613" w:type="dxa"/>
            <w:gridSpan w:val="2"/>
            <w:tcBorders>
              <w:top w:val="single" w:sz="4" w:space="0" w:color="auto"/>
              <w:left w:val="single" w:sz="4" w:space="0" w:color="auto"/>
              <w:bottom w:val="single" w:sz="4" w:space="0" w:color="auto"/>
              <w:right w:val="single" w:sz="4" w:space="0" w:color="auto"/>
            </w:tcBorders>
            <w:shd w:val="clear" w:color="auto" w:fill="auto"/>
            <w:noWrap/>
          </w:tcPr>
          <w:p w:rsidR="00AC4067" w:rsidRPr="00B06704" w:rsidRDefault="00AC4067" w:rsidP="00FB59DD">
            <w:pPr>
              <w:spacing w:after="0"/>
              <w:jc w:val="center"/>
              <w:rPr>
                <w:rFonts w:ascii="Times New Roman" w:eastAsia="Times New Roman" w:hAnsi="Times New Roman" w:cs="Times New Roman"/>
                <w:bCs/>
                <w:sz w:val="24"/>
                <w:szCs w:val="24"/>
                <w:lang w:val="en-US"/>
              </w:rPr>
            </w:pPr>
            <w:r w:rsidRPr="00B06704">
              <w:rPr>
                <w:rFonts w:ascii="Times New Roman" w:eastAsia="Times New Roman" w:hAnsi="Times New Roman" w:cs="Times New Roman"/>
                <w:bCs/>
                <w:sz w:val="24"/>
                <w:szCs w:val="24"/>
                <w:lang w:val="en-US"/>
              </w:rPr>
              <w:t>9</w:t>
            </w:r>
          </w:p>
        </w:tc>
        <w:tc>
          <w:tcPr>
            <w:tcW w:w="554" w:type="dxa"/>
            <w:tcBorders>
              <w:top w:val="single" w:sz="4" w:space="0" w:color="auto"/>
              <w:left w:val="single" w:sz="4" w:space="0" w:color="auto"/>
              <w:bottom w:val="single" w:sz="4" w:space="0" w:color="auto"/>
              <w:right w:val="single" w:sz="4" w:space="0" w:color="auto"/>
            </w:tcBorders>
            <w:shd w:val="clear" w:color="auto" w:fill="auto"/>
          </w:tcPr>
          <w:p w:rsidR="00AC4067" w:rsidRPr="00B06704" w:rsidRDefault="00AC4067" w:rsidP="00FB59DD">
            <w:pPr>
              <w:spacing w:after="0"/>
              <w:jc w:val="center"/>
              <w:rPr>
                <w:rFonts w:ascii="Times New Roman" w:eastAsia="Times New Roman" w:hAnsi="Times New Roman" w:cs="Times New Roman"/>
                <w:bCs/>
                <w:sz w:val="24"/>
                <w:szCs w:val="24"/>
                <w:lang w:val="en-US"/>
              </w:rPr>
            </w:pPr>
            <w:r w:rsidRPr="00B06704">
              <w:rPr>
                <w:rFonts w:ascii="Times New Roman" w:eastAsia="Times New Roman" w:hAnsi="Times New Roman" w:cs="Times New Roman"/>
                <w:bCs/>
                <w:sz w:val="24"/>
                <w:szCs w:val="24"/>
                <w:lang w:val="en-US"/>
              </w:rPr>
              <w:t>5</w:t>
            </w:r>
          </w:p>
        </w:tc>
        <w:tc>
          <w:tcPr>
            <w:tcW w:w="2661" w:type="dxa"/>
            <w:tcBorders>
              <w:top w:val="single" w:sz="4" w:space="0" w:color="auto"/>
              <w:left w:val="single" w:sz="4" w:space="0" w:color="auto"/>
              <w:bottom w:val="single" w:sz="4" w:space="0" w:color="auto"/>
              <w:right w:val="single" w:sz="4" w:space="0" w:color="auto"/>
            </w:tcBorders>
            <w:shd w:val="clear" w:color="auto" w:fill="auto"/>
            <w:noWrap/>
          </w:tcPr>
          <w:p w:rsidR="00AC4067" w:rsidRPr="00B06704" w:rsidRDefault="00AC4067" w:rsidP="00FB59DD">
            <w:pPr>
              <w:widowControl w:val="0"/>
              <w:spacing w:after="0"/>
              <w:rPr>
                <w:rFonts w:ascii="Times New Roman" w:hAnsi="Times New Roman" w:cs="Times New Roman"/>
                <w:b/>
                <w:sz w:val="24"/>
                <w:szCs w:val="24"/>
              </w:rPr>
            </w:pPr>
            <w:r w:rsidRPr="00B06704">
              <w:rPr>
                <w:rFonts w:ascii="Times New Roman" w:hAnsi="Times New Roman" w:cs="Times New Roman"/>
                <w:b/>
                <w:sz w:val="24"/>
                <w:szCs w:val="24"/>
              </w:rPr>
              <w:t xml:space="preserve">Проведение комплекса мероприятий по военно-патриотическому воспитанию </w:t>
            </w:r>
            <w:r w:rsidRPr="00B06704">
              <w:rPr>
                <w:rFonts w:ascii="Times New Roman" w:hAnsi="Times New Roman" w:cs="Times New Roman"/>
                <w:b/>
                <w:sz w:val="24"/>
                <w:szCs w:val="24"/>
              </w:rPr>
              <w:lastRenderedPageBreak/>
              <w:t>молодежи</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AC4067" w:rsidRPr="00B06704" w:rsidRDefault="00AC4067" w:rsidP="00FB59DD">
            <w:pPr>
              <w:spacing w:after="0"/>
              <w:jc w:val="both"/>
              <w:rPr>
                <w:rFonts w:ascii="Times New Roman" w:hAnsi="Times New Roman" w:cs="Times New Roman"/>
                <w:sz w:val="24"/>
                <w:szCs w:val="24"/>
              </w:rPr>
            </w:pPr>
            <w:r w:rsidRPr="00B06704">
              <w:rPr>
                <w:rFonts w:ascii="Times New Roman" w:hAnsi="Times New Roman" w:cs="Times New Roman"/>
                <w:sz w:val="24"/>
                <w:szCs w:val="24"/>
              </w:rPr>
              <w:lastRenderedPageBreak/>
              <w:t>Оказание методической поддержки по организации работы военно-патриотического воспитания для руководителей военно-патриотических клубов, объединений, специалистов, работающих с молодежью.</w:t>
            </w:r>
          </w:p>
          <w:p w:rsidR="00AC4067" w:rsidRPr="00B06704" w:rsidRDefault="00AC4067" w:rsidP="00FB59DD">
            <w:pPr>
              <w:spacing w:after="0"/>
              <w:jc w:val="both"/>
              <w:rPr>
                <w:rFonts w:ascii="Times New Roman" w:eastAsia="Times New Roman" w:hAnsi="Times New Roman" w:cs="Times New Roman"/>
                <w:b/>
                <w:sz w:val="24"/>
                <w:szCs w:val="24"/>
              </w:rPr>
            </w:pPr>
            <w:r w:rsidRPr="00B06704">
              <w:rPr>
                <w:rFonts w:ascii="Times New Roman" w:hAnsi="Times New Roman" w:cs="Times New Roman"/>
                <w:sz w:val="24"/>
                <w:szCs w:val="24"/>
              </w:rPr>
              <w:t>Проведение комплекса выездных мероприятий по военно-патриотическому воспитанию молодежи: круглых столов, обучающих семинаров, тренингов, мастер-классов, дискуссионных площадок, военно-</w:t>
            </w:r>
            <w:r w:rsidRPr="00B06704">
              <w:rPr>
                <w:rFonts w:ascii="Times New Roman" w:hAnsi="Times New Roman" w:cs="Times New Roman"/>
                <w:sz w:val="24"/>
                <w:szCs w:val="24"/>
              </w:rPr>
              <w:lastRenderedPageBreak/>
              <w:t>патриотического лагеря «Жигер» для руководителей военно-патриотических клубов, объединений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4067" w:rsidRPr="00B06704" w:rsidRDefault="00AC4067" w:rsidP="00FB59DD">
            <w:pPr>
              <w:spacing w:after="0"/>
              <w:jc w:val="center"/>
              <w:rPr>
                <w:rFonts w:ascii="Times New Roman" w:hAnsi="Times New Roman" w:cs="Times New Roman"/>
                <w:bCs/>
                <w:sz w:val="24"/>
                <w:szCs w:val="24"/>
              </w:rPr>
            </w:pPr>
            <w:r w:rsidRPr="00B06704">
              <w:rPr>
                <w:rFonts w:ascii="Times New Roman" w:hAnsi="Times New Roman" w:cs="Times New Roman"/>
                <w:bCs/>
                <w:sz w:val="24"/>
                <w:szCs w:val="24"/>
              </w:rPr>
              <w:lastRenderedPageBreak/>
              <w:t>Не менее                    7 месяцев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4067" w:rsidRPr="00B06704" w:rsidRDefault="00AC4067" w:rsidP="00FB59DD">
            <w:pPr>
              <w:spacing w:after="0"/>
              <w:jc w:val="center"/>
              <w:rPr>
                <w:rFonts w:ascii="Times New Roman" w:hAnsi="Times New Roman" w:cs="Times New Roman"/>
                <w:bCs/>
                <w:sz w:val="24"/>
                <w:szCs w:val="24"/>
                <w:lang w:val="kk-KZ"/>
              </w:rPr>
            </w:pPr>
            <w:r w:rsidRPr="00B06704">
              <w:rPr>
                <w:rFonts w:ascii="Times New Roman" w:hAnsi="Times New Roman" w:cs="Times New Roman"/>
                <w:bCs/>
                <w:sz w:val="24"/>
                <w:szCs w:val="24"/>
                <w:lang w:val="kk-KZ"/>
              </w:rPr>
              <w:t>14 областей, города Астана, Алматы и Шымкент</w:t>
            </w:r>
          </w:p>
          <w:p w:rsidR="00AC4067" w:rsidRPr="00B06704" w:rsidRDefault="00AC4067" w:rsidP="00FB59DD">
            <w:pPr>
              <w:spacing w:after="0"/>
              <w:jc w:val="center"/>
              <w:rPr>
                <w:rFonts w:ascii="Times New Roman" w:hAnsi="Times New Roman" w:cs="Times New Roman"/>
                <w:bCs/>
                <w:sz w:val="24"/>
                <w:szCs w:val="24"/>
                <w:lang w:val="kk-KZ"/>
              </w:rPr>
            </w:pPr>
          </w:p>
          <w:p w:rsidR="00AC4067" w:rsidRPr="00B06704" w:rsidRDefault="00AC4067" w:rsidP="00FB59DD">
            <w:pPr>
              <w:spacing w:after="0"/>
              <w:jc w:val="center"/>
              <w:rPr>
                <w:rFonts w:ascii="Times New Roman" w:eastAsia="Times New Roman" w:hAnsi="Times New Roman" w:cs="Times New Roman"/>
                <w:sz w:val="24"/>
                <w:szCs w:val="24"/>
                <w:u w:val="single"/>
              </w:rPr>
            </w:pPr>
            <w:r w:rsidRPr="00B06704">
              <w:rPr>
                <w:rFonts w:ascii="Times New Roman" w:hAnsi="Times New Roman" w:cs="Times New Roman"/>
                <w:bCs/>
                <w:sz w:val="24"/>
                <w:szCs w:val="24"/>
                <w:u w:val="single"/>
                <w:lang w:val="kk-KZ"/>
              </w:rPr>
              <w:t>Военно-патриотический лагерь в г.Алматы</w:t>
            </w:r>
          </w:p>
        </w:tc>
        <w:tc>
          <w:tcPr>
            <w:tcW w:w="1417" w:type="dxa"/>
            <w:tcBorders>
              <w:top w:val="single" w:sz="4" w:space="0" w:color="auto"/>
              <w:left w:val="single" w:sz="4" w:space="0" w:color="auto"/>
              <w:bottom w:val="single" w:sz="4" w:space="0" w:color="auto"/>
              <w:right w:val="single" w:sz="4" w:space="0" w:color="000000"/>
            </w:tcBorders>
            <w:shd w:val="clear" w:color="auto" w:fill="auto"/>
          </w:tcPr>
          <w:p w:rsidR="00AC4067" w:rsidRPr="00B06704" w:rsidRDefault="00AC4067" w:rsidP="00FB59DD">
            <w:pPr>
              <w:spacing w:after="0"/>
              <w:jc w:val="center"/>
              <w:rPr>
                <w:rFonts w:ascii="Times New Roman" w:hAnsi="Times New Roman" w:cs="Times New Roman"/>
                <w:bCs/>
                <w:sz w:val="24"/>
                <w:szCs w:val="24"/>
                <w:lang w:val="kk-KZ"/>
              </w:rPr>
            </w:pPr>
            <w:r w:rsidRPr="00B06704">
              <w:rPr>
                <w:rFonts w:ascii="Times New Roman" w:hAnsi="Times New Roman" w:cs="Times New Roman"/>
                <w:sz w:val="24"/>
                <w:szCs w:val="24"/>
                <w:lang w:val="kk-KZ"/>
              </w:rPr>
              <w:lastRenderedPageBreak/>
              <w:t>5 235</w:t>
            </w:r>
            <w:r w:rsidRPr="00B06704">
              <w:rPr>
                <w:rFonts w:ascii="Times New Roman" w:hAnsi="Times New Roman" w:cs="Times New Roman"/>
                <w:sz w:val="24"/>
                <w:szCs w:val="24"/>
              </w:rPr>
              <w:t>,0</w:t>
            </w:r>
            <w:r w:rsidRPr="00B06704">
              <w:rPr>
                <w:rFonts w:ascii="Times New Roman" w:hAnsi="Times New Roman" w:cs="Times New Roman"/>
                <w:sz w:val="24"/>
                <w:szCs w:val="24"/>
                <w:lang w:val="kk-KZ"/>
              </w:rPr>
              <w:t xml:space="preserve"> тыс</w:t>
            </w:r>
            <w:r w:rsidRPr="00B06704">
              <w:rPr>
                <w:rFonts w:ascii="Times New Roman" w:hAnsi="Times New Roman" w:cs="Times New Roman"/>
                <w:sz w:val="24"/>
                <w:szCs w:val="24"/>
              </w:rPr>
              <w:t>.тенге</w:t>
            </w:r>
          </w:p>
        </w:tc>
      </w:tr>
      <w:tr w:rsidR="00AC4067" w:rsidRPr="00B06704" w:rsidTr="00C701F6">
        <w:trPr>
          <w:trHeight w:val="362"/>
        </w:trPr>
        <w:tc>
          <w:tcPr>
            <w:tcW w:w="613" w:type="dxa"/>
            <w:gridSpan w:val="2"/>
            <w:tcBorders>
              <w:top w:val="single" w:sz="4" w:space="0" w:color="auto"/>
              <w:left w:val="single" w:sz="4" w:space="0" w:color="auto"/>
              <w:bottom w:val="single" w:sz="4" w:space="0" w:color="auto"/>
              <w:right w:val="single" w:sz="4" w:space="0" w:color="auto"/>
            </w:tcBorders>
            <w:shd w:val="clear" w:color="auto" w:fill="auto"/>
            <w:noWrap/>
          </w:tcPr>
          <w:p w:rsidR="00AC4067" w:rsidRPr="00B06704" w:rsidRDefault="00AC4067" w:rsidP="00FB59DD">
            <w:pPr>
              <w:spacing w:after="0"/>
              <w:jc w:val="center"/>
              <w:rPr>
                <w:rFonts w:ascii="Times New Roman" w:eastAsia="Times New Roman" w:hAnsi="Times New Roman" w:cs="Times New Roman"/>
                <w:bCs/>
                <w:sz w:val="24"/>
                <w:szCs w:val="24"/>
                <w:lang w:val="en-US"/>
              </w:rPr>
            </w:pPr>
            <w:r w:rsidRPr="00B06704">
              <w:rPr>
                <w:rFonts w:ascii="Times New Roman" w:eastAsia="Times New Roman" w:hAnsi="Times New Roman" w:cs="Times New Roman"/>
                <w:bCs/>
                <w:sz w:val="24"/>
                <w:szCs w:val="24"/>
                <w:lang w:val="en-US"/>
              </w:rPr>
              <w:lastRenderedPageBreak/>
              <w:t>11</w:t>
            </w:r>
          </w:p>
        </w:tc>
        <w:tc>
          <w:tcPr>
            <w:tcW w:w="554" w:type="dxa"/>
            <w:tcBorders>
              <w:top w:val="single" w:sz="4" w:space="0" w:color="auto"/>
              <w:left w:val="single" w:sz="4" w:space="0" w:color="auto"/>
              <w:bottom w:val="single" w:sz="4" w:space="0" w:color="auto"/>
              <w:right w:val="single" w:sz="4" w:space="0" w:color="auto"/>
            </w:tcBorders>
            <w:shd w:val="clear" w:color="auto" w:fill="auto"/>
          </w:tcPr>
          <w:p w:rsidR="00AC4067" w:rsidRPr="00B06704" w:rsidRDefault="00AC4067" w:rsidP="00FB59DD">
            <w:pPr>
              <w:spacing w:after="0"/>
              <w:jc w:val="center"/>
              <w:rPr>
                <w:rFonts w:ascii="Times New Roman" w:eastAsia="Times New Roman" w:hAnsi="Times New Roman" w:cs="Times New Roman"/>
                <w:bCs/>
                <w:sz w:val="24"/>
                <w:szCs w:val="24"/>
                <w:lang w:val="en-US"/>
              </w:rPr>
            </w:pPr>
            <w:r w:rsidRPr="00B06704">
              <w:rPr>
                <w:rFonts w:ascii="Times New Roman" w:eastAsia="Times New Roman" w:hAnsi="Times New Roman" w:cs="Times New Roman"/>
                <w:bCs/>
                <w:sz w:val="24"/>
                <w:szCs w:val="24"/>
                <w:lang w:val="en-US"/>
              </w:rPr>
              <w:t>7</w:t>
            </w:r>
          </w:p>
        </w:tc>
        <w:tc>
          <w:tcPr>
            <w:tcW w:w="2661" w:type="dxa"/>
            <w:tcBorders>
              <w:top w:val="single" w:sz="4" w:space="0" w:color="auto"/>
              <w:left w:val="single" w:sz="4" w:space="0" w:color="auto"/>
              <w:bottom w:val="single" w:sz="4" w:space="0" w:color="auto"/>
              <w:right w:val="single" w:sz="4" w:space="0" w:color="auto"/>
            </w:tcBorders>
            <w:shd w:val="clear" w:color="auto" w:fill="auto"/>
            <w:noWrap/>
          </w:tcPr>
          <w:p w:rsidR="00AC4067" w:rsidRPr="00B06704" w:rsidRDefault="00AC4067" w:rsidP="00FB59DD">
            <w:pPr>
              <w:spacing w:after="0"/>
              <w:contextualSpacing/>
              <w:rPr>
                <w:rFonts w:ascii="Times New Roman" w:hAnsi="Times New Roman" w:cs="Times New Roman"/>
                <w:b/>
                <w:sz w:val="24"/>
                <w:szCs w:val="24"/>
                <w:shd w:val="clear" w:color="auto" w:fill="FFFFFF"/>
              </w:rPr>
            </w:pPr>
            <w:r w:rsidRPr="00B06704">
              <w:rPr>
                <w:rFonts w:ascii="Times New Roman" w:hAnsi="Times New Roman" w:cs="Times New Roman"/>
                <w:b/>
                <w:sz w:val="24"/>
                <w:szCs w:val="24"/>
                <w:shd w:val="clear" w:color="auto" w:fill="FFFFFF"/>
              </w:rPr>
              <w:t>«Реализация проекта «Молодежный кадровый резерв», направленного на обучение молодежи, владеющих организаторскими навыками и лидерскими качествами, а также руководителей молодежных организаций»</w:t>
            </w:r>
          </w:p>
          <w:p w:rsidR="00AC4067" w:rsidRPr="00B06704" w:rsidRDefault="00AC4067" w:rsidP="00FB59DD">
            <w:pPr>
              <w:widowControl w:val="0"/>
              <w:spacing w:after="0"/>
              <w:rPr>
                <w:rFonts w:ascii="Times New Roman" w:hAnsi="Times New Roman" w:cs="Times New Roman"/>
                <w:b/>
                <w:sz w:val="24"/>
                <w:szCs w:val="24"/>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AC4067" w:rsidRPr="00B06704" w:rsidRDefault="00AC4067" w:rsidP="00FB59DD">
            <w:pPr>
              <w:spacing w:after="0"/>
              <w:jc w:val="both"/>
              <w:rPr>
                <w:rFonts w:ascii="Times New Roman" w:hAnsi="Times New Roman" w:cs="Times New Roman"/>
                <w:sz w:val="24"/>
                <w:szCs w:val="24"/>
              </w:rPr>
            </w:pPr>
            <w:r w:rsidRPr="00B06704">
              <w:rPr>
                <w:rFonts w:ascii="Times New Roman" w:hAnsi="Times New Roman" w:cs="Times New Roman"/>
                <w:sz w:val="24"/>
                <w:szCs w:val="24"/>
                <w:lang w:val="kk-KZ"/>
              </w:rPr>
              <w:t>П</w:t>
            </w:r>
            <w:r w:rsidRPr="00B06704">
              <w:rPr>
                <w:rFonts w:ascii="Times New Roman" w:hAnsi="Times New Roman" w:cs="Times New Roman"/>
                <w:sz w:val="24"/>
                <w:szCs w:val="24"/>
              </w:rPr>
              <w:t>оиск и отбор молодых лидеров, мотивированных на профессиональное саморазвитие, приобщение молодых людей к парламентаризму и формирование их правовой и политической культуры.</w:t>
            </w:r>
          </w:p>
          <w:p w:rsidR="00AC4067" w:rsidRPr="00B06704" w:rsidRDefault="00AC4067" w:rsidP="00FB59DD">
            <w:pPr>
              <w:spacing w:after="0"/>
              <w:jc w:val="both"/>
              <w:rPr>
                <w:rFonts w:ascii="Times New Roman" w:hAnsi="Times New Roman" w:cs="Times New Roman"/>
                <w:i/>
                <w:sz w:val="24"/>
                <w:szCs w:val="24"/>
              </w:rPr>
            </w:pPr>
            <w:r w:rsidRPr="00B06704">
              <w:rPr>
                <w:rFonts w:ascii="Times New Roman" w:hAnsi="Times New Roman" w:cs="Times New Roman"/>
                <w:sz w:val="24"/>
                <w:szCs w:val="24"/>
              </w:rPr>
              <w:t>Реализация проекта по 2 направлениям</w:t>
            </w:r>
            <w:r w:rsidRPr="00B06704">
              <w:rPr>
                <w:rFonts w:ascii="Times New Roman" w:hAnsi="Times New Roman" w:cs="Times New Roman"/>
                <w:b/>
                <w:sz w:val="24"/>
                <w:szCs w:val="24"/>
              </w:rPr>
              <w:t xml:space="preserve"> </w:t>
            </w:r>
            <w:r w:rsidRPr="00B06704">
              <w:rPr>
                <w:rFonts w:ascii="Times New Roman" w:hAnsi="Times New Roman" w:cs="Times New Roman"/>
                <w:i/>
                <w:sz w:val="24"/>
                <w:szCs w:val="24"/>
              </w:rPr>
              <w:t>(Первое направление: обучение 16 человек и обеспечение 2-х недельной стажировки в центральных государственных структурах и национальных компаниях; Второе направление: обучение 32-х участников и обеспечение 2-х недельной стажировки в Мажилисе Парламента РК)</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4067" w:rsidRPr="00B06704" w:rsidRDefault="00AC4067" w:rsidP="00FB59DD">
            <w:pPr>
              <w:spacing w:after="0"/>
              <w:jc w:val="center"/>
              <w:rPr>
                <w:rFonts w:ascii="Times New Roman" w:hAnsi="Times New Roman" w:cs="Times New Roman"/>
                <w:bCs/>
                <w:sz w:val="24"/>
                <w:szCs w:val="24"/>
              </w:rPr>
            </w:pPr>
            <w:r w:rsidRPr="00B06704">
              <w:rPr>
                <w:rFonts w:ascii="Times New Roman" w:hAnsi="Times New Roman" w:cs="Times New Roman"/>
                <w:bCs/>
                <w:sz w:val="24"/>
                <w:szCs w:val="24"/>
              </w:rPr>
              <w:t>Не менее                     7 месяцев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4067" w:rsidRPr="00B06704" w:rsidRDefault="00AC4067" w:rsidP="00FB59DD">
            <w:pPr>
              <w:spacing w:after="0"/>
              <w:jc w:val="center"/>
              <w:rPr>
                <w:rFonts w:ascii="Times New Roman" w:hAnsi="Times New Roman" w:cs="Times New Roman"/>
                <w:bCs/>
                <w:sz w:val="24"/>
                <w:szCs w:val="24"/>
                <w:lang w:val="kk-KZ"/>
              </w:rPr>
            </w:pPr>
            <w:r w:rsidRPr="00B06704">
              <w:rPr>
                <w:rFonts w:ascii="Times New Roman" w:hAnsi="Times New Roman" w:cs="Times New Roman"/>
                <w:bCs/>
                <w:sz w:val="24"/>
                <w:szCs w:val="24"/>
                <w:lang w:val="kk-KZ"/>
              </w:rPr>
              <w:t>14 областей, города Астана, Алматы и Шымкент</w:t>
            </w:r>
          </w:p>
          <w:p w:rsidR="00AC4067" w:rsidRPr="00B06704" w:rsidRDefault="00AC4067" w:rsidP="00FB59DD">
            <w:pPr>
              <w:spacing w:after="0"/>
              <w:jc w:val="center"/>
              <w:rPr>
                <w:rFonts w:ascii="Times New Roman" w:hAnsi="Times New Roman" w:cs="Times New Roman"/>
                <w:bCs/>
                <w:sz w:val="24"/>
                <w:szCs w:val="24"/>
                <w:lang w:val="kk-KZ"/>
              </w:rPr>
            </w:pPr>
          </w:p>
          <w:p w:rsidR="00AC4067" w:rsidRPr="00B06704" w:rsidRDefault="00AC4067" w:rsidP="00FB59DD">
            <w:pPr>
              <w:spacing w:after="0"/>
              <w:jc w:val="center"/>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000000"/>
            </w:tcBorders>
            <w:shd w:val="clear" w:color="auto" w:fill="auto"/>
          </w:tcPr>
          <w:p w:rsidR="00AC4067" w:rsidRPr="00B06704" w:rsidRDefault="00AC4067" w:rsidP="00FB59DD">
            <w:pPr>
              <w:spacing w:after="0"/>
              <w:jc w:val="center"/>
              <w:rPr>
                <w:rFonts w:ascii="Times New Roman" w:hAnsi="Times New Roman" w:cs="Times New Roman"/>
                <w:bCs/>
                <w:sz w:val="24"/>
                <w:szCs w:val="24"/>
                <w:lang w:val="kk-KZ"/>
              </w:rPr>
            </w:pPr>
            <w:r w:rsidRPr="00B06704">
              <w:rPr>
                <w:rFonts w:ascii="Times New Roman" w:hAnsi="Times New Roman" w:cs="Times New Roman"/>
                <w:sz w:val="24"/>
                <w:szCs w:val="24"/>
              </w:rPr>
              <w:t>6 661,0</w:t>
            </w:r>
            <w:r w:rsidRPr="00B06704">
              <w:rPr>
                <w:rFonts w:ascii="Times New Roman" w:hAnsi="Times New Roman" w:cs="Times New Roman"/>
                <w:sz w:val="24"/>
                <w:szCs w:val="24"/>
                <w:lang w:val="kk-KZ"/>
              </w:rPr>
              <w:t xml:space="preserve"> тыс</w:t>
            </w:r>
            <w:proofErr w:type="gramStart"/>
            <w:r w:rsidRPr="00B06704">
              <w:rPr>
                <w:rFonts w:ascii="Times New Roman" w:hAnsi="Times New Roman" w:cs="Times New Roman"/>
                <w:sz w:val="24"/>
                <w:szCs w:val="24"/>
              </w:rPr>
              <w:t>.т</w:t>
            </w:r>
            <w:proofErr w:type="gramEnd"/>
            <w:r w:rsidRPr="00B06704">
              <w:rPr>
                <w:rFonts w:ascii="Times New Roman" w:hAnsi="Times New Roman" w:cs="Times New Roman"/>
                <w:sz w:val="24"/>
                <w:szCs w:val="24"/>
              </w:rPr>
              <w:t>енге</w:t>
            </w:r>
          </w:p>
        </w:tc>
      </w:tr>
      <w:tr w:rsidR="00AC4067" w:rsidRPr="00B06704" w:rsidTr="00C701F6">
        <w:trPr>
          <w:trHeight w:val="2486"/>
        </w:trPr>
        <w:tc>
          <w:tcPr>
            <w:tcW w:w="596" w:type="dxa"/>
            <w:tcBorders>
              <w:top w:val="single" w:sz="4" w:space="0" w:color="auto"/>
              <w:left w:val="single" w:sz="4" w:space="0" w:color="auto"/>
              <w:bottom w:val="single" w:sz="4" w:space="0" w:color="auto"/>
              <w:right w:val="single" w:sz="4" w:space="0" w:color="auto"/>
            </w:tcBorders>
            <w:shd w:val="clear" w:color="auto" w:fill="auto"/>
            <w:noWrap/>
          </w:tcPr>
          <w:p w:rsidR="00AC4067" w:rsidRPr="00B06704" w:rsidRDefault="00AC4067" w:rsidP="00FB59DD">
            <w:pPr>
              <w:spacing w:after="0"/>
              <w:jc w:val="center"/>
              <w:rPr>
                <w:rFonts w:ascii="Times New Roman" w:eastAsia="Times New Roman" w:hAnsi="Times New Roman" w:cs="Times New Roman"/>
                <w:bCs/>
                <w:sz w:val="24"/>
                <w:szCs w:val="24"/>
                <w:lang w:val="en-US"/>
              </w:rPr>
            </w:pPr>
            <w:r w:rsidRPr="00B06704">
              <w:rPr>
                <w:rFonts w:ascii="Times New Roman" w:eastAsia="Times New Roman" w:hAnsi="Times New Roman" w:cs="Times New Roman"/>
                <w:bCs/>
                <w:sz w:val="24"/>
                <w:szCs w:val="24"/>
                <w:lang w:val="en-US"/>
              </w:rPr>
              <w:lastRenderedPageBreak/>
              <w:t>16</w:t>
            </w:r>
          </w:p>
        </w:tc>
        <w:tc>
          <w:tcPr>
            <w:tcW w:w="571" w:type="dxa"/>
            <w:gridSpan w:val="2"/>
            <w:tcBorders>
              <w:top w:val="single" w:sz="4" w:space="0" w:color="auto"/>
              <w:left w:val="single" w:sz="4" w:space="0" w:color="auto"/>
              <w:bottom w:val="single" w:sz="4" w:space="0" w:color="auto"/>
              <w:right w:val="single" w:sz="4" w:space="0" w:color="auto"/>
            </w:tcBorders>
            <w:shd w:val="clear" w:color="auto" w:fill="auto"/>
          </w:tcPr>
          <w:p w:rsidR="00AC4067" w:rsidRPr="00B06704" w:rsidRDefault="00AC4067" w:rsidP="00FB59DD">
            <w:pPr>
              <w:spacing w:after="0"/>
              <w:jc w:val="center"/>
              <w:rPr>
                <w:rFonts w:ascii="Times New Roman" w:eastAsia="Times New Roman" w:hAnsi="Times New Roman" w:cs="Times New Roman"/>
                <w:bCs/>
                <w:sz w:val="24"/>
                <w:szCs w:val="24"/>
                <w:lang w:val="en-US"/>
              </w:rPr>
            </w:pPr>
            <w:r w:rsidRPr="00B06704">
              <w:rPr>
                <w:rFonts w:ascii="Times New Roman" w:eastAsia="Times New Roman" w:hAnsi="Times New Roman" w:cs="Times New Roman"/>
                <w:bCs/>
                <w:sz w:val="24"/>
                <w:szCs w:val="24"/>
                <w:lang w:val="en-US"/>
              </w:rPr>
              <w:t>12</w:t>
            </w:r>
          </w:p>
        </w:tc>
        <w:tc>
          <w:tcPr>
            <w:tcW w:w="2661" w:type="dxa"/>
            <w:tcBorders>
              <w:top w:val="single" w:sz="4" w:space="0" w:color="auto"/>
              <w:left w:val="single" w:sz="4" w:space="0" w:color="auto"/>
              <w:bottom w:val="single" w:sz="4" w:space="0" w:color="auto"/>
              <w:right w:val="single" w:sz="4" w:space="0" w:color="auto"/>
            </w:tcBorders>
            <w:shd w:val="clear" w:color="auto" w:fill="auto"/>
            <w:noWrap/>
          </w:tcPr>
          <w:p w:rsidR="00AC4067" w:rsidRPr="00B06704" w:rsidRDefault="00AC4067" w:rsidP="00FB59DD">
            <w:pPr>
              <w:spacing w:after="0"/>
              <w:jc w:val="both"/>
              <w:rPr>
                <w:rFonts w:ascii="Times New Roman" w:eastAsia="Times New Roman" w:hAnsi="Times New Roman" w:cs="Times New Roman"/>
                <w:b/>
                <w:bCs/>
                <w:sz w:val="24"/>
                <w:szCs w:val="24"/>
              </w:rPr>
            </w:pPr>
            <w:r w:rsidRPr="00B06704">
              <w:rPr>
                <w:rFonts w:ascii="Times New Roman" w:eastAsia="Times New Roman" w:hAnsi="Times New Roman" w:cs="Times New Roman"/>
                <w:b/>
                <w:sz w:val="24"/>
                <w:szCs w:val="24"/>
              </w:rPr>
              <w:t>Развитие культуры социального единства среди молодежи с активным участием этнокультурных объединений</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AC4067" w:rsidRPr="00B06704" w:rsidRDefault="00AC4067" w:rsidP="00FB59DD">
            <w:pPr>
              <w:spacing w:after="0"/>
              <w:jc w:val="both"/>
              <w:rPr>
                <w:rFonts w:ascii="Times New Roman" w:hAnsi="Times New Roman" w:cs="Times New Roman"/>
                <w:b/>
                <w:sz w:val="24"/>
                <w:szCs w:val="24"/>
              </w:rPr>
            </w:pPr>
            <w:r w:rsidRPr="00B06704">
              <w:rPr>
                <w:rFonts w:ascii="Times New Roman" w:hAnsi="Times New Roman" w:cs="Times New Roman"/>
                <w:sz w:val="24"/>
                <w:szCs w:val="24"/>
              </w:rPr>
              <w:t>Обеспечение взаимодействия с молодежным движением АНК «</w:t>
            </w:r>
            <w:r w:rsidRPr="00B06704">
              <w:rPr>
                <w:rFonts w:ascii="Times New Roman" w:hAnsi="Times New Roman" w:cs="Times New Roman"/>
                <w:sz w:val="24"/>
                <w:szCs w:val="24"/>
                <w:lang w:val="kk-KZ"/>
              </w:rPr>
              <w:t>Жаңғыру жолы</w:t>
            </w:r>
            <w:r w:rsidRPr="00B06704">
              <w:rPr>
                <w:rFonts w:ascii="Times New Roman" w:hAnsi="Times New Roman" w:cs="Times New Roman"/>
                <w:sz w:val="24"/>
                <w:szCs w:val="24"/>
              </w:rPr>
              <w:t>» по разъяснению основных принципов модернизации</w:t>
            </w:r>
            <w:r w:rsidRPr="00B06704">
              <w:rPr>
                <w:rFonts w:ascii="Times New Roman" w:hAnsi="Times New Roman" w:cs="Times New Roman"/>
                <w:sz w:val="24"/>
                <w:szCs w:val="24"/>
                <w:lang w:val="kk-KZ"/>
              </w:rPr>
              <w:t xml:space="preserve"> </w:t>
            </w:r>
            <w:r w:rsidRPr="00B06704">
              <w:rPr>
                <w:rFonts w:ascii="Times New Roman" w:hAnsi="Times New Roman" w:cs="Times New Roman"/>
                <w:sz w:val="24"/>
                <w:szCs w:val="24"/>
              </w:rPr>
              <w:t>«Рухани жа</w:t>
            </w:r>
            <w:r w:rsidRPr="00B06704">
              <w:rPr>
                <w:rFonts w:ascii="Times New Roman" w:hAnsi="Times New Roman" w:cs="Times New Roman"/>
                <w:sz w:val="24"/>
                <w:szCs w:val="24"/>
                <w:lang w:val="kk-KZ"/>
              </w:rPr>
              <w:t>ңғ</w:t>
            </w:r>
            <w:r w:rsidRPr="00B06704">
              <w:rPr>
                <w:rFonts w:ascii="Times New Roman" w:hAnsi="Times New Roman" w:cs="Times New Roman"/>
                <w:sz w:val="24"/>
                <w:szCs w:val="24"/>
              </w:rPr>
              <w:t xml:space="preserve">ыру» </w:t>
            </w:r>
            <w:r w:rsidRPr="00B06704">
              <w:rPr>
                <w:rFonts w:ascii="Times New Roman" w:hAnsi="Times New Roman" w:cs="Times New Roman"/>
                <w:b/>
                <w:sz w:val="24"/>
                <w:szCs w:val="24"/>
              </w:rPr>
              <w:t xml:space="preserve"> </w:t>
            </w:r>
          </w:p>
          <w:p w:rsidR="00AC4067" w:rsidRPr="00B06704" w:rsidRDefault="00AC4067" w:rsidP="00FB59DD">
            <w:pPr>
              <w:spacing w:after="0"/>
              <w:jc w:val="both"/>
              <w:rPr>
                <w:rFonts w:ascii="Times New Roman" w:hAnsi="Times New Roman" w:cs="Times New Roman"/>
                <w:sz w:val="24"/>
                <w:szCs w:val="24"/>
              </w:rPr>
            </w:pPr>
            <w:r w:rsidRPr="00B06704">
              <w:rPr>
                <w:rFonts w:ascii="Times New Roman" w:hAnsi="Times New Roman" w:cs="Times New Roman"/>
                <w:sz w:val="24"/>
                <w:szCs w:val="24"/>
              </w:rPr>
              <w:t>Объединение активной молодежи, способной внести вклад в реализацию задач программы «Рухани жаңғыру».</w:t>
            </w:r>
            <w:r w:rsidRPr="00B06704">
              <w:rPr>
                <w:rFonts w:ascii="Times New Roman" w:hAnsi="Times New Roman" w:cs="Times New Roman"/>
                <w:sz w:val="24"/>
                <w:szCs w:val="24"/>
                <w:lang w:val="kk-KZ"/>
              </w:rPr>
              <w:t xml:space="preserve"> </w:t>
            </w:r>
            <w:r w:rsidRPr="00B06704">
              <w:rPr>
                <w:rFonts w:ascii="Times New Roman" w:hAnsi="Times New Roman" w:cs="Times New Roman"/>
                <w:sz w:val="24"/>
                <w:szCs w:val="24"/>
              </w:rPr>
              <w:t xml:space="preserve">Разработка современных мобильно-игровых приложений по изучению казахской истории, в том числе посредством новых технологий </w:t>
            </w:r>
            <w:r w:rsidRPr="00B06704">
              <w:rPr>
                <w:rFonts w:ascii="Times New Roman" w:hAnsi="Times New Roman" w:cs="Times New Roman"/>
                <w:i/>
                <w:sz w:val="24"/>
                <w:szCs w:val="24"/>
              </w:rPr>
              <w:t>(мобильные приложения, социальные сети и др.)</w:t>
            </w:r>
            <w:r w:rsidRPr="00B06704">
              <w:rPr>
                <w:rFonts w:ascii="Times New Roman" w:hAnsi="Times New Roman" w:cs="Times New Roman"/>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4067" w:rsidRPr="00B06704" w:rsidRDefault="00AC4067" w:rsidP="00FB59DD">
            <w:pPr>
              <w:spacing w:after="0"/>
              <w:jc w:val="center"/>
              <w:rPr>
                <w:rFonts w:ascii="Times New Roman" w:hAnsi="Times New Roman" w:cs="Times New Roman"/>
                <w:bCs/>
                <w:sz w:val="24"/>
                <w:szCs w:val="24"/>
              </w:rPr>
            </w:pPr>
            <w:r w:rsidRPr="00B06704">
              <w:rPr>
                <w:rFonts w:ascii="Times New Roman" w:hAnsi="Times New Roman" w:cs="Times New Roman"/>
                <w:bCs/>
                <w:sz w:val="24"/>
                <w:szCs w:val="24"/>
              </w:rPr>
              <w:t>Не менее                    7 месяцев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4067" w:rsidRPr="00B06704" w:rsidRDefault="00AC4067" w:rsidP="00FB59DD">
            <w:pPr>
              <w:spacing w:after="0"/>
              <w:jc w:val="center"/>
              <w:rPr>
                <w:rFonts w:ascii="Times New Roman" w:hAnsi="Times New Roman" w:cs="Times New Roman"/>
                <w:bCs/>
                <w:sz w:val="24"/>
                <w:szCs w:val="24"/>
                <w:lang w:val="kk-KZ"/>
              </w:rPr>
            </w:pPr>
            <w:r w:rsidRPr="00B06704">
              <w:rPr>
                <w:rFonts w:ascii="Times New Roman" w:hAnsi="Times New Roman" w:cs="Times New Roman"/>
                <w:bCs/>
                <w:sz w:val="24"/>
                <w:szCs w:val="24"/>
                <w:lang w:val="kk-KZ"/>
              </w:rPr>
              <w:t>14 областей, города Астана, Алматы и Шымкента</w:t>
            </w:r>
          </w:p>
          <w:p w:rsidR="00AC4067" w:rsidRPr="00B06704" w:rsidRDefault="00AC4067" w:rsidP="00FB59DD">
            <w:pPr>
              <w:spacing w:after="0"/>
              <w:jc w:val="center"/>
              <w:rPr>
                <w:rFonts w:ascii="Times New Roman" w:eastAsia="Times New Roman" w:hAnsi="Times New Roman" w:cs="Times New Roman"/>
                <w:sz w:val="24"/>
                <w:szCs w:val="24"/>
                <w:lang w:val="kk-KZ"/>
              </w:rPr>
            </w:pPr>
          </w:p>
        </w:tc>
        <w:tc>
          <w:tcPr>
            <w:tcW w:w="1417" w:type="dxa"/>
            <w:tcBorders>
              <w:top w:val="single" w:sz="4" w:space="0" w:color="auto"/>
              <w:left w:val="single" w:sz="4" w:space="0" w:color="auto"/>
              <w:bottom w:val="single" w:sz="4" w:space="0" w:color="auto"/>
              <w:right w:val="single" w:sz="4" w:space="0" w:color="000000"/>
            </w:tcBorders>
            <w:shd w:val="clear" w:color="auto" w:fill="auto"/>
          </w:tcPr>
          <w:p w:rsidR="00AC4067" w:rsidRPr="00B06704" w:rsidRDefault="00AC4067" w:rsidP="00FB59DD">
            <w:pPr>
              <w:spacing w:after="0"/>
              <w:jc w:val="center"/>
              <w:rPr>
                <w:rFonts w:ascii="Times New Roman" w:hAnsi="Times New Roman" w:cs="Times New Roman"/>
                <w:bCs/>
                <w:sz w:val="24"/>
                <w:szCs w:val="24"/>
                <w:lang w:val="kk-KZ"/>
              </w:rPr>
            </w:pPr>
            <w:r w:rsidRPr="00B06704">
              <w:rPr>
                <w:rFonts w:ascii="Times New Roman" w:hAnsi="Times New Roman" w:cs="Times New Roman"/>
                <w:bCs/>
                <w:sz w:val="24"/>
                <w:szCs w:val="24"/>
              </w:rPr>
              <w:t>11</w:t>
            </w:r>
            <w:r w:rsidRPr="00B06704">
              <w:rPr>
                <w:rFonts w:ascii="Times New Roman" w:hAnsi="Times New Roman" w:cs="Times New Roman"/>
                <w:bCs/>
                <w:sz w:val="24"/>
                <w:szCs w:val="24"/>
                <w:lang w:val="en-US"/>
              </w:rPr>
              <w:t> </w:t>
            </w:r>
            <w:r w:rsidRPr="00B06704">
              <w:rPr>
                <w:rFonts w:ascii="Times New Roman" w:hAnsi="Times New Roman" w:cs="Times New Roman"/>
                <w:bCs/>
                <w:sz w:val="24"/>
                <w:szCs w:val="24"/>
              </w:rPr>
              <w:t>887,0</w:t>
            </w:r>
            <w:r w:rsidRPr="00B06704">
              <w:rPr>
                <w:rFonts w:ascii="Times New Roman" w:hAnsi="Times New Roman" w:cs="Times New Roman"/>
                <w:bCs/>
                <w:sz w:val="24"/>
                <w:szCs w:val="24"/>
                <w:lang w:val="kk-KZ"/>
              </w:rPr>
              <w:t xml:space="preserve"> </w:t>
            </w:r>
            <w:r w:rsidRPr="00B06704">
              <w:rPr>
                <w:rFonts w:ascii="Times New Roman" w:hAnsi="Times New Roman" w:cs="Times New Roman"/>
                <w:sz w:val="24"/>
                <w:szCs w:val="24"/>
                <w:lang w:val="kk-KZ"/>
              </w:rPr>
              <w:t>тыс</w:t>
            </w:r>
            <w:proofErr w:type="gramStart"/>
            <w:r w:rsidRPr="00B06704">
              <w:rPr>
                <w:rFonts w:ascii="Times New Roman" w:hAnsi="Times New Roman" w:cs="Times New Roman"/>
                <w:sz w:val="24"/>
                <w:szCs w:val="24"/>
              </w:rPr>
              <w:t>.т</w:t>
            </w:r>
            <w:proofErr w:type="gramEnd"/>
            <w:r w:rsidRPr="00B06704">
              <w:rPr>
                <w:rFonts w:ascii="Times New Roman" w:hAnsi="Times New Roman" w:cs="Times New Roman"/>
                <w:sz w:val="24"/>
                <w:szCs w:val="24"/>
              </w:rPr>
              <w:t>енге</w:t>
            </w:r>
          </w:p>
        </w:tc>
      </w:tr>
      <w:tr w:rsidR="00AC4067" w:rsidRPr="00B06704" w:rsidTr="00C701F6">
        <w:trPr>
          <w:trHeight w:val="250"/>
        </w:trPr>
        <w:tc>
          <w:tcPr>
            <w:tcW w:w="596" w:type="dxa"/>
            <w:tcBorders>
              <w:top w:val="single" w:sz="4" w:space="0" w:color="auto"/>
              <w:left w:val="single" w:sz="4" w:space="0" w:color="auto"/>
              <w:bottom w:val="single" w:sz="4" w:space="0" w:color="auto"/>
              <w:right w:val="single" w:sz="4" w:space="0" w:color="auto"/>
            </w:tcBorders>
            <w:shd w:val="clear" w:color="auto" w:fill="auto"/>
            <w:noWrap/>
          </w:tcPr>
          <w:p w:rsidR="00AC4067" w:rsidRPr="00B06704" w:rsidRDefault="00AC4067" w:rsidP="00FB59DD">
            <w:pPr>
              <w:spacing w:after="0"/>
              <w:jc w:val="center"/>
              <w:rPr>
                <w:rFonts w:ascii="Times New Roman" w:eastAsia="Times New Roman" w:hAnsi="Times New Roman" w:cs="Times New Roman"/>
                <w:bCs/>
                <w:sz w:val="24"/>
                <w:szCs w:val="24"/>
                <w:lang w:val="kk-KZ"/>
              </w:rPr>
            </w:pPr>
            <w:r w:rsidRPr="00B06704">
              <w:rPr>
                <w:rFonts w:ascii="Times New Roman" w:eastAsia="Times New Roman" w:hAnsi="Times New Roman" w:cs="Times New Roman"/>
                <w:bCs/>
                <w:sz w:val="24"/>
                <w:szCs w:val="24"/>
                <w:lang w:val="kk-KZ"/>
              </w:rPr>
              <w:t>18</w:t>
            </w:r>
          </w:p>
        </w:tc>
        <w:tc>
          <w:tcPr>
            <w:tcW w:w="571" w:type="dxa"/>
            <w:gridSpan w:val="2"/>
            <w:tcBorders>
              <w:top w:val="single" w:sz="4" w:space="0" w:color="auto"/>
              <w:left w:val="single" w:sz="4" w:space="0" w:color="auto"/>
              <w:bottom w:val="single" w:sz="4" w:space="0" w:color="auto"/>
              <w:right w:val="single" w:sz="4" w:space="0" w:color="auto"/>
            </w:tcBorders>
            <w:shd w:val="clear" w:color="auto" w:fill="auto"/>
          </w:tcPr>
          <w:p w:rsidR="00AC4067" w:rsidRPr="00B06704" w:rsidRDefault="00AC4067" w:rsidP="00FB59DD">
            <w:pPr>
              <w:spacing w:after="0"/>
              <w:jc w:val="center"/>
              <w:rPr>
                <w:rFonts w:ascii="Times New Roman" w:eastAsia="Times New Roman" w:hAnsi="Times New Roman" w:cs="Times New Roman"/>
                <w:bCs/>
                <w:sz w:val="24"/>
                <w:szCs w:val="24"/>
                <w:lang w:val="kk-KZ"/>
              </w:rPr>
            </w:pPr>
            <w:r w:rsidRPr="00B06704">
              <w:rPr>
                <w:rFonts w:ascii="Times New Roman" w:eastAsia="Times New Roman" w:hAnsi="Times New Roman" w:cs="Times New Roman"/>
                <w:bCs/>
                <w:sz w:val="24"/>
                <w:szCs w:val="24"/>
                <w:lang w:val="kk-KZ"/>
              </w:rPr>
              <w:t>14</w:t>
            </w:r>
          </w:p>
        </w:tc>
        <w:tc>
          <w:tcPr>
            <w:tcW w:w="2661" w:type="dxa"/>
            <w:tcBorders>
              <w:top w:val="single" w:sz="4" w:space="0" w:color="auto"/>
              <w:left w:val="single" w:sz="4" w:space="0" w:color="auto"/>
              <w:bottom w:val="single" w:sz="4" w:space="0" w:color="auto"/>
              <w:right w:val="single" w:sz="4" w:space="0" w:color="auto"/>
            </w:tcBorders>
            <w:shd w:val="clear" w:color="auto" w:fill="auto"/>
            <w:noWrap/>
          </w:tcPr>
          <w:p w:rsidR="00AC4067" w:rsidRPr="00B06704" w:rsidRDefault="00AC4067" w:rsidP="00866378">
            <w:pPr>
              <w:pStyle w:val="TableParagraph"/>
              <w:ind w:left="111" w:right="603"/>
              <w:rPr>
                <w:b/>
                <w:sz w:val="24"/>
                <w:szCs w:val="24"/>
              </w:rPr>
            </w:pPr>
            <w:r w:rsidRPr="00B06704">
              <w:rPr>
                <w:b/>
                <w:sz w:val="24"/>
                <w:szCs w:val="24"/>
              </w:rPr>
              <w:t>Уважение взглядов ребенка</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AC4067" w:rsidRPr="00B06704" w:rsidRDefault="00AC4067" w:rsidP="00866378">
            <w:pPr>
              <w:pStyle w:val="TableParagraph"/>
              <w:ind w:left="111" w:right="93"/>
              <w:jc w:val="both"/>
              <w:rPr>
                <w:sz w:val="24"/>
                <w:szCs w:val="24"/>
              </w:rPr>
            </w:pPr>
            <w:r w:rsidRPr="00B06704">
              <w:rPr>
                <w:sz w:val="24"/>
                <w:szCs w:val="24"/>
              </w:rPr>
              <w:t>Организация и проведение конкурса любительских видеофильмов</w:t>
            </w:r>
            <w:r w:rsidRPr="00B06704">
              <w:rPr>
                <w:sz w:val="24"/>
                <w:szCs w:val="24"/>
                <w:lang w:val="kk-KZ"/>
              </w:rPr>
              <w:t xml:space="preserve"> и фотографии</w:t>
            </w:r>
            <w:r w:rsidRPr="00B06704">
              <w:rPr>
                <w:sz w:val="24"/>
                <w:szCs w:val="24"/>
              </w:rPr>
              <w:t xml:space="preserve"> «</w:t>
            </w:r>
            <w:r w:rsidRPr="00B06704">
              <w:rPr>
                <w:sz w:val="24"/>
                <w:szCs w:val="24"/>
                <w:lang w:val="kk-KZ"/>
              </w:rPr>
              <w:t>Моя дружная семья</w:t>
            </w:r>
            <w:r w:rsidRPr="00B06704">
              <w:rPr>
                <w:sz w:val="24"/>
                <w:szCs w:val="24"/>
              </w:rPr>
              <w:t>» по поляризации семейных ценностей.</w:t>
            </w:r>
          </w:p>
          <w:p w:rsidR="00AC4067" w:rsidRPr="00B06704" w:rsidRDefault="00AC4067" w:rsidP="00866378">
            <w:pPr>
              <w:pStyle w:val="TableParagraph"/>
              <w:ind w:left="111" w:right="93"/>
              <w:jc w:val="both"/>
              <w:rPr>
                <w:sz w:val="24"/>
                <w:szCs w:val="24"/>
              </w:rPr>
            </w:pPr>
            <w:r w:rsidRPr="00B06704">
              <w:rPr>
                <w:sz w:val="24"/>
                <w:szCs w:val="24"/>
              </w:rPr>
              <w:t>Разработка методического пособия для судей, психологов, адвокатов и специалистов межрайонных судов по делам несовершеннолетних «Особенности работы с детьми при рассмотрении гражданских дел в судах». Разработка методики проведения исследований и программ по семейной психотерапии для детей и родителей, в соответствии с их новым статусом. Подготовка предложений по совершенствованию законодательства.</w:t>
            </w:r>
          </w:p>
          <w:p w:rsidR="00AC4067" w:rsidRPr="00B06704" w:rsidRDefault="00AC4067" w:rsidP="00866378">
            <w:pPr>
              <w:pStyle w:val="TableParagraph"/>
              <w:ind w:left="111" w:right="93"/>
              <w:jc w:val="both"/>
              <w:rPr>
                <w:sz w:val="24"/>
                <w:szCs w:val="24"/>
              </w:rPr>
            </w:pPr>
            <w:r w:rsidRPr="00B06704">
              <w:rPr>
                <w:bCs/>
                <w:sz w:val="24"/>
                <w:szCs w:val="24"/>
              </w:rPr>
              <w:t xml:space="preserve">К участию в проекте привлечь не менее 70% детей из многодетных и малообеспеченных семей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4067" w:rsidRPr="00B06704" w:rsidRDefault="00AC4067" w:rsidP="00FB59DD">
            <w:pPr>
              <w:spacing w:after="0"/>
              <w:jc w:val="center"/>
              <w:rPr>
                <w:rFonts w:ascii="Times New Roman" w:hAnsi="Times New Roman" w:cs="Times New Roman"/>
                <w:bCs/>
                <w:sz w:val="24"/>
                <w:szCs w:val="24"/>
                <w:lang w:val="kk-KZ"/>
              </w:rPr>
            </w:pPr>
            <w:r w:rsidRPr="00B06704">
              <w:rPr>
                <w:rFonts w:ascii="Times New Roman" w:eastAsia="Times New Roman" w:hAnsi="Times New Roman" w:cs="Times New Roman"/>
                <w:sz w:val="24"/>
                <w:szCs w:val="24"/>
              </w:rPr>
              <w:t>май-ноябрь 2019 года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4067" w:rsidRPr="00B06704" w:rsidRDefault="00AC4067" w:rsidP="00FB59DD">
            <w:pPr>
              <w:spacing w:after="0"/>
              <w:rPr>
                <w:rFonts w:ascii="Times New Roman" w:hAnsi="Times New Roman" w:cs="Times New Roman"/>
                <w:bCs/>
                <w:sz w:val="24"/>
                <w:szCs w:val="24"/>
              </w:rPr>
            </w:pPr>
            <w:r w:rsidRPr="00B06704">
              <w:rPr>
                <w:rFonts w:ascii="Times New Roman" w:hAnsi="Times New Roman" w:cs="Times New Roman"/>
                <w:sz w:val="24"/>
                <w:szCs w:val="24"/>
              </w:rPr>
              <w:t>Республика Казахстан</w:t>
            </w:r>
          </w:p>
        </w:tc>
        <w:tc>
          <w:tcPr>
            <w:tcW w:w="1417" w:type="dxa"/>
            <w:tcBorders>
              <w:top w:val="single" w:sz="4" w:space="0" w:color="auto"/>
              <w:left w:val="single" w:sz="4" w:space="0" w:color="auto"/>
              <w:bottom w:val="single" w:sz="4" w:space="0" w:color="auto"/>
              <w:right w:val="single" w:sz="4" w:space="0" w:color="000000"/>
            </w:tcBorders>
            <w:shd w:val="clear" w:color="auto" w:fill="auto"/>
          </w:tcPr>
          <w:p w:rsidR="00AC4067" w:rsidRPr="00B06704" w:rsidRDefault="00AC4067" w:rsidP="00866378">
            <w:pPr>
              <w:pStyle w:val="TableParagraph"/>
              <w:spacing w:line="268" w:lineRule="exact"/>
              <w:jc w:val="center"/>
              <w:rPr>
                <w:sz w:val="24"/>
                <w:szCs w:val="24"/>
              </w:rPr>
            </w:pPr>
            <w:r w:rsidRPr="00B06704">
              <w:rPr>
                <w:sz w:val="24"/>
                <w:szCs w:val="24"/>
              </w:rPr>
              <w:t xml:space="preserve">10 003,0 </w:t>
            </w:r>
            <w:r w:rsidRPr="00B06704">
              <w:rPr>
                <w:sz w:val="24"/>
                <w:szCs w:val="24"/>
                <w:lang w:val="kk-KZ"/>
              </w:rPr>
              <w:t>тыс</w:t>
            </w:r>
            <w:proofErr w:type="gramStart"/>
            <w:r w:rsidRPr="00B06704">
              <w:rPr>
                <w:sz w:val="24"/>
                <w:szCs w:val="24"/>
              </w:rPr>
              <w:t>.т</w:t>
            </w:r>
            <w:proofErr w:type="gramEnd"/>
            <w:r w:rsidRPr="00B06704">
              <w:rPr>
                <w:sz w:val="24"/>
                <w:szCs w:val="24"/>
              </w:rPr>
              <w:t>енге</w:t>
            </w:r>
          </w:p>
        </w:tc>
      </w:tr>
      <w:tr w:rsidR="00AC4067" w:rsidRPr="00B06704" w:rsidTr="00C701F6">
        <w:trPr>
          <w:trHeight w:val="250"/>
        </w:trPr>
        <w:tc>
          <w:tcPr>
            <w:tcW w:w="596" w:type="dxa"/>
            <w:tcBorders>
              <w:top w:val="single" w:sz="4" w:space="0" w:color="auto"/>
              <w:left w:val="single" w:sz="4" w:space="0" w:color="auto"/>
              <w:bottom w:val="single" w:sz="4" w:space="0" w:color="auto"/>
              <w:right w:val="single" w:sz="4" w:space="0" w:color="auto"/>
            </w:tcBorders>
            <w:shd w:val="clear" w:color="auto" w:fill="auto"/>
            <w:noWrap/>
          </w:tcPr>
          <w:p w:rsidR="00AC4067" w:rsidRPr="00B06704" w:rsidRDefault="00AC4067" w:rsidP="00FB59DD">
            <w:pPr>
              <w:spacing w:after="0"/>
              <w:jc w:val="center"/>
              <w:rPr>
                <w:rFonts w:ascii="Times New Roman" w:eastAsia="Times New Roman" w:hAnsi="Times New Roman" w:cs="Times New Roman"/>
                <w:bCs/>
                <w:sz w:val="24"/>
                <w:szCs w:val="24"/>
                <w:lang w:val="kk-KZ"/>
              </w:rPr>
            </w:pPr>
            <w:r w:rsidRPr="00B06704">
              <w:rPr>
                <w:rFonts w:ascii="Times New Roman" w:eastAsia="Times New Roman" w:hAnsi="Times New Roman" w:cs="Times New Roman"/>
                <w:bCs/>
                <w:sz w:val="24"/>
                <w:szCs w:val="24"/>
                <w:lang w:val="kk-KZ"/>
              </w:rPr>
              <w:t>20</w:t>
            </w:r>
          </w:p>
        </w:tc>
        <w:tc>
          <w:tcPr>
            <w:tcW w:w="571" w:type="dxa"/>
            <w:gridSpan w:val="2"/>
            <w:tcBorders>
              <w:top w:val="single" w:sz="4" w:space="0" w:color="auto"/>
              <w:left w:val="single" w:sz="4" w:space="0" w:color="auto"/>
              <w:bottom w:val="single" w:sz="4" w:space="0" w:color="auto"/>
              <w:right w:val="single" w:sz="4" w:space="0" w:color="auto"/>
            </w:tcBorders>
            <w:shd w:val="clear" w:color="auto" w:fill="auto"/>
          </w:tcPr>
          <w:p w:rsidR="00AC4067" w:rsidRPr="00B06704" w:rsidRDefault="00AC4067" w:rsidP="00FB59DD">
            <w:pPr>
              <w:spacing w:after="0"/>
              <w:jc w:val="center"/>
              <w:rPr>
                <w:rFonts w:ascii="Times New Roman" w:eastAsia="Times New Roman" w:hAnsi="Times New Roman" w:cs="Times New Roman"/>
                <w:bCs/>
                <w:sz w:val="24"/>
                <w:szCs w:val="24"/>
                <w:lang w:val="kk-KZ"/>
              </w:rPr>
            </w:pPr>
            <w:r w:rsidRPr="00B06704">
              <w:rPr>
                <w:rFonts w:ascii="Times New Roman" w:eastAsia="Times New Roman" w:hAnsi="Times New Roman" w:cs="Times New Roman"/>
                <w:bCs/>
                <w:sz w:val="24"/>
                <w:szCs w:val="24"/>
                <w:lang w:val="kk-KZ"/>
              </w:rPr>
              <w:t>16</w:t>
            </w:r>
          </w:p>
        </w:tc>
        <w:tc>
          <w:tcPr>
            <w:tcW w:w="2661" w:type="dxa"/>
            <w:tcBorders>
              <w:top w:val="single" w:sz="4" w:space="0" w:color="auto"/>
              <w:left w:val="single" w:sz="4" w:space="0" w:color="auto"/>
              <w:bottom w:val="single" w:sz="4" w:space="0" w:color="auto"/>
              <w:right w:val="single" w:sz="4" w:space="0" w:color="auto"/>
            </w:tcBorders>
            <w:shd w:val="clear" w:color="auto" w:fill="auto"/>
            <w:noWrap/>
          </w:tcPr>
          <w:p w:rsidR="00AC4067" w:rsidRPr="00B06704" w:rsidRDefault="00AC4067" w:rsidP="00FB59DD">
            <w:pPr>
              <w:widowControl w:val="0"/>
              <w:shd w:val="clear" w:color="auto" w:fill="FFFFFF" w:themeFill="background1"/>
              <w:spacing w:after="0"/>
              <w:rPr>
                <w:rFonts w:ascii="Times New Roman" w:hAnsi="Times New Roman" w:cs="Times New Roman"/>
                <w:b/>
                <w:bCs/>
                <w:sz w:val="24"/>
                <w:szCs w:val="24"/>
              </w:rPr>
            </w:pPr>
            <w:r w:rsidRPr="00B06704">
              <w:rPr>
                <w:rFonts w:ascii="Times New Roman" w:hAnsi="Times New Roman" w:cs="Times New Roman"/>
                <w:b/>
                <w:bCs/>
                <w:sz w:val="24"/>
                <w:szCs w:val="24"/>
              </w:rPr>
              <w:t xml:space="preserve">Реализация проекта по поддержке локальных молодежных инициатив, направленных на улучшение среды обитания (урбанистика) и </w:t>
            </w:r>
            <w:r w:rsidRPr="00B06704">
              <w:rPr>
                <w:rFonts w:ascii="Times New Roman" w:hAnsi="Times New Roman" w:cs="Times New Roman"/>
                <w:b/>
                <w:bCs/>
                <w:sz w:val="24"/>
                <w:szCs w:val="24"/>
              </w:rPr>
              <w:lastRenderedPageBreak/>
              <w:t>развитие местных сообществ (на уровне городов и сел)</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AC4067" w:rsidRPr="00B06704" w:rsidRDefault="00AC4067" w:rsidP="00FB59DD">
            <w:pPr>
              <w:shd w:val="clear" w:color="auto" w:fill="FFFFFF" w:themeFill="background1"/>
              <w:spacing w:after="0"/>
              <w:jc w:val="both"/>
              <w:rPr>
                <w:rFonts w:ascii="Times New Roman" w:hAnsi="Times New Roman" w:cs="Times New Roman"/>
                <w:bCs/>
                <w:iCs/>
                <w:sz w:val="24"/>
                <w:szCs w:val="24"/>
              </w:rPr>
            </w:pPr>
            <w:r w:rsidRPr="00B06704">
              <w:rPr>
                <w:rFonts w:ascii="Times New Roman" w:hAnsi="Times New Roman" w:cs="Times New Roman"/>
                <w:bCs/>
                <w:iCs/>
                <w:sz w:val="24"/>
                <w:szCs w:val="24"/>
              </w:rPr>
              <w:lastRenderedPageBreak/>
              <w:t>Развитие активной творческой молодежи, развитие креативной среды в регионах РК.</w:t>
            </w:r>
          </w:p>
          <w:p w:rsidR="00AC4067" w:rsidRPr="00B06704" w:rsidRDefault="00AC4067" w:rsidP="00FB59DD">
            <w:pPr>
              <w:shd w:val="clear" w:color="auto" w:fill="FFFFFF" w:themeFill="background1"/>
              <w:spacing w:after="0"/>
              <w:jc w:val="both"/>
              <w:rPr>
                <w:rFonts w:ascii="Times New Roman" w:hAnsi="Times New Roman" w:cs="Times New Roman"/>
                <w:bCs/>
                <w:iCs/>
                <w:sz w:val="24"/>
                <w:szCs w:val="24"/>
              </w:rPr>
            </w:pPr>
            <w:r w:rsidRPr="00B06704">
              <w:rPr>
                <w:rFonts w:ascii="Times New Roman" w:hAnsi="Times New Roman" w:cs="Times New Roman"/>
                <w:bCs/>
                <w:iCs/>
                <w:sz w:val="24"/>
                <w:szCs w:val="24"/>
              </w:rPr>
              <w:t xml:space="preserve">Поддержка творческих коллективов, молодежных волонтерских организаций, групп молодых людей с активной гражданской позицией. </w:t>
            </w:r>
          </w:p>
          <w:p w:rsidR="00AC4067" w:rsidRPr="00B06704" w:rsidRDefault="00AC4067" w:rsidP="00FB59DD">
            <w:pPr>
              <w:shd w:val="clear" w:color="auto" w:fill="FFFFFF" w:themeFill="background1"/>
              <w:spacing w:after="0"/>
              <w:jc w:val="both"/>
              <w:rPr>
                <w:rFonts w:ascii="Times New Roman" w:hAnsi="Times New Roman" w:cs="Times New Roman"/>
                <w:sz w:val="24"/>
                <w:szCs w:val="24"/>
              </w:rPr>
            </w:pPr>
            <w:r w:rsidRPr="00B06704">
              <w:rPr>
                <w:rFonts w:ascii="Times New Roman" w:hAnsi="Times New Roman" w:cs="Times New Roman"/>
                <w:bCs/>
                <w:iCs/>
                <w:sz w:val="24"/>
                <w:szCs w:val="24"/>
              </w:rPr>
              <w:t xml:space="preserve">Стимулирование развития социального диалога и партнерства государственной власти, некоммерческих организаций и местных сообществ через поддержку социальных проектов, направленных на трёхстороннее </w:t>
            </w:r>
            <w:proofErr w:type="gramStart"/>
            <w:r w:rsidRPr="00B06704">
              <w:rPr>
                <w:rFonts w:ascii="Times New Roman" w:hAnsi="Times New Roman" w:cs="Times New Roman"/>
                <w:bCs/>
                <w:iCs/>
                <w:sz w:val="24"/>
                <w:szCs w:val="24"/>
              </w:rPr>
              <w:t>взаимодействие</w:t>
            </w:r>
            <w:proofErr w:type="gramEnd"/>
            <w:r w:rsidRPr="00B06704">
              <w:rPr>
                <w:rFonts w:ascii="Times New Roman" w:hAnsi="Times New Roman" w:cs="Times New Roman"/>
                <w:bCs/>
                <w:iCs/>
                <w:sz w:val="24"/>
                <w:szCs w:val="24"/>
              </w:rPr>
              <w:t xml:space="preserve"> на конкурсной основе. Не менее 60 % от суммы гранта должно пойти на поддержку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4067" w:rsidRPr="00B06704" w:rsidRDefault="00AC4067" w:rsidP="00FB59DD">
            <w:pPr>
              <w:widowControl w:val="0"/>
              <w:spacing w:after="0"/>
              <w:jc w:val="center"/>
              <w:rPr>
                <w:rFonts w:ascii="Times New Roman" w:hAnsi="Times New Roman" w:cs="Times New Roman"/>
                <w:bCs/>
                <w:sz w:val="24"/>
                <w:szCs w:val="24"/>
                <w:lang w:val="kk-KZ"/>
              </w:rPr>
            </w:pPr>
            <w:r w:rsidRPr="00B06704">
              <w:rPr>
                <w:rFonts w:ascii="Times New Roman" w:hAnsi="Times New Roman" w:cs="Times New Roman"/>
                <w:bCs/>
                <w:sz w:val="24"/>
                <w:szCs w:val="24"/>
                <w:lang w:val="kk-KZ"/>
              </w:rPr>
              <w:t>май – ноябрь 2019 года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4067" w:rsidRPr="00B06704" w:rsidRDefault="00AC4067" w:rsidP="00FB59DD">
            <w:pPr>
              <w:spacing w:after="0"/>
              <w:jc w:val="center"/>
              <w:rPr>
                <w:rFonts w:ascii="Times New Roman" w:hAnsi="Times New Roman" w:cs="Times New Roman"/>
                <w:bCs/>
                <w:sz w:val="24"/>
                <w:szCs w:val="24"/>
                <w:lang w:val="kk-KZ"/>
              </w:rPr>
            </w:pPr>
            <w:r w:rsidRPr="00B06704">
              <w:rPr>
                <w:rFonts w:ascii="Times New Roman" w:hAnsi="Times New Roman" w:cs="Times New Roman"/>
                <w:bCs/>
                <w:sz w:val="24"/>
                <w:szCs w:val="24"/>
              </w:rPr>
              <w:t xml:space="preserve"> </w:t>
            </w:r>
            <w:r w:rsidRPr="00B06704">
              <w:rPr>
                <w:rFonts w:ascii="Times New Roman" w:hAnsi="Times New Roman" w:cs="Times New Roman"/>
                <w:bCs/>
                <w:sz w:val="24"/>
                <w:szCs w:val="24"/>
                <w:lang w:val="kk-KZ"/>
              </w:rPr>
              <w:t>14 областей, города Астана, Алматы и Шымкента</w:t>
            </w:r>
          </w:p>
          <w:p w:rsidR="00AC4067" w:rsidRPr="00B06704" w:rsidRDefault="00AC4067" w:rsidP="00FB59DD">
            <w:pPr>
              <w:widowControl w:val="0"/>
              <w:spacing w:after="0"/>
              <w:jc w:val="center"/>
              <w:rPr>
                <w:rFonts w:ascii="Times New Roman" w:hAnsi="Times New Roman" w:cs="Times New Roman"/>
                <w:bCs/>
                <w:sz w:val="24"/>
                <w:szCs w:val="24"/>
                <w:lang w:val="kk-KZ"/>
              </w:rPr>
            </w:pPr>
          </w:p>
        </w:tc>
        <w:tc>
          <w:tcPr>
            <w:tcW w:w="1417" w:type="dxa"/>
            <w:tcBorders>
              <w:top w:val="single" w:sz="4" w:space="0" w:color="auto"/>
              <w:left w:val="single" w:sz="4" w:space="0" w:color="auto"/>
              <w:bottom w:val="single" w:sz="4" w:space="0" w:color="auto"/>
              <w:right w:val="single" w:sz="4" w:space="0" w:color="000000"/>
            </w:tcBorders>
            <w:shd w:val="clear" w:color="auto" w:fill="auto"/>
          </w:tcPr>
          <w:p w:rsidR="00AC4067" w:rsidRPr="00B06704" w:rsidRDefault="00AC4067" w:rsidP="00FB59DD">
            <w:pPr>
              <w:widowControl w:val="0"/>
              <w:shd w:val="clear" w:color="auto" w:fill="FFFFFF" w:themeFill="background1"/>
              <w:spacing w:after="0"/>
              <w:jc w:val="center"/>
              <w:rPr>
                <w:rFonts w:ascii="Times New Roman" w:hAnsi="Times New Roman" w:cs="Times New Roman"/>
                <w:bCs/>
                <w:sz w:val="24"/>
                <w:szCs w:val="24"/>
              </w:rPr>
            </w:pPr>
            <w:r w:rsidRPr="00B06704">
              <w:rPr>
                <w:rFonts w:ascii="Times New Roman" w:hAnsi="Times New Roman" w:cs="Times New Roman"/>
                <w:bCs/>
                <w:sz w:val="24"/>
                <w:szCs w:val="24"/>
              </w:rPr>
              <w:t xml:space="preserve">100 000,0 </w:t>
            </w:r>
            <w:r w:rsidRPr="00B06704">
              <w:rPr>
                <w:rFonts w:ascii="Times New Roman" w:hAnsi="Times New Roman" w:cs="Times New Roman"/>
                <w:sz w:val="24"/>
                <w:szCs w:val="24"/>
                <w:lang w:val="kk-KZ"/>
              </w:rPr>
              <w:t>тыс</w:t>
            </w:r>
            <w:proofErr w:type="gramStart"/>
            <w:r w:rsidRPr="00B06704">
              <w:rPr>
                <w:rFonts w:ascii="Times New Roman" w:hAnsi="Times New Roman" w:cs="Times New Roman"/>
                <w:sz w:val="24"/>
                <w:szCs w:val="24"/>
              </w:rPr>
              <w:t>.т</w:t>
            </w:r>
            <w:proofErr w:type="gramEnd"/>
            <w:r w:rsidRPr="00B06704">
              <w:rPr>
                <w:rFonts w:ascii="Times New Roman" w:hAnsi="Times New Roman" w:cs="Times New Roman"/>
                <w:sz w:val="24"/>
                <w:szCs w:val="24"/>
              </w:rPr>
              <w:t>енге</w:t>
            </w:r>
          </w:p>
        </w:tc>
      </w:tr>
      <w:tr w:rsidR="00AC4067" w:rsidRPr="00B06704" w:rsidTr="00C701F6">
        <w:trPr>
          <w:trHeight w:val="250"/>
        </w:trPr>
        <w:tc>
          <w:tcPr>
            <w:tcW w:w="596" w:type="dxa"/>
            <w:tcBorders>
              <w:top w:val="single" w:sz="4" w:space="0" w:color="auto"/>
              <w:left w:val="single" w:sz="4" w:space="0" w:color="auto"/>
              <w:bottom w:val="single" w:sz="4" w:space="0" w:color="auto"/>
              <w:right w:val="single" w:sz="4" w:space="0" w:color="auto"/>
            </w:tcBorders>
            <w:shd w:val="clear" w:color="auto" w:fill="auto"/>
            <w:noWrap/>
          </w:tcPr>
          <w:p w:rsidR="00AC4067" w:rsidRPr="00B06704" w:rsidRDefault="00AC4067" w:rsidP="00FB59DD">
            <w:pPr>
              <w:spacing w:after="0"/>
              <w:jc w:val="center"/>
              <w:rPr>
                <w:rFonts w:ascii="Times New Roman" w:eastAsia="Times New Roman" w:hAnsi="Times New Roman" w:cs="Times New Roman"/>
                <w:bCs/>
                <w:sz w:val="24"/>
                <w:szCs w:val="24"/>
                <w:lang w:val="kk-KZ"/>
              </w:rPr>
            </w:pPr>
            <w:r w:rsidRPr="00B06704">
              <w:rPr>
                <w:rFonts w:ascii="Times New Roman" w:eastAsia="Times New Roman" w:hAnsi="Times New Roman" w:cs="Times New Roman"/>
                <w:bCs/>
                <w:sz w:val="24"/>
                <w:szCs w:val="24"/>
                <w:lang w:val="kk-KZ"/>
              </w:rPr>
              <w:lastRenderedPageBreak/>
              <w:t>21</w:t>
            </w:r>
          </w:p>
        </w:tc>
        <w:tc>
          <w:tcPr>
            <w:tcW w:w="571" w:type="dxa"/>
            <w:gridSpan w:val="2"/>
            <w:tcBorders>
              <w:top w:val="single" w:sz="4" w:space="0" w:color="auto"/>
              <w:left w:val="single" w:sz="4" w:space="0" w:color="auto"/>
              <w:bottom w:val="single" w:sz="4" w:space="0" w:color="auto"/>
              <w:right w:val="single" w:sz="4" w:space="0" w:color="auto"/>
            </w:tcBorders>
            <w:shd w:val="clear" w:color="auto" w:fill="auto"/>
          </w:tcPr>
          <w:p w:rsidR="00AC4067" w:rsidRPr="00B06704" w:rsidRDefault="00AC4067" w:rsidP="00FB59DD">
            <w:pPr>
              <w:spacing w:after="0"/>
              <w:jc w:val="center"/>
              <w:rPr>
                <w:rFonts w:ascii="Times New Roman" w:eastAsia="Times New Roman" w:hAnsi="Times New Roman" w:cs="Times New Roman"/>
                <w:bCs/>
                <w:sz w:val="24"/>
                <w:szCs w:val="24"/>
                <w:lang w:val="kk-KZ"/>
              </w:rPr>
            </w:pPr>
            <w:r w:rsidRPr="00B06704">
              <w:rPr>
                <w:rFonts w:ascii="Times New Roman" w:eastAsia="Times New Roman" w:hAnsi="Times New Roman" w:cs="Times New Roman"/>
                <w:bCs/>
                <w:sz w:val="24"/>
                <w:szCs w:val="24"/>
                <w:lang w:val="kk-KZ"/>
              </w:rPr>
              <w:t>17</w:t>
            </w:r>
          </w:p>
        </w:tc>
        <w:tc>
          <w:tcPr>
            <w:tcW w:w="2661" w:type="dxa"/>
            <w:tcBorders>
              <w:top w:val="single" w:sz="4" w:space="0" w:color="auto"/>
              <w:left w:val="single" w:sz="4" w:space="0" w:color="auto"/>
              <w:bottom w:val="single" w:sz="4" w:space="0" w:color="auto"/>
              <w:right w:val="single" w:sz="4" w:space="0" w:color="auto"/>
            </w:tcBorders>
            <w:shd w:val="clear" w:color="auto" w:fill="auto"/>
            <w:noWrap/>
          </w:tcPr>
          <w:p w:rsidR="00AC4067" w:rsidRPr="00B06704" w:rsidRDefault="00AC4067" w:rsidP="00FB59DD">
            <w:pPr>
              <w:widowControl w:val="0"/>
              <w:shd w:val="clear" w:color="auto" w:fill="FFFFFF" w:themeFill="background1"/>
              <w:spacing w:after="0"/>
              <w:jc w:val="both"/>
              <w:rPr>
                <w:rFonts w:ascii="Times New Roman" w:hAnsi="Times New Roman" w:cs="Times New Roman"/>
                <w:b/>
                <w:bCs/>
                <w:sz w:val="24"/>
                <w:szCs w:val="24"/>
              </w:rPr>
            </w:pPr>
            <w:r w:rsidRPr="00B06704">
              <w:rPr>
                <w:rFonts w:ascii="Times New Roman" w:hAnsi="Times New Roman" w:cs="Times New Roman"/>
                <w:b/>
                <w:bCs/>
                <w:sz w:val="24"/>
                <w:szCs w:val="24"/>
              </w:rPr>
              <w:t>Организация проведения фестиваля-выставки инновационных идей</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AC4067" w:rsidRPr="00B06704" w:rsidRDefault="00AC4067" w:rsidP="00FB59DD">
            <w:pPr>
              <w:shd w:val="clear" w:color="auto" w:fill="FFFFFF" w:themeFill="background1"/>
              <w:spacing w:after="0"/>
              <w:jc w:val="both"/>
              <w:rPr>
                <w:rFonts w:ascii="Times New Roman" w:hAnsi="Times New Roman" w:cs="Times New Roman"/>
                <w:bCs/>
                <w:iCs/>
                <w:sz w:val="24"/>
                <w:szCs w:val="24"/>
              </w:rPr>
            </w:pPr>
            <w:r w:rsidRPr="00B06704">
              <w:rPr>
                <w:rFonts w:ascii="Times New Roman" w:hAnsi="Times New Roman" w:cs="Times New Roman"/>
                <w:bCs/>
                <w:iCs/>
                <w:sz w:val="24"/>
                <w:szCs w:val="24"/>
              </w:rPr>
              <w:t xml:space="preserve">Содействие развитию деловой активности и занятости населения, </w:t>
            </w:r>
            <w:proofErr w:type="gramStart"/>
            <w:r w:rsidRPr="00B06704">
              <w:rPr>
                <w:rFonts w:ascii="Times New Roman" w:hAnsi="Times New Roman" w:cs="Times New Roman"/>
                <w:bCs/>
                <w:iCs/>
                <w:sz w:val="24"/>
                <w:szCs w:val="24"/>
              </w:rPr>
              <w:t>бизнес-мышления</w:t>
            </w:r>
            <w:proofErr w:type="gramEnd"/>
            <w:r w:rsidRPr="00B06704">
              <w:rPr>
                <w:rFonts w:ascii="Times New Roman" w:hAnsi="Times New Roman" w:cs="Times New Roman"/>
                <w:bCs/>
                <w:iCs/>
                <w:sz w:val="24"/>
                <w:szCs w:val="24"/>
              </w:rPr>
              <w:t xml:space="preserve"> молодежи, а также создание условий для самореализации молодежи.</w:t>
            </w:r>
          </w:p>
          <w:p w:rsidR="00AC4067" w:rsidRPr="00B06704" w:rsidRDefault="00AC4067" w:rsidP="00FB59DD">
            <w:pPr>
              <w:shd w:val="clear" w:color="auto" w:fill="FFFFFF" w:themeFill="background1"/>
              <w:spacing w:after="0"/>
              <w:jc w:val="both"/>
              <w:rPr>
                <w:rFonts w:ascii="Times New Roman" w:hAnsi="Times New Roman" w:cs="Times New Roman"/>
                <w:bCs/>
                <w:iCs/>
                <w:sz w:val="24"/>
                <w:szCs w:val="24"/>
              </w:rPr>
            </w:pPr>
            <w:r w:rsidRPr="00B06704">
              <w:rPr>
                <w:rFonts w:ascii="Times New Roman" w:hAnsi="Times New Roman" w:cs="Times New Roman"/>
                <w:bCs/>
                <w:iCs/>
                <w:sz w:val="24"/>
                <w:szCs w:val="24"/>
              </w:rPr>
              <w:t xml:space="preserve"> Выработка механизмов вовлечения молодежи в общественную жизнь;</w:t>
            </w:r>
          </w:p>
          <w:p w:rsidR="00AC4067" w:rsidRPr="00B06704" w:rsidRDefault="00AC4067" w:rsidP="00FB59DD">
            <w:pPr>
              <w:shd w:val="clear" w:color="auto" w:fill="FFFFFF" w:themeFill="background1"/>
              <w:spacing w:after="0"/>
              <w:jc w:val="both"/>
              <w:rPr>
                <w:rFonts w:ascii="Times New Roman" w:hAnsi="Times New Roman" w:cs="Times New Roman"/>
                <w:bCs/>
                <w:iCs/>
                <w:sz w:val="24"/>
                <w:szCs w:val="24"/>
              </w:rPr>
            </w:pPr>
            <w:r w:rsidRPr="00B06704">
              <w:rPr>
                <w:rFonts w:ascii="Times New Roman" w:hAnsi="Times New Roman" w:cs="Times New Roman"/>
                <w:bCs/>
                <w:iCs/>
                <w:sz w:val="24"/>
                <w:szCs w:val="24"/>
              </w:rPr>
              <w:t>-  развитие предпринимательства среди молодежи и создание экосистемы стартапов;</w:t>
            </w:r>
          </w:p>
          <w:p w:rsidR="00AC4067" w:rsidRPr="00B06704" w:rsidRDefault="00AC4067" w:rsidP="00FB59DD">
            <w:pPr>
              <w:shd w:val="clear" w:color="auto" w:fill="FFFFFF" w:themeFill="background1"/>
              <w:spacing w:after="0"/>
              <w:jc w:val="both"/>
              <w:rPr>
                <w:rFonts w:ascii="Times New Roman" w:hAnsi="Times New Roman" w:cs="Times New Roman"/>
                <w:bCs/>
                <w:iCs/>
                <w:sz w:val="24"/>
                <w:szCs w:val="24"/>
              </w:rPr>
            </w:pPr>
            <w:r w:rsidRPr="00B06704">
              <w:rPr>
                <w:rFonts w:ascii="Times New Roman" w:hAnsi="Times New Roman" w:cs="Times New Roman"/>
                <w:bCs/>
                <w:iCs/>
                <w:sz w:val="24"/>
                <w:szCs w:val="24"/>
              </w:rPr>
              <w:t>-  организация проведения 2-х дневного фестиваля-выставки инновационных идей.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4067" w:rsidRPr="00B06704" w:rsidRDefault="00AC4067" w:rsidP="00FB59DD">
            <w:pPr>
              <w:widowControl w:val="0"/>
              <w:spacing w:after="0"/>
              <w:jc w:val="center"/>
              <w:rPr>
                <w:rFonts w:ascii="Times New Roman" w:hAnsi="Times New Roman" w:cs="Times New Roman"/>
                <w:bCs/>
                <w:sz w:val="24"/>
                <w:szCs w:val="24"/>
                <w:lang w:val="kk-KZ"/>
              </w:rPr>
            </w:pPr>
            <w:r w:rsidRPr="00B06704">
              <w:rPr>
                <w:rFonts w:ascii="Times New Roman" w:hAnsi="Times New Roman" w:cs="Times New Roman"/>
                <w:bCs/>
                <w:sz w:val="24"/>
                <w:szCs w:val="24"/>
                <w:lang w:val="kk-KZ"/>
              </w:rPr>
              <w:t>май – ноябрь 2019 года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4067" w:rsidRPr="00B06704" w:rsidRDefault="00AC4067" w:rsidP="00FB59DD">
            <w:pPr>
              <w:widowControl w:val="0"/>
              <w:spacing w:after="0"/>
              <w:jc w:val="center"/>
              <w:rPr>
                <w:rFonts w:ascii="Times New Roman" w:hAnsi="Times New Roman" w:cs="Times New Roman"/>
                <w:bCs/>
                <w:sz w:val="24"/>
                <w:szCs w:val="24"/>
              </w:rPr>
            </w:pPr>
            <w:r w:rsidRPr="00B06704">
              <w:rPr>
                <w:rFonts w:ascii="Times New Roman" w:hAnsi="Times New Roman" w:cs="Times New Roman"/>
                <w:bCs/>
                <w:sz w:val="24"/>
                <w:szCs w:val="24"/>
                <w:lang w:val="kk-KZ"/>
              </w:rPr>
              <w:t>14 областей, города Астана, Алматы и Шымкент</w:t>
            </w:r>
          </w:p>
        </w:tc>
        <w:tc>
          <w:tcPr>
            <w:tcW w:w="1417" w:type="dxa"/>
            <w:tcBorders>
              <w:top w:val="single" w:sz="4" w:space="0" w:color="auto"/>
              <w:left w:val="single" w:sz="4" w:space="0" w:color="auto"/>
              <w:bottom w:val="single" w:sz="4" w:space="0" w:color="auto"/>
              <w:right w:val="single" w:sz="4" w:space="0" w:color="000000"/>
            </w:tcBorders>
            <w:shd w:val="clear" w:color="auto" w:fill="auto"/>
          </w:tcPr>
          <w:p w:rsidR="00AC4067" w:rsidRPr="00B06704" w:rsidRDefault="00AC4067" w:rsidP="00FB59DD">
            <w:pPr>
              <w:widowControl w:val="0"/>
              <w:shd w:val="clear" w:color="auto" w:fill="FFFFFF" w:themeFill="background1"/>
              <w:spacing w:after="0"/>
              <w:jc w:val="center"/>
              <w:rPr>
                <w:rFonts w:ascii="Times New Roman" w:hAnsi="Times New Roman" w:cs="Times New Roman"/>
                <w:bCs/>
                <w:sz w:val="24"/>
                <w:szCs w:val="24"/>
              </w:rPr>
            </w:pPr>
            <w:r w:rsidRPr="00B06704">
              <w:rPr>
                <w:rFonts w:ascii="Times New Roman" w:hAnsi="Times New Roman" w:cs="Times New Roman"/>
                <w:bCs/>
                <w:sz w:val="24"/>
                <w:szCs w:val="24"/>
              </w:rPr>
              <w:t xml:space="preserve">24 563,0 </w:t>
            </w:r>
            <w:r w:rsidRPr="00B06704">
              <w:rPr>
                <w:rFonts w:ascii="Times New Roman" w:hAnsi="Times New Roman" w:cs="Times New Roman"/>
                <w:sz w:val="24"/>
                <w:szCs w:val="24"/>
                <w:lang w:val="kk-KZ"/>
              </w:rPr>
              <w:t>тыс</w:t>
            </w:r>
            <w:proofErr w:type="gramStart"/>
            <w:r w:rsidRPr="00B06704">
              <w:rPr>
                <w:rFonts w:ascii="Times New Roman" w:hAnsi="Times New Roman" w:cs="Times New Roman"/>
                <w:sz w:val="24"/>
                <w:szCs w:val="24"/>
              </w:rPr>
              <w:t>.т</w:t>
            </w:r>
            <w:proofErr w:type="gramEnd"/>
            <w:r w:rsidRPr="00B06704">
              <w:rPr>
                <w:rFonts w:ascii="Times New Roman" w:hAnsi="Times New Roman" w:cs="Times New Roman"/>
                <w:sz w:val="24"/>
                <w:szCs w:val="24"/>
              </w:rPr>
              <w:t>енге</w:t>
            </w:r>
          </w:p>
        </w:tc>
      </w:tr>
      <w:tr w:rsidR="00AC4067" w:rsidRPr="00B06704" w:rsidTr="00C701F6">
        <w:trPr>
          <w:trHeight w:val="250"/>
        </w:trPr>
        <w:tc>
          <w:tcPr>
            <w:tcW w:w="596" w:type="dxa"/>
            <w:tcBorders>
              <w:top w:val="single" w:sz="4" w:space="0" w:color="auto"/>
              <w:left w:val="single" w:sz="4" w:space="0" w:color="auto"/>
              <w:bottom w:val="single" w:sz="4" w:space="0" w:color="auto"/>
              <w:right w:val="single" w:sz="4" w:space="0" w:color="auto"/>
            </w:tcBorders>
            <w:shd w:val="clear" w:color="auto" w:fill="auto"/>
            <w:noWrap/>
          </w:tcPr>
          <w:p w:rsidR="00AC4067" w:rsidRPr="00B06704" w:rsidRDefault="00AC4067" w:rsidP="00FB59DD">
            <w:pPr>
              <w:spacing w:after="0"/>
              <w:jc w:val="center"/>
              <w:rPr>
                <w:rFonts w:ascii="Times New Roman" w:eastAsia="Times New Roman" w:hAnsi="Times New Roman" w:cs="Times New Roman"/>
                <w:bCs/>
                <w:sz w:val="24"/>
                <w:szCs w:val="24"/>
                <w:lang w:val="kk-KZ"/>
              </w:rPr>
            </w:pPr>
            <w:r w:rsidRPr="00B06704">
              <w:rPr>
                <w:rFonts w:ascii="Times New Roman" w:eastAsia="Times New Roman" w:hAnsi="Times New Roman" w:cs="Times New Roman"/>
                <w:bCs/>
                <w:sz w:val="24"/>
                <w:szCs w:val="24"/>
                <w:lang w:val="kk-KZ"/>
              </w:rPr>
              <w:t>22</w:t>
            </w:r>
          </w:p>
        </w:tc>
        <w:tc>
          <w:tcPr>
            <w:tcW w:w="571" w:type="dxa"/>
            <w:gridSpan w:val="2"/>
            <w:tcBorders>
              <w:top w:val="single" w:sz="4" w:space="0" w:color="auto"/>
              <w:left w:val="single" w:sz="4" w:space="0" w:color="auto"/>
              <w:bottom w:val="single" w:sz="4" w:space="0" w:color="auto"/>
              <w:right w:val="single" w:sz="4" w:space="0" w:color="auto"/>
            </w:tcBorders>
            <w:shd w:val="clear" w:color="auto" w:fill="auto"/>
          </w:tcPr>
          <w:p w:rsidR="00AC4067" w:rsidRPr="00B06704" w:rsidRDefault="00AC4067" w:rsidP="00FB59DD">
            <w:pPr>
              <w:spacing w:after="0"/>
              <w:jc w:val="center"/>
              <w:rPr>
                <w:rFonts w:ascii="Times New Roman" w:eastAsia="Times New Roman" w:hAnsi="Times New Roman" w:cs="Times New Roman"/>
                <w:bCs/>
                <w:sz w:val="24"/>
                <w:szCs w:val="24"/>
                <w:lang w:val="kk-KZ"/>
              </w:rPr>
            </w:pPr>
            <w:r w:rsidRPr="00B06704">
              <w:rPr>
                <w:rFonts w:ascii="Times New Roman" w:eastAsia="Times New Roman" w:hAnsi="Times New Roman" w:cs="Times New Roman"/>
                <w:bCs/>
                <w:sz w:val="24"/>
                <w:szCs w:val="24"/>
                <w:lang w:val="kk-KZ"/>
              </w:rPr>
              <w:t>18</w:t>
            </w:r>
          </w:p>
        </w:tc>
        <w:tc>
          <w:tcPr>
            <w:tcW w:w="2661" w:type="dxa"/>
            <w:tcBorders>
              <w:top w:val="single" w:sz="4" w:space="0" w:color="auto"/>
              <w:left w:val="single" w:sz="4" w:space="0" w:color="auto"/>
              <w:bottom w:val="single" w:sz="4" w:space="0" w:color="auto"/>
              <w:right w:val="single" w:sz="4" w:space="0" w:color="auto"/>
            </w:tcBorders>
            <w:shd w:val="clear" w:color="auto" w:fill="auto"/>
            <w:noWrap/>
          </w:tcPr>
          <w:p w:rsidR="00AC4067" w:rsidRPr="00B06704" w:rsidRDefault="00AC4067" w:rsidP="00FB59DD">
            <w:pPr>
              <w:widowControl w:val="0"/>
              <w:shd w:val="clear" w:color="auto" w:fill="FFFFFF" w:themeFill="background1"/>
              <w:spacing w:after="0"/>
              <w:rPr>
                <w:rFonts w:ascii="Times New Roman" w:hAnsi="Times New Roman" w:cs="Times New Roman"/>
                <w:b/>
                <w:bCs/>
                <w:sz w:val="24"/>
                <w:szCs w:val="24"/>
              </w:rPr>
            </w:pPr>
            <w:r w:rsidRPr="00B06704">
              <w:rPr>
                <w:rFonts w:ascii="Times New Roman" w:hAnsi="Times New Roman" w:cs="Times New Roman"/>
                <w:b/>
                <w:bCs/>
                <w:sz w:val="24"/>
                <w:szCs w:val="24"/>
                <w:lang w:val="kk-KZ"/>
              </w:rPr>
              <w:t xml:space="preserve">Разработка обучающей программы новым подходам в социальном проектировании, </w:t>
            </w:r>
            <w:r w:rsidRPr="00B06704">
              <w:rPr>
                <w:rFonts w:ascii="Times New Roman" w:hAnsi="Times New Roman" w:cs="Times New Roman"/>
                <w:b/>
                <w:bCs/>
                <w:sz w:val="24"/>
                <w:szCs w:val="24"/>
                <w:lang w:val="en-US"/>
              </w:rPr>
              <w:t>gr</w:t>
            </w:r>
            <w:r w:rsidRPr="00B06704">
              <w:rPr>
                <w:rFonts w:ascii="Times New Roman" w:hAnsi="Times New Roman" w:cs="Times New Roman"/>
                <w:b/>
                <w:bCs/>
                <w:sz w:val="24"/>
                <w:szCs w:val="24"/>
              </w:rPr>
              <w:t>, фандр</w:t>
            </w:r>
            <w:r w:rsidRPr="00B06704">
              <w:rPr>
                <w:rFonts w:ascii="Times New Roman" w:hAnsi="Times New Roman" w:cs="Times New Roman"/>
                <w:b/>
                <w:bCs/>
                <w:sz w:val="24"/>
                <w:szCs w:val="24"/>
                <w:lang w:val="kk-KZ"/>
              </w:rPr>
              <w:t>а</w:t>
            </w:r>
            <w:r w:rsidRPr="00B06704">
              <w:rPr>
                <w:rFonts w:ascii="Times New Roman" w:hAnsi="Times New Roman" w:cs="Times New Roman"/>
                <w:b/>
                <w:bCs/>
                <w:sz w:val="24"/>
                <w:szCs w:val="24"/>
              </w:rPr>
              <w:t xml:space="preserve">йзинге, социальных коммуникациях, образовательные курсы, по регионам страны с финалом в городе Астане и проведением конференции лидеров </w:t>
            </w:r>
            <w:r w:rsidRPr="00B06704">
              <w:rPr>
                <w:rFonts w:ascii="Times New Roman" w:hAnsi="Times New Roman" w:cs="Times New Roman"/>
                <w:b/>
                <w:bCs/>
                <w:sz w:val="24"/>
                <w:szCs w:val="24"/>
              </w:rPr>
              <w:lastRenderedPageBreak/>
              <w:t>молодежных НПО</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AC4067" w:rsidRPr="00B06704" w:rsidRDefault="00AC4067" w:rsidP="00FB59DD">
            <w:pPr>
              <w:shd w:val="clear" w:color="auto" w:fill="FFFFFF" w:themeFill="background1"/>
              <w:spacing w:after="0"/>
              <w:jc w:val="both"/>
              <w:rPr>
                <w:rFonts w:ascii="Times New Roman" w:hAnsi="Times New Roman" w:cs="Times New Roman"/>
                <w:sz w:val="24"/>
                <w:szCs w:val="24"/>
              </w:rPr>
            </w:pPr>
            <w:r w:rsidRPr="00B06704">
              <w:rPr>
                <w:rFonts w:ascii="Times New Roman" w:hAnsi="Times New Roman" w:cs="Times New Roman"/>
                <w:sz w:val="24"/>
                <w:szCs w:val="24"/>
              </w:rPr>
              <w:lastRenderedPageBreak/>
              <w:t xml:space="preserve">Развитие активной молодежи, поддержка гражданских инициатив молодежи в регионах РК. Предполагается разработка обучающей программы, </w:t>
            </w:r>
            <w:r w:rsidRPr="00B06704">
              <w:rPr>
                <w:rFonts w:ascii="Times New Roman" w:eastAsia="Times New Roman" w:hAnsi="Times New Roman" w:cs="Times New Roman"/>
                <w:sz w:val="24"/>
                <w:szCs w:val="24"/>
                <w:shd w:val="clear" w:color="auto" w:fill="FFFFFF"/>
              </w:rPr>
              <w:t>проведение серии обучающих программ в регионах с участием представители активной молодежи, включая лидеров молодежных НПО с имеющимися проектами или идеями, в сфере социального предпринимательства, благотворительности</w:t>
            </w:r>
            <w:r w:rsidRPr="00B06704">
              <w:rPr>
                <w:rFonts w:ascii="Times New Roman" w:eastAsia="Times New Roman" w:hAnsi="Times New Roman" w:cs="Times New Roman"/>
                <w:sz w:val="24"/>
                <w:szCs w:val="24"/>
              </w:rPr>
              <w:t xml:space="preserve">, </w:t>
            </w:r>
            <w:r w:rsidRPr="00B06704">
              <w:rPr>
                <w:rFonts w:ascii="Times New Roman" w:eastAsia="Times New Roman" w:hAnsi="Times New Roman" w:cs="Times New Roman"/>
                <w:sz w:val="24"/>
                <w:szCs w:val="24"/>
                <w:shd w:val="clear" w:color="auto" w:fill="FFFFFF"/>
              </w:rPr>
              <w:t>волонтерских организаций.</w:t>
            </w:r>
          </w:p>
          <w:p w:rsidR="00AC4067" w:rsidRPr="00B06704" w:rsidRDefault="00AC4067" w:rsidP="00FB59DD">
            <w:pPr>
              <w:spacing w:after="0"/>
              <w:contextualSpacing/>
              <w:jc w:val="both"/>
              <w:rPr>
                <w:rFonts w:ascii="Times New Roman" w:eastAsia="Times New Roman" w:hAnsi="Times New Roman" w:cs="Times New Roman"/>
                <w:sz w:val="24"/>
                <w:szCs w:val="24"/>
                <w:shd w:val="clear" w:color="auto" w:fill="FFFFFF"/>
              </w:rPr>
            </w:pPr>
            <w:r w:rsidRPr="00B06704">
              <w:rPr>
                <w:rFonts w:ascii="Times New Roman" w:eastAsia="Times New Roman" w:hAnsi="Times New Roman" w:cs="Times New Roman"/>
                <w:sz w:val="24"/>
                <w:szCs w:val="24"/>
                <w:shd w:val="clear" w:color="auto" w:fill="FFFFFF"/>
                <w:lang w:val="kk-KZ"/>
              </w:rPr>
              <w:t xml:space="preserve">Концепция </w:t>
            </w:r>
            <w:r w:rsidRPr="00B06704">
              <w:rPr>
                <w:rFonts w:ascii="Times New Roman" w:eastAsia="Times New Roman" w:hAnsi="Times New Roman" w:cs="Times New Roman"/>
                <w:sz w:val="24"/>
                <w:szCs w:val="24"/>
                <w:shd w:val="clear" w:color="auto" w:fill="FFFFFF"/>
              </w:rPr>
              <w:t>социального предпринимательства:</w:t>
            </w:r>
          </w:p>
          <w:p w:rsidR="00AC4067" w:rsidRPr="00B06704" w:rsidRDefault="00AC4067" w:rsidP="00FB59DD">
            <w:pPr>
              <w:spacing w:after="0"/>
              <w:contextualSpacing/>
              <w:jc w:val="both"/>
              <w:rPr>
                <w:rFonts w:ascii="Times New Roman" w:eastAsia="Times New Roman" w:hAnsi="Times New Roman" w:cs="Times New Roman"/>
                <w:sz w:val="24"/>
                <w:szCs w:val="24"/>
                <w:shd w:val="clear" w:color="auto" w:fill="FFFFFF"/>
              </w:rPr>
            </w:pPr>
            <w:r w:rsidRPr="00B06704">
              <w:rPr>
                <w:rFonts w:ascii="Times New Roman" w:eastAsia="Times New Roman" w:hAnsi="Times New Roman" w:cs="Times New Roman"/>
                <w:sz w:val="24"/>
                <w:szCs w:val="24"/>
                <w:shd w:val="clear" w:color="auto" w:fill="FFFFFF"/>
              </w:rPr>
              <w:t>- история и успешные кейсы.</w:t>
            </w:r>
          </w:p>
          <w:p w:rsidR="00AC4067" w:rsidRPr="00B06704" w:rsidRDefault="00AC4067" w:rsidP="00FB59DD">
            <w:pPr>
              <w:spacing w:after="0"/>
              <w:contextualSpacing/>
              <w:jc w:val="both"/>
              <w:rPr>
                <w:rFonts w:ascii="Times New Roman" w:eastAsia="Times New Roman" w:hAnsi="Times New Roman" w:cs="Times New Roman"/>
                <w:sz w:val="24"/>
                <w:szCs w:val="24"/>
                <w:shd w:val="clear" w:color="auto" w:fill="FFFFFF"/>
              </w:rPr>
            </w:pPr>
            <w:r w:rsidRPr="00B06704">
              <w:rPr>
                <w:rFonts w:ascii="Times New Roman" w:eastAsia="Times New Roman" w:hAnsi="Times New Roman" w:cs="Times New Roman"/>
                <w:sz w:val="24"/>
                <w:szCs w:val="24"/>
                <w:shd w:val="clear" w:color="auto" w:fill="FFFFFF"/>
              </w:rPr>
              <w:t>- Фандрайзинг в мире и Казахстане</w:t>
            </w:r>
          </w:p>
          <w:p w:rsidR="00AC4067" w:rsidRPr="00B06704" w:rsidRDefault="00AC4067" w:rsidP="00FB59DD">
            <w:pPr>
              <w:spacing w:after="0"/>
              <w:contextualSpacing/>
              <w:jc w:val="both"/>
              <w:rPr>
                <w:rFonts w:ascii="Times New Roman" w:eastAsia="Times New Roman" w:hAnsi="Times New Roman" w:cs="Times New Roman"/>
                <w:sz w:val="24"/>
                <w:szCs w:val="24"/>
                <w:shd w:val="clear" w:color="auto" w:fill="FFFFFF"/>
              </w:rPr>
            </w:pPr>
            <w:r w:rsidRPr="00B06704">
              <w:rPr>
                <w:rFonts w:ascii="Times New Roman" w:eastAsia="Times New Roman" w:hAnsi="Times New Roman" w:cs="Times New Roman"/>
                <w:sz w:val="24"/>
                <w:szCs w:val="24"/>
                <w:shd w:val="clear" w:color="auto" w:fill="FFFFFF"/>
              </w:rPr>
              <w:t xml:space="preserve">- </w:t>
            </w:r>
            <w:r w:rsidRPr="00B06704">
              <w:rPr>
                <w:rFonts w:ascii="Times New Roman" w:eastAsia="Times New Roman" w:hAnsi="Times New Roman" w:cs="Times New Roman"/>
                <w:sz w:val="24"/>
                <w:szCs w:val="24"/>
                <w:shd w:val="clear" w:color="auto" w:fill="FFFFFF"/>
                <w:lang w:val="en-US"/>
              </w:rPr>
              <w:t>Government</w:t>
            </w:r>
            <w:r w:rsidRPr="00B06704">
              <w:rPr>
                <w:rFonts w:ascii="Times New Roman" w:eastAsia="Times New Roman" w:hAnsi="Times New Roman" w:cs="Times New Roman"/>
                <w:sz w:val="24"/>
                <w:szCs w:val="24"/>
                <w:shd w:val="clear" w:color="auto" w:fill="FFFFFF"/>
              </w:rPr>
              <w:t xml:space="preserve"> </w:t>
            </w:r>
            <w:r w:rsidRPr="00B06704">
              <w:rPr>
                <w:rFonts w:ascii="Times New Roman" w:eastAsia="Times New Roman" w:hAnsi="Times New Roman" w:cs="Times New Roman"/>
                <w:sz w:val="24"/>
                <w:szCs w:val="24"/>
                <w:shd w:val="clear" w:color="auto" w:fill="FFFFFF"/>
                <w:lang w:val="en-US"/>
              </w:rPr>
              <w:t>Relations</w:t>
            </w:r>
            <w:r w:rsidRPr="00B06704">
              <w:rPr>
                <w:rFonts w:ascii="Times New Roman" w:eastAsia="Times New Roman" w:hAnsi="Times New Roman" w:cs="Times New Roman"/>
                <w:sz w:val="24"/>
                <w:szCs w:val="24"/>
                <w:shd w:val="clear" w:color="auto" w:fill="FFFFFF"/>
              </w:rPr>
              <w:t xml:space="preserve">: </w:t>
            </w:r>
            <w:r w:rsidRPr="00B06704">
              <w:rPr>
                <w:rFonts w:ascii="Times New Roman" w:eastAsia="Times New Roman" w:hAnsi="Times New Roman" w:cs="Times New Roman"/>
                <w:sz w:val="24"/>
                <w:szCs w:val="24"/>
                <w:shd w:val="clear" w:color="auto" w:fill="FFFFFF"/>
                <w:lang w:val="kk-KZ"/>
              </w:rPr>
              <w:t>эффективное взаимодействие с государственными органами</w:t>
            </w:r>
            <w:r w:rsidRPr="00B06704">
              <w:rPr>
                <w:rFonts w:ascii="Times New Roman" w:eastAsia="Times New Roman" w:hAnsi="Times New Roman" w:cs="Times New Roman"/>
                <w:sz w:val="24"/>
                <w:szCs w:val="24"/>
                <w:shd w:val="clear" w:color="auto" w:fill="FFFFFF"/>
              </w:rPr>
              <w:t>.</w:t>
            </w:r>
          </w:p>
          <w:p w:rsidR="00AC4067" w:rsidRPr="00B06704" w:rsidRDefault="00AC4067" w:rsidP="00FB59DD">
            <w:pPr>
              <w:spacing w:after="0"/>
              <w:contextualSpacing/>
              <w:jc w:val="both"/>
              <w:rPr>
                <w:rFonts w:ascii="Times New Roman" w:eastAsia="Times New Roman" w:hAnsi="Times New Roman" w:cs="Times New Roman"/>
                <w:sz w:val="24"/>
                <w:szCs w:val="24"/>
                <w:shd w:val="clear" w:color="auto" w:fill="FFFFFF"/>
              </w:rPr>
            </w:pPr>
            <w:r w:rsidRPr="00B06704">
              <w:rPr>
                <w:rFonts w:ascii="Times New Roman" w:eastAsia="Times New Roman" w:hAnsi="Times New Roman" w:cs="Times New Roman"/>
                <w:sz w:val="24"/>
                <w:szCs w:val="24"/>
                <w:shd w:val="clear" w:color="auto" w:fill="FFFFFF"/>
              </w:rPr>
              <w:t>- Социальные коммуникации.</w:t>
            </w:r>
          </w:p>
          <w:p w:rsidR="00AC4067" w:rsidRPr="00B06704" w:rsidRDefault="00AC4067" w:rsidP="00FB59DD">
            <w:pPr>
              <w:spacing w:after="0"/>
              <w:contextualSpacing/>
              <w:jc w:val="both"/>
              <w:rPr>
                <w:rFonts w:ascii="Times New Roman" w:eastAsia="Times New Roman" w:hAnsi="Times New Roman" w:cs="Times New Roman"/>
                <w:sz w:val="24"/>
                <w:szCs w:val="24"/>
                <w:shd w:val="clear" w:color="auto" w:fill="FFFFFF"/>
              </w:rPr>
            </w:pPr>
            <w:r w:rsidRPr="00B06704">
              <w:rPr>
                <w:rFonts w:ascii="Times New Roman" w:eastAsia="Times New Roman" w:hAnsi="Times New Roman" w:cs="Times New Roman"/>
                <w:sz w:val="24"/>
                <w:szCs w:val="24"/>
              </w:rPr>
              <w:t xml:space="preserve">- Методы и инструменты проектного управления в реализации социальных проектов. Проведение Конференции в </w:t>
            </w:r>
            <w:proofErr w:type="gramStart"/>
            <w:r w:rsidRPr="00B06704">
              <w:rPr>
                <w:rFonts w:ascii="Times New Roman" w:eastAsia="Times New Roman" w:hAnsi="Times New Roman" w:cs="Times New Roman"/>
                <w:sz w:val="24"/>
                <w:szCs w:val="24"/>
              </w:rPr>
              <w:t>г</w:t>
            </w:r>
            <w:proofErr w:type="gramEnd"/>
            <w:r w:rsidRPr="00B06704">
              <w:rPr>
                <w:rFonts w:ascii="Times New Roman" w:eastAsia="Times New Roman" w:hAnsi="Times New Roman" w:cs="Times New Roman"/>
                <w:sz w:val="24"/>
                <w:szCs w:val="24"/>
              </w:rPr>
              <w:t>. Астане.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4067" w:rsidRPr="00B06704" w:rsidRDefault="00AC4067" w:rsidP="00FB59DD">
            <w:pPr>
              <w:widowControl w:val="0"/>
              <w:spacing w:after="0"/>
              <w:jc w:val="center"/>
              <w:rPr>
                <w:rFonts w:ascii="Times New Roman" w:hAnsi="Times New Roman" w:cs="Times New Roman"/>
                <w:bCs/>
                <w:sz w:val="24"/>
                <w:szCs w:val="24"/>
                <w:lang w:val="kk-KZ"/>
              </w:rPr>
            </w:pPr>
            <w:r w:rsidRPr="00B06704">
              <w:rPr>
                <w:rFonts w:ascii="Times New Roman" w:hAnsi="Times New Roman" w:cs="Times New Roman"/>
                <w:bCs/>
                <w:sz w:val="24"/>
                <w:szCs w:val="24"/>
                <w:lang w:val="kk-KZ"/>
              </w:rPr>
              <w:t>май – ноябрь 2019 года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4067" w:rsidRPr="00B06704" w:rsidRDefault="00AC4067" w:rsidP="00FB59DD">
            <w:pPr>
              <w:widowControl w:val="0"/>
              <w:spacing w:after="0"/>
              <w:jc w:val="center"/>
              <w:rPr>
                <w:rFonts w:ascii="Times New Roman" w:hAnsi="Times New Roman" w:cs="Times New Roman"/>
                <w:bCs/>
                <w:sz w:val="24"/>
                <w:szCs w:val="24"/>
              </w:rPr>
            </w:pPr>
            <w:r w:rsidRPr="00B06704">
              <w:rPr>
                <w:rFonts w:ascii="Times New Roman" w:hAnsi="Times New Roman" w:cs="Times New Roman"/>
                <w:bCs/>
                <w:sz w:val="24"/>
                <w:szCs w:val="24"/>
                <w:lang w:val="kk-KZ"/>
              </w:rPr>
              <w:t>14 областей, города Астана, Алматы и Шымкент</w:t>
            </w:r>
          </w:p>
        </w:tc>
        <w:tc>
          <w:tcPr>
            <w:tcW w:w="1417" w:type="dxa"/>
            <w:tcBorders>
              <w:top w:val="single" w:sz="4" w:space="0" w:color="auto"/>
              <w:left w:val="single" w:sz="4" w:space="0" w:color="auto"/>
              <w:bottom w:val="single" w:sz="4" w:space="0" w:color="auto"/>
              <w:right w:val="single" w:sz="4" w:space="0" w:color="000000"/>
            </w:tcBorders>
            <w:shd w:val="clear" w:color="auto" w:fill="auto"/>
          </w:tcPr>
          <w:p w:rsidR="00AC4067" w:rsidRPr="00B06704" w:rsidRDefault="00AC4067" w:rsidP="00FB59DD">
            <w:pPr>
              <w:shd w:val="clear" w:color="auto" w:fill="FFFFFF" w:themeFill="background1"/>
              <w:spacing w:after="0"/>
              <w:jc w:val="center"/>
              <w:rPr>
                <w:rFonts w:ascii="Times New Roman" w:hAnsi="Times New Roman" w:cs="Times New Roman"/>
                <w:sz w:val="24"/>
                <w:szCs w:val="24"/>
              </w:rPr>
            </w:pPr>
            <w:r w:rsidRPr="00B06704">
              <w:rPr>
                <w:rFonts w:ascii="Times New Roman" w:hAnsi="Times New Roman" w:cs="Times New Roman"/>
                <w:sz w:val="24"/>
                <w:szCs w:val="24"/>
              </w:rPr>
              <w:t xml:space="preserve">40 000,0 </w:t>
            </w:r>
            <w:r w:rsidRPr="00B06704">
              <w:rPr>
                <w:rFonts w:ascii="Times New Roman" w:hAnsi="Times New Roman" w:cs="Times New Roman"/>
                <w:sz w:val="24"/>
                <w:szCs w:val="24"/>
                <w:lang w:val="kk-KZ"/>
              </w:rPr>
              <w:t>тыс</w:t>
            </w:r>
            <w:proofErr w:type="gramStart"/>
            <w:r w:rsidRPr="00B06704">
              <w:rPr>
                <w:rFonts w:ascii="Times New Roman" w:hAnsi="Times New Roman" w:cs="Times New Roman"/>
                <w:sz w:val="24"/>
                <w:szCs w:val="24"/>
              </w:rPr>
              <w:t>.т</w:t>
            </w:r>
            <w:proofErr w:type="gramEnd"/>
            <w:r w:rsidRPr="00B06704">
              <w:rPr>
                <w:rFonts w:ascii="Times New Roman" w:hAnsi="Times New Roman" w:cs="Times New Roman"/>
                <w:sz w:val="24"/>
                <w:szCs w:val="24"/>
              </w:rPr>
              <w:t>енге</w:t>
            </w:r>
          </w:p>
        </w:tc>
      </w:tr>
      <w:tr w:rsidR="00AC4067" w:rsidRPr="00B06704" w:rsidTr="00C701F6">
        <w:trPr>
          <w:trHeight w:val="250"/>
        </w:trPr>
        <w:tc>
          <w:tcPr>
            <w:tcW w:w="596" w:type="dxa"/>
            <w:tcBorders>
              <w:top w:val="single" w:sz="4" w:space="0" w:color="auto"/>
              <w:left w:val="single" w:sz="4" w:space="0" w:color="auto"/>
              <w:bottom w:val="single" w:sz="4" w:space="0" w:color="auto"/>
              <w:right w:val="single" w:sz="4" w:space="0" w:color="auto"/>
            </w:tcBorders>
            <w:shd w:val="clear" w:color="auto" w:fill="auto"/>
            <w:noWrap/>
          </w:tcPr>
          <w:p w:rsidR="00AC4067" w:rsidRPr="00B06704" w:rsidRDefault="00AC4067" w:rsidP="00FB59DD">
            <w:pPr>
              <w:spacing w:after="0"/>
              <w:jc w:val="center"/>
              <w:rPr>
                <w:rFonts w:ascii="Times New Roman" w:eastAsia="Times New Roman" w:hAnsi="Times New Roman" w:cs="Times New Roman"/>
                <w:bCs/>
                <w:sz w:val="24"/>
                <w:szCs w:val="24"/>
                <w:lang w:val="kk-KZ"/>
              </w:rPr>
            </w:pPr>
            <w:r w:rsidRPr="00B06704">
              <w:rPr>
                <w:rFonts w:ascii="Times New Roman" w:eastAsia="Times New Roman" w:hAnsi="Times New Roman" w:cs="Times New Roman"/>
                <w:bCs/>
                <w:sz w:val="24"/>
                <w:szCs w:val="24"/>
                <w:lang w:val="kk-KZ"/>
              </w:rPr>
              <w:lastRenderedPageBreak/>
              <w:t>23</w:t>
            </w:r>
          </w:p>
        </w:tc>
        <w:tc>
          <w:tcPr>
            <w:tcW w:w="571" w:type="dxa"/>
            <w:gridSpan w:val="2"/>
            <w:tcBorders>
              <w:top w:val="single" w:sz="4" w:space="0" w:color="auto"/>
              <w:left w:val="single" w:sz="4" w:space="0" w:color="auto"/>
              <w:bottom w:val="single" w:sz="4" w:space="0" w:color="auto"/>
              <w:right w:val="single" w:sz="4" w:space="0" w:color="auto"/>
            </w:tcBorders>
            <w:shd w:val="clear" w:color="auto" w:fill="auto"/>
          </w:tcPr>
          <w:p w:rsidR="00AC4067" w:rsidRPr="00B06704" w:rsidRDefault="00AC4067" w:rsidP="00FB59DD">
            <w:pPr>
              <w:spacing w:after="0"/>
              <w:jc w:val="center"/>
              <w:rPr>
                <w:rFonts w:ascii="Times New Roman" w:eastAsia="Times New Roman" w:hAnsi="Times New Roman" w:cs="Times New Roman"/>
                <w:bCs/>
                <w:sz w:val="24"/>
                <w:szCs w:val="24"/>
                <w:lang w:val="kk-KZ"/>
              </w:rPr>
            </w:pPr>
            <w:r w:rsidRPr="00B06704">
              <w:rPr>
                <w:rFonts w:ascii="Times New Roman" w:eastAsia="Times New Roman" w:hAnsi="Times New Roman" w:cs="Times New Roman"/>
                <w:bCs/>
                <w:sz w:val="24"/>
                <w:szCs w:val="24"/>
                <w:lang w:val="kk-KZ"/>
              </w:rPr>
              <w:t>19</w:t>
            </w:r>
          </w:p>
        </w:tc>
        <w:tc>
          <w:tcPr>
            <w:tcW w:w="2661" w:type="dxa"/>
            <w:tcBorders>
              <w:top w:val="single" w:sz="4" w:space="0" w:color="auto"/>
              <w:left w:val="single" w:sz="4" w:space="0" w:color="auto"/>
              <w:bottom w:val="single" w:sz="4" w:space="0" w:color="auto"/>
              <w:right w:val="single" w:sz="4" w:space="0" w:color="auto"/>
            </w:tcBorders>
            <w:shd w:val="clear" w:color="auto" w:fill="auto"/>
            <w:noWrap/>
          </w:tcPr>
          <w:p w:rsidR="00AC4067" w:rsidRPr="00B06704" w:rsidRDefault="00AC4067" w:rsidP="00FB59DD">
            <w:pPr>
              <w:widowControl w:val="0"/>
              <w:shd w:val="clear" w:color="auto" w:fill="FFFFFF" w:themeFill="background1"/>
              <w:spacing w:after="0"/>
              <w:rPr>
                <w:rFonts w:ascii="Times New Roman" w:hAnsi="Times New Roman" w:cs="Times New Roman"/>
                <w:b/>
                <w:bCs/>
                <w:sz w:val="24"/>
                <w:szCs w:val="24"/>
                <w:lang w:val="kk-KZ"/>
              </w:rPr>
            </w:pPr>
            <w:r w:rsidRPr="00B06704">
              <w:rPr>
                <w:rFonts w:ascii="Times New Roman" w:hAnsi="Times New Roman" w:cs="Times New Roman"/>
                <w:b/>
                <w:bCs/>
                <w:sz w:val="24"/>
                <w:szCs w:val="24"/>
                <w:lang w:val="kk-KZ"/>
              </w:rPr>
              <w:t xml:space="preserve">Реализация программы малых грантов для поддержки волонтерских инициатив </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AC4067" w:rsidRPr="00B06704" w:rsidRDefault="00AC4067" w:rsidP="00FB59DD">
            <w:pPr>
              <w:shd w:val="clear" w:color="auto" w:fill="FFFFFF" w:themeFill="background1"/>
              <w:spacing w:after="0"/>
              <w:jc w:val="both"/>
              <w:rPr>
                <w:rFonts w:ascii="Times New Roman" w:hAnsi="Times New Roman" w:cs="Times New Roman"/>
                <w:b/>
                <w:bCs/>
                <w:iCs/>
                <w:sz w:val="24"/>
                <w:szCs w:val="24"/>
              </w:rPr>
            </w:pPr>
            <w:r w:rsidRPr="00B06704">
              <w:rPr>
                <w:rFonts w:ascii="Times New Roman" w:hAnsi="Times New Roman" w:cs="Times New Roman"/>
                <w:bCs/>
                <w:iCs/>
                <w:sz w:val="24"/>
                <w:szCs w:val="24"/>
              </w:rPr>
              <w:t>Стимулирование активного участия молодежи в волонтерской деятельности</w:t>
            </w:r>
          </w:p>
          <w:p w:rsidR="00AC4067" w:rsidRPr="00B06704" w:rsidRDefault="00AC4067" w:rsidP="00FB59DD">
            <w:pPr>
              <w:shd w:val="clear" w:color="auto" w:fill="FFFFFF" w:themeFill="background1"/>
              <w:spacing w:after="0"/>
              <w:jc w:val="both"/>
              <w:rPr>
                <w:rFonts w:ascii="Times New Roman" w:hAnsi="Times New Roman" w:cs="Times New Roman"/>
                <w:bCs/>
                <w:iCs/>
                <w:sz w:val="24"/>
                <w:szCs w:val="24"/>
              </w:rPr>
            </w:pPr>
            <w:r w:rsidRPr="00B06704">
              <w:rPr>
                <w:rFonts w:ascii="Times New Roman" w:hAnsi="Times New Roman" w:cs="Times New Roman"/>
                <w:bCs/>
                <w:iCs/>
                <w:sz w:val="24"/>
                <w:szCs w:val="24"/>
              </w:rPr>
              <w:t xml:space="preserve">Создание Координационного центра из числа волонтеров во всех регионах страны выдача малых грантов, проведение «Дней единых действий» </w:t>
            </w:r>
          </w:p>
          <w:p w:rsidR="00AC4067" w:rsidRPr="00B06704" w:rsidRDefault="00AC4067" w:rsidP="00FB59DD">
            <w:pPr>
              <w:shd w:val="clear" w:color="auto" w:fill="FFFFFF" w:themeFill="background1"/>
              <w:spacing w:after="0"/>
              <w:jc w:val="both"/>
              <w:rPr>
                <w:rFonts w:ascii="Times New Roman" w:hAnsi="Times New Roman" w:cs="Times New Roman"/>
                <w:bCs/>
                <w:iCs/>
                <w:sz w:val="24"/>
                <w:szCs w:val="24"/>
              </w:rPr>
            </w:pPr>
            <w:r w:rsidRPr="00B06704">
              <w:rPr>
                <w:rFonts w:ascii="Times New Roman" w:hAnsi="Times New Roman" w:cs="Times New Roman"/>
                <w:bCs/>
                <w:iCs/>
                <w:sz w:val="24"/>
                <w:szCs w:val="24"/>
              </w:rPr>
              <w:t>Организация и проведение Слета волонтеров «Туған жер».</w:t>
            </w:r>
          </w:p>
          <w:p w:rsidR="00AC4067" w:rsidRPr="00B06704" w:rsidRDefault="00AC4067" w:rsidP="00FB59DD">
            <w:pPr>
              <w:shd w:val="clear" w:color="auto" w:fill="FFFFFF" w:themeFill="background1"/>
              <w:spacing w:after="0"/>
              <w:jc w:val="both"/>
              <w:rPr>
                <w:rFonts w:ascii="Times New Roman" w:hAnsi="Times New Roman" w:cs="Times New Roman"/>
                <w:bCs/>
                <w:iCs/>
                <w:sz w:val="24"/>
                <w:szCs w:val="24"/>
              </w:rPr>
            </w:pPr>
            <w:r w:rsidRPr="00B06704">
              <w:rPr>
                <w:rFonts w:ascii="Times New Roman" w:hAnsi="Times New Roman" w:cs="Times New Roman"/>
                <w:bCs/>
                <w:iCs/>
                <w:sz w:val="24"/>
                <w:szCs w:val="24"/>
              </w:rPr>
              <w:t xml:space="preserve">Проведение конкурса «Волонтер года» и торжественного вручения премии на Форуме волонтеров «Туған жер» </w:t>
            </w:r>
          </w:p>
          <w:p w:rsidR="00AC4067" w:rsidRPr="00B06704" w:rsidRDefault="00AC4067" w:rsidP="00FB59DD">
            <w:pPr>
              <w:shd w:val="clear" w:color="auto" w:fill="FFFFFF" w:themeFill="background1"/>
              <w:spacing w:after="0"/>
              <w:jc w:val="both"/>
              <w:rPr>
                <w:rFonts w:ascii="Times New Roman" w:hAnsi="Times New Roman" w:cs="Times New Roman"/>
                <w:bCs/>
                <w:iCs/>
                <w:sz w:val="24"/>
                <w:szCs w:val="24"/>
              </w:rPr>
            </w:pPr>
            <w:r w:rsidRPr="00B06704">
              <w:rPr>
                <w:rFonts w:ascii="Times New Roman" w:hAnsi="Times New Roman" w:cs="Times New Roman"/>
                <w:bCs/>
                <w:iCs/>
                <w:sz w:val="24"/>
                <w:szCs w:val="24"/>
              </w:rPr>
              <w:t>Проведение челленджа среди молодежи «Мой вклад»</w:t>
            </w:r>
          </w:p>
          <w:p w:rsidR="00AC4067" w:rsidRPr="00B06704" w:rsidRDefault="00AC4067" w:rsidP="00FB59DD">
            <w:pPr>
              <w:shd w:val="clear" w:color="auto" w:fill="FFFFFF" w:themeFill="background1"/>
              <w:spacing w:after="0"/>
              <w:jc w:val="both"/>
              <w:rPr>
                <w:rFonts w:ascii="Times New Roman" w:hAnsi="Times New Roman" w:cs="Times New Roman"/>
                <w:bCs/>
                <w:iCs/>
                <w:sz w:val="24"/>
                <w:szCs w:val="24"/>
              </w:rPr>
            </w:pPr>
            <w:r w:rsidRPr="00B06704">
              <w:rPr>
                <w:rFonts w:ascii="Times New Roman" w:hAnsi="Times New Roman" w:cs="Times New Roman"/>
                <w:bCs/>
                <w:iCs/>
                <w:sz w:val="24"/>
                <w:szCs w:val="24"/>
              </w:rPr>
              <w:t xml:space="preserve">Выпуск сборника лучших волонтерских практик. Предоставление 8 малых грантов на сумму не менее 8 </w:t>
            </w:r>
            <w:proofErr w:type="gramStart"/>
            <w:r w:rsidRPr="00B06704">
              <w:rPr>
                <w:rFonts w:ascii="Times New Roman" w:hAnsi="Times New Roman" w:cs="Times New Roman"/>
                <w:bCs/>
                <w:iCs/>
                <w:sz w:val="24"/>
                <w:szCs w:val="24"/>
              </w:rPr>
              <w:t>млн</w:t>
            </w:r>
            <w:proofErr w:type="gramEnd"/>
            <w:r w:rsidRPr="00B06704">
              <w:rPr>
                <w:rFonts w:ascii="Times New Roman" w:hAnsi="Times New Roman" w:cs="Times New Roman"/>
                <w:bCs/>
                <w:iCs/>
                <w:sz w:val="24"/>
                <w:szCs w:val="24"/>
              </w:rPr>
              <w:t xml:space="preserve"> тенге.  </w:t>
            </w:r>
          </w:p>
          <w:p w:rsidR="00AC4067" w:rsidRPr="00B06704" w:rsidRDefault="00AC4067" w:rsidP="00FB59DD">
            <w:pPr>
              <w:shd w:val="clear" w:color="auto" w:fill="FFFFFF" w:themeFill="background1"/>
              <w:spacing w:after="0"/>
              <w:jc w:val="both"/>
              <w:rPr>
                <w:rFonts w:ascii="Times New Roman" w:hAnsi="Times New Roman" w:cs="Times New Roman"/>
                <w:sz w:val="24"/>
                <w:szCs w:val="24"/>
              </w:rPr>
            </w:pPr>
            <w:r w:rsidRPr="00B06704">
              <w:rPr>
                <w:rStyle w:val="extended-textfull"/>
                <w:rFonts w:ascii="Times New Roman" w:hAnsi="Times New Roman" w:cs="Times New Roman"/>
                <w:sz w:val="24"/>
                <w:szCs w:val="24"/>
              </w:rPr>
              <w:t xml:space="preserve">Организация общереспубликанского волонтерского движения «Студенческая инициатива», реализации проекта «Ашық жүрек», формирования базы молодых волонтеров в целях оказания помощи инвалидам, пожилым людям, сиротам, одиноким и бездомным.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4067" w:rsidRPr="00B06704" w:rsidRDefault="00AC4067" w:rsidP="00FB59DD">
            <w:pPr>
              <w:widowControl w:val="0"/>
              <w:spacing w:after="0"/>
              <w:jc w:val="center"/>
              <w:rPr>
                <w:rFonts w:ascii="Times New Roman" w:hAnsi="Times New Roman" w:cs="Times New Roman"/>
                <w:bCs/>
                <w:sz w:val="24"/>
                <w:szCs w:val="24"/>
                <w:lang w:val="kk-KZ"/>
              </w:rPr>
            </w:pPr>
            <w:r w:rsidRPr="00B06704">
              <w:rPr>
                <w:rFonts w:ascii="Times New Roman" w:hAnsi="Times New Roman" w:cs="Times New Roman"/>
                <w:bCs/>
                <w:sz w:val="24"/>
                <w:szCs w:val="24"/>
                <w:lang w:val="kk-KZ"/>
              </w:rPr>
              <w:t>май – ноябрь 2019 года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4067" w:rsidRPr="00B06704" w:rsidRDefault="00AC4067" w:rsidP="00FB59DD">
            <w:pPr>
              <w:widowControl w:val="0"/>
              <w:spacing w:after="0"/>
              <w:jc w:val="center"/>
              <w:rPr>
                <w:rFonts w:ascii="Times New Roman" w:hAnsi="Times New Roman" w:cs="Times New Roman"/>
                <w:bCs/>
                <w:sz w:val="24"/>
                <w:szCs w:val="24"/>
              </w:rPr>
            </w:pPr>
            <w:r w:rsidRPr="00B06704">
              <w:rPr>
                <w:rFonts w:ascii="Times New Roman" w:hAnsi="Times New Roman" w:cs="Times New Roman"/>
                <w:bCs/>
                <w:sz w:val="24"/>
                <w:szCs w:val="24"/>
                <w:lang w:val="kk-KZ"/>
              </w:rPr>
              <w:t>14 областей, города Астана, Алматы и Шымкент</w:t>
            </w:r>
          </w:p>
        </w:tc>
        <w:tc>
          <w:tcPr>
            <w:tcW w:w="1417" w:type="dxa"/>
            <w:tcBorders>
              <w:top w:val="single" w:sz="4" w:space="0" w:color="auto"/>
              <w:left w:val="single" w:sz="4" w:space="0" w:color="auto"/>
              <w:bottom w:val="single" w:sz="4" w:space="0" w:color="auto"/>
              <w:right w:val="single" w:sz="4" w:space="0" w:color="000000"/>
            </w:tcBorders>
            <w:shd w:val="clear" w:color="auto" w:fill="auto"/>
          </w:tcPr>
          <w:p w:rsidR="00AC4067" w:rsidRPr="00B06704" w:rsidRDefault="00AC4067" w:rsidP="00FB59DD">
            <w:pPr>
              <w:widowControl w:val="0"/>
              <w:shd w:val="clear" w:color="auto" w:fill="FFFFFF" w:themeFill="background1"/>
              <w:spacing w:after="0"/>
              <w:jc w:val="center"/>
              <w:rPr>
                <w:rFonts w:ascii="Times New Roman" w:hAnsi="Times New Roman" w:cs="Times New Roman"/>
                <w:bCs/>
                <w:sz w:val="24"/>
                <w:szCs w:val="24"/>
              </w:rPr>
            </w:pPr>
            <w:r w:rsidRPr="00B06704">
              <w:rPr>
                <w:rFonts w:ascii="Times New Roman" w:hAnsi="Times New Roman" w:cs="Times New Roman"/>
                <w:bCs/>
                <w:sz w:val="24"/>
                <w:szCs w:val="24"/>
              </w:rPr>
              <w:t xml:space="preserve">100 000,0 </w:t>
            </w:r>
            <w:r w:rsidRPr="00B06704">
              <w:rPr>
                <w:rFonts w:ascii="Times New Roman" w:hAnsi="Times New Roman" w:cs="Times New Roman"/>
                <w:sz w:val="24"/>
                <w:szCs w:val="24"/>
                <w:lang w:val="kk-KZ"/>
              </w:rPr>
              <w:t>тыс</w:t>
            </w:r>
            <w:proofErr w:type="gramStart"/>
            <w:r w:rsidRPr="00B06704">
              <w:rPr>
                <w:rFonts w:ascii="Times New Roman" w:hAnsi="Times New Roman" w:cs="Times New Roman"/>
                <w:sz w:val="24"/>
                <w:szCs w:val="24"/>
              </w:rPr>
              <w:t>.т</w:t>
            </w:r>
            <w:proofErr w:type="gramEnd"/>
            <w:r w:rsidRPr="00B06704">
              <w:rPr>
                <w:rFonts w:ascii="Times New Roman" w:hAnsi="Times New Roman" w:cs="Times New Roman"/>
                <w:sz w:val="24"/>
                <w:szCs w:val="24"/>
              </w:rPr>
              <w:t>енге</w:t>
            </w:r>
          </w:p>
        </w:tc>
      </w:tr>
      <w:tr w:rsidR="00AC4067" w:rsidRPr="00B06704" w:rsidTr="00C701F6">
        <w:trPr>
          <w:trHeight w:val="250"/>
        </w:trPr>
        <w:tc>
          <w:tcPr>
            <w:tcW w:w="596" w:type="dxa"/>
            <w:tcBorders>
              <w:top w:val="single" w:sz="4" w:space="0" w:color="auto"/>
              <w:left w:val="single" w:sz="4" w:space="0" w:color="auto"/>
              <w:bottom w:val="single" w:sz="4" w:space="0" w:color="auto"/>
              <w:right w:val="single" w:sz="4" w:space="0" w:color="auto"/>
            </w:tcBorders>
            <w:shd w:val="clear" w:color="auto" w:fill="auto"/>
            <w:noWrap/>
          </w:tcPr>
          <w:p w:rsidR="00AC4067" w:rsidRPr="00B06704" w:rsidRDefault="00AC4067" w:rsidP="00FB59DD">
            <w:pPr>
              <w:spacing w:after="0"/>
              <w:jc w:val="center"/>
              <w:rPr>
                <w:rFonts w:ascii="Times New Roman" w:eastAsia="Times New Roman" w:hAnsi="Times New Roman" w:cs="Times New Roman"/>
                <w:bCs/>
                <w:sz w:val="24"/>
                <w:szCs w:val="24"/>
                <w:lang w:val="kk-KZ"/>
              </w:rPr>
            </w:pPr>
            <w:r w:rsidRPr="00B06704">
              <w:rPr>
                <w:rFonts w:ascii="Times New Roman" w:eastAsia="Times New Roman" w:hAnsi="Times New Roman" w:cs="Times New Roman"/>
                <w:bCs/>
                <w:sz w:val="24"/>
                <w:szCs w:val="24"/>
                <w:lang w:val="kk-KZ"/>
              </w:rPr>
              <w:t>24</w:t>
            </w:r>
          </w:p>
        </w:tc>
        <w:tc>
          <w:tcPr>
            <w:tcW w:w="571" w:type="dxa"/>
            <w:gridSpan w:val="2"/>
            <w:tcBorders>
              <w:top w:val="single" w:sz="4" w:space="0" w:color="auto"/>
              <w:left w:val="single" w:sz="4" w:space="0" w:color="auto"/>
              <w:bottom w:val="single" w:sz="4" w:space="0" w:color="auto"/>
              <w:right w:val="single" w:sz="4" w:space="0" w:color="auto"/>
            </w:tcBorders>
            <w:shd w:val="clear" w:color="auto" w:fill="auto"/>
          </w:tcPr>
          <w:p w:rsidR="00AC4067" w:rsidRPr="00B06704" w:rsidRDefault="00AC4067" w:rsidP="00FB59DD">
            <w:pPr>
              <w:spacing w:after="0"/>
              <w:jc w:val="center"/>
              <w:rPr>
                <w:rFonts w:ascii="Times New Roman" w:eastAsia="Times New Roman" w:hAnsi="Times New Roman" w:cs="Times New Roman"/>
                <w:bCs/>
                <w:sz w:val="24"/>
                <w:szCs w:val="24"/>
                <w:lang w:val="kk-KZ"/>
              </w:rPr>
            </w:pPr>
            <w:r w:rsidRPr="00B06704">
              <w:rPr>
                <w:rFonts w:ascii="Times New Roman" w:eastAsia="Times New Roman" w:hAnsi="Times New Roman" w:cs="Times New Roman"/>
                <w:bCs/>
                <w:sz w:val="24"/>
                <w:szCs w:val="24"/>
                <w:lang w:val="kk-KZ"/>
              </w:rPr>
              <w:t>20</w:t>
            </w:r>
          </w:p>
        </w:tc>
        <w:tc>
          <w:tcPr>
            <w:tcW w:w="2661" w:type="dxa"/>
            <w:tcBorders>
              <w:top w:val="single" w:sz="4" w:space="0" w:color="auto"/>
              <w:left w:val="single" w:sz="4" w:space="0" w:color="auto"/>
              <w:bottom w:val="single" w:sz="4" w:space="0" w:color="auto"/>
              <w:right w:val="single" w:sz="4" w:space="0" w:color="auto"/>
            </w:tcBorders>
            <w:shd w:val="clear" w:color="auto" w:fill="auto"/>
            <w:noWrap/>
          </w:tcPr>
          <w:p w:rsidR="00AC4067" w:rsidRPr="00B06704" w:rsidRDefault="00AC4067" w:rsidP="00FB59DD">
            <w:pPr>
              <w:widowControl w:val="0"/>
              <w:shd w:val="clear" w:color="auto" w:fill="FFFFFF" w:themeFill="background1"/>
              <w:spacing w:after="0"/>
              <w:rPr>
                <w:rFonts w:ascii="Times New Roman" w:hAnsi="Times New Roman" w:cs="Times New Roman"/>
                <w:b/>
                <w:bCs/>
                <w:sz w:val="24"/>
                <w:szCs w:val="24"/>
              </w:rPr>
            </w:pPr>
            <w:r w:rsidRPr="00B06704">
              <w:rPr>
                <w:rFonts w:ascii="Times New Roman" w:hAnsi="Times New Roman" w:cs="Times New Roman"/>
                <w:b/>
                <w:bCs/>
                <w:sz w:val="24"/>
                <w:szCs w:val="24"/>
              </w:rPr>
              <w:t>Проведение международного скаутского слета «</w:t>
            </w:r>
            <w:r w:rsidRPr="00B06704">
              <w:rPr>
                <w:rFonts w:ascii="Times New Roman" w:hAnsi="Times New Roman" w:cs="Times New Roman"/>
                <w:b/>
                <w:bCs/>
                <w:sz w:val="24"/>
                <w:szCs w:val="24"/>
                <w:lang w:val="kk-KZ"/>
              </w:rPr>
              <w:t>Ұ</w:t>
            </w:r>
            <w:r w:rsidRPr="00B06704">
              <w:rPr>
                <w:rFonts w:ascii="Times New Roman" w:hAnsi="Times New Roman" w:cs="Times New Roman"/>
                <w:b/>
                <w:bCs/>
                <w:sz w:val="24"/>
                <w:szCs w:val="24"/>
              </w:rPr>
              <w:t xml:space="preserve">лы дала </w:t>
            </w:r>
            <w:proofErr w:type="gramStart"/>
            <w:r w:rsidRPr="00B06704">
              <w:rPr>
                <w:rFonts w:ascii="Times New Roman" w:hAnsi="Times New Roman" w:cs="Times New Roman"/>
                <w:b/>
                <w:bCs/>
                <w:sz w:val="24"/>
                <w:szCs w:val="24"/>
              </w:rPr>
              <w:t>м</w:t>
            </w:r>
            <w:proofErr w:type="gramEnd"/>
            <w:r w:rsidRPr="00B06704">
              <w:rPr>
                <w:rFonts w:ascii="Times New Roman" w:hAnsi="Times New Roman" w:cs="Times New Roman"/>
                <w:b/>
                <w:bCs/>
                <w:sz w:val="24"/>
                <w:szCs w:val="24"/>
              </w:rPr>
              <w:t>ұрасы»</w:t>
            </w:r>
          </w:p>
          <w:p w:rsidR="00AC4067" w:rsidRPr="00B06704" w:rsidRDefault="00AC4067" w:rsidP="00FB59DD">
            <w:pPr>
              <w:widowControl w:val="0"/>
              <w:shd w:val="clear" w:color="auto" w:fill="FFFFFF" w:themeFill="background1"/>
              <w:spacing w:after="0"/>
              <w:rPr>
                <w:rFonts w:ascii="Times New Roman" w:hAnsi="Times New Roman" w:cs="Times New Roman"/>
                <w:b/>
                <w:bCs/>
                <w:sz w:val="24"/>
                <w:szCs w:val="24"/>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AC4067" w:rsidRPr="00B06704" w:rsidRDefault="00AC4067" w:rsidP="00FB59DD">
            <w:pPr>
              <w:shd w:val="clear" w:color="auto" w:fill="FFFFFF" w:themeFill="background1"/>
              <w:spacing w:after="0"/>
              <w:jc w:val="both"/>
              <w:rPr>
                <w:rStyle w:val="extended-textfull"/>
                <w:rFonts w:ascii="Times New Roman" w:hAnsi="Times New Roman" w:cs="Times New Roman"/>
                <w:sz w:val="24"/>
                <w:szCs w:val="24"/>
              </w:rPr>
            </w:pPr>
            <w:r w:rsidRPr="00B06704">
              <w:rPr>
                <w:rStyle w:val="extended-textfull"/>
                <w:rFonts w:ascii="Times New Roman" w:hAnsi="Times New Roman" w:cs="Times New Roman"/>
                <w:sz w:val="24"/>
                <w:szCs w:val="24"/>
              </w:rPr>
              <w:t>Создать ситуацию мощного «патриотического» импульса у детей и молодежи нашей страны, как базовой эмоциональной основы, посредством проведения масштабного события.</w:t>
            </w:r>
          </w:p>
          <w:p w:rsidR="00AC4067" w:rsidRPr="00B06704" w:rsidRDefault="00AC4067" w:rsidP="00FB59DD">
            <w:pPr>
              <w:shd w:val="clear" w:color="auto" w:fill="FFFFFF" w:themeFill="background1"/>
              <w:spacing w:after="0"/>
              <w:jc w:val="both"/>
              <w:rPr>
                <w:rFonts w:ascii="Times New Roman" w:hAnsi="Times New Roman" w:cs="Times New Roman"/>
                <w:sz w:val="24"/>
                <w:szCs w:val="24"/>
                <w:lang w:val="kk-KZ"/>
              </w:rPr>
            </w:pPr>
            <w:r w:rsidRPr="00B06704">
              <w:rPr>
                <w:rStyle w:val="extended-textfull"/>
                <w:rFonts w:ascii="Times New Roman" w:hAnsi="Times New Roman" w:cs="Times New Roman"/>
                <w:sz w:val="24"/>
                <w:szCs w:val="24"/>
              </w:rPr>
              <w:t xml:space="preserve">Организация полевого юрточно-палаточного скаутского мега-лагеря.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4067" w:rsidRPr="00B06704" w:rsidRDefault="00AC4067" w:rsidP="00FB59DD">
            <w:pPr>
              <w:widowControl w:val="0"/>
              <w:spacing w:after="0"/>
              <w:jc w:val="center"/>
              <w:rPr>
                <w:rFonts w:ascii="Times New Roman" w:hAnsi="Times New Roman" w:cs="Times New Roman"/>
                <w:bCs/>
                <w:sz w:val="24"/>
                <w:szCs w:val="24"/>
                <w:lang w:val="kk-KZ"/>
              </w:rPr>
            </w:pPr>
            <w:r w:rsidRPr="00B06704">
              <w:rPr>
                <w:rFonts w:ascii="Times New Roman" w:hAnsi="Times New Roman" w:cs="Times New Roman"/>
                <w:bCs/>
                <w:sz w:val="24"/>
                <w:szCs w:val="24"/>
                <w:lang w:val="kk-KZ"/>
              </w:rPr>
              <w:t>май – ноябрь 2019 года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4067" w:rsidRPr="00B06704" w:rsidRDefault="00AC4067" w:rsidP="00FB59DD">
            <w:pPr>
              <w:widowControl w:val="0"/>
              <w:spacing w:after="0"/>
              <w:jc w:val="center"/>
              <w:rPr>
                <w:rFonts w:ascii="Times New Roman" w:hAnsi="Times New Roman" w:cs="Times New Roman"/>
                <w:bCs/>
                <w:sz w:val="24"/>
                <w:szCs w:val="24"/>
              </w:rPr>
            </w:pPr>
            <w:r w:rsidRPr="00B06704">
              <w:rPr>
                <w:rFonts w:ascii="Times New Roman" w:hAnsi="Times New Roman" w:cs="Times New Roman"/>
                <w:bCs/>
                <w:sz w:val="24"/>
                <w:szCs w:val="24"/>
                <w:lang w:val="kk-KZ"/>
              </w:rPr>
              <w:t>14 областей, города Астана, Алматы и Шымкент</w:t>
            </w:r>
          </w:p>
        </w:tc>
        <w:tc>
          <w:tcPr>
            <w:tcW w:w="1417" w:type="dxa"/>
            <w:tcBorders>
              <w:top w:val="single" w:sz="4" w:space="0" w:color="auto"/>
              <w:left w:val="single" w:sz="4" w:space="0" w:color="auto"/>
              <w:bottom w:val="single" w:sz="4" w:space="0" w:color="auto"/>
              <w:right w:val="single" w:sz="4" w:space="0" w:color="000000"/>
            </w:tcBorders>
            <w:shd w:val="clear" w:color="auto" w:fill="auto"/>
          </w:tcPr>
          <w:p w:rsidR="00AC4067" w:rsidRPr="00B06704" w:rsidRDefault="00AC4067" w:rsidP="00FB59DD">
            <w:pPr>
              <w:widowControl w:val="0"/>
              <w:shd w:val="clear" w:color="auto" w:fill="FFFFFF" w:themeFill="background1"/>
              <w:spacing w:after="0"/>
              <w:jc w:val="center"/>
              <w:rPr>
                <w:rFonts w:ascii="Times New Roman" w:hAnsi="Times New Roman" w:cs="Times New Roman"/>
                <w:bCs/>
                <w:sz w:val="24"/>
                <w:szCs w:val="24"/>
              </w:rPr>
            </w:pPr>
            <w:r w:rsidRPr="00B06704">
              <w:rPr>
                <w:rFonts w:ascii="Times New Roman" w:hAnsi="Times New Roman" w:cs="Times New Roman"/>
                <w:bCs/>
                <w:sz w:val="24"/>
                <w:szCs w:val="24"/>
              </w:rPr>
              <w:t xml:space="preserve">25 000,0 </w:t>
            </w:r>
            <w:r w:rsidRPr="00B06704">
              <w:rPr>
                <w:rFonts w:ascii="Times New Roman" w:hAnsi="Times New Roman" w:cs="Times New Roman"/>
                <w:sz w:val="24"/>
                <w:szCs w:val="24"/>
                <w:lang w:val="kk-KZ"/>
              </w:rPr>
              <w:t>тыс</w:t>
            </w:r>
            <w:proofErr w:type="gramStart"/>
            <w:r w:rsidRPr="00B06704">
              <w:rPr>
                <w:rFonts w:ascii="Times New Roman" w:hAnsi="Times New Roman" w:cs="Times New Roman"/>
                <w:sz w:val="24"/>
                <w:szCs w:val="24"/>
              </w:rPr>
              <w:t>.т</w:t>
            </w:r>
            <w:proofErr w:type="gramEnd"/>
            <w:r w:rsidRPr="00B06704">
              <w:rPr>
                <w:rFonts w:ascii="Times New Roman" w:hAnsi="Times New Roman" w:cs="Times New Roman"/>
                <w:sz w:val="24"/>
                <w:szCs w:val="24"/>
              </w:rPr>
              <w:t>енге</w:t>
            </w:r>
          </w:p>
        </w:tc>
      </w:tr>
      <w:tr w:rsidR="00AC4067" w:rsidRPr="00B06704" w:rsidTr="00C701F6">
        <w:trPr>
          <w:trHeight w:val="250"/>
        </w:trPr>
        <w:tc>
          <w:tcPr>
            <w:tcW w:w="596" w:type="dxa"/>
            <w:tcBorders>
              <w:top w:val="single" w:sz="4" w:space="0" w:color="auto"/>
              <w:left w:val="single" w:sz="4" w:space="0" w:color="auto"/>
              <w:bottom w:val="single" w:sz="4" w:space="0" w:color="auto"/>
              <w:right w:val="single" w:sz="4" w:space="0" w:color="auto"/>
            </w:tcBorders>
            <w:shd w:val="clear" w:color="auto" w:fill="auto"/>
            <w:noWrap/>
          </w:tcPr>
          <w:p w:rsidR="00AC4067" w:rsidRPr="00B06704" w:rsidRDefault="00AC4067" w:rsidP="00FB59DD">
            <w:pPr>
              <w:spacing w:after="0"/>
              <w:jc w:val="center"/>
              <w:rPr>
                <w:rFonts w:ascii="Times New Roman" w:eastAsia="Times New Roman" w:hAnsi="Times New Roman" w:cs="Times New Roman"/>
                <w:bCs/>
                <w:sz w:val="24"/>
                <w:szCs w:val="24"/>
                <w:lang w:val="kk-KZ"/>
              </w:rPr>
            </w:pPr>
            <w:r w:rsidRPr="00B06704">
              <w:rPr>
                <w:rFonts w:ascii="Times New Roman" w:eastAsia="Times New Roman" w:hAnsi="Times New Roman" w:cs="Times New Roman"/>
                <w:bCs/>
                <w:sz w:val="24"/>
                <w:szCs w:val="24"/>
                <w:lang w:val="kk-KZ"/>
              </w:rPr>
              <w:t>25</w:t>
            </w:r>
          </w:p>
        </w:tc>
        <w:tc>
          <w:tcPr>
            <w:tcW w:w="571" w:type="dxa"/>
            <w:gridSpan w:val="2"/>
            <w:tcBorders>
              <w:top w:val="single" w:sz="4" w:space="0" w:color="auto"/>
              <w:left w:val="single" w:sz="4" w:space="0" w:color="auto"/>
              <w:bottom w:val="single" w:sz="4" w:space="0" w:color="auto"/>
              <w:right w:val="single" w:sz="4" w:space="0" w:color="auto"/>
            </w:tcBorders>
            <w:shd w:val="clear" w:color="auto" w:fill="auto"/>
          </w:tcPr>
          <w:p w:rsidR="00AC4067" w:rsidRPr="00B06704" w:rsidRDefault="00AC4067" w:rsidP="00FB59DD">
            <w:pPr>
              <w:spacing w:after="0"/>
              <w:jc w:val="center"/>
              <w:rPr>
                <w:rFonts w:ascii="Times New Roman" w:eastAsia="Times New Roman" w:hAnsi="Times New Roman" w:cs="Times New Roman"/>
                <w:bCs/>
                <w:sz w:val="24"/>
                <w:szCs w:val="24"/>
                <w:lang w:val="kk-KZ"/>
              </w:rPr>
            </w:pPr>
            <w:r w:rsidRPr="00B06704">
              <w:rPr>
                <w:rFonts w:ascii="Times New Roman" w:eastAsia="Times New Roman" w:hAnsi="Times New Roman" w:cs="Times New Roman"/>
                <w:bCs/>
                <w:sz w:val="24"/>
                <w:szCs w:val="24"/>
                <w:lang w:val="kk-KZ"/>
              </w:rPr>
              <w:t>21</w:t>
            </w:r>
          </w:p>
        </w:tc>
        <w:tc>
          <w:tcPr>
            <w:tcW w:w="2661" w:type="dxa"/>
            <w:tcBorders>
              <w:top w:val="single" w:sz="4" w:space="0" w:color="auto"/>
              <w:left w:val="single" w:sz="4" w:space="0" w:color="auto"/>
              <w:bottom w:val="single" w:sz="4" w:space="0" w:color="auto"/>
              <w:right w:val="single" w:sz="4" w:space="0" w:color="auto"/>
            </w:tcBorders>
            <w:shd w:val="clear" w:color="auto" w:fill="auto"/>
            <w:noWrap/>
          </w:tcPr>
          <w:p w:rsidR="00AC4067" w:rsidRPr="00B06704" w:rsidRDefault="00AC4067" w:rsidP="00FB59DD">
            <w:pPr>
              <w:widowControl w:val="0"/>
              <w:shd w:val="clear" w:color="auto" w:fill="FFFFFF" w:themeFill="background1"/>
              <w:spacing w:after="0"/>
              <w:rPr>
                <w:rFonts w:ascii="Times New Roman" w:hAnsi="Times New Roman" w:cs="Times New Roman"/>
                <w:b/>
                <w:bCs/>
                <w:sz w:val="24"/>
                <w:szCs w:val="24"/>
              </w:rPr>
            </w:pPr>
            <w:r w:rsidRPr="00B06704">
              <w:rPr>
                <w:rFonts w:ascii="Times New Roman" w:hAnsi="Times New Roman" w:cs="Times New Roman"/>
                <w:b/>
                <w:bCs/>
                <w:sz w:val="24"/>
                <w:szCs w:val="24"/>
                <w:lang w:val="kk-KZ"/>
              </w:rPr>
              <w:t>Реализация республиканского проекта «Жастар керуені»</w:t>
            </w:r>
          </w:p>
          <w:p w:rsidR="00AC4067" w:rsidRPr="00B06704" w:rsidRDefault="00AC4067" w:rsidP="00FB59DD">
            <w:pPr>
              <w:widowControl w:val="0"/>
              <w:shd w:val="clear" w:color="auto" w:fill="FFFFFF" w:themeFill="background1"/>
              <w:spacing w:after="0"/>
              <w:rPr>
                <w:rFonts w:ascii="Times New Roman" w:hAnsi="Times New Roman" w:cs="Times New Roman"/>
                <w:b/>
                <w:bCs/>
                <w:sz w:val="24"/>
                <w:szCs w:val="24"/>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AC4067" w:rsidRPr="00B06704" w:rsidRDefault="00AC4067" w:rsidP="00FB59DD">
            <w:pPr>
              <w:shd w:val="clear" w:color="auto" w:fill="FFFFFF" w:themeFill="background1"/>
              <w:spacing w:after="0"/>
              <w:jc w:val="both"/>
              <w:rPr>
                <w:rStyle w:val="extended-textfull"/>
                <w:rFonts w:ascii="Times New Roman" w:hAnsi="Times New Roman" w:cs="Times New Roman"/>
                <w:sz w:val="24"/>
                <w:szCs w:val="24"/>
              </w:rPr>
            </w:pPr>
            <w:r w:rsidRPr="00B06704">
              <w:rPr>
                <w:rStyle w:val="extended-textfull"/>
                <w:rFonts w:ascii="Times New Roman" w:hAnsi="Times New Roman" w:cs="Times New Roman"/>
                <w:sz w:val="24"/>
                <w:szCs w:val="24"/>
              </w:rPr>
              <w:t xml:space="preserve">Ознакомление молодежи с сакральными местами Казахстана и развитие внутренного туризма.  </w:t>
            </w:r>
          </w:p>
          <w:p w:rsidR="00AC4067" w:rsidRPr="00B06704" w:rsidRDefault="00AC4067" w:rsidP="00FB59DD">
            <w:pPr>
              <w:shd w:val="clear" w:color="auto" w:fill="FFFFFF" w:themeFill="background1"/>
              <w:spacing w:after="0"/>
              <w:jc w:val="both"/>
              <w:rPr>
                <w:rStyle w:val="extended-textfull"/>
                <w:rFonts w:ascii="Times New Roman" w:hAnsi="Times New Roman" w:cs="Times New Roman"/>
                <w:sz w:val="24"/>
                <w:szCs w:val="24"/>
              </w:rPr>
            </w:pPr>
            <w:r w:rsidRPr="00B06704">
              <w:rPr>
                <w:rStyle w:val="extended-textfull"/>
                <w:rFonts w:ascii="Times New Roman" w:hAnsi="Times New Roman" w:cs="Times New Roman"/>
                <w:sz w:val="24"/>
                <w:szCs w:val="24"/>
              </w:rPr>
              <w:t xml:space="preserve">Ознакомление целевой группы </w:t>
            </w:r>
            <w:r w:rsidRPr="00B06704">
              <w:rPr>
                <w:rStyle w:val="extended-textfull"/>
                <w:rFonts w:ascii="Times New Roman" w:hAnsi="Times New Roman" w:cs="Times New Roman"/>
                <w:i/>
                <w:sz w:val="24"/>
                <w:szCs w:val="24"/>
              </w:rPr>
              <w:t>(одаренные школьники, талантливые студенты, молодые ученые, блогеры, вайнеры, специалисты в сфере молодежной политики, спортсмены, деятели исскуства и др.)</w:t>
            </w:r>
            <w:r w:rsidRPr="00B06704">
              <w:rPr>
                <w:rStyle w:val="extended-textfull"/>
                <w:rFonts w:ascii="Times New Roman" w:hAnsi="Times New Roman" w:cs="Times New Roman"/>
                <w:sz w:val="24"/>
                <w:szCs w:val="24"/>
              </w:rPr>
              <w:t xml:space="preserve"> с богатым </w:t>
            </w:r>
            <w:r w:rsidRPr="00B06704">
              <w:rPr>
                <w:rStyle w:val="extended-textfull"/>
                <w:rFonts w:ascii="Times New Roman" w:hAnsi="Times New Roman" w:cs="Times New Roman"/>
                <w:sz w:val="24"/>
                <w:szCs w:val="24"/>
              </w:rPr>
              <w:lastRenderedPageBreak/>
              <w:t>культурно-историческим наследием соседних регионов;</w:t>
            </w:r>
          </w:p>
          <w:p w:rsidR="00AC4067" w:rsidRPr="00B06704" w:rsidRDefault="00AC4067" w:rsidP="00FB59DD">
            <w:pPr>
              <w:shd w:val="clear" w:color="auto" w:fill="FFFFFF" w:themeFill="background1"/>
              <w:spacing w:after="0"/>
              <w:jc w:val="both"/>
              <w:rPr>
                <w:rStyle w:val="extended-textfull"/>
                <w:rFonts w:ascii="Times New Roman" w:hAnsi="Times New Roman" w:cs="Times New Roman"/>
                <w:sz w:val="24"/>
                <w:szCs w:val="24"/>
              </w:rPr>
            </w:pPr>
            <w:r w:rsidRPr="00B06704">
              <w:rPr>
                <w:rStyle w:val="extended-textfull"/>
                <w:rFonts w:ascii="Times New Roman" w:hAnsi="Times New Roman" w:cs="Times New Roman"/>
                <w:sz w:val="24"/>
                <w:szCs w:val="24"/>
              </w:rPr>
              <w:t>Донесение информации посредством демонстрации участниками преимуще</w:t>
            </w:r>
            <w:proofErr w:type="gramStart"/>
            <w:r w:rsidRPr="00B06704">
              <w:rPr>
                <w:rStyle w:val="extended-textfull"/>
                <w:rFonts w:ascii="Times New Roman" w:hAnsi="Times New Roman" w:cs="Times New Roman"/>
                <w:sz w:val="24"/>
                <w:szCs w:val="24"/>
              </w:rPr>
              <w:t>ств св</w:t>
            </w:r>
            <w:proofErr w:type="gramEnd"/>
            <w:r w:rsidRPr="00B06704">
              <w:rPr>
                <w:rStyle w:val="extended-textfull"/>
                <w:rFonts w:ascii="Times New Roman" w:hAnsi="Times New Roman" w:cs="Times New Roman"/>
                <w:sz w:val="24"/>
                <w:szCs w:val="24"/>
              </w:rPr>
              <w:t>оего региона через культурно-досуговые мероприятия;</w:t>
            </w:r>
          </w:p>
          <w:p w:rsidR="00AC4067" w:rsidRPr="00B06704" w:rsidRDefault="00AC4067" w:rsidP="00FB59DD">
            <w:pPr>
              <w:shd w:val="clear" w:color="auto" w:fill="FFFFFF" w:themeFill="background1"/>
              <w:spacing w:after="0"/>
              <w:jc w:val="both"/>
              <w:rPr>
                <w:rFonts w:ascii="Times New Roman" w:hAnsi="Times New Roman" w:cs="Times New Roman"/>
                <w:sz w:val="24"/>
                <w:szCs w:val="24"/>
              </w:rPr>
            </w:pPr>
            <w:r w:rsidRPr="00B06704">
              <w:rPr>
                <w:rStyle w:val="extended-textfull"/>
                <w:rFonts w:ascii="Times New Roman" w:hAnsi="Times New Roman" w:cs="Times New Roman"/>
                <w:sz w:val="24"/>
                <w:szCs w:val="24"/>
              </w:rPr>
              <w:t>Обсуждение проблематики регионов, путей их решения, а также дальнейшего взаимодействия и развития диалога между участвующими регионами (в том числе сельской молодежью)</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4067" w:rsidRPr="00B06704" w:rsidRDefault="00AC4067" w:rsidP="00FB59DD">
            <w:pPr>
              <w:widowControl w:val="0"/>
              <w:spacing w:after="0"/>
              <w:jc w:val="center"/>
              <w:rPr>
                <w:rFonts w:ascii="Times New Roman" w:hAnsi="Times New Roman" w:cs="Times New Roman"/>
                <w:bCs/>
                <w:sz w:val="24"/>
                <w:szCs w:val="24"/>
                <w:lang w:val="kk-KZ"/>
              </w:rPr>
            </w:pPr>
            <w:r w:rsidRPr="00B06704">
              <w:rPr>
                <w:rFonts w:ascii="Times New Roman" w:hAnsi="Times New Roman" w:cs="Times New Roman"/>
                <w:bCs/>
                <w:sz w:val="24"/>
                <w:szCs w:val="24"/>
                <w:lang w:val="kk-KZ"/>
              </w:rPr>
              <w:lastRenderedPageBreak/>
              <w:t>май – ноябрь 2019 года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4067" w:rsidRPr="00B06704" w:rsidRDefault="00AC4067" w:rsidP="00FB59DD">
            <w:pPr>
              <w:widowControl w:val="0"/>
              <w:spacing w:after="0"/>
              <w:jc w:val="center"/>
              <w:rPr>
                <w:rFonts w:ascii="Times New Roman" w:hAnsi="Times New Roman" w:cs="Times New Roman"/>
                <w:bCs/>
                <w:sz w:val="24"/>
                <w:szCs w:val="24"/>
              </w:rPr>
            </w:pPr>
            <w:r w:rsidRPr="00B06704">
              <w:rPr>
                <w:rFonts w:ascii="Times New Roman" w:hAnsi="Times New Roman" w:cs="Times New Roman"/>
                <w:bCs/>
                <w:sz w:val="24"/>
                <w:szCs w:val="24"/>
                <w:lang w:val="kk-KZ"/>
              </w:rPr>
              <w:t xml:space="preserve">14 областей, города Астана, Алматы и </w:t>
            </w:r>
            <w:r w:rsidRPr="00B06704">
              <w:rPr>
                <w:rFonts w:ascii="Times New Roman" w:hAnsi="Times New Roman" w:cs="Times New Roman"/>
                <w:bCs/>
                <w:sz w:val="24"/>
                <w:szCs w:val="24"/>
                <w:lang w:val="kk-KZ"/>
              </w:rPr>
              <w:lastRenderedPageBreak/>
              <w:t>Шымкент</w:t>
            </w:r>
          </w:p>
        </w:tc>
        <w:tc>
          <w:tcPr>
            <w:tcW w:w="1417" w:type="dxa"/>
            <w:tcBorders>
              <w:top w:val="single" w:sz="4" w:space="0" w:color="auto"/>
              <w:left w:val="single" w:sz="4" w:space="0" w:color="auto"/>
              <w:bottom w:val="single" w:sz="4" w:space="0" w:color="auto"/>
              <w:right w:val="single" w:sz="4" w:space="0" w:color="000000"/>
            </w:tcBorders>
            <w:shd w:val="clear" w:color="auto" w:fill="auto"/>
          </w:tcPr>
          <w:p w:rsidR="00AC4067" w:rsidRPr="00B06704" w:rsidRDefault="00AC4067" w:rsidP="00FB59DD">
            <w:pPr>
              <w:widowControl w:val="0"/>
              <w:shd w:val="clear" w:color="auto" w:fill="FFFFFF" w:themeFill="background1"/>
              <w:spacing w:after="0"/>
              <w:jc w:val="center"/>
              <w:rPr>
                <w:rFonts w:ascii="Times New Roman" w:hAnsi="Times New Roman" w:cs="Times New Roman"/>
                <w:bCs/>
                <w:sz w:val="24"/>
                <w:szCs w:val="24"/>
              </w:rPr>
            </w:pPr>
            <w:r w:rsidRPr="00B06704">
              <w:rPr>
                <w:rFonts w:ascii="Times New Roman" w:hAnsi="Times New Roman" w:cs="Times New Roman"/>
                <w:bCs/>
                <w:sz w:val="24"/>
                <w:szCs w:val="24"/>
              </w:rPr>
              <w:lastRenderedPageBreak/>
              <w:t xml:space="preserve">203 545,0 </w:t>
            </w:r>
            <w:r w:rsidRPr="00B06704">
              <w:rPr>
                <w:rFonts w:ascii="Times New Roman" w:hAnsi="Times New Roman" w:cs="Times New Roman"/>
                <w:sz w:val="24"/>
                <w:szCs w:val="24"/>
                <w:lang w:val="kk-KZ"/>
              </w:rPr>
              <w:t>тыс</w:t>
            </w:r>
            <w:proofErr w:type="gramStart"/>
            <w:r w:rsidRPr="00B06704">
              <w:rPr>
                <w:rFonts w:ascii="Times New Roman" w:hAnsi="Times New Roman" w:cs="Times New Roman"/>
                <w:sz w:val="24"/>
                <w:szCs w:val="24"/>
              </w:rPr>
              <w:t>.т</w:t>
            </w:r>
            <w:proofErr w:type="gramEnd"/>
            <w:r w:rsidRPr="00B06704">
              <w:rPr>
                <w:rFonts w:ascii="Times New Roman" w:hAnsi="Times New Roman" w:cs="Times New Roman"/>
                <w:sz w:val="24"/>
                <w:szCs w:val="24"/>
              </w:rPr>
              <w:t>енге</w:t>
            </w:r>
          </w:p>
        </w:tc>
      </w:tr>
      <w:tr w:rsidR="00AC4067" w:rsidRPr="00B06704" w:rsidTr="00C701F6">
        <w:trPr>
          <w:trHeight w:val="250"/>
        </w:trPr>
        <w:tc>
          <w:tcPr>
            <w:tcW w:w="596" w:type="dxa"/>
            <w:tcBorders>
              <w:top w:val="single" w:sz="4" w:space="0" w:color="auto"/>
              <w:left w:val="single" w:sz="4" w:space="0" w:color="auto"/>
              <w:bottom w:val="single" w:sz="4" w:space="0" w:color="auto"/>
              <w:right w:val="single" w:sz="4" w:space="0" w:color="auto"/>
            </w:tcBorders>
            <w:shd w:val="clear" w:color="auto" w:fill="auto"/>
            <w:noWrap/>
          </w:tcPr>
          <w:p w:rsidR="00AC4067" w:rsidRPr="00B06704" w:rsidRDefault="00AC4067" w:rsidP="00FB59DD">
            <w:pPr>
              <w:spacing w:after="0"/>
              <w:jc w:val="center"/>
              <w:rPr>
                <w:rFonts w:ascii="Times New Roman" w:eastAsia="Times New Roman" w:hAnsi="Times New Roman" w:cs="Times New Roman"/>
                <w:bCs/>
                <w:sz w:val="24"/>
                <w:szCs w:val="24"/>
                <w:lang w:val="kk-KZ"/>
              </w:rPr>
            </w:pPr>
            <w:r w:rsidRPr="00B06704">
              <w:rPr>
                <w:rFonts w:ascii="Times New Roman" w:eastAsia="Times New Roman" w:hAnsi="Times New Roman" w:cs="Times New Roman"/>
                <w:bCs/>
                <w:sz w:val="24"/>
                <w:szCs w:val="24"/>
                <w:lang w:val="kk-KZ"/>
              </w:rPr>
              <w:lastRenderedPageBreak/>
              <w:t>26</w:t>
            </w:r>
          </w:p>
        </w:tc>
        <w:tc>
          <w:tcPr>
            <w:tcW w:w="571" w:type="dxa"/>
            <w:gridSpan w:val="2"/>
            <w:tcBorders>
              <w:top w:val="single" w:sz="4" w:space="0" w:color="auto"/>
              <w:left w:val="single" w:sz="4" w:space="0" w:color="auto"/>
              <w:bottom w:val="single" w:sz="4" w:space="0" w:color="auto"/>
              <w:right w:val="single" w:sz="4" w:space="0" w:color="auto"/>
            </w:tcBorders>
            <w:shd w:val="clear" w:color="auto" w:fill="auto"/>
          </w:tcPr>
          <w:p w:rsidR="00AC4067" w:rsidRPr="00B06704" w:rsidRDefault="00AC4067" w:rsidP="00FB59DD">
            <w:pPr>
              <w:spacing w:after="0"/>
              <w:jc w:val="center"/>
              <w:rPr>
                <w:rFonts w:ascii="Times New Roman" w:eastAsia="Times New Roman" w:hAnsi="Times New Roman" w:cs="Times New Roman"/>
                <w:bCs/>
                <w:sz w:val="24"/>
                <w:szCs w:val="24"/>
                <w:lang w:val="kk-KZ"/>
              </w:rPr>
            </w:pPr>
            <w:r w:rsidRPr="00B06704">
              <w:rPr>
                <w:rFonts w:ascii="Times New Roman" w:eastAsia="Times New Roman" w:hAnsi="Times New Roman" w:cs="Times New Roman"/>
                <w:bCs/>
                <w:sz w:val="24"/>
                <w:szCs w:val="24"/>
                <w:lang w:val="kk-KZ"/>
              </w:rPr>
              <w:t>22</w:t>
            </w:r>
          </w:p>
        </w:tc>
        <w:tc>
          <w:tcPr>
            <w:tcW w:w="2661" w:type="dxa"/>
            <w:tcBorders>
              <w:top w:val="single" w:sz="4" w:space="0" w:color="auto"/>
              <w:left w:val="single" w:sz="4" w:space="0" w:color="auto"/>
              <w:bottom w:val="single" w:sz="4" w:space="0" w:color="auto"/>
              <w:right w:val="single" w:sz="4" w:space="0" w:color="auto"/>
            </w:tcBorders>
            <w:shd w:val="clear" w:color="auto" w:fill="auto"/>
            <w:noWrap/>
          </w:tcPr>
          <w:p w:rsidR="00AC4067" w:rsidRPr="00B06704" w:rsidRDefault="00AC4067" w:rsidP="00FB59DD">
            <w:pPr>
              <w:widowControl w:val="0"/>
              <w:shd w:val="clear" w:color="auto" w:fill="FFFFFF" w:themeFill="background1"/>
              <w:spacing w:after="0"/>
              <w:rPr>
                <w:rFonts w:ascii="Times New Roman" w:hAnsi="Times New Roman" w:cs="Times New Roman"/>
                <w:b/>
                <w:bCs/>
                <w:sz w:val="24"/>
                <w:szCs w:val="24"/>
              </w:rPr>
            </w:pPr>
            <w:r w:rsidRPr="00B06704">
              <w:rPr>
                <w:rFonts w:ascii="Times New Roman" w:hAnsi="Times New Roman" w:cs="Times New Roman"/>
                <w:b/>
                <w:bCs/>
                <w:sz w:val="24"/>
                <w:szCs w:val="24"/>
              </w:rPr>
              <w:t xml:space="preserve">Реализация проекта </w:t>
            </w:r>
            <w:r w:rsidRPr="00B06704">
              <w:rPr>
                <w:rFonts w:ascii="Times New Roman" w:hAnsi="Times New Roman" w:cs="Times New Roman"/>
                <w:b/>
                <w:bCs/>
                <w:sz w:val="24"/>
                <w:szCs w:val="24"/>
                <w:lang w:val="kk-KZ"/>
              </w:rPr>
              <w:t>КВН</w:t>
            </w:r>
            <w:r w:rsidRPr="00B06704">
              <w:rPr>
                <w:rFonts w:ascii="Times New Roman" w:hAnsi="Times New Roman" w:cs="Times New Roman"/>
                <w:b/>
                <w:bCs/>
                <w:sz w:val="24"/>
                <w:szCs w:val="24"/>
              </w:rPr>
              <w:t xml:space="preserve"> «</w:t>
            </w:r>
            <w:r w:rsidRPr="00B06704">
              <w:rPr>
                <w:rFonts w:ascii="Times New Roman" w:hAnsi="Times New Roman" w:cs="Times New Roman"/>
                <w:b/>
                <w:bCs/>
                <w:sz w:val="24"/>
                <w:szCs w:val="24"/>
                <w:lang w:val="kk-KZ"/>
              </w:rPr>
              <w:t>Ж</w:t>
            </w:r>
            <w:r w:rsidRPr="00B06704">
              <w:rPr>
                <w:rFonts w:ascii="Times New Roman" w:hAnsi="Times New Roman" w:cs="Times New Roman"/>
                <w:b/>
                <w:bCs/>
                <w:sz w:val="24"/>
                <w:szCs w:val="24"/>
              </w:rPr>
              <w:t xml:space="preserve">айдарман», посвященных 20-летию </w:t>
            </w:r>
            <w:r w:rsidRPr="00B06704">
              <w:rPr>
                <w:rFonts w:ascii="Times New Roman" w:hAnsi="Times New Roman" w:cs="Times New Roman"/>
                <w:b/>
                <w:bCs/>
                <w:sz w:val="24"/>
                <w:szCs w:val="24"/>
                <w:lang w:val="kk-KZ"/>
              </w:rPr>
              <w:t>КВН</w:t>
            </w:r>
            <w:r w:rsidRPr="00B06704">
              <w:rPr>
                <w:rFonts w:ascii="Times New Roman" w:hAnsi="Times New Roman" w:cs="Times New Roman"/>
                <w:b/>
                <w:bCs/>
                <w:sz w:val="24"/>
                <w:szCs w:val="24"/>
              </w:rPr>
              <w:t xml:space="preserve"> движения </w:t>
            </w:r>
          </w:p>
          <w:p w:rsidR="00AC4067" w:rsidRPr="00B06704" w:rsidRDefault="00AC4067" w:rsidP="00FB59DD">
            <w:pPr>
              <w:widowControl w:val="0"/>
              <w:shd w:val="clear" w:color="auto" w:fill="FFFFFF" w:themeFill="background1"/>
              <w:spacing w:after="0"/>
              <w:rPr>
                <w:rFonts w:ascii="Times New Roman" w:hAnsi="Times New Roman" w:cs="Times New Roman"/>
                <w:b/>
                <w:bCs/>
                <w:sz w:val="24"/>
                <w:szCs w:val="24"/>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AC4067" w:rsidRPr="00B06704" w:rsidRDefault="00AC4067" w:rsidP="00FB59DD">
            <w:pPr>
              <w:shd w:val="clear" w:color="auto" w:fill="FFFFFF" w:themeFill="background1"/>
              <w:spacing w:after="0"/>
              <w:jc w:val="both"/>
              <w:rPr>
                <w:rFonts w:ascii="Times New Roman" w:hAnsi="Times New Roman" w:cs="Times New Roman"/>
                <w:sz w:val="24"/>
                <w:szCs w:val="24"/>
              </w:rPr>
            </w:pPr>
            <w:r w:rsidRPr="00B06704">
              <w:rPr>
                <w:rFonts w:ascii="Times New Roman" w:hAnsi="Times New Roman" w:cs="Times New Roman"/>
                <w:sz w:val="24"/>
                <w:szCs w:val="24"/>
                <w:lang w:val="kk-KZ"/>
              </w:rPr>
              <w:t>С</w:t>
            </w:r>
            <w:r w:rsidRPr="00B06704">
              <w:rPr>
                <w:rFonts w:ascii="Times New Roman" w:hAnsi="Times New Roman" w:cs="Times New Roman"/>
                <w:sz w:val="24"/>
                <w:szCs w:val="24"/>
              </w:rPr>
              <w:t>одействие в развитии государственного языка и казахской национальной культуры, творческих способностей молодежи, реализации их интеллектуального потенциала, воспитание патриотических чувств у молодого поколения.</w:t>
            </w:r>
          </w:p>
          <w:p w:rsidR="00AC4067" w:rsidRPr="00B06704" w:rsidRDefault="00AC4067" w:rsidP="00FB59DD">
            <w:pPr>
              <w:shd w:val="clear" w:color="auto" w:fill="FFFFFF" w:themeFill="background1"/>
              <w:spacing w:after="0"/>
              <w:jc w:val="both"/>
              <w:rPr>
                <w:rFonts w:ascii="Times New Roman" w:hAnsi="Times New Roman" w:cs="Times New Roman"/>
                <w:bCs/>
                <w:iCs/>
                <w:sz w:val="24"/>
                <w:szCs w:val="24"/>
              </w:rPr>
            </w:pPr>
            <w:r w:rsidRPr="00B06704">
              <w:rPr>
                <w:rFonts w:ascii="Times New Roman" w:hAnsi="Times New Roman" w:cs="Times New Roman"/>
                <w:bCs/>
                <w:iCs/>
                <w:sz w:val="24"/>
                <w:szCs w:val="24"/>
              </w:rPr>
              <w:t xml:space="preserve">В рамках данного мероприятия планируется: </w:t>
            </w:r>
          </w:p>
          <w:p w:rsidR="00AC4067" w:rsidRPr="00B06704" w:rsidRDefault="00AC4067" w:rsidP="00FB59DD">
            <w:pPr>
              <w:shd w:val="clear" w:color="auto" w:fill="FFFFFF" w:themeFill="background1"/>
              <w:spacing w:after="0"/>
              <w:jc w:val="both"/>
              <w:rPr>
                <w:rFonts w:ascii="Times New Roman" w:hAnsi="Times New Roman" w:cs="Times New Roman"/>
                <w:bCs/>
                <w:iCs/>
                <w:sz w:val="24"/>
                <w:szCs w:val="24"/>
              </w:rPr>
            </w:pPr>
            <w:r w:rsidRPr="00B06704">
              <w:rPr>
                <w:rFonts w:ascii="Times New Roman" w:hAnsi="Times New Roman" w:cs="Times New Roman"/>
                <w:bCs/>
                <w:iCs/>
                <w:sz w:val="24"/>
                <w:szCs w:val="24"/>
              </w:rPr>
              <w:t xml:space="preserve">Проведение не менее 10-ми юбилейных игр КВН «Жайдарман», посвященных 20-летию КВН движения с участием не менее 30-ти команд из всех регионов страны. </w:t>
            </w:r>
          </w:p>
          <w:p w:rsidR="00AC4067" w:rsidRPr="00B06704" w:rsidRDefault="00AC4067" w:rsidP="00FB59DD">
            <w:pPr>
              <w:shd w:val="clear" w:color="auto" w:fill="FFFFFF" w:themeFill="background1"/>
              <w:spacing w:after="0"/>
              <w:jc w:val="both"/>
              <w:rPr>
                <w:rFonts w:ascii="Times New Roman" w:hAnsi="Times New Roman" w:cs="Times New Roman"/>
                <w:bCs/>
                <w:iCs/>
                <w:sz w:val="24"/>
                <w:szCs w:val="24"/>
              </w:rPr>
            </w:pPr>
            <w:r w:rsidRPr="00B06704">
              <w:rPr>
                <w:rFonts w:ascii="Times New Roman" w:hAnsi="Times New Roman" w:cs="Times New Roman"/>
                <w:bCs/>
                <w:iCs/>
                <w:sz w:val="24"/>
                <w:szCs w:val="24"/>
              </w:rPr>
              <w:t>Организация встреч с ветеранами движения КВН «Жайдарман».</w:t>
            </w:r>
          </w:p>
          <w:p w:rsidR="00AC4067" w:rsidRPr="00B06704" w:rsidRDefault="00AC4067" w:rsidP="00FB59DD">
            <w:pPr>
              <w:shd w:val="clear" w:color="auto" w:fill="FFFFFF" w:themeFill="background1"/>
              <w:spacing w:after="0"/>
              <w:jc w:val="both"/>
              <w:rPr>
                <w:rFonts w:ascii="Times New Roman" w:hAnsi="Times New Roman" w:cs="Times New Roman"/>
                <w:bCs/>
                <w:iCs/>
                <w:sz w:val="24"/>
                <w:szCs w:val="24"/>
              </w:rPr>
            </w:pPr>
            <w:r w:rsidRPr="00B06704">
              <w:rPr>
                <w:rFonts w:ascii="Times New Roman" w:hAnsi="Times New Roman" w:cs="Times New Roman"/>
                <w:bCs/>
                <w:iCs/>
                <w:sz w:val="24"/>
                <w:szCs w:val="24"/>
              </w:rPr>
              <w:t xml:space="preserve">Освещение юбилейных игр на республиканском телеканале. </w:t>
            </w:r>
          </w:p>
          <w:p w:rsidR="00AC4067" w:rsidRPr="00B06704" w:rsidRDefault="00AC4067" w:rsidP="00FB59DD">
            <w:pPr>
              <w:shd w:val="clear" w:color="auto" w:fill="FFFFFF" w:themeFill="background1"/>
              <w:spacing w:after="0"/>
              <w:jc w:val="both"/>
              <w:rPr>
                <w:rFonts w:ascii="Times New Roman" w:hAnsi="Times New Roman" w:cs="Times New Roman"/>
                <w:b/>
                <w:bCs/>
                <w:iCs/>
                <w:sz w:val="24"/>
                <w:szCs w:val="24"/>
              </w:rPr>
            </w:pPr>
            <w:r w:rsidRPr="00B06704">
              <w:rPr>
                <w:rFonts w:ascii="Times New Roman" w:hAnsi="Times New Roman" w:cs="Times New Roman"/>
                <w:bCs/>
                <w:iCs/>
                <w:sz w:val="24"/>
                <w:szCs w:val="24"/>
              </w:rPr>
              <w:t>По окончании игр планируется награждение победителей кубками и дипломами.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4067" w:rsidRPr="00B06704" w:rsidRDefault="00AC4067" w:rsidP="00FB59DD">
            <w:pPr>
              <w:widowControl w:val="0"/>
              <w:spacing w:after="0"/>
              <w:jc w:val="center"/>
              <w:rPr>
                <w:rFonts w:ascii="Times New Roman" w:hAnsi="Times New Roman" w:cs="Times New Roman"/>
                <w:bCs/>
                <w:sz w:val="24"/>
                <w:szCs w:val="24"/>
                <w:lang w:val="kk-KZ"/>
              </w:rPr>
            </w:pPr>
            <w:r w:rsidRPr="00B06704">
              <w:rPr>
                <w:rFonts w:ascii="Times New Roman" w:hAnsi="Times New Roman" w:cs="Times New Roman"/>
                <w:bCs/>
                <w:sz w:val="24"/>
                <w:szCs w:val="24"/>
                <w:lang w:val="kk-KZ"/>
              </w:rPr>
              <w:t>май – ноябрь 2019 года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4067" w:rsidRPr="00B06704" w:rsidRDefault="00AC4067" w:rsidP="00FB59DD">
            <w:pPr>
              <w:widowControl w:val="0"/>
              <w:spacing w:after="0"/>
              <w:jc w:val="center"/>
              <w:rPr>
                <w:rFonts w:ascii="Times New Roman" w:hAnsi="Times New Roman" w:cs="Times New Roman"/>
                <w:bCs/>
                <w:sz w:val="24"/>
                <w:szCs w:val="24"/>
              </w:rPr>
            </w:pPr>
            <w:r w:rsidRPr="00B06704">
              <w:rPr>
                <w:rFonts w:ascii="Times New Roman" w:hAnsi="Times New Roman" w:cs="Times New Roman"/>
                <w:bCs/>
                <w:sz w:val="24"/>
                <w:szCs w:val="24"/>
                <w:lang w:val="kk-KZ"/>
              </w:rPr>
              <w:t>14 областей, города Астана, Алматы и Шымкент</w:t>
            </w:r>
          </w:p>
        </w:tc>
        <w:tc>
          <w:tcPr>
            <w:tcW w:w="1417" w:type="dxa"/>
            <w:tcBorders>
              <w:top w:val="single" w:sz="4" w:space="0" w:color="auto"/>
              <w:left w:val="single" w:sz="4" w:space="0" w:color="auto"/>
              <w:bottom w:val="single" w:sz="4" w:space="0" w:color="auto"/>
              <w:right w:val="single" w:sz="4" w:space="0" w:color="000000"/>
            </w:tcBorders>
            <w:shd w:val="clear" w:color="auto" w:fill="auto"/>
          </w:tcPr>
          <w:p w:rsidR="00AC4067" w:rsidRPr="00B06704" w:rsidRDefault="00AC4067" w:rsidP="00FB59DD">
            <w:pPr>
              <w:widowControl w:val="0"/>
              <w:shd w:val="clear" w:color="auto" w:fill="FFFFFF" w:themeFill="background1"/>
              <w:spacing w:after="0"/>
              <w:jc w:val="center"/>
              <w:rPr>
                <w:rFonts w:ascii="Times New Roman" w:hAnsi="Times New Roman" w:cs="Times New Roman"/>
                <w:bCs/>
                <w:sz w:val="24"/>
                <w:szCs w:val="24"/>
              </w:rPr>
            </w:pPr>
            <w:r w:rsidRPr="00B06704">
              <w:rPr>
                <w:rFonts w:ascii="Times New Roman" w:hAnsi="Times New Roman" w:cs="Times New Roman"/>
                <w:bCs/>
                <w:sz w:val="24"/>
                <w:szCs w:val="24"/>
              </w:rPr>
              <w:t xml:space="preserve">50 000,0 </w:t>
            </w:r>
            <w:r w:rsidRPr="00B06704">
              <w:rPr>
                <w:rFonts w:ascii="Times New Roman" w:hAnsi="Times New Roman" w:cs="Times New Roman"/>
                <w:sz w:val="24"/>
                <w:szCs w:val="24"/>
                <w:lang w:val="kk-KZ"/>
              </w:rPr>
              <w:t>тыс</w:t>
            </w:r>
            <w:proofErr w:type="gramStart"/>
            <w:r w:rsidRPr="00B06704">
              <w:rPr>
                <w:rFonts w:ascii="Times New Roman" w:hAnsi="Times New Roman" w:cs="Times New Roman"/>
                <w:sz w:val="24"/>
                <w:szCs w:val="24"/>
              </w:rPr>
              <w:t>.т</w:t>
            </w:r>
            <w:proofErr w:type="gramEnd"/>
            <w:r w:rsidRPr="00B06704">
              <w:rPr>
                <w:rFonts w:ascii="Times New Roman" w:hAnsi="Times New Roman" w:cs="Times New Roman"/>
                <w:sz w:val="24"/>
                <w:szCs w:val="24"/>
              </w:rPr>
              <w:t>енге</w:t>
            </w:r>
          </w:p>
        </w:tc>
      </w:tr>
      <w:tr w:rsidR="00AC4067" w:rsidRPr="00B06704" w:rsidTr="00C701F6">
        <w:trPr>
          <w:trHeight w:val="250"/>
        </w:trPr>
        <w:tc>
          <w:tcPr>
            <w:tcW w:w="596" w:type="dxa"/>
            <w:tcBorders>
              <w:top w:val="single" w:sz="4" w:space="0" w:color="auto"/>
              <w:left w:val="single" w:sz="4" w:space="0" w:color="auto"/>
              <w:bottom w:val="single" w:sz="4" w:space="0" w:color="auto"/>
              <w:right w:val="single" w:sz="4" w:space="0" w:color="auto"/>
            </w:tcBorders>
            <w:shd w:val="clear" w:color="auto" w:fill="auto"/>
            <w:noWrap/>
          </w:tcPr>
          <w:p w:rsidR="00AC4067" w:rsidRPr="00B06704" w:rsidRDefault="00AC4067" w:rsidP="00FB59DD">
            <w:pPr>
              <w:spacing w:after="0"/>
              <w:jc w:val="center"/>
              <w:rPr>
                <w:rFonts w:ascii="Times New Roman" w:eastAsia="Times New Roman" w:hAnsi="Times New Roman" w:cs="Times New Roman"/>
                <w:bCs/>
                <w:sz w:val="24"/>
                <w:szCs w:val="24"/>
                <w:lang w:val="kk-KZ"/>
              </w:rPr>
            </w:pPr>
            <w:r w:rsidRPr="00B06704">
              <w:rPr>
                <w:rFonts w:ascii="Times New Roman" w:eastAsia="Times New Roman" w:hAnsi="Times New Roman" w:cs="Times New Roman"/>
                <w:bCs/>
                <w:sz w:val="24"/>
                <w:szCs w:val="24"/>
                <w:lang w:val="kk-KZ"/>
              </w:rPr>
              <w:t>27</w:t>
            </w:r>
          </w:p>
        </w:tc>
        <w:tc>
          <w:tcPr>
            <w:tcW w:w="571" w:type="dxa"/>
            <w:gridSpan w:val="2"/>
            <w:tcBorders>
              <w:top w:val="single" w:sz="4" w:space="0" w:color="auto"/>
              <w:left w:val="single" w:sz="4" w:space="0" w:color="auto"/>
              <w:bottom w:val="single" w:sz="4" w:space="0" w:color="auto"/>
              <w:right w:val="single" w:sz="4" w:space="0" w:color="auto"/>
            </w:tcBorders>
            <w:shd w:val="clear" w:color="auto" w:fill="auto"/>
          </w:tcPr>
          <w:p w:rsidR="00AC4067" w:rsidRPr="00B06704" w:rsidRDefault="00AC4067" w:rsidP="00FB59DD">
            <w:pPr>
              <w:spacing w:after="0"/>
              <w:jc w:val="center"/>
              <w:rPr>
                <w:rFonts w:ascii="Times New Roman" w:eastAsia="Times New Roman" w:hAnsi="Times New Roman" w:cs="Times New Roman"/>
                <w:bCs/>
                <w:sz w:val="24"/>
                <w:szCs w:val="24"/>
                <w:lang w:val="kk-KZ"/>
              </w:rPr>
            </w:pPr>
            <w:r w:rsidRPr="00B06704">
              <w:rPr>
                <w:rFonts w:ascii="Times New Roman" w:eastAsia="Times New Roman" w:hAnsi="Times New Roman" w:cs="Times New Roman"/>
                <w:bCs/>
                <w:sz w:val="24"/>
                <w:szCs w:val="24"/>
                <w:lang w:val="kk-KZ"/>
              </w:rPr>
              <w:t>23</w:t>
            </w:r>
          </w:p>
        </w:tc>
        <w:tc>
          <w:tcPr>
            <w:tcW w:w="2661" w:type="dxa"/>
            <w:tcBorders>
              <w:top w:val="single" w:sz="4" w:space="0" w:color="auto"/>
              <w:left w:val="single" w:sz="4" w:space="0" w:color="auto"/>
              <w:bottom w:val="single" w:sz="4" w:space="0" w:color="auto"/>
              <w:right w:val="single" w:sz="4" w:space="0" w:color="auto"/>
            </w:tcBorders>
            <w:shd w:val="clear" w:color="auto" w:fill="auto"/>
            <w:noWrap/>
          </w:tcPr>
          <w:p w:rsidR="00AC4067" w:rsidRPr="00B06704" w:rsidRDefault="00AC4067" w:rsidP="00FB59DD">
            <w:pPr>
              <w:widowControl w:val="0"/>
              <w:shd w:val="clear" w:color="auto" w:fill="FFFFFF" w:themeFill="background1"/>
              <w:spacing w:after="0"/>
              <w:rPr>
                <w:rFonts w:ascii="Times New Roman" w:hAnsi="Times New Roman" w:cs="Times New Roman"/>
                <w:b/>
                <w:bCs/>
                <w:sz w:val="24"/>
                <w:szCs w:val="24"/>
              </w:rPr>
            </w:pPr>
            <w:r w:rsidRPr="00B06704">
              <w:rPr>
                <w:rFonts w:ascii="Times New Roman" w:hAnsi="Times New Roman" w:cs="Times New Roman"/>
                <w:b/>
                <w:bCs/>
                <w:sz w:val="24"/>
                <w:szCs w:val="24"/>
              </w:rPr>
              <w:t>Проведение комплекса мероприятий по организации республиканского конкурса молодых акынов «</w:t>
            </w:r>
            <w:r w:rsidRPr="00B06704">
              <w:rPr>
                <w:rFonts w:ascii="Times New Roman" w:hAnsi="Times New Roman" w:cs="Times New Roman"/>
                <w:b/>
                <w:bCs/>
                <w:sz w:val="24"/>
                <w:szCs w:val="24"/>
                <w:lang w:val="kk-KZ"/>
              </w:rPr>
              <w:t>Мү</w:t>
            </w:r>
            <w:r w:rsidRPr="00B06704">
              <w:rPr>
                <w:rFonts w:ascii="Times New Roman" w:hAnsi="Times New Roman" w:cs="Times New Roman"/>
                <w:b/>
                <w:bCs/>
                <w:sz w:val="24"/>
                <w:szCs w:val="24"/>
              </w:rPr>
              <w:t>шайра»</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AC4067" w:rsidRPr="00B06704" w:rsidRDefault="00AC4067" w:rsidP="00FB59DD">
            <w:pPr>
              <w:shd w:val="clear" w:color="auto" w:fill="FFFFFF" w:themeFill="background1"/>
              <w:spacing w:after="0"/>
              <w:jc w:val="both"/>
              <w:rPr>
                <w:rFonts w:ascii="Times New Roman" w:hAnsi="Times New Roman" w:cs="Times New Roman"/>
                <w:sz w:val="24"/>
                <w:szCs w:val="24"/>
              </w:rPr>
            </w:pPr>
            <w:r w:rsidRPr="00B06704">
              <w:rPr>
                <w:rStyle w:val="extended-textfull"/>
                <w:rFonts w:ascii="Times New Roman" w:hAnsi="Times New Roman" w:cs="Times New Roman"/>
                <w:sz w:val="24"/>
                <w:szCs w:val="24"/>
                <w:lang w:val="kk-KZ"/>
              </w:rPr>
              <w:t>С</w:t>
            </w:r>
            <w:r w:rsidRPr="00B06704">
              <w:rPr>
                <w:rFonts w:ascii="Times New Roman" w:hAnsi="Times New Roman" w:cs="Times New Roman"/>
                <w:bCs/>
                <w:iCs/>
                <w:sz w:val="24"/>
                <w:szCs w:val="24"/>
              </w:rPr>
              <w:t xml:space="preserve">тимулирование молодежи и развитие творческого потенциала молодых писателей, поэтов, журналистов и другой категории молодежи через проведение </w:t>
            </w:r>
            <w:r w:rsidRPr="00B06704">
              <w:rPr>
                <w:rFonts w:ascii="Times New Roman" w:hAnsi="Times New Roman" w:cs="Times New Roman"/>
                <w:sz w:val="24"/>
                <w:szCs w:val="24"/>
              </w:rPr>
              <w:t>республиканского конкурса молодых акынов «Мүшайра».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4067" w:rsidRPr="00B06704" w:rsidRDefault="00AC4067" w:rsidP="00FB59DD">
            <w:pPr>
              <w:widowControl w:val="0"/>
              <w:spacing w:after="0"/>
              <w:jc w:val="center"/>
              <w:rPr>
                <w:rFonts w:ascii="Times New Roman" w:hAnsi="Times New Roman" w:cs="Times New Roman"/>
                <w:bCs/>
                <w:sz w:val="24"/>
                <w:szCs w:val="24"/>
                <w:lang w:val="kk-KZ"/>
              </w:rPr>
            </w:pPr>
            <w:r w:rsidRPr="00B06704">
              <w:rPr>
                <w:rFonts w:ascii="Times New Roman" w:hAnsi="Times New Roman" w:cs="Times New Roman"/>
                <w:bCs/>
                <w:sz w:val="24"/>
                <w:szCs w:val="24"/>
                <w:lang w:val="kk-KZ"/>
              </w:rPr>
              <w:t>май – ноябрь 2019 года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4067" w:rsidRPr="00B06704" w:rsidRDefault="00AC4067" w:rsidP="00FB59DD">
            <w:pPr>
              <w:widowControl w:val="0"/>
              <w:spacing w:after="0"/>
              <w:jc w:val="center"/>
              <w:rPr>
                <w:rFonts w:ascii="Times New Roman" w:hAnsi="Times New Roman" w:cs="Times New Roman"/>
                <w:bCs/>
                <w:sz w:val="24"/>
                <w:szCs w:val="24"/>
              </w:rPr>
            </w:pPr>
            <w:r w:rsidRPr="00B06704">
              <w:rPr>
                <w:rFonts w:ascii="Times New Roman" w:hAnsi="Times New Roman" w:cs="Times New Roman"/>
                <w:bCs/>
                <w:sz w:val="24"/>
                <w:szCs w:val="24"/>
                <w:lang w:val="kk-KZ"/>
              </w:rPr>
              <w:t>14 областей, города Астана, Алматы и Шымкент</w:t>
            </w:r>
          </w:p>
        </w:tc>
        <w:tc>
          <w:tcPr>
            <w:tcW w:w="1417" w:type="dxa"/>
            <w:tcBorders>
              <w:top w:val="single" w:sz="4" w:space="0" w:color="auto"/>
              <w:left w:val="single" w:sz="4" w:space="0" w:color="auto"/>
              <w:bottom w:val="single" w:sz="4" w:space="0" w:color="auto"/>
              <w:right w:val="single" w:sz="4" w:space="0" w:color="000000"/>
            </w:tcBorders>
            <w:shd w:val="clear" w:color="auto" w:fill="auto"/>
          </w:tcPr>
          <w:p w:rsidR="00AC4067" w:rsidRPr="00B06704" w:rsidRDefault="00AC4067" w:rsidP="00FB59DD">
            <w:pPr>
              <w:widowControl w:val="0"/>
              <w:shd w:val="clear" w:color="auto" w:fill="FFFFFF" w:themeFill="background1"/>
              <w:spacing w:after="0"/>
              <w:jc w:val="center"/>
              <w:rPr>
                <w:rFonts w:ascii="Times New Roman" w:hAnsi="Times New Roman" w:cs="Times New Roman"/>
                <w:bCs/>
                <w:sz w:val="24"/>
                <w:szCs w:val="24"/>
              </w:rPr>
            </w:pPr>
            <w:r w:rsidRPr="00B06704">
              <w:rPr>
                <w:rFonts w:ascii="Times New Roman" w:hAnsi="Times New Roman" w:cs="Times New Roman"/>
                <w:bCs/>
                <w:sz w:val="24"/>
                <w:szCs w:val="24"/>
              </w:rPr>
              <w:t xml:space="preserve">24 696,0 </w:t>
            </w:r>
            <w:r w:rsidRPr="00B06704">
              <w:rPr>
                <w:rFonts w:ascii="Times New Roman" w:hAnsi="Times New Roman" w:cs="Times New Roman"/>
                <w:sz w:val="24"/>
                <w:szCs w:val="24"/>
                <w:lang w:val="kk-KZ"/>
              </w:rPr>
              <w:t>тыс</w:t>
            </w:r>
            <w:proofErr w:type="gramStart"/>
            <w:r w:rsidRPr="00B06704">
              <w:rPr>
                <w:rFonts w:ascii="Times New Roman" w:hAnsi="Times New Roman" w:cs="Times New Roman"/>
                <w:sz w:val="24"/>
                <w:szCs w:val="24"/>
              </w:rPr>
              <w:t>.т</w:t>
            </w:r>
            <w:proofErr w:type="gramEnd"/>
            <w:r w:rsidRPr="00B06704">
              <w:rPr>
                <w:rFonts w:ascii="Times New Roman" w:hAnsi="Times New Roman" w:cs="Times New Roman"/>
                <w:sz w:val="24"/>
                <w:szCs w:val="24"/>
              </w:rPr>
              <w:t>енге</w:t>
            </w:r>
          </w:p>
        </w:tc>
      </w:tr>
      <w:tr w:rsidR="00AC4067" w:rsidRPr="00B06704" w:rsidTr="00C701F6">
        <w:trPr>
          <w:trHeight w:val="250"/>
        </w:trPr>
        <w:tc>
          <w:tcPr>
            <w:tcW w:w="596" w:type="dxa"/>
            <w:tcBorders>
              <w:top w:val="single" w:sz="4" w:space="0" w:color="auto"/>
              <w:left w:val="single" w:sz="4" w:space="0" w:color="auto"/>
              <w:bottom w:val="single" w:sz="4" w:space="0" w:color="auto"/>
              <w:right w:val="single" w:sz="4" w:space="0" w:color="auto"/>
            </w:tcBorders>
            <w:shd w:val="clear" w:color="auto" w:fill="auto"/>
            <w:noWrap/>
          </w:tcPr>
          <w:p w:rsidR="00AC4067" w:rsidRPr="00B06704" w:rsidRDefault="00AC4067" w:rsidP="00FB59DD">
            <w:pPr>
              <w:spacing w:after="0"/>
              <w:jc w:val="center"/>
              <w:rPr>
                <w:rFonts w:ascii="Times New Roman" w:eastAsia="Times New Roman" w:hAnsi="Times New Roman" w:cs="Times New Roman"/>
                <w:bCs/>
                <w:sz w:val="24"/>
                <w:szCs w:val="24"/>
                <w:lang w:val="kk-KZ"/>
              </w:rPr>
            </w:pPr>
            <w:r w:rsidRPr="00B06704">
              <w:rPr>
                <w:rFonts w:ascii="Times New Roman" w:eastAsia="Times New Roman" w:hAnsi="Times New Roman" w:cs="Times New Roman"/>
                <w:bCs/>
                <w:sz w:val="24"/>
                <w:szCs w:val="24"/>
                <w:lang w:val="kk-KZ"/>
              </w:rPr>
              <w:t>28</w:t>
            </w:r>
          </w:p>
        </w:tc>
        <w:tc>
          <w:tcPr>
            <w:tcW w:w="571" w:type="dxa"/>
            <w:gridSpan w:val="2"/>
            <w:tcBorders>
              <w:top w:val="single" w:sz="4" w:space="0" w:color="auto"/>
              <w:left w:val="single" w:sz="4" w:space="0" w:color="auto"/>
              <w:bottom w:val="single" w:sz="4" w:space="0" w:color="auto"/>
              <w:right w:val="single" w:sz="4" w:space="0" w:color="auto"/>
            </w:tcBorders>
            <w:shd w:val="clear" w:color="auto" w:fill="auto"/>
          </w:tcPr>
          <w:p w:rsidR="00AC4067" w:rsidRPr="00B06704" w:rsidRDefault="00AC4067" w:rsidP="00FB59DD">
            <w:pPr>
              <w:spacing w:after="0"/>
              <w:jc w:val="center"/>
              <w:rPr>
                <w:rFonts w:ascii="Times New Roman" w:eastAsia="Times New Roman" w:hAnsi="Times New Roman" w:cs="Times New Roman"/>
                <w:bCs/>
                <w:sz w:val="24"/>
                <w:szCs w:val="24"/>
                <w:lang w:val="kk-KZ"/>
              </w:rPr>
            </w:pPr>
            <w:r w:rsidRPr="00B06704">
              <w:rPr>
                <w:rFonts w:ascii="Times New Roman" w:eastAsia="Times New Roman" w:hAnsi="Times New Roman" w:cs="Times New Roman"/>
                <w:bCs/>
                <w:sz w:val="24"/>
                <w:szCs w:val="24"/>
                <w:lang w:val="kk-KZ"/>
              </w:rPr>
              <w:t>24</w:t>
            </w:r>
          </w:p>
        </w:tc>
        <w:tc>
          <w:tcPr>
            <w:tcW w:w="2661" w:type="dxa"/>
            <w:tcBorders>
              <w:top w:val="single" w:sz="4" w:space="0" w:color="auto"/>
              <w:left w:val="single" w:sz="4" w:space="0" w:color="auto"/>
              <w:bottom w:val="single" w:sz="4" w:space="0" w:color="auto"/>
              <w:right w:val="single" w:sz="4" w:space="0" w:color="auto"/>
            </w:tcBorders>
            <w:shd w:val="clear" w:color="auto" w:fill="auto"/>
            <w:noWrap/>
          </w:tcPr>
          <w:p w:rsidR="00AC4067" w:rsidRPr="00B06704" w:rsidRDefault="00AC4067" w:rsidP="00FB59DD">
            <w:pPr>
              <w:widowControl w:val="0"/>
              <w:shd w:val="clear" w:color="auto" w:fill="FFFFFF" w:themeFill="background1"/>
              <w:spacing w:after="0"/>
              <w:rPr>
                <w:rFonts w:ascii="Times New Roman" w:hAnsi="Times New Roman" w:cs="Times New Roman"/>
                <w:b/>
                <w:bCs/>
                <w:sz w:val="24"/>
                <w:szCs w:val="24"/>
              </w:rPr>
            </w:pPr>
            <w:r w:rsidRPr="00B06704">
              <w:rPr>
                <w:rFonts w:ascii="Times New Roman" w:hAnsi="Times New Roman" w:cs="Times New Roman"/>
                <w:b/>
                <w:bCs/>
                <w:sz w:val="24"/>
                <w:szCs w:val="24"/>
              </w:rPr>
              <w:t xml:space="preserve">Проведение </w:t>
            </w:r>
            <w:r w:rsidRPr="00B06704">
              <w:rPr>
                <w:rFonts w:ascii="Times New Roman" w:hAnsi="Times New Roman" w:cs="Times New Roman"/>
                <w:b/>
                <w:bCs/>
                <w:sz w:val="24"/>
                <w:szCs w:val="24"/>
              </w:rPr>
              <w:lastRenderedPageBreak/>
              <w:t xml:space="preserve">республиканского дебатного турнира   </w:t>
            </w:r>
          </w:p>
          <w:p w:rsidR="00AC4067" w:rsidRPr="00B06704" w:rsidRDefault="00AC4067" w:rsidP="00FB59DD">
            <w:pPr>
              <w:widowControl w:val="0"/>
              <w:shd w:val="clear" w:color="auto" w:fill="FFFFFF" w:themeFill="background1"/>
              <w:spacing w:after="0"/>
              <w:rPr>
                <w:rFonts w:ascii="Times New Roman" w:hAnsi="Times New Roman" w:cs="Times New Roman"/>
                <w:b/>
                <w:bCs/>
                <w:sz w:val="24"/>
                <w:szCs w:val="24"/>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AC4067" w:rsidRPr="00B06704" w:rsidRDefault="00AC4067" w:rsidP="00FB59DD">
            <w:pPr>
              <w:shd w:val="clear" w:color="auto" w:fill="FFFFFF" w:themeFill="background1"/>
              <w:spacing w:after="0"/>
              <w:jc w:val="both"/>
              <w:rPr>
                <w:rFonts w:ascii="Times New Roman" w:hAnsi="Times New Roman" w:cs="Times New Roman"/>
                <w:bCs/>
                <w:iCs/>
                <w:sz w:val="24"/>
                <w:szCs w:val="24"/>
              </w:rPr>
            </w:pPr>
            <w:r w:rsidRPr="00B06704">
              <w:rPr>
                <w:rFonts w:ascii="Times New Roman" w:hAnsi="Times New Roman" w:cs="Times New Roman"/>
                <w:bCs/>
                <w:iCs/>
                <w:sz w:val="24"/>
                <w:szCs w:val="24"/>
              </w:rPr>
              <w:lastRenderedPageBreak/>
              <w:t xml:space="preserve">Консолидация всех дебатных движений и клубов, организация игр, и </w:t>
            </w:r>
            <w:r w:rsidRPr="00B06704">
              <w:rPr>
                <w:rFonts w:ascii="Times New Roman" w:hAnsi="Times New Roman" w:cs="Times New Roman"/>
                <w:bCs/>
                <w:iCs/>
                <w:sz w:val="24"/>
                <w:szCs w:val="24"/>
              </w:rPr>
              <w:lastRenderedPageBreak/>
              <w:t>показ на телеканалах ¼, ½, и финала. Обучение правилам грамотного принятия решений. Приобщение молодежи к обсуждению социальных, нравственных проблем общества. Обучение молодежи парламентским методам ведения дискуссии</w:t>
            </w:r>
          </w:p>
          <w:p w:rsidR="00AC4067" w:rsidRPr="00B06704" w:rsidRDefault="00AC4067" w:rsidP="00FB59DD">
            <w:pPr>
              <w:shd w:val="clear" w:color="auto" w:fill="FFFFFF" w:themeFill="background1"/>
              <w:spacing w:after="0"/>
              <w:jc w:val="both"/>
              <w:rPr>
                <w:rFonts w:ascii="Times New Roman" w:hAnsi="Times New Roman" w:cs="Times New Roman"/>
                <w:bCs/>
                <w:iCs/>
                <w:sz w:val="24"/>
                <w:szCs w:val="24"/>
              </w:rPr>
            </w:pPr>
            <w:r w:rsidRPr="00B06704">
              <w:rPr>
                <w:rFonts w:ascii="Times New Roman" w:hAnsi="Times New Roman" w:cs="Times New Roman"/>
                <w:bCs/>
                <w:iCs/>
                <w:sz w:val="24"/>
                <w:szCs w:val="24"/>
              </w:rPr>
              <w:t>Организация серий игр на государственном и русском языках с участием не менее 4-х команд с каждого региона по 2 команды в каждой языковой лиге.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4067" w:rsidRPr="00B06704" w:rsidRDefault="00AC4067" w:rsidP="00FB59DD">
            <w:pPr>
              <w:widowControl w:val="0"/>
              <w:spacing w:after="0"/>
              <w:jc w:val="center"/>
              <w:rPr>
                <w:rFonts w:ascii="Times New Roman" w:hAnsi="Times New Roman" w:cs="Times New Roman"/>
                <w:bCs/>
                <w:sz w:val="24"/>
                <w:szCs w:val="24"/>
                <w:lang w:val="kk-KZ"/>
              </w:rPr>
            </w:pPr>
            <w:r w:rsidRPr="00B06704">
              <w:rPr>
                <w:rFonts w:ascii="Times New Roman" w:hAnsi="Times New Roman" w:cs="Times New Roman"/>
                <w:bCs/>
                <w:sz w:val="24"/>
                <w:szCs w:val="24"/>
                <w:lang w:val="kk-KZ"/>
              </w:rPr>
              <w:lastRenderedPageBreak/>
              <w:t xml:space="preserve">май – </w:t>
            </w:r>
            <w:r w:rsidRPr="00B06704">
              <w:rPr>
                <w:rFonts w:ascii="Times New Roman" w:hAnsi="Times New Roman" w:cs="Times New Roman"/>
                <w:bCs/>
                <w:sz w:val="24"/>
                <w:szCs w:val="24"/>
                <w:lang w:val="kk-KZ"/>
              </w:rPr>
              <w:lastRenderedPageBreak/>
              <w:t>ноябрь 2019 года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4067" w:rsidRPr="00B06704" w:rsidRDefault="00AC4067" w:rsidP="00FB59DD">
            <w:pPr>
              <w:widowControl w:val="0"/>
              <w:spacing w:after="0"/>
              <w:jc w:val="center"/>
              <w:rPr>
                <w:rFonts w:ascii="Times New Roman" w:hAnsi="Times New Roman" w:cs="Times New Roman"/>
                <w:bCs/>
                <w:sz w:val="24"/>
                <w:szCs w:val="24"/>
              </w:rPr>
            </w:pPr>
            <w:r w:rsidRPr="00B06704">
              <w:rPr>
                <w:rFonts w:ascii="Times New Roman" w:hAnsi="Times New Roman" w:cs="Times New Roman"/>
                <w:bCs/>
                <w:sz w:val="24"/>
                <w:szCs w:val="24"/>
                <w:lang w:val="kk-KZ"/>
              </w:rPr>
              <w:lastRenderedPageBreak/>
              <w:t xml:space="preserve">14 </w:t>
            </w:r>
            <w:r w:rsidRPr="00B06704">
              <w:rPr>
                <w:rFonts w:ascii="Times New Roman" w:hAnsi="Times New Roman" w:cs="Times New Roman"/>
                <w:bCs/>
                <w:sz w:val="24"/>
                <w:szCs w:val="24"/>
                <w:lang w:val="kk-KZ"/>
              </w:rPr>
              <w:lastRenderedPageBreak/>
              <w:t>областей, города Астана, Алматы и Шымкент</w:t>
            </w:r>
          </w:p>
        </w:tc>
        <w:tc>
          <w:tcPr>
            <w:tcW w:w="1417" w:type="dxa"/>
            <w:tcBorders>
              <w:top w:val="single" w:sz="4" w:space="0" w:color="auto"/>
              <w:left w:val="single" w:sz="4" w:space="0" w:color="auto"/>
              <w:bottom w:val="single" w:sz="4" w:space="0" w:color="auto"/>
              <w:right w:val="single" w:sz="4" w:space="0" w:color="000000"/>
            </w:tcBorders>
            <w:shd w:val="clear" w:color="auto" w:fill="auto"/>
          </w:tcPr>
          <w:p w:rsidR="00AC4067" w:rsidRPr="00B06704" w:rsidRDefault="00AC4067" w:rsidP="00FB59DD">
            <w:pPr>
              <w:widowControl w:val="0"/>
              <w:shd w:val="clear" w:color="auto" w:fill="FFFFFF" w:themeFill="background1"/>
              <w:spacing w:after="0"/>
              <w:jc w:val="center"/>
              <w:rPr>
                <w:rFonts w:ascii="Times New Roman" w:hAnsi="Times New Roman" w:cs="Times New Roman"/>
                <w:bCs/>
                <w:sz w:val="24"/>
                <w:szCs w:val="24"/>
              </w:rPr>
            </w:pPr>
            <w:r w:rsidRPr="00B06704">
              <w:rPr>
                <w:rFonts w:ascii="Times New Roman" w:hAnsi="Times New Roman" w:cs="Times New Roman"/>
                <w:bCs/>
                <w:sz w:val="24"/>
                <w:szCs w:val="24"/>
              </w:rPr>
              <w:lastRenderedPageBreak/>
              <w:t xml:space="preserve">50 000,0 </w:t>
            </w:r>
            <w:r w:rsidRPr="00B06704">
              <w:rPr>
                <w:rFonts w:ascii="Times New Roman" w:hAnsi="Times New Roman" w:cs="Times New Roman"/>
                <w:sz w:val="24"/>
                <w:szCs w:val="24"/>
                <w:lang w:val="kk-KZ"/>
              </w:rPr>
              <w:lastRenderedPageBreak/>
              <w:t>тыс</w:t>
            </w:r>
            <w:proofErr w:type="gramStart"/>
            <w:r w:rsidRPr="00B06704">
              <w:rPr>
                <w:rFonts w:ascii="Times New Roman" w:hAnsi="Times New Roman" w:cs="Times New Roman"/>
                <w:sz w:val="24"/>
                <w:szCs w:val="24"/>
              </w:rPr>
              <w:t>.т</w:t>
            </w:r>
            <w:proofErr w:type="gramEnd"/>
            <w:r w:rsidRPr="00B06704">
              <w:rPr>
                <w:rFonts w:ascii="Times New Roman" w:hAnsi="Times New Roman" w:cs="Times New Roman"/>
                <w:sz w:val="24"/>
                <w:szCs w:val="24"/>
              </w:rPr>
              <w:t>енге</w:t>
            </w:r>
          </w:p>
          <w:p w:rsidR="00AC4067" w:rsidRPr="00B06704" w:rsidRDefault="00AC4067" w:rsidP="00FB59DD">
            <w:pPr>
              <w:widowControl w:val="0"/>
              <w:shd w:val="clear" w:color="auto" w:fill="FFFFFF" w:themeFill="background1"/>
              <w:spacing w:after="0"/>
              <w:jc w:val="center"/>
              <w:rPr>
                <w:rFonts w:ascii="Times New Roman" w:hAnsi="Times New Roman" w:cs="Times New Roman"/>
                <w:b/>
                <w:bCs/>
                <w:sz w:val="24"/>
                <w:szCs w:val="24"/>
              </w:rPr>
            </w:pPr>
          </w:p>
        </w:tc>
      </w:tr>
      <w:tr w:rsidR="00AC4067" w:rsidRPr="00B06704" w:rsidTr="00C701F6">
        <w:trPr>
          <w:trHeight w:val="250"/>
        </w:trPr>
        <w:tc>
          <w:tcPr>
            <w:tcW w:w="596" w:type="dxa"/>
            <w:tcBorders>
              <w:top w:val="single" w:sz="4" w:space="0" w:color="auto"/>
              <w:left w:val="single" w:sz="4" w:space="0" w:color="auto"/>
              <w:bottom w:val="single" w:sz="4" w:space="0" w:color="auto"/>
              <w:right w:val="single" w:sz="4" w:space="0" w:color="auto"/>
            </w:tcBorders>
            <w:shd w:val="clear" w:color="auto" w:fill="auto"/>
            <w:noWrap/>
          </w:tcPr>
          <w:p w:rsidR="00AC4067" w:rsidRPr="00B06704" w:rsidRDefault="00AC4067" w:rsidP="00FB59DD">
            <w:pPr>
              <w:spacing w:after="0"/>
              <w:jc w:val="center"/>
              <w:rPr>
                <w:rFonts w:ascii="Times New Roman" w:eastAsia="Times New Roman" w:hAnsi="Times New Roman" w:cs="Times New Roman"/>
                <w:bCs/>
                <w:sz w:val="24"/>
                <w:szCs w:val="24"/>
                <w:lang w:val="kk-KZ"/>
              </w:rPr>
            </w:pPr>
            <w:r w:rsidRPr="00B06704">
              <w:rPr>
                <w:rFonts w:ascii="Times New Roman" w:eastAsia="Times New Roman" w:hAnsi="Times New Roman" w:cs="Times New Roman"/>
                <w:bCs/>
                <w:sz w:val="24"/>
                <w:szCs w:val="24"/>
                <w:lang w:val="kk-KZ"/>
              </w:rPr>
              <w:lastRenderedPageBreak/>
              <w:t>29</w:t>
            </w:r>
          </w:p>
        </w:tc>
        <w:tc>
          <w:tcPr>
            <w:tcW w:w="571" w:type="dxa"/>
            <w:gridSpan w:val="2"/>
            <w:tcBorders>
              <w:top w:val="single" w:sz="4" w:space="0" w:color="auto"/>
              <w:left w:val="single" w:sz="4" w:space="0" w:color="auto"/>
              <w:bottom w:val="single" w:sz="4" w:space="0" w:color="auto"/>
              <w:right w:val="single" w:sz="4" w:space="0" w:color="auto"/>
            </w:tcBorders>
            <w:shd w:val="clear" w:color="auto" w:fill="auto"/>
          </w:tcPr>
          <w:p w:rsidR="00AC4067" w:rsidRPr="00B06704" w:rsidRDefault="00AC4067" w:rsidP="00FB59DD">
            <w:pPr>
              <w:spacing w:after="0"/>
              <w:jc w:val="center"/>
              <w:rPr>
                <w:rFonts w:ascii="Times New Roman" w:eastAsia="Times New Roman" w:hAnsi="Times New Roman" w:cs="Times New Roman"/>
                <w:bCs/>
                <w:sz w:val="24"/>
                <w:szCs w:val="24"/>
                <w:lang w:val="kk-KZ"/>
              </w:rPr>
            </w:pPr>
            <w:r w:rsidRPr="00B06704">
              <w:rPr>
                <w:rFonts w:ascii="Times New Roman" w:eastAsia="Times New Roman" w:hAnsi="Times New Roman" w:cs="Times New Roman"/>
                <w:bCs/>
                <w:sz w:val="24"/>
                <w:szCs w:val="24"/>
                <w:lang w:val="kk-KZ"/>
              </w:rPr>
              <w:t>25</w:t>
            </w:r>
          </w:p>
        </w:tc>
        <w:tc>
          <w:tcPr>
            <w:tcW w:w="2661" w:type="dxa"/>
            <w:tcBorders>
              <w:top w:val="single" w:sz="4" w:space="0" w:color="auto"/>
              <w:left w:val="single" w:sz="4" w:space="0" w:color="auto"/>
              <w:bottom w:val="single" w:sz="4" w:space="0" w:color="auto"/>
              <w:right w:val="single" w:sz="4" w:space="0" w:color="auto"/>
            </w:tcBorders>
            <w:shd w:val="clear" w:color="auto" w:fill="auto"/>
            <w:noWrap/>
          </w:tcPr>
          <w:p w:rsidR="00AC4067" w:rsidRPr="00B06704" w:rsidRDefault="00AC4067" w:rsidP="00FB59DD">
            <w:pPr>
              <w:widowControl w:val="0"/>
              <w:shd w:val="clear" w:color="auto" w:fill="FFFFFF" w:themeFill="background1"/>
              <w:spacing w:after="0"/>
              <w:rPr>
                <w:rFonts w:ascii="Times New Roman" w:hAnsi="Times New Roman" w:cs="Times New Roman"/>
                <w:b/>
                <w:bCs/>
                <w:sz w:val="24"/>
                <w:szCs w:val="24"/>
              </w:rPr>
            </w:pPr>
            <w:r w:rsidRPr="00B06704">
              <w:rPr>
                <w:rFonts w:ascii="Times New Roman" w:hAnsi="Times New Roman" w:cs="Times New Roman"/>
                <w:b/>
                <w:bCs/>
                <w:sz w:val="24"/>
                <w:szCs w:val="24"/>
              </w:rPr>
              <w:t>Проведение форума мировых блогеров «</w:t>
            </w:r>
            <w:r w:rsidRPr="00B06704">
              <w:rPr>
                <w:rFonts w:ascii="Times New Roman" w:hAnsi="Times New Roman" w:cs="Times New Roman"/>
                <w:b/>
                <w:bCs/>
                <w:sz w:val="24"/>
                <w:szCs w:val="24"/>
                <w:lang w:val="kk-KZ"/>
              </w:rPr>
              <w:t>О</w:t>
            </w:r>
            <w:r w:rsidRPr="00B06704">
              <w:rPr>
                <w:rFonts w:ascii="Times New Roman" w:hAnsi="Times New Roman" w:cs="Times New Roman"/>
                <w:b/>
                <w:bCs/>
                <w:sz w:val="24"/>
                <w:szCs w:val="24"/>
              </w:rPr>
              <w:t xml:space="preserve">ткрывая </w:t>
            </w:r>
            <w:r w:rsidRPr="00B06704">
              <w:rPr>
                <w:rFonts w:ascii="Times New Roman" w:hAnsi="Times New Roman" w:cs="Times New Roman"/>
                <w:b/>
                <w:bCs/>
                <w:sz w:val="24"/>
                <w:szCs w:val="24"/>
                <w:lang w:val="kk-KZ"/>
              </w:rPr>
              <w:t>К</w:t>
            </w:r>
            <w:r w:rsidRPr="00B06704">
              <w:rPr>
                <w:rFonts w:ascii="Times New Roman" w:hAnsi="Times New Roman" w:cs="Times New Roman"/>
                <w:b/>
                <w:bCs/>
                <w:sz w:val="24"/>
                <w:szCs w:val="24"/>
              </w:rPr>
              <w:t>азахстан»</w:t>
            </w:r>
          </w:p>
          <w:p w:rsidR="00AC4067" w:rsidRPr="00B06704" w:rsidRDefault="00AC4067" w:rsidP="00FB59DD">
            <w:pPr>
              <w:widowControl w:val="0"/>
              <w:shd w:val="clear" w:color="auto" w:fill="FFFFFF" w:themeFill="background1"/>
              <w:spacing w:after="0"/>
              <w:rPr>
                <w:rFonts w:ascii="Times New Roman" w:hAnsi="Times New Roman" w:cs="Times New Roman"/>
                <w:b/>
                <w:bCs/>
                <w:sz w:val="24"/>
                <w:szCs w:val="24"/>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AC4067" w:rsidRPr="00B06704" w:rsidRDefault="00AC4067" w:rsidP="00FB59DD">
            <w:pPr>
              <w:shd w:val="clear" w:color="auto" w:fill="FFFFFF" w:themeFill="background1"/>
              <w:spacing w:after="0"/>
              <w:jc w:val="both"/>
              <w:rPr>
                <w:rStyle w:val="extended-textfull"/>
                <w:rFonts w:ascii="Times New Roman" w:hAnsi="Times New Roman" w:cs="Times New Roman"/>
                <w:sz w:val="24"/>
                <w:szCs w:val="24"/>
                <w:lang w:val="kk-KZ"/>
              </w:rPr>
            </w:pPr>
            <w:r w:rsidRPr="00B06704">
              <w:rPr>
                <w:rStyle w:val="extended-textfull"/>
                <w:rFonts w:ascii="Times New Roman" w:hAnsi="Times New Roman" w:cs="Times New Roman"/>
                <w:sz w:val="24"/>
                <w:szCs w:val="24"/>
                <w:lang w:val="kk-KZ"/>
              </w:rPr>
              <w:t>Расширение диапазона разъяснительной работы, охвата новых информационных сегментов посредством блогеров, создание площадки сотрудничества госорганов и блогеров.</w:t>
            </w:r>
          </w:p>
          <w:p w:rsidR="00AC4067" w:rsidRPr="00B06704" w:rsidRDefault="00AC4067" w:rsidP="00FB59DD">
            <w:pPr>
              <w:spacing w:after="0"/>
              <w:jc w:val="both"/>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 xml:space="preserve">В Форуме планируется участие более 700 человек из числа молодых блогеров, журналистов и предпринимателей, представителей молодежных НПО из всех регионов страны. </w:t>
            </w:r>
            <w:proofErr w:type="gramStart"/>
            <w:r w:rsidRPr="00B06704">
              <w:rPr>
                <w:rFonts w:ascii="Times New Roman" w:eastAsia="Times New Roman" w:hAnsi="Times New Roman" w:cs="Times New Roman"/>
                <w:sz w:val="24"/>
                <w:szCs w:val="24"/>
              </w:rPr>
              <w:t xml:space="preserve">Кроме того, планируется участие не менее 35-ти известных блогеров из стран ближнего и дальнего зарубежья. </w:t>
            </w:r>
            <w:proofErr w:type="gramEnd"/>
          </w:p>
          <w:p w:rsidR="00AC4067" w:rsidRPr="00B06704" w:rsidRDefault="00AC4067" w:rsidP="00FB59DD">
            <w:pPr>
              <w:spacing w:after="0"/>
              <w:jc w:val="both"/>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1. Создание «Пула блогеров областей», республики.</w:t>
            </w:r>
          </w:p>
          <w:p w:rsidR="00AC4067" w:rsidRPr="00B06704" w:rsidRDefault="00AC4067" w:rsidP="00FB59DD">
            <w:pPr>
              <w:spacing w:after="0"/>
              <w:jc w:val="both"/>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 xml:space="preserve">2. Организация проведение </w:t>
            </w:r>
            <w:r w:rsidRPr="00B06704">
              <w:rPr>
                <w:rFonts w:ascii="Times New Roman" w:eastAsia="Times New Roman" w:hAnsi="Times New Roman" w:cs="Times New Roman"/>
                <w:sz w:val="24"/>
                <w:szCs w:val="24"/>
                <w:lang w:val="kk-KZ"/>
              </w:rPr>
              <w:t>блог</w:t>
            </w:r>
            <w:r w:rsidRPr="00B06704">
              <w:rPr>
                <w:rFonts w:ascii="Times New Roman" w:eastAsia="Times New Roman" w:hAnsi="Times New Roman" w:cs="Times New Roman"/>
                <w:sz w:val="24"/>
                <w:szCs w:val="24"/>
              </w:rPr>
              <w:t xml:space="preserve">-туров для не менее 35-ти известных блогеров из стран ближнего и дальнего зарубежья с целью ознакомления (экскурсии) по достопримечательностям регионов и продвижения в блогосфере и СМИ. </w:t>
            </w:r>
          </w:p>
          <w:p w:rsidR="00AC4067" w:rsidRPr="00B06704" w:rsidRDefault="00AC4067" w:rsidP="00FB59DD">
            <w:pPr>
              <w:spacing w:after="0"/>
              <w:jc w:val="both"/>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3. Размещение информации по итогам поездки в социальных сетях.</w:t>
            </w:r>
          </w:p>
          <w:p w:rsidR="00AC4067" w:rsidRPr="00B06704" w:rsidRDefault="00AC4067" w:rsidP="00FB59DD">
            <w:pPr>
              <w:spacing w:after="0"/>
              <w:jc w:val="both"/>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В период проведения Форума организация следующих мероприятий:</w:t>
            </w:r>
          </w:p>
          <w:p w:rsidR="00AC4067" w:rsidRPr="00B06704" w:rsidRDefault="00AC4067" w:rsidP="00FB59DD">
            <w:pPr>
              <w:spacing w:after="0"/>
              <w:jc w:val="both"/>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1. Проведение не менее 10 семинаров/тренингов/мастер-классов для начинающих и молодых журналистов, блогеров по практическим вопросам (как лучше подавать материалы в СМИ (печатных и электронных) в социальных сетях, на Интернет ресурсах и т</w:t>
            </w:r>
            <w:proofErr w:type="gramStart"/>
            <w:r w:rsidRPr="00B06704">
              <w:rPr>
                <w:rFonts w:ascii="Times New Roman" w:eastAsia="Times New Roman" w:hAnsi="Times New Roman" w:cs="Times New Roman"/>
                <w:sz w:val="24"/>
                <w:szCs w:val="24"/>
              </w:rPr>
              <w:t>.д</w:t>
            </w:r>
            <w:proofErr w:type="gramEnd"/>
            <w:r w:rsidRPr="00B06704">
              <w:rPr>
                <w:rFonts w:ascii="Times New Roman" w:eastAsia="Times New Roman" w:hAnsi="Times New Roman" w:cs="Times New Roman"/>
                <w:sz w:val="24"/>
                <w:szCs w:val="24"/>
              </w:rPr>
              <w:t xml:space="preserve">, о цифровизации в Казахстане, о выстраивании взаимоотношений между </w:t>
            </w:r>
            <w:r w:rsidRPr="00B06704">
              <w:rPr>
                <w:rFonts w:ascii="Times New Roman" w:eastAsia="Times New Roman" w:hAnsi="Times New Roman" w:cs="Times New Roman"/>
                <w:sz w:val="24"/>
                <w:szCs w:val="24"/>
              </w:rPr>
              <w:lastRenderedPageBreak/>
              <w:t xml:space="preserve">СМИ, НПО и госорганами. </w:t>
            </w:r>
          </w:p>
          <w:p w:rsidR="00AC4067" w:rsidRPr="00B06704" w:rsidRDefault="00AC4067" w:rsidP="00FB59DD">
            <w:pPr>
              <w:spacing w:after="0"/>
              <w:jc w:val="both"/>
              <w:rPr>
                <w:rFonts w:ascii="Times New Roman" w:eastAsia="Times New Roman" w:hAnsi="Times New Roman" w:cs="Times New Roman"/>
                <w:sz w:val="24"/>
                <w:szCs w:val="24"/>
                <w:lang w:val="kk-KZ"/>
              </w:rPr>
            </w:pPr>
            <w:r w:rsidRPr="00B06704">
              <w:rPr>
                <w:rFonts w:ascii="Times New Roman" w:eastAsia="Times New Roman" w:hAnsi="Times New Roman" w:cs="Times New Roman"/>
                <w:sz w:val="24"/>
                <w:szCs w:val="24"/>
                <w:lang w:val="kk-KZ"/>
              </w:rPr>
              <w:t xml:space="preserve">2. Проведение встреч </w:t>
            </w:r>
            <w:r w:rsidRPr="00B06704">
              <w:rPr>
                <w:rFonts w:ascii="Times New Roman" w:eastAsia="Times New Roman" w:hAnsi="Times New Roman" w:cs="Times New Roman"/>
                <w:sz w:val="24"/>
                <w:szCs w:val="24"/>
              </w:rPr>
              <w:t xml:space="preserve">топовых мировых блогеров в г.Астане на Форуме </w:t>
            </w:r>
            <w:r w:rsidRPr="00B06704">
              <w:rPr>
                <w:rFonts w:ascii="Times New Roman" w:eastAsia="Times New Roman" w:hAnsi="Times New Roman" w:cs="Times New Roman"/>
                <w:sz w:val="24"/>
                <w:szCs w:val="24"/>
                <w:lang w:val="kk-KZ"/>
              </w:rPr>
              <w:t>«</w:t>
            </w:r>
            <w:r w:rsidRPr="00B06704">
              <w:rPr>
                <w:rFonts w:ascii="Times New Roman" w:eastAsia="Times New Roman" w:hAnsi="Times New Roman" w:cs="Times New Roman"/>
                <w:sz w:val="24"/>
                <w:szCs w:val="24"/>
              </w:rPr>
              <w:t>Открывая Казахстан</w:t>
            </w:r>
            <w:r w:rsidRPr="00B06704">
              <w:rPr>
                <w:rFonts w:ascii="Times New Roman" w:eastAsia="Times New Roman" w:hAnsi="Times New Roman" w:cs="Times New Roman"/>
                <w:sz w:val="24"/>
                <w:szCs w:val="24"/>
                <w:lang w:val="kk-KZ"/>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4067" w:rsidRPr="00B06704" w:rsidRDefault="00AC4067" w:rsidP="00FB59DD">
            <w:pPr>
              <w:widowControl w:val="0"/>
              <w:spacing w:after="0"/>
              <w:jc w:val="center"/>
              <w:rPr>
                <w:rFonts w:ascii="Times New Roman" w:hAnsi="Times New Roman" w:cs="Times New Roman"/>
                <w:bCs/>
                <w:sz w:val="24"/>
                <w:szCs w:val="24"/>
                <w:lang w:val="kk-KZ"/>
              </w:rPr>
            </w:pPr>
            <w:r w:rsidRPr="00B06704">
              <w:rPr>
                <w:rFonts w:ascii="Times New Roman" w:hAnsi="Times New Roman" w:cs="Times New Roman"/>
                <w:bCs/>
                <w:sz w:val="24"/>
                <w:szCs w:val="24"/>
                <w:lang w:val="kk-KZ"/>
              </w:rPr>
              <w:lastRenderedPageBreak/>
              <w:t>май – ноябрь 2019 года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4067" w:rsidRPr="00B06704" w:rsidRDefault="00AC4067" w:rsidP="00FB59DD">
            <w:pPr>
              <w:widowControl w:val="0"/>
              <w:spacing w:after="0"/>
              <w:jc w:val="center"/>
              <w:rPr>
                <w:rFonts w:ascii="Times New Roman" w:hAnsi="Times New Roman" w:cs="Times New Roman"/>
                <w:bCs/>
                <w:sz w:val="24"/>
                <w:szCs w:val="24"/>
              </w:rPr>
            </w:pPr>
            <w:r w:rsidRPr="00B06704">
              <w:rPr>
                <w:rFonts w:ascii="Times New Roman" w:hAnsi="Times New Roman" w:cs="Times New Roman"/>
                <w:bCs/>
                <w:sz w:val="24"/>
                <w:szCs w:val="24"/>
                <w:lang w:val="kk-KZ"/>
              </w:rPr>
              <w:t>14 областей, города Астана, Алматы и Шымкент</w:t>
            </w:r>
          </w:p>
        </w:tc>
        <w:tc>
          <w:tcPr>
            <w:tcW w:w="1417" w:type="dxa"/>
            <w:tcBorders>
              <w:top w:val="single" w:sz="4" w:space="0" w:color="auto"/>
              <w:left w:val="single" w:sz="4" w:space="0" w:color="auto"/>
              <w:bottom w:val="single" w:sz="4" w:space="0" w:color="auto"/>
              <w:right w:val="single" w:sz="4" w:space="0" w:color="000000"/>
            </w:tcBorders>
            <w:shd w:val="clear" w:color="auto" w:fill="auto"/>
          </w:tcPr>
          <w:p w:rsidR="00AC4067" w:rsidRPr="00B06704" w:rsidRDefault="00AC4067" w:rsidP="00FB59DD">
            <w:pPr>
              <w:widowControl w:val="0"/>
              <w:shd w:val="clear" w:color="auto" w:fill="FFFFFF" w:themeFill="background1"/>
              <w:spacing w:after="0"/>
              <w:jc w:val="center"/>
              <w:rPr>
                <w:rFonts w:ascii="Times New Roman" w:hAnsi="Times New Roman" w:cs="Times New Roman"/>
                <w:bCs/>
                <w:sz w:val="24"/>
                <w:szCs w:val="24"/>
                <w:lang w:val="kk-KZ"/>
              </w:rPr>
            </w:pPr>
            <w:r w:rsidRPr="00B06704">
              <w:rPr>
                <w:rFonts w:ascii="Times New Roman" w:hAnsi="Times New Roman" w:cs="Times New Roman"/>
                <w:bCs/>
                <w:sz w:val="24"/>
                <w:szCs w:val="24"/>
              </w:rPr>
              <w:t>200 003,</w:t>
            </w:r>
            <w:r w:rsidRPr="00B06704">
              <w:rPr>
                <w:rFonts w:ascii="Times New Roman" w:hAnsi="Times New Roman" w:cs="Times New Roman"/>
                <w:bCs/>
                <w:sz w:val="24"/>
                <w:szCs w:val="24"/>
                <w:lang w:val="kk-KZ"/>
              </w:rPr>
              <w:t xml:space="preserve">0 </w:t>
            </w:r>
            <w:r w:rsidRPr="00B06704">
              <w:rPr>
                <w:rFonts w:ascii="Times New Roman" w:hAnsi="Times New Roman" w:cs="Times New Roman"/>
                <w:sz w:val="24"/>
                <w:szCs w:val="24"/>
                <w:lang w:val="kk-KZ"/>
              </w:rPr>
              <w:t>тыс</w:t>
            </w:r>
            <w:proofErr w:type="gramStart"/>
            <w:r w:rsidRPr="00B06704">
              <w:rPr>
                <w:rFonts w:ascii="Times New Roman" w:hAnsi="Times New Roman" w:cs="Times New Roman"/>
                <w:sz w:val="24"/>
                <w:szCs w:val="24"/>
              </w:rPr>
              <w:t>.т</w:t>
            </w:r>
            <w:proofErr w:type="gramEnd"/>
            <w:r w:rsidRPr="00B06704">
              <w:rPr>
                <w:rFonts w:ascii="Times New Roman" w:hAnsi="Times New Roman" w:cs="Times New Roman"/>
                <w:sz w:val="24"/>
                <w:szCs w:val="24"/>
              </w:rPr>
              <w:t>енге</w:t>
            </w:r>
          </w:p>
        </w:tc>
      </w:tr>
      <w:tr w:rsidR="00AC4067" w:rsidRPr="00B06704" w:rsidTr="00C701F6">
        <w:trPr>
          <w:trHeight w:val="250"/>
        </w:trPr>
        <w:tc>
          <w:tcPr>
            <w:tcW w:w="596" w:type="dxa"/>
            <w:tcBorders>
              <w:top w:val="single" w:sz="4" w:space="0" w:color="auto"/>
              <w:left w:val="single" w:sz="4" w:space="0" w:color="auto"/>
              <w:bottom w:val="single" w:sz="4" w:space="0" w:color="auto"/>
              <w:right w:val="single" w:sz="4" w:space="0" w:color="auto"/>
            </w:tcBorders>
            <w:shd w:val="clear" w:color="auto" w:fill="auto"/>
            <w:noWrap/>
          </w:tcPr>
          <w:p w:rsidR="00AC4067" w:rsidRPr="00B06704" w:rsidRDefault="00AC4067" w:rsidP="00FB59DD">
            <w:pPr>
              <w:spacing w:after="0"/>
              <w:jc w:val="center"/>
              <w:rPr>
                <w:rFonts w:ascii="Times New Roman" w:eastAsia="Times New Roman" w:hAnsi="Times New Roman" w:cs="Times New Roman"/>
                <w:bCs/>
                <w:sz w:val="24"/>
                <w:szCs w:val="24"/>
                <w:lang w:val="kk-KZ"/>
              </w:rPr>
            </w:pPr>
            <w:r w:rsidRPr="00B06704">
              <w:rPr>
                <w:rFonts w:ascii="Times New Roman" w:eastAsia="Times New Roman" w:hAnsi="Times New Roman" w:cs="Times New Roman"/>
                <w:bCs/>
                <w:sz w:val="24"/>
                <w:szCs w:val="24"/>
                <w:lang w:val="kk-KZ"/>
              </w:rPr>
              <w:lastRenderedPageBreak/>
              <w:t>30</w:t>
            </w:r>
          </w:p>
        </w:tc>
        <w:tc>
          <w:tcPr>
            <w:tcW w:w="571" w:type="dxa"/>
            <w:gridSpan w:val="2"/>
            <w:tcBorders>
              <w:top w:val="single" w:sz="4" w:space="0" w:color="auto"/>
              <w:left w:val="single" w:sz="4" w:space="0" w:color="auto"/>
              <w:bottom w:val="single" w:sz="4" w:space="0" w:color="auto"/>
              <w:right w:val="single" w:sz="4" w:space="0" w:color="auto"/>
            </w:tcBorders>
            <w:shd w:val="clear" w:color="auto" w:fill="auto"/>
          </w:tcPr>
          <w:p w:rsidR="00AC4067" w:rsidRPr="00B06704" w:rsidRDefault="00AC4067" w:rsidP="00FB59DD">
            <w:pPr>
              <w:spacing w:after="0"/>
              <w:jc w:val="center"/>
              <w:rPr>
                <w:rFonts w:ascii="Times New Roman" w:eastAsia="Times New Roman" w:hAnsi="Times New Roman" w:cs="Times New Roman"/>
                <w:bCs/>
                <w:sz w:val="24"/>
                <w:szCs w:val="24"/>
                <w:lang w:val="kk-KZ"/>
              </w:rPr>
            </w:pPr>
            <w:r w:rsidRPr="00B06704">
              <w:rPr>
                <w:rFonts w:ascii="Times New Roman" w:eastAsia="Times New Roman" w:hAnsi="Times New Roman" w:cs="Times New Roman"/>
                <w:bCs/>
                <w:sz w:val="24"/>
                <w:szCs w:val="24"/>
                <w:lang w:val="kk-KZ"/>
              </w:rPr>
              <w:t>26</w:t>
            </w:r>
          </w:p>
        </w:tc>
        <w:tc>
          <w:tcPr>
            <w:tcW w:w="2661" w:type="dxa"/>
            <w:tcBorders>
              <w:top w:val="single" w:sz="4" w:space="0" w:color="auto"/>
              <w:left w:val="single" w:sz="4" w:space="0" w:color="auto"/>
              <w:bottom w:val="single" w:sz="4" w:space="0" w:color="auto"/>
              <w:right w:val="single" w:sz="4" w:space="0" w:color="auto"/>
            </w:tcBorders>
            <w:shd w:val="clear" w:color="auto" w:fill="auto"/>
            <w:noWrap/>
          </w:tcPr>
          <w:p w:rsidR="00AC4067" w:rsidRPr="00B06704" w:rsidRDefault="00AC4067" w:rsidP="00FB59DD">
            <w:pPr>
              <w:widowControl w:val="0"/>
              <w:shd w:val="clear" w:color="auto" w:fill="FFFFFF" w:themeFill="background1"/>
              <w:spacing w:after="0"/>
              <w:rPr>
                <w:rFonts w:ascii="Times New Roman" w:hAnsi="Times New Roman" w:cs="Times New Roman"/>
                <w:b/>
                <w:bCs/>
                <w:sz w:val="24"/>
                <w:szCs w:val="24"/>
              </w:rPr>
            </w:pPr>
            <w:r w:rsidRPr="00B06704">
              <w:rPr>
                <w:rFonts w:ascii="Times New Roman" w:hAnsi="Times New Roman" w:cs="Times New Roman"/>
                <w:b/>
                <w:bCs/>
                <w:sz w:val="24"/>
                <w:szCs w:val="24"/>
              </w:rPr>
              <w:t>Реализация социального проекта «</w:t>
            </w:r>
            <w:r w:rsidRPr="00B06704">
              <w:rPr>
                <w:rFonts w:ascii="Times New Roman" w:hAnsi="Times New Roman" w:cs="Times New Roman"/>
                <w:b/>
                <w:bCs/>
                <w:sz w:val="24"/>
                <w:szCs w:val="24"/>
                <w:lang w:val="en-US"/>
              </w:rPr>
              <w:t>B</w:t>
            </w:r>
            <w:r w:rsidRPr="00B06704">
              <w:rPr>
                <w:rFonts w:ascii="Times New Roman" w:hAnsi="Times New Roman" w:cs="Times New Roman"/>
                <w:b/>
                <w:bCs/>
                <w:sz w:val="24"/>
                <w:szCs w:val="24"/>
              </w:rPr>
              <w:t xml:space="preserve">ookcrossing» во всех регионах </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AC4067" w:rsidRPr="00B06704" w:rsidRDefault="00AC4067" w:rsidP="00FB59DD">
            <w:pPr>
              <w:shd w:val="clear" w:color="auto" w:fill="FFFFFF" w:themeFill="background1"/>
              <w:spacing w:after="0"/>
              <w:jc w:val="both"/>
              <w:rPr>
                <w:rStyle w:val="extended-textfull"/>
                <w:rFonts w:ascii="Times New Roman" w:hAnsi="Times New Roman" w:cs="Times New Roman"/>
                <w:sz w:val="24"/>
                <w:szCs w:val="24"/>
                <w:lang w:val="kk-KZ"/>
              </w:rPr>
            </w:pPr>
            <w:r w:rsidRPr="00B06704">
              <w:rPr>
                <w:rStyle w:val="extended-textfull"/>
                <w:rFonts w:ascii="Times New Roman" w:hAnsi="Times New Roman" w:cs="Times New Roman"/>
                <w:sz w:val="24"/>
                <w:szCs w:val="24"/>
                <w:lang w:val="kk-KZ"/>
              </w:rPr>
              <w:t>Привлечение внимания молодежи к книге, увеличение интереса к чтению с помощью современных интерактивных подходов.</w:t>
            </w:r>
          </w:p>
          <w:p w:rsidR="00AC4067" w:rsidRPr="00B06704" w:rsidRDefault="00AC4067" w:rsidP="00FB59DD">
            <w:pPr>
              <w:pStyle w:val="ae"/>
              <w:numPr>
                <w:ilvl w:val="0"/>
                <w:numId w:val="11"/>
              </w:numPr>
              <w:shd w:val="clear" w:color="auto" w:fill="FFFFFF" w:themeFill="background1"/>
              <w:spacing w:before="0" w:after="0"/>
              <w:ind w:left="0" w:right="110" w:firstLine="0"/>
              <w:contextualSpacing/>
              <w:rPr>
                <w:color w:val="auto"/>
              </w:rPr>
            </w:pPr>
            <w:r w:rsidRPr="00B06704">
              <w:rPr>
                <w:color w:val="auto"/>
                <w:lang w:val="kk-KZ"/>
              </w:rPr>
              <w:t xml:space="preserve">Разработка эскизов общественных шкафов; </w:t>
            </w:r>
          </w:p>
          <w:p w:rsidR="00AC4067" w:rsidRPr="00B06704" w:rsidRDefault="00AC4067" w:rsidP="00FB59DD">
            <w:pPr>
              <w:pStyle w:val="ae"/>
              <w:numPr>
                <w:ilvl w:val="0"/>
                <w:numId w:val="11"/>
              </w:numPr>
              <w:shd w:val="clear" w:color="auto" w:fill="FFFFFF" w:themeFill="background1"/>
              <w:spacing w:before="0" w:after="0"/>
              <w:ind w:left="0" w:right="110" w:firstLine="0"/>
              <w:contextualSpacing/>
              <w:rPr>
                <w:color w:val="auto"/>
              </w:rPr>
            </w:pPr>
            <w:r w:rsidRPr="00B06704">
              <w:rPr>
                <w:color w:val="auto"/>
                <w:lang w:val="kk-KZ"/>
              </w:rPr>
              <w:t xml:space="preserve">Установка общественных книжных шкафов в МРЦ, ВУЗов, и крупных торгово-развлектальных центрах регионов;  </w:t>
            </w:r>
          </w:p>
          <w:p w:rsidR="00AC4067" w:rsidRPr="00B06704" w:rsidRDefault="00AC4067" w:rsidP="00FB59DD">
            <w:pPr>
              <w:pStyle w:val="ae"/>
              <w:numPr>
                <w:ilvl w:val="0"/>
                <w:numId w:val="11"/>
              </w:numPr>
              <w:shd w:val="clear" w:color="auto" w:fill="FFFFFF" w:themeFill="background1"/>
              <w:spacing w:before="0" w:after="0"/>
              <w:ind w:left="0" w:right="110" w:firstLine="0"/>
              <w:contextualSpacing/>
              <w:rPr>
                <w:color w:val="auto"/>
              </w:rPr>
            </w:pPr>
            <w:r w:rsidRPr="00B06704">
              <w:rPr>
                <w:color w:val="auto"/>
              </w:rPr>
              <w:t>Организация не менее 1-го мероприятия по книгообмену в каждом регионе и освещение мероприятия средствами массовой информации</w:t>
            </w:r>
            <w:r w:rsidRPr="00B06704">
              <w:rPr>
                <w:color w:val="auto"/>
                <w:lang w:val="kk-KZ"/>
              </w:rPr>
              <w:t xml:space="preserve">; </w:t>
            </w:r>
          </w:p>
          <w:p w:rsidR="00AC4067" w:rsidRPr="00B06704" w:rsidRDefault="00AC4067" w:rsidP="00FB59DD">
            <w:pPr>
              <w:pStyle w:val="ae"/>
              <w:numPr>
                <w:ilvl w:val="0"/>
                <w:numId w:val="11"/>
              </w:numPr>
              <w:shd w:val="clear" w:color="auto" w:fill="FFFFFF" w:themeFill="background1"/>
              <w:spacing w:before="0" w:after="0"/>
              <w:ind w:left="0" w:right="110" w:firstLine="0"/>
              <w:contextualSpacing/>
              <w:rPr>
                <w:color w:val="auto"/>
              </w:rPr>
            </w:pPr>
            <w:r w:rsidRPr="00B06704">
              <w:rPr>
                <w:color w:val="auto"/>
                <w:lang w:val="kk-KZ"/>
              </w:rPr>
              <w:t xml:space="preserve">Обеспечение </w:t>
            </w:r>
            <w:r w:rsidRPr="00B06704">
              <w:rPr>
                <w:color w:val="auto"/>
              </w:rPr>
              <w:t xml:space="preserve">информационного сопровождения </w:t>
            </w:r>
            <w:r w:rsidRPr="00B06704">
              <w:rPr>
                <w:color w:val="auto"/>
                <w:lang w:val="kk-KZ"/>
              </w:rPr>
              <w:t>всех проводимых мероприятий по Проекту</w:t>
            </w:r>
            <w:r w:rsidRPr="00B06704">
              <w:rPr>
                <w:color w:val="auto"/>
              </w:rPr>
              <w:t xml:space="preserve"> в </w:t>
            </w:r>
            <w:r w:rsidRPr="00B06704">
              <w:rPr>
                <w:color w:val="auto"/>
                <w:lang w:val="kk-KZ"/>
              </w:rPr>
              <w:t>СМИ</w:t>
            </w:r>
            <w:r w:rsidRPr="00B06704">
              <w:rPr>
                <w:color w:val="auto"/>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4067" w:rsidRPr="00B06704" w:rsidRDefault="00AC4067" w:rsidP="00FB59DD">
            <w:pPr>
              <w:widowControl w:val="0"/>
              <w:spacing w:after="0"/>
              <w:jc w:val="center"/>
              <w:rPr>
                <w:rFonts w:ascii="Times New Roman" w:hAnsi="Times New Roman" w:cs="Times New Roman"/>
                <w:bCs/>
                <w:sz w:val="24"/>
                <w:szCs w:val="24"/>
                <w:lang w:val="kk-KZ"/>
              </w:rPr>
            </w:pPr>
            <w:r w:rsidRPr="00B06704">
              <w:rPr>
                <w:rFonts w:ascii="Times New Roman" w:hAnsi="Times New Roman" w:cs="Times New Roman"/>
                <w:bCs/>
                <w:sz w:val="24"/>
                <w:szCs w:val="24"/>
                <w:lang w:val="kk-KZ"/>
              </w:rPr>
              <w:t>май – ноябрь 2019 года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4067" w:rsidRPr="00B06704" w:rsidRDefault="00AC4067" w:rsidP="00FB59DD">
            <w:pPr>
              <w:widowControl w:val="0"/>
              <w:spacing w:after="0"/>
              <w:jc w:val="center"/>
              <w:rPr>
                <w:rFonts w:ascii="Times New Roman" w:hAnsi="Times New Roman" w:cs="Times New Roman"/>
                <w:bCs/>
                <w:sz w:val="24"/>
                <w:szCs w:val="24"/>
              </w:rPr>
            </w:pPr>
            <w:r w:rsidRPr="00B06704">
              <w:rPr>
                <w:rFonts w:ascii="Times New Roman" w:hAnsi="Times New Roman" w:cs="Times New Roman"/>
                <w:bCs/>
                <w:sz w:val="24"/>
                <w:szCs w:val="24"/>
                <w:lang w:val="kk-KZ"/>
              </w:rPr>
              <w:t>14 областей, города Астана, Алматы и Шымкент</w:t>
            </w:r>
          </w:p>
        </w:tc>
        <w:tc>
          <w:tcPr>
            <w:tcW w:w="1417" w:type="dxa"/>
            <w:tcBorders>
              <w:top w:val="single" w:sz="4" w:space="0" w:color="auto"/>
              <w:left w:val="single" w:sz="4" w:space="0" w:color="auto"/>
              <w:bottom w:val="single" w:sz="4" w:space="0" w:color="auto"/>
              <w:right w:val="single" w:sz="4" w:space="0" w:color="000000"/>
            </w:tcBorders>
            <w:shd w:val="clear" w:color="auto" w:fill="auto"/>
          </w:tcPr>
          <w:p w:rsidR="00AC4067" w:rsidRPr="00B06704" w:rsidRDefault="00AC4067" w:rsidP="00FB59DD">
            <w:pPr>
              <w:widowControl w:val="0"/>
              <w:shd w:val="clear" w:color="auto" w:fill="FFFFFF" w:themeFill="background1"/>
              <w:spacing w:after="0"/>
              <w:jc w:val="center"/>
              <w:rPr>
                <w:rFonts w:ascii="Times New Roman" w:hAnsi="Times New Roman" w:cs="Times New Roman"/>
                <w:bCs/>
                <w:sz w:val="24"/>
                <w:szCs w:val="24"/>
                <w:lang w:val="kk-KZ"/>
              </w:rPr>
            </w:pPr>
            <w:r w:rsidRPr="00B06704">
              <w:rPr>
                <w:rFonts w:ascii="Times New Roman" w:hAnsi="Times New Roman" w:cs="Times New Roman"/>
                <w:bCs/>
                <w:sz w:val="24"/>
                <w:szCs w:val="24"/>
              </w:rPr>
              <w:t>30 000,</w:t>
            </w:r>
            <w:r w:rsidRPr="00B06704">
              <w:rPr>
                <w:rFonts w:ascii="Times New Roman" w:hAnsi="Times New Roman" w:cs="Times New Roman"/>
                <w:bCs/>
                <w:sz w:val="24"/>
                <w:szCs w:val="24"/>
                <w:lang w:val="kk-KZ"/>
              </w:rPr>
              <w:t xml:space="preserve">0 </w:t>
            </w:r>
            <w:r w:rsidRPr="00B06704">
              <w:rPr>
                <w:rFonts w:ascii="Times New Roman" w:hAnsi="Times New Roman" w:cs="Times New Roman"/>
                <w:sz w:val="24"/>
                <w:szCs w:val="24"/>
                <w:lang w:val="kk-KZ"/>
              </w:rPr>
              <w:t>тыс</w:t>
            </w:r>
            <w:proofErr w:type="gramStart"/>
            <w:r w:rsidRPr="00B06704">
              <w:rPr>
                <w:rFonts w:ascii="Times New Roman" w:hAnsi="Times New Roman" w:cs="Times New Roman"/>
                <w:sz w:val="24"/>
                <w:szCs w:val="24"/>
              </w:rPr>
              <w:t>.т</w:t>
            </w:r>
            <w:proofErr w:type="gramEnd"/>
            <w:r w:rsidRPr="00B06704">
              <w:rPr>
                <w:rFonts w:ascii="Times New Roman" w:hAnsi="Times New Roman" w:cs="Times New Roman"/>
                <w:sz w:val="24"/>
                <w:szCs w:val="24"/>
              </w:rPr>
              <w:t>енге</w:t>
            </w:r>
          </w:p>
          <w:p w:rsidR="00AC4067" w:rsidRPr="00B06704" w:rsidRDefault="00AC4067" w:rsidP="00FB59DD">
            <w:pPr>
              <w:widowControl w:val="0"/>
              <w:shd w:val="clear" w:color="auto" w:fill="FFFFFF" w:themeFill="background1"/>
              <w:spacing w:after="0"/>
              <w:jc w:val="center"/>
              <w:rPr>
                <w:rFonts w:ascii="Times New Roman" w:hAnsi="Times New Roman" w:cs="Times New Roman"/>
                <w:b/>
                <w:bCs/>
                <w:sz w:val="24"/>
                <w:szCs w:val="24"/>
              </w:rPr>
            </w:pPr>
          </w:p>
        </w:tc>
      </w:tr>
      <w:tr w:rsidR="00AC4067" w:rsidRPr="00B06704" w:rsidTr="00C701F6">
        <w:trPr>
          <w:trHeight w:val="250"/>
        </w:trPr>
        <w:tc>
          <w:tcPr>
            <w:tcW w:w="596" w:type="dxa"/>
            <w:tcBorders>
              <w:top w:val="single" w:sz="4" w:space="0" w:color="auto"/>
              <w:left w:val="single" w:sz="4" w:space="0" w:color="auto"/>
              <w:bottom w:val="single" w:sz="4" w:space="0" w:color="auto"/>
              <w:right w:val="single" w:sz="4" w:space="0" w:color="auto"/>
            </w:tcBorders>
            <w:shd w:val="clear" w:color="auto" w:fill="auto"/>
            <w:noWrap/>
          </w:tcPr>
          <w:p w:rsidR="00AC4067" w:rsidRPr="00B06704" w:rsidRDefault="00AC4067" w:rsidP="00FB59DD">
            <w:pPr>
              <w:spacing w:after="0"/>
              <w:jc w:val="center"/>
              <w:rPr>
                <w:rFonts w:ascii="Times New Roman" w:eastAsia="Times New Roman" w:hAnsi="Times New Roman" w:cs="Times New Roman"/>
                <w:bCs/>
                <w:sz w:val="24"/>
                <w:szCs w:val="24"/>
                <w:lang w:val="kk-KZ"/>
              </w:rPr>
            </w:pPr>
            <w:r w:rsidRPr="00B06704">
              <w:rPr>
                <w:rFonts w:ascii="Times New Roman" w:eastAsia="Times New Roman" w:hAnsi="Times New Roman" w:cs="Times New Roman"/>
                <w:bCs/>
                <w:sz w:val="24"/>
                <w:szCs w:val="24"/>
                <w:lang w:val="kk-KZ"/>
              </w:rPr>
              <w:t>31</w:t>
            </w:r>
          </w:p>
        </w:tc>
        <w:tc>
          <w:tcPr>
            <w:tcW w:w="571" w:type="dxa"/>
            <w:gridSpan w:val="2"/>
            <w:tcBorders>
              <w:top w:val="single" w:sz="4" w:space="0" w:color="auto"/>
              <w:left w:val="single" w:sz="4" w:space="0" w:color="auto"/>
              <w:bottom w:val="single" w:sz="4" w:space="0" w:color="auto"/>
              <w:right w:val="single" w:sz="4" w:space="0" w:color="auto"/>
            </w:tcBorders>
            <w:shd w:val="clear" w:color="auto" w:fill="auto"/>
          </w:tcPr>
          <w:p w:rsidR="00AC4067" w:rsidRPr="00B06704" w:rsidRDefault="00AC4067" w:rsidP="00FB59DD">
            <w:pPr>
              <w:spacing w:after="0"/>
              <w:jc w:val="center"/>
              <w:rPr>
                <w:rFonts w:ascii="Times New Roman" w:eastAsia="Times New Roman" w:hAnsi="Times New Roman" w:cs="Times New Roman"/>
                <w:bCs/>
                <w:sz w:val="24"/>
                <w:szCs w:val="24"/>
                <w:lang w:val="kk-KZ"/>
              </w:rPr>
            </w:pPr>
            <w:r w:rsidRPr="00B06704">
              <w:rPr>
                <w:rFonts w:ascii="Times New Roman" w:eastAsia="Times New Roman" w:hAnsi="Times New Roman" w:cs="Times New Roman"/>
                <w:bCs/>
                <w:sz w:val="24"/>
                <w:szCs w:val="24"/>
                <w:lang w:val="kk-KZ"/>
              </w:rPr>
              <w:t>27</w:t>
            </w:r>
          </w:p>
        </w:tc>
        <w:tc>
          <w:tcPr>
            <w:tcW w:w="2661" w:type="dxa"/>
            <w:tcBorders>
              <w:top w:val="single" w:sz="4" w:space="0" w:color="auto"/>
              <w:left w:val="single" w:sz="4" w:space="0" w:color="auto"/>
              <w:bottom w:val="single" w:sz="4" w:space="0" w:color="auto"/>
              <w:right w:val="single" w:sz="4" w:space="0" w:color="auto"/>
            </w:tcBorders>
            <w:shd w:val="clear" w:color="auto" w:fill="auto"/>
            <w:noWrap/>
          </w:tcPr>
          <w:p w:rsidR="00AC4067" w:rsidRPr="00B06704" w:rsidRDefault="00AC4067" w:rsidP="00FB59DD">
            <w:pPr>
              <w:widowControl w:val="0"/>
              <w:shd w:val="clear" w:color="auto" w:fill="FFFFFF" w:themeFill="background1"/>
              <w:spacing w:after="0"/>
              <w:rPr>
                <w:rFonts w:ascii="Times New Roman" w:hAnsi="Times New Roman" w:cs="Times New Roman"/>
                <w:b/>
                <w:bCs/>
                <w:sz w:val="24"/>
                <w:szCs w:val="24"/>
              </w:rPr>
            </w:pPr>
            <w:r w:rsidRPr="00B06704">
              <w:rPr>
                <w:rFonts w:ascii="Times New Roman" w:hAnsi="Times New Roman" w:cs="Times New Roman"/>
                <w:b/>
                <w:bCs/>
                <w:sz w:val="24"/>
                <w:szCs w:val="24"/>
              </w:rPr>
              <w:t xml:space="preserve">Реализация проекта по нетворкингу и обмену опытом молодежных организаций </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AC4067" w:rsidRPr="00B06704" w:rsidRDefault="00AC4067" w:rsidP="00FB59DD">
            <w:pPr>
              <w:shd w:val="clear" w:color="auto" w:fill="FFFFFF" w:themeFill="background1"/>
              <w:spacing w:after="0"/>
              <w:jc w:val="both"/>
              <w:rPr>
                <w:rStyle w:val="extended-textfull"/>
                <w:rFonts w:ascii="Times New Roman" w:hAnsi="Times New Roman" w:cs="Times New Roman"/>
                <w:sz w:val="24"/>
                <w:szCs w:val="24"/>
                <w:lang w:val="kk-KZ"/>
              </w:rPr>
            </w:pPr>
            <w:r w:rsidRPr="00B06704">
              <w:rPr>
                <w:rStyle w:val="extended-textfull"/>
                <w:rFonts w:ascii="Times New Roman" w:hAnsi="Times New Roman" w:cs="Times New Roman"/>
                <w:sz w:val="24"/>
                <w:szCs w:val="24"/>
                <w:lang w:val="kk-KZ"/>
              </w:rPr>
              <w:t>Поддержка и развитие молодежных НПО в регионах.</w:t>
            </w:r>
          </w:p>
          <w:p w:rsidR="00AC4067" w:rsidRPr="00B06704" w:rsidRDefault="00AC4067" w:rsidP="00FB59DD">
            <w:pPr>
              <w:shd w:val="clear" w:color="auto" w:fill="FFFFFF" w:themeFill="background1"/>
              <w:spacing w:after="0"/>
              <w:contextualSpacing/>
              <w:jc w:val="both"/>
              <w:rPr>
                <w:rFonts w:ascii="Times New Roman" w:hAnsi="Times New Roman" w:cs="Times New Roman"/>
                <w:sz w:val="24"/>
                <w:szCs w:val="24"/>
                <w:shd w:val="clear" w:color="auto" w:fill="FFFFFF"/>
              </w:rPr>
            </w:pPr>
            <w:r w:rsidRPr="00B06704">
              <w:rPr>
                <w:rFonts w:ascii="Times New Roman" w:hAnsi="Times New Roman" w:cs="Times New Roman"/>
                <w:sz w:val="24"/>
                <w:szCs w:val="24"/>
                <w:shd w:val="clear" w:color="auto" w:fill="FFFFFF"/>
              </w:rPr>
              <w:t>Расширение каналов взаимодействия, содействие нетворкингу и обмену знаниями между молодежными организациями, неправительственными организациями, взаимодействующими с молодежью, молодежными ресурсными центрами, заинтересованными государственными органами и т.д.;</w:t>
            </w:r>
          </w:p>
          <w:p w:rsidR="00AC4067" w:rsidRPr="00B06704" w:rsidRDefault="00AC4067" w:rsidP="00FB59DD">
            <w:pPr>
              <w:shd w:val="clear" w:color="auto" w:fill="FFFFFF" w:themeFill="background1"/>
              <w:spacing w:after="0"/>
              <w:contextualSpacing/>
              <w:jc w:val="both"/>
              <w:rPr>
                <w:rFonts w:ascii="Times New Roman" w:hAnsi="Times New Roman" w:cs="Times New Roman"/>
                <w:sz w:val="24"/>
                <w:szCs w:val="24"/>
                <w:shd w:val="clear" w:color="auto" w:fill="FFFFFF"/>
              </w:rPr>
            </w:pPr>
            <w:r w:rsidRPr="00B06704">
              <w:rPr>
                <w:rFonts w:ascii="Times New Roman" w:hAnsi="Times New Roman" w:cs="Times New Roman"/>
                <w:sz w:val="24"/>
                <w:szCs w:val="24"/>
                <w:shd w:val="clear" w:color="auto" w:fill="FFFFFF"/>
              </w:rPr>
              <w:t>Обмен опытом и изучение лучших практик молодежных организаций;</w:t>
            </w:r>
          </w:p>
          <w:p w:rsidR="00AC4067" w:rsidRPr="00B06704" w:rsidRDefault="00AC4067" w:rsidP="00FB59DD">
            <w:pPr>
              <w:shd w:val="clear" w:color="auto" w:fill="FFFFFF" w:themeFill="background1"/>
              <w:spacing w:after="0"/>
              <w:contextualSpacing/>
              <w:jc w:val="both"/>
              <w:rPr>
                <w:rFonts w:ascii="Times New Roman" w:hAnsi="Times New Roman" w:cs="Times New Roman"/>
                <w:sz w:val="24"/>
                <w:szCs w:val="24"/>
                <w:shd w:val="clear" w:color="auto" w:fill="FFFFFF"/>
              </w:rPr>
            </w:pPr>
            <w:r w:rsidRPr="00B06704">
              <w:rPr>
                <w:rFonts w:ascii="Times New Roman" w:hAnsi="Times New Roman" w:cs="Times New Roman"/>
                <w:sz w:val="24"/>
                <w:szCs w:val="24"/>
                <w:shd w:val="clear" w:color="auto" w:fill="FFFFFF"/>
              </w:rPr>
              <w:t>Проведение тренингов, мастер – классов, семинаров, диалоговых площадок для представителей молодежных организаций.</w:t>
            </w:r>
          </w:p>
          <w:p w:rsidR="00AC4067" w:rsidRPr="00B06704" w:rsidRDefault="00AC4067" w:rsidP="00FB59DD">
            <w:pPr>
              <w:shd w:val="clear" w:color="auto" w:fill="FFFFFF" w:themeFill="background1"/>
              <w:spacing w:after="0" w:line="240" w:lineRule="auto"/>
              <w:contextualSpacing/>
              <w:jc w:val="both"/>
              <w:rPr>
                <w:rFonts w:ascii="Times New Roman" w:hAnsi="Times New Roman" w:cs="Times New Roman"/>
                <w:sz w:val="24"/>
                <w:szCs w:val="24"/>
                <w:lang w:val="kk-KZ"/>
              </w:rPr>
            </w:pPr>
            <w:r w:rsidRPr="00B06704">
              <w:rPr>
                <w:rFonts w:ascii="Times New Roman" w:hAnsi="Times New Roman" w:cs="Times New Roman"/>
                <w:sz w:val="24"/>
                <w:szCs w:val="24"/>
                <w:shd w:val="clear" w:color="auto" w:fill="FFFFFF"/>
              </w:rPr>
              <w:t>З</w:t>
            </w:r>
            <w:r w:rsidRPr="00B06704">
              <w:rPr>
                <w:rFonts w:ascii="Times New Roman" w:hAnsi="Times New Roman" w:cs="Times New Roman"/>
                <w:sz w:val="24"/>
                <w:szCs w:val="24"/>
                <w:lang w:val="kk-KZ"/>
              </w:rPr>
              <w:t>апу</w:t>
            </w:r>
            <w:proofErr w:type="gramStart"/>
            <w:r w:rsidRPr="00B06704">
              <w:rPr>
                <w:rFonts w:ascii="Times New Roman" w:hAnsi="Times New Roman" w:cs="Times New Roman"/>
                <w:sz w:val="24"/>
                <w:szCs w:val="24"/>
                <w:lang w:val="kk-KZ"/>
              </w:rPr>
              <w:t>ск стр</w:t>
            </w:r>
            <w:proofErr w:type="gramEnd"/>
            <w:r w:rsidRPr="00B06704">
              <w:rPr>
                <w:rFonts w:ascii="Times New Roman" w:hAnsi="Times New Roman" w:cs="Times New Roman"/>
                <w:sz w:val="24"/>
                <w:szCs w:val="24"/>
                <w:lang w:val="kk-KZ"/>
              </w:rPr>
              <w:t>аницы в социальных сетях для взаимодействия и нетворкинга для целевой аудитории Проекта;</w:t>
            </w:r>
          </w:p>
          <w:p w:rsidR="00AC4067" w:rsidRPr="00B06704" w:rsidRDefault="00AC4067" w:rsidP="00FB59DD">
            <w:pPr>
              <w:shd w:val="clear" w:color="auto" w:fill="FFFFFF" w:themeFill="background1"/>
              <w:spacing w:after="0" w:line="240" w:lineRule="auto"/>
              <w:contextualSpacing/>
              <w:jc w:val="both"/>
              <w:rPr>
                <w:rFonts w:ascii="Times New Roman" w:hAnsi="Times New Roman" w:cs="Times New Roman"/>
                <w:sz w:val="24"/>
                <w:szCs w:val="24"/>
              </w:rPr>
            </w:pPr>
            <w:r w:rsidRPr="00B06704">
              <w:rPr>
                <w:rFonts w:ascii="Times New Roman" w:hAnsi="Times New Roman" w:cs="Times New Roman"/>
                <w:sz w:val="24"/>
                <w:szCs w:val="24"/>
              </w:rPr>
              <w:t xml:space="preserve">Проведение обучающих семинаров по повышению грамотности в сфере государственных закупок, государственного социального заказа, грантов и премий для представителей НПО и государственных органов, организация диалоговой площадки для представителей НПО, местных исполнительных органов по актуальным вопросам взаимодействия и региональной </w:t>
            </w:r>
            <w:r w:rsidRPr="00B06704">
              <w:rPr>
                <w:rFonts w:ascii="Times New Roman" w:hAnsi="Times New Roman" w:cs="Times New Roman"/>
                <w:sz w:val="24"/>
                <w:szCs w:val="24"/>
              </w:rPr>
              <w:lastRenderedPageBreak/>
              <w:t>конференции на тему «Взаимодействие НПО и бизнеса»;</w:t>
            </w:r>
          </w:p>
          <w:p w:rsidR="00AC4067" w:rsidRPr="00B06704" w:rsidRDefault="00AC4067" w:rsidP="00FB59DD">
            <w:pPr>
              <w:shd w:val="clear" w:color="auto" w:fill="FFFFFF" w:themeFill="background1"/>
              <w:spacing w:after="0" w:line="240" w:lineRule="auto"/>
              <w:contextualSpacing/>
              <w:jc w:val="both"/>
              <w:rPr>
                <w:rFonts w:ascii="Times New Roman" w:hAnsi="Times New Roman" w:cs="Times New Roman"/>
                <w:sz w:val="24"/>
                <w:szCs w:val="24"/>
              </w:rPr>
            </w:pPr>
            <w:r w:rsidRPr="00B06704">
              <w:rPr>
                <w:rFonts w:ascii="Times New Roman" w:hAnsi="Times New Roman" w:cs="Times New Roman"/>
                <w:sz w:val="24"/>
                <w:szCs w:val="24"/>
              </w:rPr>
              <w:t xml:space="preserve">Кроме того, проведение мероприятия по построению взаимоотношений между молодежью Республики Казахстан и Соединенных Штатов Америки. </w:t>
            </w:r>
            <w:r w:rsidRPr="00B06704">
              <w:rPr>
                <w:rFonts w:ascii="Times New Roman" w:hAnsi="Times New Roman" w:cs="Times New Roman"/>
                <w:sz w:val="24"/>
                <w:szCs w:val="24"/>
                <w:lang w:val="kk-KZ"/>
              </w:rPr>
              <w:t>О</w:t>
            </w:r>
            <w:r w:rsidRPr="00B06704">
              <w:rPr>
                <w:rFonts w:ascii="Times New Roman" w:hAnsi="Times New Roman" w:cs="Times New Roman"/>
                <w:sz w:val="24"/>
                <w:szCs w:val="24"/>
              </w:rPr>
              <w:t xml:space="preserve">обеспечение информационного сопровождения </w:t>
            </w:r>
            <w:r w:rsidRPr="00B06704">
              <w:rPr>
                <w:rFonts w:ascii="Times New Roman" w:hAnsi="Times New Roman" w:cs="Times New Roman"/>
                <w:sz w:val="24"/>
                <w:szCs w:val="24"/>
                <w:lang w:val="kk-KZ"/>
              </w:rPr>
              <w:t>всех проводимых мероприятий НПО</w:t>
            </w:r>
            <w:r w:rsidRPr="00B06704">
              <w:rPr>
                <w:rFonts w:ascii="Times New Roman" w:hAnsi="Times New Roman" w:cs="Times New Roman"/>
                <w:sz w:val="24"/>
                <w:szCs w:val="24"/>
              </w:rPr>
              <w:t xml:space="preserve"> в </w:t>
            </w:r>
            <w:r w:rsidRPr="00B06704">
              <w:rPr>
                <w:rFonts w:ascii="Times New Roman" w:hAnsi="Times New Roman" w:cs="Times New Roman"/>
                <w:sz w:val="24"/>
                <w:szCs w:val="24"/>
                <w:lang w:val="kk-KZ"/>
              </w:rPr>
              <w:t>СМИ</w:t>
            </w:r>
            <w:r w:rsidRPr="00B06704">
              <w:rPr>
                <w:rFonts w:ascii="Times New Roman" w:hAnsi="Times New Roman" w:cs="Times New Roman"/>
                <w:sz w:val="24"/>
                <w:szCs w:val="24"/>
              </w:rPr>
              <w:t xml:space="preserve">; </w:t>
            </w:r>
          </w:p>
          <w:p w:rsidR="00AC4067" w:rsidRPr="00B06704" w:rsidRDefault="00AC4067" w:rsidP="00FB59DD">
            <w:pPr>
              <w:shd w:val="clear" w:color="auto" w:fill="FFFFFF" w:themeFill="background1"/>
              <w:spacing w:after="0" w:line="240" w:lineRule="auto"/>
              <w:contextualSpacing/>
              <w:jc w:val="both"/>
              <w:rPr>
                <w:rFonts w:ascii="Times New Roman" w:hAnsi="Times New Roman" w:cs="Times New Roman"/>
                <w:sz w:val="24"/>
                <w:szCs w:val="24"/>
                <w:shd w:val="clear" w:color="auto" w:fill="FFFFFF"/>
              </w:rPr>
            </w:pPr>
            <w:r w:rsidRPr="00B06704">
              <w:rPr>
                <w:rFonts w:ascii="Times New Roman" w:hAnsi="Times New Roman" w:cs="Times New Roman"/>
                <w:sz w:val="24"/>
                <w:szCs w:val="24"/>
              </w:rPr>
              <w:t>П</w:t>
            </w:r>
            <w:r w:rsidRPr="00B06704">
              <w:rPr>
                <w:rFonts w:ascii="Times New Roman" w:hAnsi="Times New Roman" w:cs="Times New Roman"/>
                <w:sz w:val="24"/>
                <w:szCs w:val="24"/>
                <w:lang w:val="kk-KZ"/>
              </w:rPr>
              <w:t>одготовка и выпуск сборника лучших казахстанских практик НПО и МРЦ по итогам Проекта, а также его распространение.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4067" w:rsidRPr="00B06704" w:rsidRDefault="00AC4067" w:rsidP="00FB59DD">
            <w:pPr>
              <w:widowControl w:val="0"/>
              <w:spacing w:after="0"/>
              <w:jc w:val="center"/>
              <w:rPr>
                <w:rFonts w:ascii="Times New Roman" w:hAnsi="Times New Roman" w:cs="Times New Roman"/>
                <w:bCs/>
                <w:sz w:val="24"/>
                <w:szCs w:val="24"/>
                <w:lang w:val="kk-KZ"/>
              </w:rPr>
            </w:pPr>
            <w:r w:rsidRPr="00B06704">
              <w:rPr>
                <w:rFonts w:ascii="Times New Roman" w:hAnsi="Times New Roman" w:cs="Times New Roman"/>
                <w:bCs/>
                <w:sz w:val="24"/>
                <w:szCs w:val="24"/>
                <w:lang w:val="kk-KZ"/>
              </w:rPr>
              <w:lastRenderedPageBreak/>
              <w:t>май – ноябрь 2019 года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4067" w:rsidRPr="00B06704" w:rsidRDefault="00AC4067" w:rsidP="00FB59DD">
            <w:pPr>
              <w:widowControl w:val="0"/>
              <w:spacing w:after="0"/>
              <w:jc w:val="center"/>
              <w:rPr>
                <w:rFonts w:ascii="Times New Roman" w:hAnsi="Times New Roman" w:cs="Times New Roman"/>
                <w:bCs/>
                <w:sz w:val="24"/>
                <w:szCs w:val="24"/>
              </w:rPr>
            </w:pPr>
            <w:r w:rsidRPr="00B06704">
              <w:rPr>
                <w:rFonts w:ascii="Times New Roman" w:hAnsi="Times New Roman" w:cs="Times New Roman"/>
                <w:bCs/>
                <w:sz w:val="24"/>
                <w:szCs w:val="24"/>
                <w:lang w:val="kk-KZ"/>
              </w:rPr>
              <w:t>14 областей, города Астана, Алматы и Шымкент</w:t>
            </w:r>
          </w:p>
        </w:tc>
        <w:tc>
          <w:tcPr>
            <w:tcW w:w="1417" w:type="dxa"/>
            <w:tcBorders>
              <w:top w:val="single" w:sz="4" w:space="0" w:color="auto"/>
              <w:left w:val="single" w:sz="4" w:space="0" w:color="auto"/>
              <w:bottom w:val="single" w:sz="4" w:space="0" w:color="auto"/>
              <w:right w:val="single" w:sz="4" w:space="0" w:color="000000"/>
            </w:tcBorders>
            <w:shd w:val="clear" w:color="auto" w:fill="auto"/>
          </w:tcPr>
          <w:p w:rsidR="00AC4067" w:rsidRPr="00B06704" w:rsidRDefault="00AC4067" w:rsidP="00FB59DD">
            <w:pPr>
              <w:widowControl w:val="0"/>
              <w:shd w:val="clear" w:color="auto" w:fill="FFFFFF" w:themeFill="background1"/>
              <w:spacing w:after="0"/>
              <w:jc w:val="center"/>
              <w:rPr>
                <w:rFonts w:ascii="Times New Roman" w:hAnsi="Times New Roman" w:cs="Times New Roman"/>
                <w:bCs/>
                <w:sz w:val="24"/>
                <w:szCs w:val="24"/>
                <w:lang w:val="kk-KZ"/>
              </w:rPr>
            </w:pPr>
            <w:r w:rsidRPr="00B06704">
              <w:rPr>
                <w:rFonts w:ascii="Times New Roman" w:hAnsi="Times New Roman" w:cs="Times New Roman"/>
                <w:bCs/>
                <w:sz w:val="24"/>
                <w:szCs w:val="24"/>
              </w:rPr>
              <w:t>100 000,</w:t>
            </w:r>
            <w:r w:rsidRPr="00B06704">
              <w:rPr>
                <w:rFonts w:ascii="Times New Roman" w:hAnsi="Times New Roman" w:cs="Times New Roman"/>
                <w:bCs/>
                <w:sz w:val="24"/>
                <w:szCs w:val="24"/>
                <w:lang w:val="kk-KZ"/>
              </w:rPr>
              <w:t xml:space="preserve">0 </w:t>
            </w:r>
            <w:r w:rsidRPr="00B06704">
              <w:rPr>
                <w:rFonts w:ascii="Times New Roman" w:hAnsi="Times New Roman" w:cs="Times New Roman"/>
                <w:sz w:val="24"/>
                <w:szCs w:val="24"/>
                <w:lang w:val="kk-KZ"/>
              </w:rPr>
              <w:t>тыс</w:t>
            </w:r>
            <w:proofErr w:type="gramStart"/>
            <w:r w:rsidRPr="00B06704">
              <w:rPr>
                <w:rFonts w:ascii="Times New Roman" w:hAnsi="Times New Roman" w:cs="Times New Roman"/>
                <w:sz w:val="24"/>
                <w:szCs w:val="24"/>
              </w:rPr>
              <w:t>.т</w:t>
            </w:r>
            <w:proofErr w:type="gramEnd"/>
            <w:r w:rsidRPr="00B06704">
              <w:rPr>
                <w:rFonts w:ascii="Times New Roman" w:hAnsi="Times New Roman" w:cs="Times New Roman"/>
                <w:sz w:val="24"/>
                <w:szCs w:val="24"/>
              </w:rPr>
              <w:t>енге</w:t>
            </w:r>
          </w:p>
        </w:tc>
      </w:tr>
      <w:tr w:rsidR="00AC4067" w:rsidRPr="00B06704" w:rsidTr="00C701F6">
        <w:trPr>
          <w:trHeight w:val="250"/>
        </w:trPr>
        <w:tc>
          <w:tcPr>
            <w:tcW w:w="596" w:type="dxa"/>
            <w:tcBorders>
              <w:top w:val="single" w:sz="4" w:space="0" w:color="auto"/>
              <w:left w:val="single" w:sz="4" w:space="0" w:color="auto"/>
              <w:bottom w:val="single" w:sz="4" w:space="0" w:color="auto"/>
              <w:right w:val="single" w:sz="4" w:space="0" w:color="auto"/>
            </w:tcBorders>
            <w:shd w:val="clear" w:color="auto" w:fill="auto"/>
            <w:noWrap/>
          </w:tcPr>
          <w:p w:rsidR="00AC4067" w:rsidRPr="00B06704" w:rsidRDefault="00AC4067" w:rsidP="00FB59DD">
            <w:pPr>
              <w:spacing w:after="0"/>
              <w:jc w:val="center"/>
              <w:rPr>
                <w:rFonts w:ascii="Times New Roman" w:eastAsia="Times New Roman" w:hAnsi="Times New Roman" w:cs="Times New Roman"/>
                <w:bCs/>
                <w:sz w:val="24"/>
                <w:szCs w:val="24"/>
                <w:lang w:val="kk-KZ"/>
              </w:rPr>
            </w:pPr>
            <w:r w:rsidRPr="00B06704">
              <w:rPr>
                <w:rFonts w:ascii="Times New Roman" w:eastAsia="Times New Roman" w:hAnsi="Times New Roman" w:cs="Times New Roman"/>
                <w:bCs/>
                <w:sz w:val="24"/>
                <w:szCs w:val="24"/>
                <w:lang w:val="kk-KZ"/>
              </w:rPr>
              <w:lastRenderedPageBreak/>
              <w:t>32</w:t>
            </w:r>
          </w:p>
        </w:tc>
        <w:tc>
          <w:tcPr>
            <w:tcW w:w="571" w:type="dxa"/>
            <w:gridSpan w:val="2"/>
            <w:tcBorders>
              <w:top w:val="single" w:sz="4" w:space="0" w:color="auto"/>
              <w:left w:val="single" w:sz="4" w:space="0" w:color="auto"/>
              <w:bottom w:val="single" w:sz="4" w:space="0" w:color="auto"/>
              <w:right w:val="single" w:sz="4" w:space="0" w:color="auto"/>
            </w:tcBorders>
            <w:shd w:val="clear" w:color="auto" w:fill="auto"/>
          </w:tcPr>
          <w:p w:rsidR="00AC4067" w:rsidRPr="00B06704" w:rsidRDefault="00AC4067" w:rsidP="00FB59DD">
            <w:pPr>
              <w:spacing w:after="0"/>
              <w:jc w:val="center"/>
              <w:rPr>
                <w:rFonts w:ascii="Times New Roman" w:eastAsia="Times New Roman" w:hAnsi="Times New Roman" w:cs="Times New Roman"/>
                <w:bCs/>
                <w:sz w:val="24"/>
                <w:szCs w:val="24"/>
                <w:lang w:val="kk-KZ"/>
              </w:rPr>
            </w:pPr>
            <w:r w:rsidRPr="00B06704">
              <w:rPr>
                <w:rFonts w:ascii="Times New Roman" w:eastAsia="Times New Roman" w:hAnsi="Times New Roman" w:cs="Times New Roman"/>
                <w:bCs/>
                <w:sz w:val="24"/>
                <w:szCs w:val="24"/>
                <w:lang w:val="kk-KZ"/>
              </w:rPr>
              <w:t>28</w:t>
            </w:r>
          </w:p>
        </w:tc>
        <w:tc>
          <w:tcPr>
            <w:tcW w:w="2661" w:type="dxa"/>
            <w:tcBorders>
              <w:top w:val="single" w:sz="4" w:space="0" w:color="auto"/>
              <w:left w:val="single" w:sz="4" w:space="0" w:color="auto"/>
              <w:bottom w:val="single" w:sz="4" w:space="0" w:color="auto"/>
              <w:right w:val="single" w:sz="4" w:space="0" w:color="auto"/>
            </w:tcBorders>
            <w:shd w:val="clear" w:color="auto" w:fill="auto"/>
            <w:noWrap/>
          </w:tcPr>
          <w:p w:rsidR="00AC4067" w:rsidRPr="00B06704" w:rsidRDefault="00AC4067" w:rsidP="00FB59DD">
            <w:pPr>
              <w:widowControl w:val="0"/>
              <w:shd w:val="clear" w:color="auto" w:fill="FFFFFF" w:themeFill="background1"/>
              <w:spacing w:after="0"/>
              <w:rPr>
                <w:rFonts w:ascii="Times New Roman" w:hAnsi="Times New Roman" w:cs="Times New Roman"/>
                <w:b/>
                <w:bCs/>
                <w:sz w:val="24"/>
                <w:szCs w:val="24"/>
              </w:rPr>
            </w:pPr>
            <w:r w:rsidRPr="00B06704">
              <w:rPr>
                <w:rFonts w:ascii="Times New Roman" w:hAnsi="Times New Roman" w:cs="Times New Roman"/>
                <w:b/>
                <w:bCs/>
                <w:sz w:val="24"/>
                <w:szCs w:val="24"/>
                <w:lang w:val="kk-KZ"/>
              </w:rPr>
              <w:t>Реализация проекта «</w:t>
            </w:r>
            <w:r w:rsidRPr="00B06704">
              <w:rPr>
                <w:rFonts w:ascii="Times New Roman" w:hAnsi="Times New Roman" w:cs="Times New Roman"/>
                <w:b/>
                <w:bCs/>
                <w:sz w:val="24"/>
                <w:szCs w:val="24"/>
                <w:lang w:val="en-US"/>
              </w:rPr>
              <w:t>Jastarsportfest</w:t>
            </w:r>
            <w:r w:rsidRPr="00B06704">
              <w:rPr>
                <w:rFonts w:ascii="Times New Roman" w:hAnsi="Times New Roman" w:cs="Times New Roman"/>
                <w:b/>
                <w:bCs/>
                <w:sz w:val="24"/>
                <w:szCs w:val="24"/>
              </w:rPr>
              <w:t>»</w:t>
            </w:r>
          </w:p>
          <w:p w:rsidR="00AC4067" w:rsidRPr="00B06704" w:rsidRDefault="00AC4067" w:rsidP="00FB59DD">
            <w:pPr>
              <w:widowControl w:val="0"/>
              <w:shd w:val="clear" w:color="auto" w:fill="FFFFFF" w:themeFill="background1"/>
              <w:spacing w:after="0"/>
              <w:jc w:val="center"/>
              <w:rPr>
                <w:rFonts w:ascii="Times New Roman" w:hAnsi="Times New Roman" w:cs="Times New Roman"/>
                <w:b/>
                <w:bCs/>
                <w:sz w:val="24"/>
                <w:szCs w:val="24"/>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AC4067" w:rsidRPr="00B06704" w:rsidRDefault="00AC4067" w:rsidP="00FB59DD">
            <w:pPr>
              <w:shd w:val="clear" w:color="auto" w:fill="FFFFFF" w:themeFill="background1"/>
              <w:spacing w:after="0" w:line="240" w:lineRule="auto"/>
              <w:jc w:val="both"/>
              <w:rPr>
                <w:rStyle w:val="extended-textfull"/>
                <w:rFonts w:ascii="Times New Roman" w:hAnsi="Times New Roman" w:cs="Times New Roman"/>
                <w:sz w:val="24"/>
                <w:szCs w:val="24"/>
                <w:lang w:val="kk-KZ"/>
              </w:rPr>
            </w:pPr>
            <w:r w:rsidRPr="00B06704">
              <w:rPr>
                <w:rStyle w:val="extended-textfull"/>
                <w:rFonts w:ascii="Times New Roman" w:hAnsi="Times New Roman" w:cs="Times New Roman"/>
                <w:sz w:val="24"/>
                <w:szCs w:val="24"/>
                <w:lang w:val="kk-KZ"/>
              </w:rPr>
              <w:t>Расширение возможностей для самореализации, физического развития детей и подростков, формирование здорового образа жизни.</w:t>
            </w:r>
          </w:p>
          <w:p w:rsidR="00AC4067" w:rsidRPr="00B06704" w:rsidRDefault="00AC4067" w:rsidP="00FB59DD">
            <w:pPr>
              <w:shd w:val="clear" w:color="auto" w:fill="FFFFFF" w:themeFill="background1"/>
              <w:spacing w:after="0" w:line="240" w:lineRule="auto"/>
              <w:jc w:val="both"/>
              <w:rPr>
                <w:rFonts w:ascii="Times New Roman" w:hAnsi="Times New Roman" w:cs="Times New Roman"/>
                <w:bCs/>
                <w:iCs/>
                <w:sz w:val="24"/>
                <w:szCs w:val="24"/>
              </w:rPr>
            </w:pPr>
            <w:r w:rsidRPr="00B06704">
              <w:rPr>
                <w:rFonts w:ascii="Times New Roman" w:hAnsi="Times New Roman" w:cs="Times New Roman"/>
                <w:b/>
                <w:bCs/>
                <w:iCs/>
                <w:sz w:val="24"/>
                <w:szCs w:val="24"/>
                <w:lang w:val="kk-KZ"/>
              </w:rPr>
              <w:t xml:space="preserve"> «</w:t>
            </w:r>
            <w:r w:rsidRPr="00B06704">
              <w:rPr>
                <w:rFonts w:ascii="Times New Roman" w:hAnsi="Times New Roman" w:cs="Times New Roman"/>
                <w:b/>
                <w:bCs/>
                <w:iCs/>
                <w:sz w:val="24"/>
                <w:szCs w:val="24"/>
              </w:rPr>
              <w:t>SportFest Kazakhstan»</w:t>
            </w:r>
            <w:r w:rsidRPr="00B06704">
              <w:rPr>
                <w:rFonts w:ascii="Times New Roman" w:hAnsi="Times New Roman" w:cs="Times New Roman"/>
                <w:bCs/>
                <w:iCs/>
                <w:sz w:val="24"/>
                <w:szCs w:val="24"/>
              </w:rPr>
              <w:t xml:space="preserve"> – спартакиада по массовым и одиночным видам спорта среди школьных и молодёжных лиг. Проект направлен на развитие массового спорта среди подростков и молодёжи.</w:t>
            </w:r>
          </w:p>
          <w:p w:rsidR="00AC4067" w:rsidRPr="00B06704" w:rsidRDefault="00AC4067" w:rsidP="00FB59DD">
            <w:pPr>
              <w:spacing w:after="0"/>
              <w:jc w:val="both"/>
              <w:rPr>
                <w:rFonts w:ascii="Times New Roman" w:hAnsi="Times New Roman" w:cs="Times New Roman"/>
                <w:bCs/>
                <w:iCs/>
                <w:sz w:val="24"/>
                <w:szCs w:val="24"/>
              </w:rPr>
            </w:pPr>
            <w:r w:rsidRPr="00B06704">
              <w:rPr>
                <w:rFonts w:ascii="Times New Roman" w:hAnsi="Times New Roman" w:cs="Times New Roman"/>
                <w:bCs/>
                <w:iCs/>
                <w:sz w:val="24"/>
                <w:szCs w:val="24"/>
              </w:rPr>
              <w:t>Фестиваль соберёт представителей школьных спортивных команд и лиг из всех областей Казахстана. В рамках фестиваля участники будут состязаться по массовым и традиционным видам спорта, таким как футбол, волейбол, национальные и военно-прикладные виды спорта во всех регионах страны.</w:t>
            </w:r>
          </w:p>
          <w:p w:rsidR="00AC4067" w:rsidRPr="00B06704" w:rsidRDefault="00AC4067" w:rsidP="00FB59DD">
            <w:pPr>
              <w:shd w:val="clear" w:color="auto" w:fill="FFFFFF" w:themeFill="background1"/>
              <w:spacing w:after="0"/>
              <w:jc w:val="both"/>
              <w:rPr>
                <w:rFonts w:ascii="Times New Roman" w:hAnsi="Times New Roman" w:cs="Times New Roman"/>
                <w:bCs/>
                <w:iCs/>
                <w:sz w:val="24"/>
                <w:szCs w:val="24"/>
              </w:rPr>
            </w:pPr>
            <w:r w:rsidRPr="00B06704">
              <w:rPr>
                <w:rFonts w:ascii="Times New Roman" w:hAnsi="Times New Roman" w:cs="Times New Roman"/>
                <w:bCs/>
                <w:iCs/>
                <w:sz w:val="24"/>
                <w:szCs w:val="24"/>
              </w:rPr>
              <w:t>Ротация видеороликов по популяризации здорового образа жизни в социальных сетях</w:t>
            </w:r>
          </w:p>
          <w:p w:rsidR="00AC4067" w:rsidRPr="00B06704" w:rsidRDefault="00AC4067" w:rsidP="00FB59DD">
            <w:pPr>
              <w:shd w:val="clear" w:color="auto" w:fill="FFFFFF" w:themeFill="background1"/>
              <w:spacing w:after="0"/>
              <w:jc w:val="both"/>
              <w:rPr>
                <w:rFonts w:ascii="Times New Roman" w:hAnsi="Times New Roman" w:cs="Times New Roman"/>
                <w:bCs/>
                <w:iCs/>
                <w:sz w:val="24"/>
                <w:szCs w:val="24"/>
              </w:rPr>
            </w:pPr>
            <w:r w:rsidRPr="00B06704">
              <w:rPr>
                <w:rFonts w:ascii="Times New Roman" w:hAnsi="Times New Roman" w:cs="Times New Roman"/>
                <w:bCs/>
                <w:iCs/>
                <w:sz w:val="24"/>
                <w:szCs w:val="24"/>
              </w:rPr>
              <w:t>Обеспечение фото и видеосъёмкой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4067" w:rsidRPr="00B06704" w:rsidRDefault="00AC4067" w:rsidP="00FB59DD">
            <w:pPr>
              <w:widowControl w:val="0"/>
              <w:spacing w:after="0"/>
              <w:jc w:val="center"/>
              <w:rPr>
                <w:rFonts w:ascii="Times New Roman" w:hAnsi="Times New Roman" w:cs="Times New Roman"/>
                <w:bCs/>
                <w:sz w:val="24"/>
                <w:szCs w:val="24"/>
                <w:lang w:val="kk-KZ"/>
              </w:rPr>
            </w:pPr>
            <w:r w:rsidRPr="00B06704">
              <w:rPr>
                <w:rFonts w:ascii="Times New Roman" w:hAnsi="Times New Roman" w:cs="Times New Roman"/>
                <w:bCs/>
                <w:sz w:val="24"/>
                <w:szCs w:val="24"/>
                <w:lang w:val="kk-KZ"/>
              </w:rPr>
              <w:t>май – ноябрь 2019 года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4067" w:rsidRPr="00B06704" w:rsidRDefault="00AC4067" w:rsidP="00FB59DD">
            <w:pPr>
              <w:widowControl w:val="0"/>
              <w:spacing w:after="0"/>
              <w:jc w:val="center"/>
              <w:rPr>
                <w:rFonts w:ascii="Times New Roman" w:hAnsi="Times New Roman" w:cs="Times New Roman"/>
                <w:bCs/>
                <w:sz w:val="24"/>
                <w:szCs w:val="24"/>
              </w:rPr>
            </w:pPr>
            <w:r w:rsidRPr="00B06704">
              <w:rPr>
                <w:rFonts w:ascii="Times New Roman" w:hAnsi="Times New Roman" w:cs="Times New Roman"/>
                <w:bCs/>
                <w:sz w:val="24"/>
                <w:szCs w:val="24"/>
                <w:lang w:val="kk-KZ"/>
              </w:rPr>
              <w:t>14 областей, города Астана, Алматы и Шымкент</w:t>
            </w:r>
          </w:p>
        </w:tc>
        <w:tc>
          <w:tcPr>
            <w:tcW w:w="1417" w:type="dxa"/>
            <w:tcBorders>
              <w:top w:val="single" w:sz="4" w:space="0" w:color="auto"/>
              <w:left w:val="single" w:sz="4" w:space="0" w:color="auto"/>
              <w:bottom w:val="single" w:sz="4" w:space="0" w:color="auto"/>
              <w:right w:val="single" w:sz="4" w:space="0" w:color="000000"/>
            </w:tcBorders>
            <w:shd w:val="clear" w:color="auto" w:fill="auto"/>
          </w:tcPr>
          <w:p w:rsidR="00AC4067" w:rsidRPr="00B06704" w:rsidRDefault="00AC4067" w:rsidP="00FB59DD">
            <w:pPr>
              <w:widowControl w:val="0"/>
              <w:shd w:val="clear" w:color="auto" w:fill="FFFFFF" w:themeFill="background1"/>
              <w:spacing w:after="0"/>
              <w:jc w:val="center"/>
              <w:rPr>
                <w:rFonts w:ascii="Times New Roman" w:hAnsi="Times New Roman" w:cs="Times New Roman"/>
                <w:bCs/>
                <w:sz w:val="24"/>
                <w:szCs w:val="24"/>
              </w:rPr>
            </w:pPr>
            <w:r w:rsidRPr="00B06704">
              <w:rPr>
                <w:rFonts w:ascii="Times New Roman" w:hAnsi="Times New Roman" w:cs="Times New Roman"/>
                <w:bCs/>
                <w:sz w:val="24"/>
                <w:szCs w:val="24"/>
              </w:rPr>
              <w:t xml:space="preserve">150 000,0 </w:t>
            </w:r>
            <w:r w:rsidRPr="00B06704">
              <w:rPr>
                <w:rFonts w:ascii="Times New Roman" w:hAnsi="Times New Roman" w:cs="Times New Roman"/>
                <w:sz w:val="24"/>
                <w:szCs w:val="24"/>
                <w:lang w:val="kk-KZ"/>
              </w:rPr>
              <w:t>тыс</w:t>
            </w:r>
            <w:proofErr w:type="gramStart"/>
            <w:r w:rsidRPr="00B06704">
              <w:rPr>
                <w:rFonts w:ascii="Times New Roman" w:hAnsi="Times New Roman" w:cs="Times New Roman"/>
                <w:sz w:val="24"/>
                <w:szCs w:val="24"/>
              </w:rPr>
              <w:t>.т</w:t>
            </w:r>
            <w:proofErr w:type="gramEnd"/>
            <w:r w:rsidRPr="00B06704">
              <w:rPr>
                <w:rFonts w:ascii="Times New Roman" w:hAnsi="Times New Roman" w:cs="Times New Roman"/>
                <w:sz w:val="24"/>
                <w:szCs w:val="24"/>
              </w:rPr>
              <w:t>енге</w:t>
            </w:r>
          </w:p>
        </w:tc>
      </w:tr>
      <w:tr w:rsidR="00AC4067" w:rsidRPr="00B06704" w:rsidTr="00C701F6">
        <w:trPr>
          <w:trHeight w:val="3114"/>
        </w:trPr>
        <w:tc>
          <w:tcPr>
            <w:tcW w:w="596" w:type="dxa"/>
            <w:tcBorders>
              <w:top w:val="single" w:sz="4" w:space="0" w:color="auto"/>
              <w:left w:val="single" w:sz="4" w:space="0" w:color="auto"/>
              <w:bottom w:val="single" w:sz="4" w:space="0" w:color="auto"/>
              <w:right w:val="single" w:sz="4" w:space="0" w:color="auto"/>
            </w:tcBorders>
            <w:shd w:val="clear" w:color="auto" w:fill="auto"/>
            <w:noWrap/>
          </w:tcPr>
          <w:p w:rsidR="00AC4067" w:rsidRPr="00B06704" w:rsidRDefault="00AC4067" w:rsidP="00FB59DD">
            <w:pPr>
              <w:spacing w:after="0"/>
              <w:jc w:val="center"/>
              <w:rPr>
                <w:rFonts w:ascii="Times New Roman" w:eastAsia="Times New Roman" w:hAnsi="Times New Roman" w:cs="Times New Roman"/>
                <w:bCs/>
                <w:sz w:val="24"/>
                <w:szCs w:val="24"/>
                <w:lang w:val="kk-KZ"/>
              </w:rPr>
            </w:pPr>
            <w:r w:rsidRPr="00B06704">
              <w:rPr>
                <w:rFonts w:ascii="Times New Roman" w:eastAsia="Times New Roman" w:hAnsi="Times New Roman" w:cs="Times New Roman"/>
                <w:bCs/>
                <w:sz w:val="24"/>
                <w:szCs w:val="24"/>
                <w:lang w:val="kk-KZ"/>
              </w:rPr>
              <w:lastRenderedPageBreak/>
              <w:t>33</w:t>
            </w:r>
          </w:p>
        </w:tc>
        <w:tc>
          <w:tcPr>
            <w:tcW w:w="571" w:type="dxa"/>
            <w:gridSpan w:val="2"/>
            <w:tcBorders>
              <w:top w:val="single" w:sz="4" w:space="0" w:color="auto"/>
              <w:left w:val="single" w:sz="4" w:space="0" w:color="auto"/>
              <w:bottom w:val="single" w:sz="4" w:space="0" w:color="auto"/>
              <w:right w:val="single" w:sz="4" w:space="0" w:color="auto"/>
            </w:tcBorders>
            <w:shd w:val="clear" w:color="auto" w:fill="auto"/>
          </w:tcPr>
          <w:p w:rsidR="00AC4067" w:rsidRPr="00B06704" w:rsidRDefault="00AC4067" w:rsidP="00FB59DD">
            <w:pPr>
              <w:spacing w:after="0"/>
              <w:jc w:val="center"/>
              <w:rPr>
                <w:rFonts w:ascii="Times New Roman" w:eastAsia="Times New Roman" w:hAnsi="Times New Roman" w:cs="Times New Roman"/>
                <w:bCs/>
                <w:sz w:val="24"/>
                <w:szCs w:val="24"/>
                <w:lang w:val="kk-KZ"/>
              </w:rPr>
            </w:pPr>
            <w:r w:rsidRPr="00B06704">
              <w:rPr>
                <w:rFonts w:ascii="Times New Roman" w:eastAsia="Times New Roman" w:hAnsi="Times New Roman" w:cs="Times New Roman"/>
                <w:bCs/>
                <w:sz w:val="24"/>
                <w:szCs w:val="24"/>
                <w:lang w:val="kk-KZ"/>
              </w:rPr>
              <w:t>29</w:t>
            </w:r>
          </w:p>
        </w:tc>
        <w:tc>
          <w:tcPr>
            <w:tcW w:w="2661" w:type="dxa"/>
            <w:tcBorders>
              <w:top w:val="single" w:sz="4" w:space="0" w:color="auto"/>
              <w:left w:val="single" w:sz="4" w:space="0" w:color="auto"/>
              <w:bottom w:val="single" w:sz="4" w:space="0" w:color="auto"/>
              <w:right w:val="single" w:sz="4" w:space="0" w:color="auto"/>
            </w:tcBorders>
            <w:shd w:val="clear" w:color="auto" w:fill="auto"/>
            <w:noWrap/>
          </w:tcPr>
          <w:p w:rsidR="00AC4067" w:rsidRPr="00B06704" w:rsidRDefault="00AC4067" w:rsidP="00FB59DD">
            <w:pPr>
              <w:widowControl w:val="0"/>
              <w:shd w:val="clear" w:color="auto" w:fill="FFFFFF" w:themeFill="background1"/>
              <w:spacing w:after="0"/>
              <w:rPr>
                <w:rFonts w:ascii="Times New Roman" w:hAnsi="Times New Roman" w:cs="Times New Roman"/>
                <w:b/>
                <w:bCs/>
                <w:sz w:val="24"/>
                <w:szCs w:val="24"/>
              </w:rPr>
            </w:pPr>
            <w:r w:rsidRPr="00B06704">
              <w:rPr>
                <w:rFonts w:ascii="Times New Roman" w:hAnsi="Times New Roman" w:cs="Times New Roman"/>
                <w:b/>
                <w:bCs/>
                <w:sz w:val="24"/>
                <w:szCs w:val="24"/>
              </w:rPr>
              <w:t>Проведение «хакатон «</w:t>
            </w:r>
            <w:r w:rsidRPr="00B06704">
              <w:rPr>
                <w:rFonts w:ascii="Times New Roman" w:hAnsi="Times New Roman" w:cs="Times New Roman"/>
                <w:b/>
                <w:bCs/>
                <w:sz w:val="24"/>
                <w:szCs w:val="24"/>
                <w:lang w:val="en-US"/>
              </w:rPr>
              <w:t>S</w:t>
            </w:r>
            <w:r w:rsidRPr="00B06704">
              <w:rPr>
                <w:rFonts w:ascii="Times New Roman" w:hAnsi="Times New Roman" w:cs="Times New Roman"/>
                <w:b/>
                <w:bCs/>
                <w:sz w:val="24"/>
                <w:szCs w:val="24"/>
              </w:rPr>
              <w:t xml:space="preserve">ocial </w:t>
            </w:r>
            <w:r w:rsidRPr="00B06704">
              <w:rPr>
                <w:rFonts w:ascii="Times New Roman" w:hAnsi="Times New Roman" w:cs="Times New Roman"/>
                <w:b/>
                <w:bCs/>
                <w:sz w:val="24"/>
                <w:szCs w:val="24"/>
                <w:lang w:val="en-US"/>
              </w:rPr>
              <w:t>A</w:t>
            </w:r>
            <w:r w:rsidRPr="00B06704">
              <w:rPr>
                <w:rFonts w:ascii="Times New Roman" w:hAnsi="Times New Roman" w:cs="Times New Roman"/>
                <w:b/>
                <w:bCs/>
                <w:sz w:val="24"/>
                <w:szCs w:val="24"/>
              </w:rPr>
              <w:t xml:space="preserve">ssembly» для талантливой молодежи, студентов, молодых специалистов из сельской молодежи </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AC4067" w:rsidRPr="00B06704" w:rsidRDefault="00AC4067" w:rsidP="00FB59DD">
            <w:pPr>
              <w:shd w:val="clear" w:color="auto" w:fill="FFFFFF" w:themeFill="background1"/>
              <w:spacing w:after="0"/>
              <w:jc w:val="both"/>
              <w:rPr>
                <w:rStyle w:val="extended-textfull"/>
                <w:rFonts w:ascii="Times New Roman" w:hAnsi="Times New Roman" w:cs="Times New Roman"/>
                <w:sz w:val="24"/>
                <w:szCs w:val="24"/>
              </w:rPr>
            </w:pPr>
            <w:r w:rsidRPr="00B06704">
              <w:rPr>
                <w:rStyle w:val="extended-textfull"/>
                <w:rFonts w:ascii="Times New Roman" w:hAnsi="Times New Roman" w:cs="Times New Roman"/>
                <w:sz w:val="24"/>
                <w:szCs w:val="24"/>
              </w:rPr>
              <w:t>Поиск и решение конкретных социальных проблем, в том числе в молодежной среде.</w:t>
            </w:r>
          </w:p>
          <w:p w:rsidR="00AC4067" w:rsidRPr="00B06704" w:rsidRDefault="00AC4067" w:rsidP="00FB59DD">
            <w:pPr>
              <w:shd w:val="clear" w:color="auto" w:fill="FFFFFF" w:themeFill="background1"/>
              <w:spacing w:after="0"/>
              <w:contextualSpacing/>
              <w:jc w:val="both"/>
              <w:rPr>
                <w:rFonts w:ascii="Times New Roman" w:hAnsi="Times New Roman" w:cs="Times New Roman"/>
                <w:sz w:val="24"/>
                <w:szCs w:val="24"/>
                <w:lang w:val="kk-KZ"/>
              </w:rPr>
            </w:pPr>
            <w:r w:rsidRPr="00B06704">
              <w:rPr>
                <w:rFonts w:ascii="Times New Roman" w:eastAsia="Times New Roman" w:hAnsi="Times New Roman" w:cs="Times New Roman"/>
                <w:sz w:val="24"/>
                <w:szCs w:val="24"/>
                <w:lang w:val="kk-KZ"/>
              </w:rPr>
              <w:t>Главными у</w:t>
            </w:r>
            <w:r w:rsidRPr="00B06704">
              <w:rPr>
                <w:rFonts w:ascii="Times New Roman" w:eastAsia="Times New Roman" w:hAnsi="Times New Roman" w:cs="Times New Roman"/>
                <w:sz w:val="24"/>
                <w:szCs w:val="24"/>
              </w:rPr>
              <w:t xml:space="preserve">частниками акции </w:t>
            </w:r>
            <w:r w:rsidRPr="00B06704">
              <w:rPr>
                <w:rFonts w:ascii="Times New Roman" w:eastAsia="Times New Roman" w:hAnsi="Times New Roman" w:cs="Times New Roman"/>
                <w:sz w:val="24"/>
                <w:szCs w:val="24"/>
                <w:lang w:val="kk-KZ"/>
              </w:rPr>
              <w:t xml:space="preserve">станут самозанятая, сельская, рабочая молодежь, стартаперы, инноваторы, </w:t>
            </w:r>
            <w:r w:rsidRPr="00B06704">
              <w:rPr>
                <w:rFonts w:ascii="Times New Roman" w:eastAsia="Times New Roman" w:hAnsi="Times New Roman" w:cs="Times New Roman"/>
                <w:sz w:val="24"/>
                <w:szCs w:val="24"/>
                <w:lang w:val="en-US"/>
              </w:rPr>
              <w:t>IT</w:t>
            </w:r>
            <w:r w:rsidRPr="00B06704">
              <w:rPr>
                <w:rFonts w:ascii="Times New Roman" w:eastAsia="Times New Roman" w:hAnsi="Times New Roman" w:cs="Times New Roman"/>
                <w:sz w:val="24"/>
                <w:szCs w:val="24"/>
              </w:rPr>
              <w:t>-</w:t>
            </w:r>
            <w:r w:rsidRPr="00B06704">
              <w:rPr>
                <w:rFonts w:ascii="Times New Roman" w:eastAsia="Times New Roman" w:hAnsi="Times New Roman" w:cs="Times New Roman"/>
                <w:sz w:val="24"/>
                <w:szCs w:val="24"/>
                <w:lang w:val="kk-KZ"/>
              </w:rPr>
              <w:t xml:space="preserve">специалисты, </w:t>
            </w:r>
            <w:r w:rsidRPr="00B06704">
              <w:rPr>
                <w:rFonts w:ascii="Times New Roman" w:eastAsia="Times New Roman" w:hAnsi="Times New Roman" w:cs="Times New Roman"/>
                <w:sz w:val="24"/>
                <w:szCs w:val="24"/>
              </w:rPr>
              <w:t xml:space="preserve">программисты, социальные предприниматели, студенты </w:t>
            </w:r>
            <w:r w:rsidRPr="00B06704">
              <w:rPr>
                <w:rFonts w:ascii="Times New Roman" w:eastAsia="Times New Roman" w:hAnsi="Times New Roman" w:cs="Times New Roman"/>
                <w:sz w:val="24"/>
                <w:szCs w:val="24"/>
                <w:lang w:val="en-US"/>
              </w:rPr>
              <w:t>IT</w:t>
            </w:r>
            <w:r w:rsidRPr="00B06704">
              <w:rPr>
                <w:rFonts w:ascii="Times New Roman" w:eastAsia="Times New Roman" w:hAnsi="Times New Roman" w:cs="Times New Roman"/>
                <w:sz w:val="24"/>
                <w:szCs w:val="24"/>
              </w:rPr>
              <w:t xml:space="preserve"> специальностей, молодежь и представители гражданского общества, нацеленные на решение социальных проблем</w:t>
            </w:r>
            <w:r w:rsidRPr="00B06704">
              <w:rPr>
                <w:rFonts w:ascii="Times New Roman" w:eastAsia="Times New Roman" w:hAnsi="Times New Roman" w:cs="Times New Roman"/>
                <w:sz w:val="24"/>
                <w:szCs w:val="24"/>
                <w:lang w:val="kk-KZ"/>
              </w:rPr>
              <w:t>.</w:t>
            </w:r>
          </w:p>
          <w:p w:rsidR="00AC4067" w:rsidRPr="00B06704" w:rsidRDefault="00AC4067" w:rsidP="00FB59DD">
            <w:pPr>
              <w:pStyle w:val="ac"/>
              <w:numPr>
                <w:ilvl w:val="0"/>
                <w:numId w:val="12"/>
              </w:numPr>
              <w:pBdr>
                <w:bottom w:val="single" w:sz="4" w:space="31" w:color="FFFFFF"/>
              </w:pBdr>
              <w:shd w:val="clear" w:color="auto" w:fill="FFFFFF" w:themeFill="background1"/>
              <w:tabs>
                <w:tab w:val="left" w:pos="567"/>
              </w:tabs>
              <w:spacing w:after="0" w:line="240" w:lineRule="auto"/>
              <w:ind w:left="0"/>
              <w:jc w:val="both"/>
              <w:rPr>
                <w:rFonts w:ascii="Times New Roman" w:hAnsi="Times New Roman" w:cs="Times New Roman"/>
                <w:sz w:val="24"/>
                <w:szCs w:val="24"/>
                <w:lang w:val="kk-KZ"/>
              </w:rPr>
            </w:pPr>
            <w:r w:rsidRPr="00B06704">
              <w:rPr>
                <w:rFonts w:ascii="Times New Roman" w:hAnsi="Times New Roman" w:cs="Times New Roman"/>
                <w:sz w:val="24"/>
                <w:szCs w:val="24"/>
                <w:lang w:val="kk-KZ"/>
              </w:rPr>
              <w:t>Разработка мобильных и онлайн приложений по решению конкретных социальных проблем, реализация социальных проектов, имеющих социальный результат.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4067" w:rsidRPr="00B06704" w:rsidRDefault="00AC4067" w:rsidP="00FB59DD">
            <w:pPr>
              <w:widowControl w:val="0"/>
              <w:spacing w:after="0"/>
              <w:jc w:val="center"/>
              <w:rPr>
                <w:rFonts w:ascii="Times New Roman" w:hAnsi="Times New Roman" w:cs="Times New Roman"/>
                <w:bCs/>
                <w:sz w:val="24"/>
                <w:szCs w:val="24"/>
                <w:lang w:val="kk-KZ"/>
              </w:rPr>
            </w:pPr>
            <w:r w:rsidRPr="00B06704">
              <w:rPr>
                <w:rFonts w:ascii="Times New Roman" w:hAnsi="Times New Roman" w:cs="Times New Roman"/>
                <w:bCs/>
                <w:sz w:val="24"/>
                <w:szCs w:val="24"/>
                <w:lang w:val="kk-KZ"/>
              </w:rPr>
              <w:t>май – ноябрь 2019 года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4067" w:rsidRPr="00B06704" w:rsidRDefault="00AC4067" w:rsidP="00FB59DD">
            <w:pPr>
              <w:widowControl w:val="0"/>
              <w:spacing w:after="0"/>
              <w:jc w:val="center"/>
              <w:rPr>
                <w:rFonts w:ascii="Times New Roman" w:hAnsi="Times New Roman" w:cs="Times New Roman"/>
                <w:bCs/>
                <w:sz w:val="24"/>
                <w:szCs w:val="24"/>
              </w:rPr>
            </w:pPr>
            <w:r w:rsidRPr="00B06704">
              <w:rPr>
                <w:rFonts w:ascii="Times New Roman" w:hAnsi="Times New Roman" w:cs="Times New Roman"/>
                <w:bCs/>
                <w:sz w:val="24"/>
                <w:szCs w:val="24"/>
                <w:lang w:val="kk-KZ"/>
              </w:rPr>
              <w:t>14 областей, города Астана, Алматы и Шымкента</w:t>
            </w:r>
          </w:p>
        </w:tc>
        <w:tc>
          <w:tcPr>
            <w:tcW w:w="1417" w:type="dxa"/>
            <w:tcBorders>
              <w:top w:val="single" w:sz="4" w:space="0" w:color="auto"/>
              <w:left w:val="single" w:sz="4" w:space="0" w:color="auto"/>
              <w:bottom w:val="single" w:sz="4" w:space="0" w:color="auto"/>
              <w:right w:val="single" w:sz="4" w:space="0" w:color="000000"/>
            </w:tcBorders>
            <w:shd w:val="clear" w:color="auto" w:fill="auto"/>
          </w:tcPr>
          <w:p w:rsidR="00AC4067" w:rsidRPr="00B06704" w:rsidRDefault="00AC4067" w:rsidP="00FB59DD">
            <w:pPr>
              <w:widowControl w:val="0"/>
              <w:shd w:val="clear" w:color="auto" w:fill="FFFFFF" w:themeFill="background1"/>
              <w:spacing w:after="0"/>
              <w:jc w:val="center"/>
              <w:rPr>
                <w:rFonts w:ascii="Times New Roman" w:hAnsi="Times New Roman" w:cs="Times New Roman"/>
                <w:bCs/>
                <w:sz w:val="24"/>
                <w:szCs w:val="24"/>
                <w:lang w:val="kk-KZ"/>
              </w:rPr>
            </w:pPr>
            <w:r w:rsidRPr="00B06704">
              <w:rPr>
                <w:rFonts w:ascii="Times New Roman" w:hAnsi="Times New Roman" w:cs="Times New Roman"/>
                <w:bCs/>
                <w:sz w:val="24"/>
                <w:szCs w:val="24"/>
              </w:rPr>
              <w:t>14 286,</w:t>
            </w:r>
            <w:r w:rsidRPr="00B06704">
              <w:rPr>
                <w:rFonts w:ascii="Times New Roman" w:hAnsi="Times New Roman" w:cs="Times New Roman"/>
                <w:bCs/>
                <w:sz w:val="24"/>
                <w:szCs w:val="24"/>
                <w:lang w:val="kk-KZ"/>
              </w:rPr>
              <w:t xml:space="preserve">0 </w:t>
            </w:r>
            <w:r w:rsidRPr="00B06704">
              <w:rPr>
                <w:rFonts w:ascii="Times New Roman" w:hAnsi="Times New Roman" w:cs="Times New Roman"/>
                <w:sz w:val="24"/>
                <w:szCs w:val="24"/>
                <w:lang w:val="kk-KZ"/>
              </w:rPr>
              <w:t>тыс</w:t>
            </w:r>
            <w:proofErr w:type="gramStart"/>
            <w:r w:rsidRPr="00B06704">
              <w:rPr>
                <w:rFonts w:ascii="Times New Roman" w:hAnsi="Times New Roman" w:cs="Times New Roman"/>
                <w:sz w:val="24"/>
                <w:szCs w:val="24"/>
              </w:rPr>
              <w:t>.т</w:t>
            </w:r>
            <w:proofErr w:type="gramEnd"/>
            <w:r w:rsidRPr="00B06704">
              <w:rPr>
                <w:rFonts w:ascii="Times New Roman" w:hAnsi="Times New Roman" w:cs="Times New Roman"/>
                <w:sz w:val="24"/>
                <w:szCs w:val="24"/>
              </w:rPr>
              <w:t>енге</w:t>
            </w:r>
          </w:p>
          <w:p w:rsidR="00AC4067" w:rsidRPr="00B06704" w:rsidRDefault="00AC4067" w:rsidP="00FB59DD">
            <w:pPr>
              <w:widowControl w:val="0"/>
              <w:shd w:val="clear" w:color="auto" w:fill="FFFFFF" w:themeFill="background1"/>
              <w:spacing w:after="0"/>
              <w:jc w:val="center"/>
              <w:rPr>
                <w:rFonts w:ascii="Times New Roman" w:hAnsi="Times New Roman" w:cs="Times New Roman"/>
                <w:b/>
                <w:bCs/>
                <w:sz w:val="24"/>
                <w:szCs w:val="24"/>
              </w:rPr>
            </w:pPr>
          </w:p>
        </w:tc>
      </w:tr>
      <w:tr w:rsidR="00AC4067" w:rsidRPr="00B06704" w:rsidTr="00C701F6">
        <w:trPr>
          <w:trHeight w:val="353"/>
        </w:trPr>
        <w:tc>
          <w:tcPr>
            <w:tcW w:w="596" w:type="dxa"/>
            <w:tcBorders>
              <w:top w:val="single" w:sz="4" w:space="0" w:color="auto"/>
              <w:left w:val="single" w:sz="4" w:space="0" w:color="auto"/>
              <w:bottom w:val="single" w:sz="4" w:space="0" w:color="auto"/>
              <w:right w:val="single" w:sz="4" w:space="0" w:color="auto"/>
            </w:tcBorders>
            <w:shd w:val="clear" w:color="auto" w:fill="auto"/>
            <w:noWrap/>
          </w:tcPr>
          <w:p w:rsidR="00AC4067" w:rsidRPr="00B06704" w:rsidRDefault="00AC4067" w:rsidP="00FB59DD">
            <w:pPr>
              <w:spacing w:after="0"/>
              <w:jc w:val="center"/>
              <w:rPr>
                <w:rFonts w:ascii="Times New Roman" w:eastAsia="Times New Roman" w:hAnsi="Times New Roman" w:cs="Times New Roman"/>
                <w:bCs/>
                <w:sz w:val="24"/>
                <w:szCs w:val="24"/>
                <w:lang w:val="kk-KZ"/>
              </w:rPr>
            </w:pPr>
            <w:r w:rsidRPr="00B06704">
              <w:rPr>
                <w:rFonts w:ascii="Times New Roman" w:eastAsia="Times New Roman" w:hAnsi="Times New Roman" w:cs="Times New Roman"/>
                <w:bCs/>
                <w:sz w:val="24"/>
                <w:szCs w:val="24"/>
                <w:lang w:val="kk-KZ"/>
              </w:rPr>
              <w:t>34</w:t>
            </w:r>
          </w:p>
        </w:tc>
        <w:tc>
          <w:tcPr>
            <w:tcW w:w="571" w:type="dxa"/>
            <w:gridSpan w:val="2"/>
            <w:tcBorders>
              <w:top w:val="single" w:sz="4" w:space="0" w:color="auto"/>
              <w:left w:val="single" w:sz="4" w:space="0" w:color="auto"/>
              <w:bottom w:val="single" w:sz="4" w:space="0" w:color="auto"/>
              <w:right w:val="single" w:sz="4" w:space="0" w:color="auto"/>
            </w:tcBorders>
            <w:shd w:val="clear" w:color="auto" w:fill="auto"/>
          </w:tcPr>
          <w:p w:rsidR="00AC4067" w:rsidRPr="00B06704" w:rsidRDefault="00AC4067" w:rsidP="00FB59DD">
            <w:pPr>
              <w:spacing w:after="0"/>
              <w:jc w:val="center"/>
              <w:rPr>
                <w:rFonts w:ascii="Times New Roman" w:eastAsia="Times New Roman" w:hAnsi="Times New Roman" w:cs="Times New Roman"/>
                <w:bCs/>
                <w:sz w:val="24"/>
                <w:szCs w:val="24"/>
                <w:lang w:val="kk-KZ"/>
              </w:rPr>
            </w:pPr>
            <w:r w:rsidRPr="00B06704">
              <w:rPr>
                <w:rFonts w:ascii="Times New Roman" w:eastAsia="Times New Roman" w:hAnsi="Times New Roman" w:cs="Times New Roman"/>
                <w:bCs/>
                <w:sz w:val="24"/>
                <w:szCs w:val="24"/>
                <w:lang w:val="kk-KZ"/>
              </w:rPr>
              <w:t>30</w:t>
            </w:r>
          </w:p>
        </w:tc>
        <w:tc>
          <w:tcPr>
            <w:tcW w:w="2661" w:type="dxa"/>
            <w:tcBorders>
              <w:top w:val="single" w:sz="4" w:space="0" w:color="auto"/>
              <w:left w:val="single" w:sz="4" w:space="0" w:color="auto"/>
              <w:bottom w:val="single" w:sz="4" w:space="0" w:color="auto"/>
              <w:right w:val="single" w:sz="4" w:space="0" w:color="auto"/>
            </w:tcBorders>
            <w:shd w:val="clear" w:color="auto" w:fill="auto"/>
            <w:noWrap/>
          </w:tcPr>
          <w:p w:rsidR="00AC4067" w:rsidRPr="00B06704" w:rsidRDefault="00AC4067" w:rsidP="00FB59DD">
            <w:pPr>
              <w:widowControl w:val="0"/>
              <w:shd w:val="clear" w:color="auto" w:fill="FFFFFF" w:themeFill="background1"/>
              <w:spacing w:after="0"/>
              <w:rPr>
                <w:rFonts w:ascii="Times New Roman" w:hAnsi="Times New Roman" w:cs="Times New Roman"/>
                <w:b/>
                <w:bCs/>
                <w:sz w:val="24"/>
                <w:szCs w:val="24"/>
              </w:rPr>
            </w:pPr>
            <w:r w:rsidRPr="00B06704">
              <w:rPr>
                <w:rFonts w:ascii="Times New Roman" w:hAnsi="Times New Roman" w:cs="Times New Roman"/>
                <w:b/>
                <w:bCs/>
                <w:sz w:val="24"/>
                <w:szCs w:val="24"/>
              </w:rPr>
              <w:t>Проведение конкурса социальных молодежных проектов</w:t>
            </w:r>
            <w:r w:rsidRPr="00B06704">
              <w:rPr>
                <w:rFonts w:ascii="Times New Roman" w:hAnsi="Times New Roman" w:cs="Times New Roman"/>
                <w:b/>
                <w:bCs/>
                <w:sz w:val="24"/>
                <w:szCs w:val="24"/>
                <w:lang w:val="kk-KZ"/>
              </w:rPr>
              <w:t xml:space="preserve"> АНК</w:t>
            </w:r>
            <w:r w:rsidRPr="00B06704">
              <w:rPr>
                <w:rFonts w:ascii="Times New Roman" w:hAnsi="Times New Roman" w:cs="Times New Roman"/>
                <w:b/>
                <w:bCs/>
                <w:sz w:val="24"/>
                <w:szCs w:val="24"/>
              </w:rPr>
              <w:t xml:space="preserve"> </w:t>
            </w:r>
          </w:p>
          <w:p w:rsidR="00AC4067" w:rsidRPr="00B06704" w:rsidRDefault="00AC4067" w:rsidP="00FB59DD">
            <w:pPr>
              <w:widowControl w:val="0"/>
              <w:shd w:val="clear" w:color="auto" w:fill="FFFFFF" w:themeFill="background1"/>
              <w:spacing w:after="0"/>
              <w:rPr>
                <w:rFonts w:ascii="Times New Roman" w:hAnsi="Times New Roman" w:cs="Times New Roman"/>
                <w:b/>
                <w:bCs/>
                <w:sz w:val="24"/>
                <w:szCs w:val="24"/>
              </w:rPr>
            </w:pPr>
            <w:r w:rsidRPr="00B06704">
              <w:rPr>
                <w:rFonts w:ascii="Times New Roman" w:hAnsi="Times New Roman" w:cs="Times New Roman"/>
                <w:b/>
                <w:bCs/>
                <w:sz w:val="24"/>
                <w:szCs w:val="24"/>
              </w:rPr>
              <w:t xml:space="preserve">«Хочу быть сельским акимом!» </w:t>
            </w:r>
          </w:p>
          <w:p w:rsidR="00AC4067" w:rsidRPr="00B06704" w:rsidRDefault="00AC4067" w:rsidP="00FB59DD">
            <w:pPr>
              <w:widowControl w:val="0"/>
              <w:shd w:val="clear" w:color="auto" w:fill="FFFFFF" w:themeFill="background1"/>
              <w:spacing w:after="0"/>
              <w:rPr>
                <w:rFonts w:ascii="Times New Roman" w:hAnsi="Times New Roman" w:cs="Times New Roman"/>
                <w:b/>
                <w:bCs/>
                <w:sz w:val="24"/>
                <w:szCs w:val="24"/>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AC4067" w:rsidRPr="00B06704" w:rsidRDefault="00AC4067" w:rsidP="00FB59DD">
            <w:pPr>
              <w:pBdr>
                <w:bottom w:val="single" w:sz="4" w:space="31" w:color="FFFFFF"/>
              </w:pBdr>
              <w:spacing w:after="0"/>
              <w:jc w:val="both"/>
              <w:rPr>
                <w:rFonts w:ascii="Times New Roman" w:hAnsi="Times New Roman" w:cs="Times New Roman"/>
                <w:b/>
                <w:bCs/>
                <w:iCs/>
                <w:sz w:val="24"/>
                <w:szCs w:val="24"/>
                <w:lang w:val="kk-KZ"/>
              </w:rPr>
            </w:pPr>
            <w:r w:rsidRPr="00B06704">
              <w:rPr>
                <w:rStyle w:val="extended-textfull"/>
                <w:rFonts w:ascii="Times New Roman" w:hAnsi="Times New Roman" w:cs="Times New Roman"/>
                <w:sz w:val="24"/>
                <w:szCs w:val="24"/>
                <w:lang w:val="kk-KZ"/>
              </w:rPr>
              <w:t>Создать среду взаимодействия опытных предпринимателей (с имеющимся опытом и инвестиционными фондами) с молодежной аудиторией, имеющей свои идеи, стартап проекты. Повышение мотивации, заинтересованности молодого поколения в реализации духовной модернизации общества; обмен идеями, предложения по созданию совместных проектов. По итогам проведения будут созданы условия для личностной и самореализации сельской молодежи, её адаптации к социальной жизни. Воплощение проектов, системное ознакомление с практикой ведения малого бизнеса; определение ниш для малых проектов в районах и аулах.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4067" w:rsidRPr="00B06704" w:rsidRDefault="00AC4067" w:rsidP="00FB59DD">
            <w:pPr>
              <w:widowControl w:val="0"/>
              <w:spacing w:after="0"/>
              <w:jc w:val="center"/>
              <w:rPr>
                <w:rFonts w:ascii="Times New Roman" w:hAnsi="Times New Roman" w:cs="Times New Roman"/>
                <w:bCs/>
                <w:sz w:val="24"/>
                <w:szCs w:val="24"/>
                <w:lang w:val="kk-KZ"/>
              </w:rPr>
            </w:pPr>
            <w:r w:rsidRPr="00B06704">
              <w:rPr>
                <w:rFonts w:ascii="Times New Roman" w:hAnsi="Times New Roman" w:cs="Times New Roman"/>
                <w:bCs/>
                <w:sz w:val="24"/>
                <w:szCs w:val="24"/>
                <w:lang w:val="kk-KZ"/>
              </w:rPr>
              <w:t>май – ноябрь 2019 года</w:t>
            </w:r>
          </w:p>
          <w:p w:rsidR="00AC4067" w:rsidRPr="00B06704" w:rsidRDefault="00AC4067" w:rsidP="00FB59DD">
            <w:pPr>
              <w:spacing w:after="0"/>
              <w:rPr>
                <w:rFonts w:ascii="Times New Roman" w:hAnsi="Times New Roman" w:cs="Times New Roman"/>
                <w:sz w:val="24"/>
                <w:szCs w:val="24"/>
                <w:lang w:val="kk-KZ"/>
              </w:rPr>
            </w:pPr>
          </w:p>
          <w:p w:rsidR="00AC4067" w:rsidRPr="00B06704" w:rsidRDefault="00AC4067" w:rsidP="00FB59DD">
            <w:pPr>
              <w:spacing w:after="0"/>
              <w:rPr>
                <w:rFonts w:ascii="Times New Roman" w:hAnsi="Times New Roman" w:cs="Times New Roman"/>
                <w:sz w:val="24"/>
                <w:szCs w:val="24"/>
                <w:lang w:val="kk-KZ"/>
              </w:rPr>
            </w:pPr>
          </w:p>
          <w:p w:rsidR="00AC4067" w:rsidRPr="00B06704" w:rsidRDefault="00AC4067" w:rsidP="00FB59DD">
            <w:pPr>
              <w:spacing w:after="0"/>
              <w:rPr>
                <w:rFonts w:ascii="Times New Roman" w:hAnsi="Times New Roman" w:cs="Times New Roman"/>
                <w:sz w:val="24"/>
                <w:szCs w:val="24"/>
                <w:lang w:val="kk-KZ"/>
              </w:rPr>
            </w:pPr>
          </w:p>
          <w:p w:rsidR="00AC4067" w:rsidRPr="00B06704" w:rsidRDefault="00AC4067" w:rsidP="00FB59DD">
            <w:pPr>
              <w:spacing w:after="0"/>
              <w:rPr>
                <w:rFonts w:ascii="Times New Roman" w:hAnsi="Times New Roman" w:cs="Times New Roman"/>
                <w:sz w:val="24"/>
                <w:szCs w:val="24"/>
                <w:lang w:val="kk-KZ"/>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4067" w:rsidRPr="00B06704" w:rsidRDefault="00AC4067" w:rsidP="00FB59DD">
            <w:pPr>
              <w:widowControl w:val="0"/>
              <w:spacing w:after="0"/>
              <w:jc w:val="center"/>
              <w:rPr>
                <w:rFonts w:ascii="Times New Roman" w:hAnsi="Times New Roman" w:cs="Times New Roman"/>
                <w:bCs/>
                <w:sz w:val="24"/>
                <w:szCs w:val="24"/>
              </w:rPr>
            </w:pPr>
            <w:r w:rsidRPr="00B06704">
              <w:rPr>
                <w:rFonts w:ascii="Times New Roman" w:hAnsi="Times New Roman" w:cs="Times New Roman"/>
                <w:bCs/>
                <w:sz w:val="24"/>
                <w:szCs w:val="24"/>
                <w:lang w:val="kk-KZ"/>
              </w:rPr>
              <w:t>14 областей, города Астана, Алматы и Шымкента</w:t>
            </w:r>
          </w:p>
          <w:p w:rsidR="00AC4067" w:rsidRPr="00B06704" w:rsidRDefault="00AC4067" w:rsidP="00FB59DD">
            <w:pPr>
              <w:spacing w:after="0"/>
              <w:rPr>
                <w:rFonts w:ascii="Times New Roman" w:hAnsi="Times New Roman" w:cs="Times New Roman"/>
                <w:sz w:val="24"/>
                <w:szCs w:val="24"/>
              </w:rPr>
            </w:pPr>
          </w:p>
          <w:p w:rsidR="00AC4067" w:rsidRPr="00B06704" w:rsidRDefault="00AC4067" w:rsidP="00FB59DD">
            <w:pPr>
              <w:spacing w:after="0"/>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000000"/>
            </w:tcBorders>
            <w:shd w:val="clear" w:color="auto" w:fill="auto"/>
          </w:tcPr>
          <w:p w:rsidR="00AC4067" w:rsidRPr="00B06704" w:rsidRDefault="00AC4067" w:rsidP="00FB59DD">
            <w:pPr>
              <w:widowControl w:val="0"/>
              <w:shd w:val="clear" w:color="auto" w:fill="FFFFFF" w:themeFill="background1"/>
              <w:spacing w:after="0"/>
              <w:jc w:val="center"/>
              <w:rPr>
                <w:rFonts w:ascii="Times New Roman" w:hAnsi="Times New Roman" w:cs="Times New Roman"/>
                <w:bCs/>
                <w:sz w:val="24"/>
                <w:szCs w:val="24"/>
                <w:lang w:val="kk-KZ"/>
              </w:rPr>
            </w:pPr>
            <w:r w:rsidRPr="00B06704">
              <w:rPr>
                <w:rFonts w:ascii="Times New Roman" w:hAnsi="Times New Roman" w:cs="Times New Roman"/>
                <w:bCs/>
                <w:sz w:val="24"/>
                <w:szCs w:val="24"/>
              </w:rPr>
              <w:t>5 567,</w:t>
            </w:r>
            <w:r w:rsidRPr="00B06704">
              <w:rPr>
                <w:rFonts w:ascii="Times New Roman" w:hAnsi="Times New Roman" w:cs="Times New Roman"/>
                <w:bCs/>
                <w:sz w:val="24"/>
                <w:szCs w:val="24"/>
                <w:lang w:val="kk-KZ"/>
              </w:rPr>
              <w:t xml:space="preserve">0 </w:t>
            </w:r>
            <w:r w:rsidRPr="00B06704">
              <w:rPr>
                <w:rFonts w:ascii="Times New Roman" w:hAnsi="Times New Roman" w:cs="Times New Roman"/>
                <w:sz w:val="24"/>
                <w:szCs w:val="24"/>
                <w:lang w:val="kk-KZ"/>
              </w:rPr>
              <w:t>тыс</w:t>
            </w:r>
            <w:proofErr w:type="gramStart"/>
            <w:r w:rsidRPr="00B06704">
              <w:rPr>
                <w:rFonts w:ascii="Times New Roman" w:hAnsi="Times New Roman" w:cs="Times New Roman"/>
                <w:sz w:val="24"/>
                <w:szCs w:val="24"/>
              </w:rPr>
              <w:t>.т</w:t>
            </w:r>
            <w:proofErr w:type="gramEnd"/>
            <w:r w:rsidRPr="00B06704">
              <w:rPr>
                <w:rFonts w:ascii="Times New Roman" w:hAnsi="Times New Roman" w:cs="Times New Roman"/>
                <w:sz w:val="24"/>
                <w:szCs w:val="24"/>
              </w:rPr>
              <w:t>енге</w:t>
            </w:r>
          </w:p>
          <w:p w:rsidR="00AC4067" w:rsidRPr="00B06704" w:rsidRDefault="00AC4067" w:rsidP="00FB59DD">
            <w:pPr>
              <w:widowControl w:val="0"/>
              <w:shd w:val="clear" w:color="auto" w:fill="FFFFFF" w:themeFill="background1"/>
              <w:spacing w:after="0"/>
              <w:jc w:val="center"/>
              <w:rPr>
                <w:rFonts w:ascii="Times New Roman" w:hAnsi="Times New Roman" w:cs="Times New Roman"/>
                <w:b/>
                <w:bCs/>
                <w:sz w:val="24"/>
                <w:szCs w:val="24"/>
              </w:rPr>
            </w:pPr>
          </w:p>
        </w:tc>
      </w:tr>
      <w:tr w:rsidR="00AC4067" w:rsidRPr="00B06704" w:rsidTr="00C701F6">
        <w:trPr>
          <w:trHeight w:val="250"/>
        </w:trPr>
        <w:tc>
          <w:tcPr>
            <w:tcW w:w="596" w:type="dxa"/>
            <w:tcBorders>
              <w:top w:val="single" w:sz="4" w:space="0" w:color="auto"/>
              <w:left w:val="single" w:sz="4" w:space="0" w:color="auto"/>
              <w:bottom w:val="single" w:sz="4" w:space="0" w:color="auto"/>
              <w:right w:val="single" w:sz="4" w:space="0" w:color="auto"/>
            </w:tcBorders>
            <w:shd w:val="clear" w:color="auto" w:fill="auto"/>
            <w:noWrap/>
          </w:tcPr>
          <w:p w:rsidR="00AC4067" w:rsidRPr="00B06704" w:rsidRDefault="00AC4067" w:rsidP="00FB59DD">
            <w:pPr>
              <w:spacing w:after="0"/>
              <w:jc w:val="center"/>
              <w:rPr>
                <w:rFonts w:ascii="Times New Roman" w:eastAsia="Times New Roman" w:hAnsi="Times New Roman" w:cs="Times New Roman"/>
                <w:bCs/>
                <w:sz w:val="24"/>
                <w:szCs w:val="24"/>
                <w:lang w:val="kk-KZ"/>
              </w:rPr>
            </w:pPr>
            <w:r w:rsidRPr="00B06704">
              <w:rPr>
                <w:rFonts w:ascii="Times New Roman" w:eastAsia="Times New Roman" w:hAnsi="Times New Roman" w:cs="Times New Roman"/>
                <w:bCs/>
                <w:sz w:val="24"/>
                <w:szCs w:val="24"/>
                <w:lang w:val="kk-KZ"/>
              </w:rPr>
              <w:t>35</w:t>
            </w:r>
          </w:p>
        </w:tc>
        <w:tc>
          <w:tcPr>
            <w:tcW w:w="571" w:type="dxa"/>
            <w:gridSpan w:val="2"/>
            <w:tcBorders>
              <w:top w:val="single" w:sz="4" w:space="0" w:color="auto"/>
              <w:left w:val="single" w:sz="4" w:space="0" w:color="auto"/>
              <w:bottom w:val="single" w:sz="4" w:space="0" w:color="auto"/>
              <w:right w:val="single" w:sz="4" w:space="0" w:color="auto"/>
            </w:tcBorders>
            <w:shd w:val="clear" w:color="auto" w:fill="auto"/>
          </w:tcPr>
          <w:p w:rsidR="00AC4067" w:rsidRPr="00B06704" w:rsidRDefault="00AC4067" w:rsidP="00FB59DD">
            <w:pPr>
              <w:spacing w:after="0"/>
              <w:jc w:val="center"/>
              <w:rPr>
                <w:rFonts w:ascii="Times New Roman" w:eastAsia="Times New Roman" w:hAnsi="Times New Roman" w:cs="Times New Roman"/>
                <w:bCs/>
                <w:sz w:val="24"/>
                <w:szCs w:val="24"/>
                <w:lang w:val="kk-KZ"/>
              </w:rPr>
            </w:pPr>
            <w:r w:rsidRPr="00B06704">
              <w:rPr>
                <w:rFonts w:ascii="Times New Roman" w:eastAsia="Times New Roman" w:hAnsi="Times New Roman" w:cs="Times New Roman"/>
                <w:bCs/>
                <w:sz w:val="24"/>
                <w:szCs w:val="24"/>
                <w:lang w:val="kk-KZ"/>
              </w:rPr>
              <w:t>31</w:t>
            </w:r>
          </w:p>
        </w:tc>
        <w:tc>
          <w:tcPr>
            <w:tcW w:w="2661" w:type="dxa"/>
            <w:tcBorders>
              <w:top w:val="single" w:sz="4" w:space="0" w:color="auto"/>
              <w:left w:val="single" w:sz="4" w:space="0" w:color="auto"/>
              <w:bottom w:val="single" w:sz="4" w:space="0" w:color="auto"/>
              <w:right w:val="single" w:sz="4" w:space="0" w:color="auto"/>
            </w:tcBorders>
            <w:shd w:val="clear" w:color="auto" w:fill="auto"/>
            <w:noWrap/>
          </w:tcPr>
          <w:p w:rsidR="00AC4067" w:rsidRPr="00B06704" w:rsidRDefault="00AC4067" w:rsidP="00FB59DD">
            <w:pPr>
              <w:widowControl w:val="0"/>
              <w:shd w:val="clear" w:color="auto" w:fill="FFFFFF" w:themeFill="background1"/>
              <w:spacing w:after="0"/>
              <w:rPr>
                <w:rFonts w:ascii="Times New Roman" w:hAnsi="Times New Roman" w:cs="Times New Roman"/>
                <w:b/>
                <w:bCs/>
                <w:sz w:val="24"/>
                <w:szCs w:val="24"/>
              </w:rPr>
            </w:pPr>
            <w:r w:rsidRPr="00B06704">
              <w:rPr>
                <w:rFonts w:ascii="Times New Roman" w:hAnsi="Times New Roman" w:cs="Times New Roman"/>
                <w:b/>
                <w:bCs/>
                <w:sz w:val="24"/>
                <w:szCs w:val="24"/>
              </w:rPr>
              <w:t xml:space="preserve">Реализация проектов в области воспитания социальной </w:t>
            </w:r>
            <w:r w:rsidRPr="00B06704">
              <w:rPr>
                <w:rFonts w:ascii="Times New Roman" w:hAnsi="Times New Roman" w:cs="Times New Roman"/>
                <w:b/>
                <w:bCs/>
                <w:sz w:val="24"/>
                <w:szCs w:val="24"/>
              </w:rPr>
              <w:lastRenderedPageBreak/>
              <w:t>ответственности и экологической культуры среди молодежи</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AC4067" w:rsidRPr="00B06704" w:rsidRDefault="00AC4067" w:rsidP="00FB59DD">
            <w:pPr>
              <w:shd w:val="clear" w:color="auto" w:fill="FFFFFF" w:themeFill="background1"/>
              <w:spacing w:after="0"/>
              <w:jc w:val="both"/>
              <w:rPr>
                <w:rStyle w:val="extended-textfull"/>
                <w:rFonts w:ascii="Times New Roman" w:hAnsi="Times New Roman" w:cs="Times New Roman"/>
                <w:sz w:val="24"/>
                <w:szCs w:val="24"/>
              </w:rPr>
            </w:pPr>
            <w:r w:rsidRPr="00B06704">
              <w:rPr>
                <w:rStyle w:val="extended-textfull"/>
                <w:rFonts w:ascii="Times New Roman" w:eastAsia="Times New Roman" w:hAnsi="Times New Roman" w:cs="Times New Roman"/>
                <w:sz w:val="24"/>
                <w:szCs w:val="24"/>
              </w:rPr>
              <w:lastRenderedPageBreak/>
              <w:t xml:space="preserve">Привлечь внимание молодежи к проблеме мусора (загрязнения) и объединить молодежь в решении этой проблемы, добиться понимания молодежью своей социальной ответственности по решению проблемы </w:t>
            </w:r>
            <w:r w:rsidRPr="00B06704">
              <w:rPr>
                <w:rStyle w:val="extended-textfull"/>
                <w:rFonts w:ascii="Times New Roman" w:eastAsia="Times New Roman" w:hAnsi="Times New Roman" w:cs="Times New Roman"/>
                <w:sz w:val="24"/>
                <w:szCs w:val="24"/>
              </w:rPr>
              <w:lastRenderedPageBreak/>
              <w:t>мусора</w:t>
            </w:r>
            <w:r w:rsidRPr="00B06704">
              <w:rPr>
                <w:rStyle w:val="extended-textfull"/>
                <w:rFonts w:ascii="Times New Roman" w:hAnsi="Times New Roman" w:cs="Times New Roman"/>
                <w:sz w:val="24"/>
                <w:szCs w:val="24"/>
              </w:rPr>
              <w:t>.</w:t>
            </w:r>
          </w:p>
          <w:p w:rsidR="00AC4067" w:rsidRPr="00B06704" w:rsidRDefault="00AC4067" w:rsidP="00FB59DD">
            <w:pPr>
              <w:shd w:val="clear" w:color="auto" w:fill="FFFFFF" w:themeFill="background1"/>
              <w:spacing w:after="0"/>
              <w:jc w:val="both"/>
              <w:rPr>
                <w:rFonts w:ascii="Times New Roman" w:hAnsi="Times New Roman" w:cs="Times New Roman"/>
                <w:bCs/>
                <w:iCs/>
                <w:sz w:val="24"/>
                <w:szCs w:val="24"/>
              </w:rPr>
            </w:pPr>
            <w:r w:rsidRPr="00B06704">
              <w:rPr>
                <w:rFonts w:ascii="Times New Roman" w:hAnsi="Times New Roman" w:cs="Times New Roman"/>
                <w:bCs/>
                <w:iCs/>
                <w:sz w:val="24"/>
                <w:szCs w:val="24"/>
              </w:rPr>
              <w:t>Как результат данного проекта, молодежь обратит внимание на проблему мусора и загрязнения, осуществит действия по решению данной проблемы, увидит результат и повысит свою социальную ответственность и экологическую культуру.</w:t>
            </w:r>
          </w:p>
          <w:p w:rsidR="00AC4067" w:rsidRPr="00B06704" w:rsidRDefault="00AC4067" w:rsidP="00FB59DD">
            <w:pPr>
              <w:shd w:val="clear" w:color="auto" w:fill="FFFFFF" w:themeFill="background1"/>
              <w:spacing w:after="0"/>
              <w:jc w:val="both"/>
              <w:rPr>
                <w:rFonts w:ascii="Times New Roman" w:hAnsi="Times New Roman" w:cs="Times New Roman"/>
                <w:b/>
                <w:bCs/>
                <w:iCs/>
                <w:sz w:val="24"/>
                <w:szCs w:val="24"/>
              </w:rPr>
            </w:pPr>
            <w:r w:rsidRPr="00B06704">
              <w:rPr>
                <w:rFonts w:ascii="Times New Roman" w:hAnsi="Times New Roman" w:cs="Times New Roman"/>
                <w:bCs/>
                <w:iCs/>
                <w:sz w:val="24"/>
                <w:szCs w:val="24"/>
              </w:rPr>
              <w:t>Данный проект также поспособствует повышению рейтинга Казахстана в Индексе развития молодежи и Индексе прогресса молодежи по показателю «гражданское участие».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4067" w:rsidRPr="00B06704" w:rsidRDefault="00AC4067" w:rsidP="00FB59DD">
            <w:pPr>
              <w:widowControl w:val="0"/>
              <w:spacing w:after="0"/>
              <w:jc w:val="center"/>
              <w:rPr>
                <w:rFonts w:ascii="Times New Roman" w:hAnsi="Times New Roman" w:cs="Times New Roman"/>
                <w:bCs/>
                <w:sz w:val="24"/>
                <w:szCs w:val="24"/>
                <w:lang w:val="kk-KZ"/>
              </w:rPr>
            </w:pPr>
            <w:r w:rsidRPr="00B06704">
              <w:rPr>
                <w:rFonts w:ascii="Times New Roman" w:hAnsi="Times New Roman" w:cs="Times New Roman"/>
                <w:bCs/>
                <w:sz w:val="24"/>
                <w:szCs w:val="24"/>
                <w:lang w:val="kk-KZ"/>
              </w:rPr>
              <w:lastRenderedPageBreak/>
              <w:t xml:space="preserve">май – ноябрь 2019 </w:t>
            </w:r>
            <w:r w:rsidRPr="00B06704">
              <w:rPr>
                <w:rFonts w:ascii="Times New Roman" w:hAnsi="Times New Roman" w:cs="Times New Roman"/>
                <w:bCs/>
                <w:sz w:val="24"/>
                <w:szCs w:val="24"/>
                <w:lang w:val="kk-KZ"/>
              </w:rPr>
              <w:lastRenderedPageBreak/>
              <w:t>года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4067" w:rsidRPr="00B06704" w:rsidRDefault="00AC4067" w:rsidP="00FB59DD">
            <w:pPr>
              <w:widowControl w:val="0"/>
              <w:spacing w:after="0"/>
              <w:jc w:val="center"/>
              <w:rPr>
                <w:rFonts w:ascii="Times New Roman" w:hAnsi="Times New Roman" w:cs="Times New Roman"/>
                <w:bCs/>
                <w:sz w:val="24"/>
                <w:szCs w:val="24"/>
              </w:rPr>
            </w:pPr>
            <w:r w:rsidRPr="00B06704">
              <w:rPr>
                <w:rFonts w:ascii="Times New Roman" w:hAnsi="Times New Roman" w:cs="Times New Roman"/>
                <w:bCs/>
                <w:sz w:val="24"/>
                <w:szCs w:val="24"/>
                <w:lang w:val="kk-KZ"/>
              </w:rPr>
              <w:lastRenderedPageBreak/>
              <w:t xml:space="preserve">14 областей, города </w:t>
            </w:r>
            <w:r w:rsidRPr="00B06704">
              <w:rPr>
                <w:rFonts w:ascii="Times New Roman" w:hAnsi="Times New Roman" w:cs="Times New Roman"/>
                <w:bCs/>
                <w:sz w:val="24"/>
                <w:szCs w:val="24"/>
                <w:lang w:val="kk-KZ"/>
              </w:rPr>
              <w:lastRenderedPageBreak/>
              <w:t>Астана, Алматы и Шымкента</w:t>
            </w:r>
          </w:p>
        </w:tc>
        <w:tc>
          <w:tcPr>
            <w:tcW w:w="1417" w:type="dxa"/>
            <w:tcBorders>
              <w:top w:val="single" w:sz="4" w:space="0" w:color="auto"/>
              <w:left w:val="single" w:sz="4" w:space="0" w:color="auto"/>
              <w:bottom w:val="single" w:sz="4" w:space="0" w:color="auto"/>
              <w:right w:val="single" w:sz="4" w:space="0" w:color="000000"/>
            </w:tcBorders>
            <w:shd w:val="clear" w:color="auto" w:fill="auto"/>
          </w:tcPr>
          <w:p w:rsidR="00AC4067" w:rsidRPr="00B06704" w:rsidRDefault="00AC4067" w:rsidP="00FB59DD">
            <w:pPr>
              <w:widowControl w:val="0"/>
              <w:shd w:val="clear" w:color="auto" w:fill="FFFFFF" w:themeFill="background1"/>
              <w:spacing w:after="0"/>
              <w:jc w:val="center"/>
              <w:rPr>
                <w:rFonts w:ascii="Times New Roman" w:hAnsi="Times New Roman" w:cs="Times New Roman"/>
                <w:bCs/>
                <w:sz w:val="24"/>
                <w:szCs w:val="24"/>
                <w:lang w:val="kk-KZ"/>
              </w:rPr>
            </w:pPr>
            <w:r w:rsidRPr="00B06704">
              <w:rPr>
                <w:rFonts w:ascii="Times New Roman" w:hAnsi="Times New Roman" w:cs="Times New Roman"/>
                <w:bCs/>
                <w:sz w:val="24"/>
                <w:szCs w:val="24"/>
              </w:rPr>
              <w:lastRenderedPageBreak/>
              <w:t>50 000,</w:t>
            </w:r>
            <w:r w:rsidRPr="00B06704">
              <w:rPr>
                <w:rFonts w:ascii="Times New Roman" w:hAnsi="Times New Roman" w:cs="Times New Roman"/>
                <w:bCs/>
                <w:sz w:val="24"/>
                <w:szCs w:val="24"/>
                <w:lang w:val="kk-KZ"/>
              </w:rPr>
              <w:t xml:space="preserve">0 </w:t>
            </w:r>
            <w:r w:rsidRPr="00B06704">
              <w:rPr>
                <w:rFonts w:ascii="Times New Roman" w:hAnsi="Times New Roman" w:cs="Times New Roman"/>
                <w:sz w:val="24"/>
                <w:szCs w:val="24"/>
                <w:lang w:val="kk-KZ"/>
              </w:rPr>
              <w:t>тыс</w:t>
            </w:r>
            <w:proofErr w:type="gramStart"/>
            <w:r w:rsidRPr="00B06704">
              <w:rPr>
                <w:rFonts w:ascii="Times New Roman" w:hAnsi="Times New Roman" w:cs="Times New Roman"/>
                <w:sz w:val="24"/>
                <w:szCs w:val="24"/>
              </w:rPr>
              <w:t>.т</w:t>
            </w:r>
            <w:proofErr w:type="gramEnd"/>
            <w:r w:rsidRPr="00B06704">
              <w:rPr>
                <w:rFonts w:ascii="Times New Roman" w:hAnsi="Times New Roman" w:cs="Times New Roman"/>
                <w:sz w:val="24"/>
                <w:szCs w:val="24"/>
              </w:rPr>
              <w:t>енге</w:t>
            </w:r>
          </w:p>
          <w:p w:rsidR="00AC4067" w:rsidRPr="00B06704" w:rsidRDefault="00AC4067" w:rsidP="00FB59DD">
            <w:pPr>
              <w:widowControl w:val="0"/>
              <w:shd w:val="clear" w:color="auto" w:fill="FFFFFF" w:themeFill="background1"/>
              <w:spacing w:after="0"/>
              <w:jc w:val="center"/>
              <w:rPr>
                <w:rFonts w:ascii="Times New Roman" w:hAnsi="Times New Roman" w:cs="Times New Roman"/>
                <w:bCs/>
                <w:sz w:val="24"/>
                <w:szCs w:val="24"/>
                <w:lang w:val="kk-KZ"/>
              </w:rPr>
            </w:pPr>
          </w:p>
        </w:tc>
      </w:tr>
      <w:tr w:rsidR="00AC4067" w:rsidRPr="00B06704" w:rsidTr="00C701F6">
        <w:trPr>
          <w:trHeight w:val="250"/>
        </w:trPr>
        <w:tc>
          <w:tcPr>
            <w:tcW w:w="596" w:type="dxa"/>
            <w:tcBorders>
              <w:top w:val="single" w:sz="4" w:space="0" w:color="auto"/>
              <w:left w:val="single" w:sz="4" w:space="0" w:color="auto"/>
              <w:bottom w:val="single" w:sz="4" w:space="0" w:color="auto"/>
              <w:right w:val="single" w:sz="4" w:space="0" w:color="auto"/>
            </w:tcBorders>
            <w:shd w:val="clear" w:color="auto" w:fill="auto"/>
            <w:noWrap/>
          </w:tcPr>
          <w:p w:rsidR="00AC4067" w:rsidRPr="00B06704" w:rsidRDefault="00AC4067" w:rsidP="00FB59DD">
            <w:pPr>
              <w:spacing w:after="0"/>
              <w:jc w:val="center"/>
              <w:rPr>
                <w:rFonts w:ascii="Times New Roman" w:eastAsia="Times New Roman" w:hAnsi="Times New Roman" w:cs="Times New Roman"/>
                <w:bCs/>
                <w:sz w:val="24"/>
                <w:szCs w:val="24"/>
                <w:lang w:val="kk-KZ"/>
              </w:rPr>
            </w:pPr>
            <w:r w:rsidRPr="00B06704">
              <w:rPr>
                <w:rFonts w:ascii="Times New Roman" w:eastAsia="Times New Roman" w:hAnsi="Times New Roman" w:cs="Times New Roman"/>
                <w:bCs/>
                <w:sz w:val="24"/>
                <w:szCs w:val="24"/>
                <w:lang w:val="kk-KZ"/>
              </w:rPr>
              <w:lastRenderedPageBreak/>
              <w:t>36</w:t>
            </w:r>
          </w:p>
        </w:tc>
        <w:tc>
          <w:tcPr>
            <w:tcW w:w="571" w:type="dxa"/>
            <w:gridSpan w:val="2"/>
            <w:tcBorders>
              <w:top w:val="single" w:sz="4" w:space="0" w:color="auto"/>
              <w:left w:val="single" w:sz="4" w:space="0" w:color="auto"/>
              <w:bottom w:val="single" w:sz="4" w:space="0" w:color="auto"/>
              <w:right w:val="single" w:sz="4" w:space="0" w:color="auto"/>
            </w:tcBorders>
            <w:shd w:val="clear" w:color="auto" w:fill="auto"/>
          </w:tcPr>
          <w:p w:rsidR="00AC4067" w:rsidRPr="00B06704" w:rsidRDefault="00AC4067" w:rsidP="00FB59DD">
            <w:pPr>
              <w:spacing w:after="0"/>
              <w:jc w:val="center"/>
              <w:rPr>
                <w:rFonts w:ascii="Times New Roman" w:eastAsia="Times New Roman" w:hAnsi="Times New Roman" w:cs="Times New Roman"/>
                <w:bCs/>
                <w:sz w:val="24"/>
                <w:szCs w:val="24"/>
                <w:lang w:val="kk-KZ"/>
              </w:rPr>
            </w:pPr>
            <w:r w:rsidRPr="00B06704">
              <w:rPr>
                <w:rFonts w:ascii="Times New Roman" w:eastAsia="Times New Roman" w:hAnsi="Times New Roman" w:cs="Times New Roman"/>
                <w:bCs/>
                <w:sz w:val="24"/>
                <w:szCs w:val="24"/>
                <w:lang w:val="kk-KZ"/>
              </w:rPr>
              <w:t>32</w:t>
            </w:r>
          </w:p>
        </w:tc>
        <w:tc>
          <w:tcPr>
            <w:tcW w:w="2661" w:type="dxa"/>
            <w:tcBorders>
              <w:top w:val="single" w:sz="4" w:space="0" w:color="auto"/>
              <w:left w:val="single" w:sz="4" w:space="0" w:color="auto"/>
              <w:bottom w:val="single" w:sz="4" w:space="0" w:color="auto"/>
              <w:right w:val="single" w:sz="4" w:space="0" w:color="auto"/>
            </w:tcBorders>
            <w:shd w:val="clear" w:color="auto" w:fill="auto"/>
            <w:noWrap/>
          </w:tcPr>
          <w:p w:rsidR="00AC4067" w:rsidRPr="00B06704" w:rsidRDefault="00AC4067" w:rsidP="00FB59DD">
            <w:pPr>
              <w:widowControl w:val="0"/>
              <w:shd w:val="clear" w:color="auto" w:fill="FFFFFF" w:themeFill="background1"/>
              <w:spacing w:after="0"/>
              <w:rPr>
                <w:rFonts w:ascii="Times New Roman" w:hAnsi="Times New Roman" w:cs="Times New Roman"/>
                <w:b/>
                <w:bCs/>
                <w:sz w:val="24"/>
                <w:szCs w:val="24"/>
              </w:rPr>
            </w:pPr>
            <w:r w:rsidRPr="00B06704">
              <w:rPr>
                <w:rFonts w:ascii="Times New Roman" w:hAnsi="Times New Roman" w:cs="Times New Roman"/>
                <w:b/>
                <w:bCs/>
                <w:sz w:val="24"/>
                <w:szCs w:val="24"/>
              </w:rPr>
              <w:t>Организация выездов 4 групп менторов для проведения мотивационной работы с молодежью в регионах</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AC4067" w:rsidRPr="00B06704" w:rsidRDefault="00AC4067" w:rsidP="00FB59DD">
            <w:pPr>
              <w:shd w:val="clear" w:color="auto" w:fill="FFFFFF" w:themeFill="background1"/>
              <w:spacing w:after="0" w:line="240" w:lineRule="auto"/>
              <w:jc w:val="both"/>
              <w:rPr>
                <w:rStyle w:val="extended-textfull"/>
                <w:rFonts w:ascii="Times New Roman" w:hAnsi="Times New Roman" w:cs="Times New Roman"/>
                <w:sz w:val="24"/>
                <w:szCs w:val="24"/>
                <w:lang w:val="kk-KZ"/>
              </w:rPr>
            </w:pPr>
            <w:r w:rsidRPr="00B06704">
              <w:rPr>
                <w:rStyle w:val="extended-textfull"/>
                <w:rFonts w:ascii="Times New Roman" w:hAnsi="Times New Roman" w:cs="Times New Roman"/>
                <w:sz w:val="24"/>
                <w:szCs w:val="24"/>
                <w:lang w:val="kk-KZ"/>
              </w:rPr>
              <w:t>Организация выездов менторов для проведения мотивационной работы с молодежью в регионах (Западный, Южный, Восточный и Северный).</w:t>
            </w:r>
          </w:p>
          <w:p w:rsidR="00AC4067" w:rsidRPr="00B06704" w:rsidRDefault="00AC4067" w:rsidP="00FB59DD">
            <w:pPr>
              <w:shd w:val="clear" w:color="auto" w:fill="FFFFFF" w:themeFill="background1"/>
              <w:spacing w:after="0" w:line="240" w:lineRule="auto"/>
              <w:jc w:val="both"/>
              <w:rPr>
                <w:rFonts w:ascii="Times New Roman" w:hAnsi="Times New Roman" w:cs="Times New Roman"/>
                <w:sz w:val="24"/>
                <w:szCs w:val="24"/>
              </w:rPr>
            </w:pPr>
            <w:r w:rsidRPr="00B06704">
              <w:rPr>
                <w:rFonts w:ascii="Times New Roman" w:hAnsi="Times New Roman" w:cs="Times New Roman"/>
                <w:sz w:val="24"/>
                <w:szCs w:val="24"/>
              </w:rPr>
              <w:t xml:space="preserve">В рамках программы планируется разделить группу менторов на три группы. Каждые из групп </w:t>
            </w:r>
            <w:proofErr w:type="gramStart"/>
            <w:r w:rsidRPr="00B06704">
              <w:rPr>
                <w:rFonts w:ascii="Times New Roman" w:hAnsi="Times New Roman" w:cs="Times New Roman"/>
                <w:sz w:val="24"/>
                <w:szCs w:val="24"/>
              </w:rPr>
              <w:t>будут</w:t>
            </w:r>
            <w:proofErr w:type="gramEnd"/>
            <w:r w:rsidRPr="00B06704">
              <w:rPr>
                <w:rFonts w:ascii="Times New Roman" w:hAnsi="Times New Roman" w:cs="Times New Roman"/>
                <w:sz w:val="24"/>
                <w:szCs w:val="24"/>
              </w:rPr>
              <w:t xml:space="preserve"> состоят из не менее чем 20 человек. В составах каждой группы будут: </w:t>
            </w:r>
          </w:p>
          <w:p w:rsidR="00AC4067" w:rsidRPr="00B06704" w:rsidRDefault="00AC4067" w:rsidP="00FB59DD">
            <w:pPr>
              <w:pStyle w:val="ac"/>
              <w:numPr>
                <w:ilvl w:val="0"/>
                <w:numId w:val="13"/>
              </w:numPr>
              <w:shd w:val="clear" w:color="auto" w:fill="FFFFFF" w:themeFill="background1"/>
              <w:spacing w:after="0" w:line="240" w:lineRule="auto"/>
              <w:ind w:left="365"/>
              <w:jc w:val="both"/>
              <w:rPr>
                <w:rFonts w:ascii="Times New Roman" w:hAnsi="Times New Roman" w:cs="Times New Roman"/>
                <w:sz w:val="24"/>
                <w:szCs w:val="24"/>
              </w:rPr>
            </w:pPr>
            <w:r w:rsidRPr="00B06704">
              <w:rPr>
                <w:rFonts w:ascii="Times New Roman" w:hAnsi="Times New Roman" w:cs="Times New Roman"/>
                <w:sz w:val="24"/>
                <w:szCs w:val="24"/>
              </w:rPr>
              <w:t>Лекторы (известные на всю страну сильные мотиваторы, писатели, публицисты)</w:t>
            </w:r>
          </w:p>
          <w:p w:rsidR="00AC4067" w:rsidRPr="00B06704" w:rsidRDefault="00AC4067" w:rsidP="00FB59DD">
            <w:pPr>
              <w:pStyle w:val="ac"/>
              <w:numPr>
                <w:ilvl w:val="0"/>
                <w:numId w:val="13"/>
              </w:numPr>
              <w:shd w:val="clear" w:color="auto" w:fill="FFFFFF" w:themeFill="background1"/>
              <w:spacing w:after="0" w:line="240" w:lineRule="auto"/>
              <w:ind w:left="365"/>
              <w:jc w:val="both"/>
              <w:rPr>
                <w:rFonts w:ascii="Times New Roman" w:hAnsi="Times New Roman" w:cs="Times New Roman"/>
                <w:sz w:val="24"/>
                <w:szCs w:val="24"/>
              </w:rPr>
            </w:pPr>
            <w:r w:rsidRPr="00B06704">
              <w:rPr>
                <w:rFonts w:ascii="Times New Roman" w:hAnsi="Times New Roman" w:cs="Times New Roman"/>
                <w:sz w:val="24"/>
                <w:szCs w:val="24"/>
              </w:rPr>
              <w:t>молодёжные лидеры (специалисты, успешно работающие с молодежью)</w:t>
            </w:r>
          </w:p>
          <w:p w:rsidR="00AC4067" w:rsidRPr="00B06704" w:rsidRDefault="00AC4067" w:rsidP="00FB59DD">
            <w:pPr>
              <w:pStyle w:val="ac"/>
              <w:numPr>
                <w:ilvl w:val="0"/>
                <w:numId w:val="13"/>
              </w:numPr>
              <w:shd w:val="clear" w:color="auto" w:fill="FFFFFF" w:themeFill="background1"/>
              <w:spacing w:after="0" w:line="240" w:lineRule="auto"/>
              <w:ind w:left="365"/>
              <w:jc w:val="both"/>
              <w:rPr>
                <w:rFonts w:ascii="Times New Roman" w:hAnsi="Times New Roman" w:cs="Times New Roman"/>
                <w:sz w:val="24"/>
                <w:szCs w:val="24"/>
              </w:rPr>
            </w:pPr>
            <w:r w:rsidRPr="00B06704">
              <w:rPr>
                <w:rFonts w:ascii="Times New Roman" w:hAnsi="Times New Roman" w:cs="Times New Roman"/>
                <w:sz w:val="24"/>
                <w:szCs w:val="24"/>
              </w:rPr>
              <w:t>блогеры (признанные лидеры общественного мнения)</w:t>
            </w:r>
          </w:p>
          <w:p w:rsidR="00AC4067" w:rsidRPr="00B06704" w:rsidRDefault="00AC4067" w:rsidP="00FB59DD">
            <w:pPr>
              <w:pStyle w:val="ac"/>
              <w:numPr>
                <w:ilvl w:val="0"/>
                <w:numId w:val="13"/>
              </w:numPr>
              <w:shd w:val="clear" w:color="auto" w:fill="FFFFFF" w:themeFill="background1"/>
              <w:spacing w:after="0" w:line="240" w:lineRule="auto"/>
              <w:ind w:left="365"/>
              <w:jc w:val="both"/>
              <w:rPr>
                <w:rFonts w:ascii="Times New Roman" w:hAnsi="Times New Roman" w:cs="Times New Roman"/>
                <w:sz w:val="24"/>
                <w:szCs w:val="24"/>
              </w:rPr>
            </w:pPr>
            <w:r w:rsidRPr="00B06704">
              <w:rPr>
                <w:rFonts w:ascii="Times New Roman" w:hAnsi="Times New Roman" w:cs="Times New Roman"/>
                <w:sz w:val="24"/>
                <w:szCs w:val="24"/>
              </w:rPr>
              <w:t>активисты и волонтеры (люди с определенными навыками необходимых для молодежи)</w:t>
            </w:r>
          </w:p>
          <w:p w:rsidR="00AC4067" w:rsidRPr="00B06704" w:rsidRDefault="00AC4067" w:rsidP="00FB59DD">
            <w:pPr>
              <w:pStyle w:val="ac"/>
              <w:numPr>
                <w:ilvl w:val="0"/>
                <w:numId w:val="13"/>
              </w:numPr>
              <w:shd w:val="clear" w:color="auto" w:fill="FFFFFF" w:themeFill="background1"/>
              <w:spacing w:after="0" w:line="240" w:lineRule="auto"/>
              <w:ind w:left="365"/>
              <w:jc w:val="both"/>
              <w:rPr>
                <w:rFonts w:ascii="Times New Roman" w:hAnsi="Times New Roman" w:cs="Times New Roman"/>
                <w:sz w:val="24"/>
                <w:szCs w:val="24"/>
              </w:rPr>
            </w:pPr>
            <w:r w:rsidRPr="00B06704">
              <w:rPr>
                <w:rFonts w:ascii="Times New Roman" w:hAnsi="Times New Roman" w:cs="Times New Roman"/>
                <w:sz w:val="24"/>
                <w:szCs w:val="24"/>
              </w:rPr>
              <w:t>Бизнес тренеры (практики, ежедневно создающие успешные бизнес планы)</w:t>
            </w:r>
          </w:p>
          <w:p w:rsidR="00AC4067" w:rsidRPr="00B06704" w:rsidRDefault="00AC4067" w:rsidP="00FB59DD">
            <w:pPr>
              <w:pStyle w:val="ac"/>
              <w:numPr>
                <w:ilvl w:val="0"/>
                <w:numId w:val="13"/>
              </w:numPr>
              <w:shd w:val="clear" w:color="auto" w:fill="FFFFFF" w:themeFill="background1"/>
              <w:spacing w:after="0" w:line="240" w:lineRule="auto"/>
              <w:ind w:left="365"/>
              <w:jc w:val="both"/>
              <w:rPr>
                <w:rFonts w:ascii="Times New Roman" w:hAnsi="Times New Roman" w:cs="Times New Roman"/>
                <w:sz w:val="24"/>
                <w:szCs w:val="24"/>
              </w:rPr>
            </w:pPr>
            <w:r w:rsidRPr="00B06704">
              <w:rPr>
                <w:rFonts w:ascii="Times New Roman" w:hAnsi="Times New Roman" w:cs="Times New Roman"/>
                <w:sz w:val="24"/>
                <w:szCs w:val="24"/>
              </w:rPr>
              <w:t>организаторы социокультурных мероприятий (режиссеры, действующие артисты)</w:t>
            </w:r>
          </w:p>
          <w:p w:rsidR="00AC4067" w:rsidRPr="00B06704" w:rsidRDefault="00AC4067" w:rsidP="00FB59DD">
            <w:pPr>
              <w:shd w:val="clear" w:color="auto" w:fill="FFFFFF" w:themeFill="background1"/>
              <w:spacing w:after="0" w:line="240" w:lineRule="auto"/>
              <w:jc w:val="both"/>
              <w:rPr>
                <w:rFonts w:ascii="Times New Roman" w:hAnsi="Times New Roman" w:cs="Times New Roman"/>
                <w:sz w:val="24"/>
                <w:szCs w:val="24"/>
              </w:rPr>
            </w:pPr>
            <w:r w:rsidRPr="00B06704">
              <w:rPr>
                <w:rFonts w:ascii="Times New Roman" w:hAnsi="Times New Roman" w:cs="Times New Roman"/>
                <w:sz w:val="24"/>
                <w:szCs w:val="24"/>
              </w:rPr>
              <w:t xml:space="preserve">Группа посещает в каждом районе не менее чем 3-5 аулов. </w:t>
            </w:r>
          </w:p>
          <w:p w:rsidR="00AC4067" w:rsidRPr="00B06704" w:rsidRDefault="00AC4067" w:rsidP="00FB59DD">
            <w:pPr>
              <w:shd w:val="clear" w:color="auto" w:fill="FFFFFF" w:themeFill="background1"/>
              <w:spacing w:after="0" w:line="240" w:lineRule="auto"/>
              <w:jc w:val="both"/>
              <w:rPr>
                <w:rFonts w:ascii="Times New Roman" w:hAnsi="Times New Roman" w:cs="Times New Roman"/>
                <w:sz w:val="24"/>
                <w:szCs w:val="24"/>
              </w:rPr>
            </w:pPr>
            <w:r w:rsidRPr="00B06704">
              <w:rPr>
                <w:rFonts w:ascii="Times New Roman" w:hAnsi="Times New Roman" w:cs="Times New Roman"/>
                <w:sz w:val="24"/>
                <w:szCs w:val="24"/>
              </w:rPr>
              <w:t xml:space="preserve">По итогам посещения аула или райцентра будут создаваться списки из числа местной заинтересованной молодежи, практические </w:t>
            </w:r>
            <w:proofErr w:type="gramStart"/>
            <w:r w:rsidRPr="00B06704">
              <w:rPr>
                <w:rFonts w:ascii="Times New Roman" w:hAnsi="Times New Roman" w:cs="Times New Roman"/>
                <w:sz w:val="24"/>
                <w:szCs w:val="24"/>
              </w:rPr>
              <w:t>навыки</w:t>
            </w:r>
            <w:proofErr w:type="gramEnd"/>
            <w:r w:rsidRPr="00B06704">
              <w:rPr>
                <w:rFonts w:ascii="Times New Roman" w:hAnsi="Times New Roman" w:cs="Times New Roman"/>
                <w:sz w:val="24"/>
                <w:szCs w:val="24"/>
              </w:rPr>
              <w:t xml:space="preserve"> полученные на месте, будут дальше оттачиваться на расстоянии посредством виртуальных консультации. </w:t>
            </w:r>
          </w:p>
          <w:p w:rsidR="00AC4067" w:rsidRPr="00B06704" w:rsidRDefault="00AC4067" w:rsidP="00FB59DD">
            <w:pPr>
              <w:shd w:val="clear" w:color="auto" w:fill="FFFFFF" w:themeFill="background1"/>
              <w:spacing w:after="0" w:line="240" w:lineRule="auto"/>
              <w:jc w:val="both"/>
              <w:rPr>
                <w:rFonts w:ascii="Times New Roman" w:hAnsi="Times New Roman" w:cs="Times New Roman"/>
                <w:sz w:val="24"/>
                <w:szCs w:val="24"/>
              </w:rPr>
            </w:pPr>
            <w:r w:rsidRPr="00B06704">
              <w:rPr>
                <w:rFonts w:ascii="Times New Roman" w:hAnsi="Times New Roman" w:cs="Times New Roman"/>
                <w:sz w:val="24"/>
                <w:szCs w:val="24"/>
              </w:rPr>
              <w:lastRenderedPageBreak/>
              <w:t xml:space="preserve">Параллельно будут </w:t>
            </w:r>
            <w:proofErr w:type="gramStart"/>
            <w:r w:rsidRPr="00B06704">
              <w:rPr>
                <w:rFonts w:ascii="Times New Roman" w:hAnsi="Times New Roman" w:cs="Times New Roman"/>
                <w:sz w:val="24"/>
                <w:szCs w:val="24"/>
              </w:rPr>
              <w:t>проводится</w:t>
            </w:r>
            <w:proofErr w:type="gramEnd"/>
            <w:r w:rsidRPr="00B06704">
              <w:rPr>
                <w:rFonts w:ascii="Times New Roman" w:hAnsi="Times New Roman" w:cs="Times New Roman"/>
                <w:sz w:val="24"/>
                <w:szCs w:val="24"/>
              </w:rPr>
              <w:t xml:space="preserve"> социологические опросы и полевые исследования.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4067" w:rsidRPr="00B06704" w:rsidRDefault="00AC4067" w:rsidP="00FB59DD">
            <w:pPr>
              <w:widowControl w:val="0"/>
              <w:spacing w:after="0"/>
              <w:jc w:val="center"/>
              <w:rPr>
                <w:rFonts w:ascii="Times New Roman" w:hAnsi="Times New Roman" w:cs="Times New Roman"/>
                <w:bCs/>
                <w:sz w:val="24"/>
                <w:szCs w:val="24"/>
                <w:lang w:val="kk-KZ"/>
              </w:rPr>
            </w:pPr>
            <w:r w:rsidRPr="00B06704">
              <w:rPr>
                <w:rFonts w:ascii="Times New Roman" w:hAnsi="Times New Roman" w:cs="Times New Roman"/>
                <w:bCs/>
                <w:sz w:val="24"/>
                <w:szCs w:val="24"/>
                <w:lang w:val="kk-KZ"/>
              </w:rPr>
              <w:lastRenderedPageBreak/>
              <w:t>май – ноябрь 2019 года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4067" w:rsidRPr="00B06704" w:rsidRDefault="00AC4067" w:rsidP="00FB59DD">
            <w:pPr>
              <w:widowControl w:val="0"/>
              <w:spacing w:after="0"/>
              <w:jc w:val="center"/>
              <w:rPr>
                <w:rFonts w:ascii="Times New Roman" w:hAnsi="Times New Roman" w:cs="Times New Roman"/>
                <w:bCs/>
                <w:sz w:val="24"/>
                <w:szCs w:val="24"/>
              </w:rPr>
            </w:pPr>
            <w:r w:rsidRPr="00B06704">
              <w:rPr>
                <w:rFonts w:ascii="Times New Roman" w:hAnsi="Times New Roman" w:cs="Times New Roman"/>
                <w:bCs/>
                <w:sz w:val="24"/>
                <w:szCs w:val="24"/>
                <w:lang w:val="kk-KZ"/>
              </w:rPr>
              <w:t>14 областей, города Астана, Алматы и Шымкент</w:t>
            </w:r>
          </w:p>
        </w:tc>
        <w:tc>
          <w:tcPr>
            <w:tcW w:w="1417" w:type="dxa"/>
            <w:tcBorders>
              <w:top w:val="single" w:sz="4" w:space="0" w:color="auto"/>
              <w:left w:val="single" w:sz="4" w:space="0" w:color="auto"/>
              <w:bottom w:val="single" w:sz="4" w:space="0" w:color="auto"/>
              <w:right w:val="single" w:sz="4" w:space="0" w:color="000000"/>
            </w:tcBorders>
            <w:shd w:val="clear" w:color="auto" w:fill="auto"/>
          </w:tcPr>
          <w:p w:rsidR="00AC4067" w:rsidRPr="00B06704" w:rsidRDefault="00AC4067" w:rsidP="00FB59DD">
            <w:pPr>
              <w:widowControl w:val="0"/>
              <w:shd w:val="clear" w:color="auto" w:fill="FFFFFF" w:themeFill="background1"/>
              <w:spacing w:after="0"/>
              <w:jc w:val="center"/>
              <w:rPr>
                <w:rFonts w:ascii="Times New Roman" w:hAnsi="Times New Roman" w:cs="Times New Roman"/>
                <w:bCs/>
                <w:sz w:val="24"/>
                <w:szCs w:val="24"/>
                <w:lang w:val="kk-KZ"/>
              </w:rPr>
            </w:pPr>
            <w:r w:rsidRPr="00B06704">
              <w:rPr>
                <w:rFonts w:ascii="Times New Roman" w:hAnsi="Times New Roman" w:cs="Times New Roman"/>
                <w:bCs/>
                <w:sz w:val="24"/>
                <w:szCs w:val="24"/>
                <w:lang w:val="en-US"/>
              </w:rPr>
              <w:t>167 453</w:t>
            </w:r>
            <w:r w:rsidRPr="00B06704">
              <w:rPr>
                <w:rFonts w:ascii="Times New Roman" w:hAnsi="Times New Roman" w:cs="Times New Roman"/>
                <w:bCs/>
                <w:sz w:val="24"/>
                <w:szCs w:val="24"/>
              </w:rPr>
              <w:t>,</w:t>
            </w:r>
            <w:r w:rsidRPr="00B06704">
              <w:rPr>
                <w:rFonts w:ascii="Times New Roman" w:hAnsi="Times New Roman" w:cs="Times New Roman"/>
                <w:bCs/>
                <w:sz w:val="24"/>
                <w:szCs w:val="24"/>
                <w:lang w:val="kk-KZ"/>
              </w:rPr>
              <w:t xml:space="preserve">0 </w:t>
            </w:r>
            <w:r w:rsidRPr="00B06704">
              <w:rPr>
                <w:rFonts w:ascii="Times New Roman" w:hAnsi="Times New Roman" w:cs="Times New Roman"/>
                <w:sz w:val="24"/>
                <w:szCs w:val="24"/>
                <w:lang w:val="kk-KZ"/>
              </w:rPr>
              <w:t>тыс</w:t>
            </w:r>
            <w:r w:rsidRPr="00B06704">
              <w:rPr>
                <w:rFonts w:ascii="Times New Roman" w:hAnsi="Times New Roman" w:cs="Times New Roman"/>
                <w:sz w:val="24"/>
                <w:szCs w:val="24"/>
              </w:rPr>
              <w:t>.тенге</w:t>
            </w:r>
          </w:p>
          <w:p w:rsidR="00AC4067" w:rsidRPr="00B06704" w:rsidRDefault="00AC4067" w:rsidP="00FB59DD">
            <w:pPr>
              <w:widowControl w:val="0"/>
              <w:shd w:val="clear" w:color="auto" w:fill="FFFFFF" w:themeFill="background1"/>
              <w:spacing w:after="0"/>
              <w:jc w:val="center"/>
              <w:rPr>
                <w:rFonts w:ascii="Times New Roman" w:hAnsi="Times New Roman" w:cs="Times New Roman"/>
                <w:b/>
                <w:bCs/>
                <w:sz w:val="24"/>
                <w:szCs w:val="24"/>
              </w:rPr>
            </w:pPr>
          </w:p>
        </w:tc>
      </w:tr>
      <w:tr w:rsidR="00AC4067" w:rsidRPr="00B06704" w:rsidTr="00C701F6">
        <w:trPr>
          <w:trHeight w:val="250"/>
        </w:trPr>
        <w:tc>
          <w:tcPr>
            <w:tcW w:w="596" w:type="dxa"/>
            <w:tcBorders>
              <w:top w:val="single" w:sz="4" w:space="0" w:color="auto"/>
              <w:left w:val="single" w:sz="4" w:space="0" w:color="auto"/>
              <w:bottom w:val="single" w:sz="4" w:space="0" w:color="auto"/>
              <w:right w:val="single" w:sz="4" w:space="0" w:color="auto"/>
            </w:tcBorders>
            <w:shd w:val="clear" w:color="auto" w:fill="auto"/>
            <w:noWrap/>
          </w:tcPr>
          <w:p w:rsidR="00AC4067" w:rsidRPr="00B06704" w:rsidRDefault="00AC4067" w:rsidP="00FB59DD">
            <w:pPr>
              <w:spacing w:after="0"/>
              <w:jc w:val="center"/>
              <w:rPr>
                <w:rFonts w:ascii="Times New Roman" w:eastAsia="Times New Roman" w:hAnsi="Times New Roman" w:cs="Times New Roman"/>
                <w:bCs/>
                <w:sz w:val="24"/>
                <w:szCs w:val="24"/>
                <w:lang w:val="kk-KZ"/>
              </w:rPr>
            </w:pPr>
            <w:r w:rsidRPr="00B06704">
              <w:rPr>
                <w:rFonts w:ascii="Times New Roman" w:eastAsia="Times New Roman" w:hAnsi="Times New Roman" w:cs="Times New Roman"/>
                <w:bCs/>
                <w:sz w:val="24"/>
                <w:szCs w:val="24"/>
                <w:lang w:val="kk-KZ"/>
              </w:rPr>
              <w:lastRenderedPageBreak/>
              <w:t>37</w:t>
            </w:r>
          </w:p>
        </w:tc>
        <w:tc>
          <w:tcPr>
            <w:tcW w:w="571" w:type="dxa"/>
            <w:gridSpan w:val="2"/>
            <w:tcBorders>
              <w:top w:val="single" w:sz="4" w:space="0" w:color="auto"/>
              <w:left w:val="single" w:sz="4" w:space="0" w:color="auto"/>
              <w:bottom w:val="single" w:sz="4" w:space="0" w:color="auto"/>
              <w:right w:val="single" w:sz="4" w:space="0" w:color="auto"/>
            </w:tcBorders>
            <w:shd w:val="clear" w:color="auto" w:fill="auto"/>
          </w:tcPr>
          <w:p w:rsidR="00AC4067" w:rsidRPr="00B06704" w:rsidRDefault="00AC4067" w:rsidP="00FB59DD">
            <w:pPr>
              <w:spacing w:after="0"/>
              <w:jc w:val="center"/>
              <w:rPr>
                <w:rFonts w:ascii="Times New Roman" w:eastAsia="Times New Roman" w:hAnsi="Times New Roman" w:cs="Times New Roman"/>
                <w:bCs/>
                <w:sz w:val="24"/>
                <w:szCs w:val="24"/>
                <w:lang w:val="kk-KZ"/>
              </w:rPr>
            </w:pPr>
            <w:r w:rsidRPr="00B06704">
              <w:rPr>
                <w:rFonts w:ascii="Times New Roman" w:eastAsia="Times New Roman" w:hAnsi="Times New Roman" w:cs="Times New Roman"/>
                <w:bCs/>
                <w:sz w:val="24"/>
                <w:szCs w:val="24"/>
                <w:lang w:val="kk-KZ"/>
              </w:rPr>
              <w:t>33</w:t>
            </w:r>
          </w:p>
        </w:tc>
        <w:tc>
          <w:tcPr>
            <w:tcW w:w="2661" w:type="dxa"/>
            <w:tcBorders>
              <w:top w:val="single" w:sz="4" w:space="0" w:color="auto"/>
              <w:left w:val="single" w:sz="4" w:space="0" w:color="auto"/>
              <w:bottom w:val="single" w:sz="4" w:space="0" w:color="auto"/>
              <w:right w:val="single" w:sz="4" w:space="0" w:color="auto"/>
            </w:tcBorders>
            <w:shd w:val="clear" w:color="auto" w:fill="auto"/>
            <w:noWrap/>
          </w:tcPr>
          <w:p w:rsidR="00AC4067" w:rsidRPr="00B06704" w:rsidRDefault="00AC4067" w:rsidP="00FB59DD">
            <w:pPr>
              <w:widowControl w:val="0"/>
              <w:spacing w:after="0"/>
              <w:rPr>
                <w:rFonts w:ascii="Times New Roman" w:hAnsi="Times New Roman" w:cs="Times New Roman"/>
                <w:b/>
                <w:bCs/>
                <w:sz w:val="24"/>
                <w:szCs w:val="24"/>
              </w:rPr>
            </w:pPr>
            <w:r w:rsidRPr="00B06704">
              <w:rPr>
                <w:rFonts w:ascii="Times New Roman" w:hAnsi="Times New Roman" w:cs="Times New Roman"/>
                <w:b/>
                <w:bCs/>
                <w:sz w:val="24"/>
                <w:szCs w:val="24"/>
              </w:rPr>
              <w:t xml:space="preserve">Реализация комплексного проекта «Правозащитник» с созданием единого </w:t>
            </w:r>
            <w:r w:rsidRPr="00B06704">
              <w:rPr>
                <w:rFonts w:ascii="Times New Roman" w:hAnsi="Times New Roman" w:cs="Times New Roman"/>
                <w:b/>
                <w:bCs/>
                <w:sz w:val="24"/>
                <w:szCs w:val="24"/>
                <w:lang w:val="en-US"/>
              </w:rPr>
              <w:t>Call</w:t>
            </w:r>
            <w:r w:rsidRPr="00B06704">
              <w:rPr>
                <w:rFonts w:ascii="Times New Roman" w:hAnsi="Times New Roman" w:cs="Times New Roman"/>
                <w:b/>
                <w:bCs/>
                <w:sz w:val="24"/>
                <w:szCs w:val="24"/>
              </w:rPr>
              <w:t>-центра</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AC4067" w:rsidRPr="00B06704" w:rsidRDefault="00AC4067" w:rsidP="00FB59DD">
            <w:pPr>
              <w:spacing w:after="0"/>
              <w:jc w:val="both"/>
              <w:rPr>
                <w:rFonts w:ascii="Times New Roman" w:hAnsi="Times New Roman" w:cs="Times New Roman"/>
                <w:bCs/>
                <w:iCs/>
                <w:sz w:val="24"/>
                <w:szCs w:val="24"/>
              </w:rPr>
            </w:pPr>
            <w:r w:rsidRPr="00B06704">
              <w:rPr>
                <w:rFonts w:ascii="Times New Roman" w:hAnsi="Times New Roman" w:cs="Times New Roman"/>
                <w:b/>
                <w:bCs/>
                <w:iCs/>
                <w:sz w:val="24"/>
                <w:szCs w:val="24"/>
              </w:rPr>
              <w:t xml:space="preserve">Цель: </w:t>
            </w:r>
            <w:r w:rsidRPr="00B06704">
              <w:rPr>
                <w:rFonts w:ascii="Times New Roman" w:hAnsi="Times New Roman" w:cs="Times New Roman"/>
                <w:bCs/>
                <w:iCs/>
                <w:sz w:val="24"/>
                <w:szCs w:val="24"/>
              </w:rPr>
              <w:t xml:space="preserve">повышение уровня правовых знаний населения, находящихся в трудной жизненной ситуации.  </w:t>
            </w:r>
          </w:p>
          <w:p w:rsidR="00AC4067" w:rsidRPr="00B06704" w:rsidRDefault="00AC4067" w:rsidP="00FB59DD">
            <w:pPr>
              <w:spacing w:after="0"/>
              <w:jc w:val="both"/>
              <w:rPr>
                <w:rFonts w:ascii="Times New Roman" w:hAnsi="Times New Roman" w:cs="Times New Roman"/>
                <w:b/>
                <w:bCs/>
                <w:iCs/>
                <w:sz w:val="24"/>
                <w:szCs w:val="24"/>
              </w:rPr>
            </w:pPr>
            <w:r w:rsidRPr="00B06704">
              <w:rPr>
                <w:rFonts w:ascii="Times New Roman" w:hAnsi="Times New Roman" w:cs="Times New Roman"/>
                <w:b/>
                <w:bCs/>
                <w:iCs/>
                <w:sz w:val="24"/>
                <w:szCs w:val="24"/>
              </w:rPr>
              <w:t xml:space="preserve">Задачи проекта: </w:t>
            </w:r>
          </w:p>
          <w:p w:rsidR="00AC4067" w:rsidRPr="00B06704" w:rsidRDefault="00AC4067" w:rsidP="00FB59DD">
            <w:pPr>
              <w:spacing w:after="0"/>
              <w:jc w:val="both"/>
              <w:rPr>
                <w:rFonts w:ascii="Times New Roman" w:hAnsi="Times New Roman" w:cs="Times New Roman"/>
                <w:bCs/>
                <w:iCs/>
                <w:sz w:val="24"/>
                <w:szCs w:val="24"/>
              </w:rPr>
            </w:pPr>
            <w:r w:rsidRPr="00B06704">
              <w:rPr>
                <w:rFonts w:ascii="Times New Roman" w:hAnsi="Times New Roman" w:cs="Times New Roman"/>
                <w:bCs/>
                <w:iCs/>
                <w:sz w:val="24"/>
                <w:szCs w:val="24"/>
              </w:rPr>
              <w:t>1. Открытие отделов юридической консультаций (208) при Молодежных ресурсных центрах областей и городов Астаны, Алматы и Шымкента.</w:t>
            </w:r>
          </w:p>
          <w:p w:rsidR="00AC4067" w:rsidRPr="00B06704" w:rsidRDefault="00AC4067" w:rsidP="00FB59DD">
            <w:pPr>
              <w:spacing w:after="0"/>
              <w:jc w:val="both"/>
              <w:rPr>
                <w:rFonts w:ascii="Times New Roman" w:hAnsi="Times New Roman" w:cs="Times New Roman"/>
                <w:bCs/>
                <w:iCs/>
                <w:sz w:val="24"/>
                <w:szCs w:val="24"/>
              </w:rPr>
            </w:pPr>
            <w:r w:rsidRPr="00B06704">
              <w:rPr>
                <w:rFonts w:ascii="Times New Roman" w:hAnsi="Times New Roman" w:cs="Times New Roman"/>
                <w:bCs/>
                <w:iCs/>
                <w:sz w:val="24"/>
                <w:szCs w:val="24"/>
              </w:rPr>
              <w:t xml:space="preserve">2. Оказание бесплатной юридической помощи населению, находящейся в трудной жизненной ситуации.  </w:t>
            </w:r>
          </w:p>
          <w:p w:rsidR="00AC4067" w:rsidRPr="00B06704" w:rsidRDefault="00AC4067" w:rsidP="00FB59DD">
            <w:pPr>
              <w:spacing w:after="0"/>
              <w:jc w:val="both"/>
              <w:rPr>
                <w:rFonts w:ascii="Times New Roman" w:hAnsi="Times New Roman" w:cs="Times New Roman"/>
                <w:bCs/>
                <w:iCs/>
                <w:sz w:val="24"/>
                <w:szCs w:val="24"/>
              </w:rPr>
            </w:pPr>
            <w:r w:rsidRPr="00B06704">
              <w:rPr>
                <w:rFonts w:ascii="Times New Roman" w:hAnsi="Times New Roman" w:cs="Times New Roman"/>
                <w:bCs/>
                <w:iCs/>
                <w:sz w:val="24"/>
                <w:szCs w:val="24"/>
              </w:rPr>
              <w:t xml:space="preserve">3. Привлечение студентов-волонтеров, обучающихся на 3-4 курсах юридических факультетах ВУЗов и колледжей страны. Работа в отделах юридической консультации для студентов - практическая стажировка. </w:t>
            </w:r>
          </w:p>
          <w:p w:rsidR="00AC4067" w:rsidRPr="00B06704" w:rsidRDefault="00AC4067" w:rsidP="00FB59DD">
            <w:pPr>
              <w:spacing w:after="0"/>
              <w:jc w:val="both"/>
              <w:rPr>
                <w:rFonts w:ascii="Times New Roman" w:hAnsi="Times New Roman" w:cs="Times New Roman"/>
                <w:bCs/>
                <w:iCs/>
                <w:sz w:val="24"/>
                <w:szCs w:val="24"/>
              </w:rPr>
            </w:pPr>
            <w:r w:rsidRPr="00B06704">
              <w:rPr>
                <w:rFonts w:ascii="Times New Roman" w:hAnsi="Times New Roman" w:cs="Times New Roman"/>
                <w:bCs/>
                <w:iCs/>
                <w:sz w:val="24"/>
                <w:szCs w:val="24"/>
              </w:rPr>
              <w:t xml:space="preserve">5. Привлечение преподавателей юридических факультетов, практикующих юристов в качестве экспертов – консультантов для помощи в проведении консультаций.  </w:t>
            </w:r>
          </w:p>
          <w:p w:rsidR="00AC4067" w:rsidRPr="00B06704" w:rsidRDefault="00AC4067" w:rsidP="00FB59DD">
            <w:pPr>
              <w:spacing w:after="0"/>
              <w:jc w:val="both"/>
              <w:rPr>
                <w:rFonts w:ascii="Times New Roman" w:hAnsi="Times New Roman" w:cs="Times New Roman"/>
                <w:bCs/>
                <w:iCs/>
                <w:sz w:val="24"/>
                <w:szCs w:val="24"/>
              </w:rPr>
            </w:pPr>
            <w:r w:rsidRPr="00B06704">
              <w:rPr>
                <w:rFonts w:ascii="Times New Roman" w:hAnsi="Times New Roman" w:cs="Times New Roman"/>
                <w:bCs/>
                <w:iCs/>
                <w:sz w:val="24"/>
                <w:szCs w:val="24"/>
              </w:rPr>
              <w:t xml:space="preserve">6. Создание сообщества «социальных» юристов, способных оказывать подобную помощь гражданам, находящимся в трудной жизненной ситуации. </w:t>
            </w:r>
          </w:p>
          <w:p w:rsidR="00AC4067" w:rsidRPr="00B06704" w:rsidRDefault="00AC4067" w:rsidP="00FB59DD">
            <w:pPr>
              <w:spacing w:after="0"/>
              <w:jc w:val="both"/>
              <w:rPr>
                <w:rFonts w:ascii="Times New Roman" w:hAnsi="Times New Roman" w:cs="Times New Roman"/>
                <w:bCs/>
                <w:iCs/>
                <w:sz w:val="24"/>
                <w:szCs w:val="24"/>
              </w:rPr>
            </w:pPr>
            <w:r w:rsidRPr="00B06704">
              <w:rPr>
                <w:rFonts w:ascii="Times New Roman" w:hAnsi="Times New Roman" w:cs="Times New Roman"/>
                <w:bCs/>
                <w:iCs/>
                <w:sz w:val="24"/>
                <w:szCs w:val="24"/>
              </w:rPr>
              <w:t xml:space="preserve">7. </w:t>
            </w:r>
            <w:proofErr w:type="gramStart"/>
            <w:r w:rsidRPr="00B06704">
              <w:rPr>
                <w:rFonts w:ascii="Times New Roman" w:hAnsi="Times New Roman" w:cs="Times New Roman"/>
                <w:bCs/>
                <w:iCs/>
                <w:sz w:val="24"/>
                <w:szCs w:val="24"/>
              </w:rPr>
              <w:t>Расширение доступа населения, оказавшейся в трудной жизненной ситуации к бесплатной юридической помощи/ услуг в полном объеме.</w:t>
            </w:r>
            <w:proofErr w:type="gramEnd"/>
          </w:p>
          <w:p w:rsidR="00AC4067" w:rsidRPr="00B06704" w:rsidRDefault="00AC4067" w:rsidP="00FB59DD">
            <w:pPr>
              <w:spacing w:after="0"/>
              <w:jc w:val="both"/>
              <w:rPr>
                <w:rFonts w:ascii="Times New Roman" w:hAnsi="Times New Roman" w:cs="Times New Roman"/>
                <w:bCs/>
                <w:iCs/>
                <w:sz w:val="24"/>
                <w:szCs w:val="24"/>
              </w:rPr>
            </w:pPr>
            <w:r w:rsidRPr="00B06704">
              <w:rPr>
                <w:rFonts w:ascii="Times New Roman" w:hAnsi="Times New Roman" w:cs="Times New Roman"/>
                <w:bCs/>
                <w:iCs/>
                <w:sz w:val="24"/>
                <w:szCs w:val="24"/>
              </w:rPr>
              <w:t xml:space="preserve">8. Повышение информированности граждан о действующих телефонах доверия и Единой службе поддержки населения 111. </w:t>
            </w:r>
          </w:p>
          <w:p w:rsidR="00AC4067" w:rsidRPr="00B06704" w:rsidRDefault="00AC4067" w:rsidP="00FB59DD">
            <w:pPr>
              <w:spacing w:after="0"/>
              <w:ind w:left="41"/>
              <w:jc w:val="both"/>
              <w:rPr>
                <w:rFonts w:ascii="Times New Roman" w:hAnsi="Times New Roman" w:cs="Times New Roman"/>
                <w:bCs/>
                <w:iCs/>
                <w:sz w:val="24"/>
                <w:szCs w:val="24"/>
              </w:rPr>
            </w:pPr>
            <w:r w:rsidRPr="00B06704">
              <w:rPr>
                <w:rFonts w:ascii="Times New Roman" w:hAnsi="Times New Roman" w:cs="Times New Roman"/>
                <w:bCs/>
                <w:iCs/>
                <w:sz w:val="24"/>
                <w:szCs w:val="24"/>
              </w:rPr>
              <w:t>9. Проведение информационно-разъяснительной социальной акции «Говори!» по информированию населения о действующих кризисных центрах, телефонах доверия и иных социальных службах (распространение памяток, брошюр, методических пособий).</w:t>
            </w:r>
          </w:p>
          <w:p w:rsidR="00AC4067" w:rsidRPr="00B06704" w:rsidRDefault="00AC4067" w:rsidP="00FB59DD">
            <w:pPr>
              <w:spacing w:after="0"/>
              <w:ind w:left="41"/>
              <w:jc w:val="both"/>
              <w:rPr>
                <w:rFonts w:ascii="Times New Roman" w:hAnsi="Times New Roman" w:cs="Times New Roman"/>
                <w:bCs/>
                <w:iCs/>
                <w:sz w:val="24"/>
                <w:szCs w:val="24"/>
              </w:rPr>
            </w:pPr>
            <w:r w:rsidRPr="00B06704">
              <w:rPr>
                <w:rFonts w:ascii="Times New Roman" w:hAnsi="Times New Roman" w:cs="Times New Roman"/>
                <w:bCs/>
                <w:iCs/>
                <w:sz w:val="24"/>
                <w:szCs w:val="24"/>
              </w:rPr>
              <w:lastRenderedPageBreak/>
              <w:t xml:space="preserve">10. Проведение информационных кампаний, направленных на формирование положительного образа семьи и брака (не менее 8-ми социальных роликов, видеосюжетов, инфографики). </w:t>
            </w:r>
          </w:p>
          <w:p w:rsidR="00AC4067" w:rsidRPr="00B06704" w:rsidRDefault="00AC4067" w:rsidP="00FB59DD">
            <w:pPr>
              <w:spacing w:after="0"/>
              <w:ind w:left="41"/>
              <w:jc w:val="both"/>
              <w:rPr>
                <w:rFonts w:ascii="Times New Roman" w:hAnsi="Times New Roman" w:cs="Times New Roman"/>
                <w:bCs/>
                <w:iCs/>
                <w:sz w:val="24"/>
                <w:szCs w:val="24"/>
              </w:rPr>
            </w:pPr>
            <w:r w:rsidRPr="00B06704">
              <w:rPr>
                <w:rFonts w:ascii="Times New Roman" w:hAnsi="Times New Roman" w:cs="Times New Roman"/>
                <w:bCs/>
                <w:iCs/>
                <w:sz w:val="24"/>
                <w:szCs w:val="24"/>
              </w:rPr>
              <w:t>11. Организация публикаций в СМИ, в том числе не менее 34-х публикаций в социальных сетях, не менее 17-ти видеосюжетов на региональном телевидении и не менее 3-х на республиканском ТВ и не менее 3-х публикаций на информационных агентствах.</w:t>
            </w:r>
          </w:p>
          <w:p w:rsidR="00AC4067" w:rsidRPr="00B06704" w:rsidRDefault="00AC4067" w:rsidP="00FB59DD">
            <w:pPr>
              <w:spacing w:after="0"/>
              <w:ind w:left="41"/>
              <w:jc w:val="both"/>
              <w:rPr>
                <w:rFonts w:ascii="Times New Roman" w:hAnsi="Times New Roman" w:cs="Times New Roman"/>
                <w:bCs/>
                <w:i/>
                <w:iCs/>
                <w:sz w:val="24"/>
                <w:szCs w:val="24"/>
              </w:rPr>
            </w:pPr>
            <w:r w:rsidRPr="00B06704">
              <w:rPr>
                <w:rFonts w:ascii="Times New Roman" w:hAnsi="Times New Roman" w:cs="Times New Roman"/>
                <w:bCs/>
                <w:iCs/>
                <w:sz w:val="24"/>
                <w:szCs w:val="24"/>
              </w:rPr>
              <w:t>12. Разработка и создание мобильного приложения «Правозащитник» (искусственный интеллект).</w:t>
            </w:r>
            <w:r w:rsidRPr="00B06704">
              <w:rPr>
                <w:rFonts w:ascii="Times New Roman" w:hAnsi="Times New Roman" w:cs="Times New Roman"/>
                <w:bCs/>
                <w:i/>
                <w:iCs/>
                <w:sz w:val="24"/>
                <w:szCs w:val="24"/>
              </w:rPr>
              <w:t xml:space="preserve">   </w:t>
            </w:r>
          </w:p>
          <w:p w:rsidR="00AC4067" w:rsidRPr="00B06704" w:rsidRDefault="00AC4067" w:rsidP="00FB59DD">
            <w:pPr>
              <w:spacing w:after="0"/>
              <w:ind w:left="41"/>
              <w:jc w:val="both"/>
              <w:rPr>
                <w:rFonts w:ascii="Times New Roman" w:hAnsi="Times New Roman" w:cs="Times New Roman"/>
                <w:bCs/>
                <w:iCs/>
                <w:sz w:val="24"/>
                <w:szCs w:val="24"/>
                <w:lang w:val="kk-KZ"/>
              </w:rPr>
            </w:pPr>
            <w:r w:rsidRPr="00B06704">
              <w:rPr>
                <w:rFonts w:ascii="Times New Roman" w:hAnsi="Times New Roman" w:cs="Times New Roman"/>
                <w:bCs/>
                <w:iCs/>
                <w:sz w:val="24"/>
                <w:szCs w:val="24"/>
              </w:rPr>
              <w:t>13.   Выпуск книги к 20-летию Национальной комиссии по делам женщин и семейно-демографической политике при Президенте Республики Казахстан</w:t>
            </w:r>
          </w:p>
          <w:p w:rsidR="00AC4067" w:rsidRPr="00B06704" w:rsidRDefault="00AC4067" w:rsidP="00FB59DD">
            <w:pPr>
              <w:spacing w:after="0"/>
              <w:ind w:left="41"/>
              <w:jc w:val="both"/>
              <w:rPr>
                <w:rFonts w:ascii="Times New Roman" w:hAnsi="Times New Roman" w:cs="Times New Roman"/>
                <w:bCs/>
                <w:iCs/>
                <w:sz w:val="24"/>
                <w:szCs w:val="24"/>
                <w:lang w:val="kk-KZ"/>
              </w:rPr>
            </w:pPr>
            <w:r w:rsidRPr="00B06704">
              <w:rPr>
                <w:rFonts w:ascii="Times New Roman" w:hAnsi="Times New Roman" w:cs="Times New Roman"/>
                <w:bCs/>
                <w:iCs/>
                <w:sz w:val="24"/>
                <w:szCs w:val="24"/>
                <w:lang w:val="kk-KZ"/>
              </w:rPr>
              <w:t>14. Проведение Форума кризисных центров и социальных служб Казахстана, инспекторов по делам женщин и детей, презентация итогов работы по проекту (Поддержка деятельности взаимосвязанных учреждений по сопровождению и поддержке граждан и их семей на всехэтпах жизни и в случае трудной жизненной ситуации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4067" w:rsidRPr="00B06704" w:rsidRDefault="00AC4067" w:rsidP="00FB59DD">
            <w:pPr>
              <w:widowControl w:val="0"/>
              <w:spacing w:after="0"/>
              <w:jc w:val="center"/>
              <w:rPr>
                <w:rFonts w:ascii="Times New Roman" w:hAnsi="Times New Roman" w:cs="Times New Roman"/>
                <w:bCs/>
                <w:sz w:val="24"/>
                <w:szCs w:val="24"/>
              </w:rPr>
            </w:pPr>
            <w:r w:rsidRPr="00B06704">
              <w:rPr>
                <w:rFonts w:ascii="Times New Roman" w:hAnsi="Times New Roman" w:cs="Times New Roman"/>
                <w:bCs/>
                <w:sz w:val="24"/>
                <w:szCs w:val="24"/>
              </w:rPr>
              <w:lastRenderedPageBreak/>
              <w:t xml:space="preserve">Не менее </w:t>
            </w:r>
          </w:p>
          <w:p w:rsidR="00AC4067" w:rsidRPr="00B06704" w:rsidRDefault="00AC4067" w:rsidP="00FB59DD">
            <w:pPr>
              <w:widowControl w:val="0"/>
              <w:spacing w:after="0"/>
              <w:jc w:val="center"/>
              <w:rPr>
                <w:rFonts w:ascii="Times New Roman" w:hAnsi="Times New Roman" w:cs="Times New Roman"/>
                <w:bCs/>
                <w:sz w:val="24"/>
                <w:szCs w:val="24"/>
              </w:rPr>
            </w:pPr>
            <w:r w:rsidRPr="00B06704">
              <w:rPr>
                <w:rFonts w:ascii="Times New Roman" w:hAnsi="Times New Roman" w:cs="Times New Roman"/>
                <w:bCs/>
                <w:sz w:val="24"/>
                <w:szCs w:val="24"/>
                <w:lang w:val="kk-KZ"/>
              </w:rPr>
              <w:t>7</w:t>
            </w:r>
            <w:r w:rsidRPr="00B06704">
              <w:rPr>
                <w:rFonts w:ascii="Times New Roman" w:hAnsi="Times New Roman" w:cs="Times New Roman"/>
                <w:bCs/>
                <w:sz w:val="24"/>
                <w:szCs w:val="24"/>
              </w:rPr>
              <w:t xml:space="preserve"> месяцев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4067" w:rsidRPr="00B06704" w:rsidRDefault="00AC4067" w:rsidP="00FB59DD">
            <w:pPr>
              <w:widowControl w:val="0"/>
              <w:spacing w:after="0"/>
              <w:jc w:val="center"/>
              <w:rPr>
                <w:rFonts w:ascii="Times New Roman" w:hAnsi="Times New Roman" w:cs="Times New Roman"/>
                <w:bCs/>
                <w:sz w:val="24"/>
                <w:szCs w:val="24"/>
              </w:rPr>
            </w:pPr>
            <w:r w:rsidRPr="00B06704">
              <w:rPr>
                <w:rFonts w:ascii="Times New Roman" w:hAnsi="Times New Roman" w:cs="Times New Roman"/>
                <w:bCs/>
                <w:sz w:val="24"/>
                <w:szCs w:val="24"/>
                <w:lang w:val="kk-KZ"/>
              </w:rPr>
              <w:t>14 областей, города Астана, Алматы и Шымкент</w:t>
            </w:r>
          </w:p>
        </w:tc>
        <w:tc>
          <w:tcPr>
            <w:tcW w:w="1417" w:type="dxa"/>
            <w:tcBorders>
              <w:top w:val="single" w:sz="4" w:space="0" w:color="auto"/>
              <w:left w:val="single" w:sz="4" w:space="0" w:color="auto"/>
              <w:bottom w:val="single" w:sz="4" w:space="0" w:color="auto"/>
              <w:right w:val="single" w:sz="4" w:space="0" w:color="000000"/>
            </w:tcBorders>
            <w:shd w:val="clear" w:color="auto" w:fill="auto"/>
          </w:tcPr>
          <w:p w:rsidR="00AC4067" w:rsidRPr="00B06704" w:rsidRDefault="00AC4067" w:rsidP="00FB59DD">
            <w:pPr>
              <w:widowControl w:val="0"/>
              <w:spacing w:after="0"/>
              <w:jc w:val="center"/>
              <w:rPr>
                <w:rFonts w:ascii="Times New Roman" w:hAnsi="Times New Roman" w:cs="Times New Roman"/>
                <w:bCs/>
                <w:sz w:val="24"/>
                <w:szCs w:val="24"/>
              </w:rPr>
            </w:pPr>
            <w:r w:rsidRPr="00B06704">
              <w:rPr>
                <w:rFonts w:ascii="Times New Roman" w:hAnsi="Times New Roman" w:cs="Times New Roman"/>
                <w:bCs/>
                <w:sz w:val="24"/>
                <w:szCs w:val="24"/>
              </w:rPr>
              <w:t xml:space="preserve">300 000,0 </w:t>
            </w:r>
            <w:r w:rsidRPr="00B06704">
              <w:rPr>
                <w:rFonts w:ascii="Times New Roman" w:hAnsi="Times New Roman" w:cs="Times New Roman"/>
                <w:sz w:val="24"/>
                <w:szCs w:val="24"/>
                <w:lang w:val="kk-KZ"/>
              </w:rPr>
              <w:t>тыс</w:t>
            </w:r>
            <w:proofErr w:type="gramStart"/>
            <w:r w:rsidRPr="00B06704">
              <w:rPr>
                <w:rFonts w:ascii="Times New Roman" w:hAnsi="Times New Roman" w:cs="Times New Roman"/>
                <w:sz w:val="24"/>
                <w:szCs w:val="24"/>
              </w:rPr>
              <w:t>.т</w:t>
            </w:r>
            <w:proofErr w:type="gramEnd"/>
            <w:r w:rsidRPr="00B06704">
              <w:rPr>
                <w:rFonts w:ascii="Times New Roman" w:hAnsi="Times New Roman" w:cs="Times New Roman"/>
                <w:sz w:val="24"/>
                <w:szCs w:val="24"/>
              </w:rPr>
              <w:t>енге</w:t>
            </w:r>
          </w:p>
        </w:tc>
      </w:tr>
      <w:tr w:rsidR="00AC4067" w:rsidRPr="00B06704" w:rsidTr="00C701F6">
        <w:trPr>
          <w:trHeight w:val="250"/>
        </w:trPr>
        <w:tc>
          <w:tcPr>
            <w:tcW w:w="596" w:type="dxa"/>
            <w:tcBorders>
              <w:top w:val="single" w:sz="4" w:space="0" w:color="auto"/>
              <w:left w:val="single" w:sz="4" w:space="0" w:color="auto"/>
              <w:bottom w:val="single" w:sz="4" w:space="0" w:color="auto"/>
              <w:right w:val="single" w:sz="4" w:space="0" w:color="auto"/>
            </w:tcBorders>
            <w:shd w:val="clear" w:color="auto" w:fill="auto"/>
            <w:noWrap/>
          </w:tcPr>
          <w:p w:rsidR="00AC4067" w:rsidRPr="00B06704" w:rsidRDefault="00AC4067" w:rsidP="00FB59DD">
            <w:pPr>
              <w:spacing w:after="0"/>
              <w:jc w:val="center"/>
              <w:rPr>
                <w:rFonts w:ascii="Times New Roman" w:eastAsia="Times New Roman" w:hAnsi="Times New Roman" w:cs="Times New Roman"/>
                <w:bCs/>
                <w:sz w:val="24"/>
                <w:szCs w:val="24"/>
                <w:lang w:val="kk-KZ"/>
              </w:rPr>
            </w:pPr>
            <w:r w:rsidRPr="00B06704">
              <w:rPr>
                <w:rFonts w:ascii="Times New Roman" w:eastAsia="Times New Roman" w:hAnsi="Times New Roman" w:cs="Times New Roman"/>
                <w:bCs/>
                <w:sz w:val="24"/>
                <w:szCs w:val="24"/>
                <w:lang w:val="kk-KZ"/>
              </w:rPr>
              <w:lastRenderedPageBreak/>
              <w:t>38</w:t>
            </w:r>
          </w:p>
        </w:tc>
        <w:tc>
          <w:tcPr>
            <w:tcW w:w="571" w:type="dxa"/>
            <w:gridSpan w:val="2"/>
            <w:tcBorders>
              <w:top w:val="single" w:sz="4" w:space="0" w:color="auto"/>
              <w:left w:val="single" w:sz="4" w:space="0" w:color="auto"/>
              <w:bottom w:val="single" w:sz="4" w:space="0" w:color="auto"/>
              <w:right w:val="single" w:sz="4" w:space="0" w:color="auto"/>
            </w:tcBorders>
            <w:shd w:val="clear" w:color="auto" w:fill="auto"/>
          </w:tcPr>
          <w:p w:rsidR="00AC4067" w:rsidRPr="00B06704" w:rsidRDefault="00AC4067" w:rsidP="00FB59DD">
            <w:pPr>
              <w:spacing w:after="0"/>
              <w:jc w:val="center"/>
              <w:rPr>
                <w:rFonts w:ascii="Times New Roman" w:eastAsia="Times New Roman" w:hAnsi="Times New Roman" w:cs="Times New Roman"/>
                <w:bCs/>
                <w:sz w:val="24"/>
                <w:szCs w:val="24"/>
                <w:lang w:val="kk-KZ"/>
              </w:rPr>
            </w:pPr>
            <w:r w:rsidRPr="00B06704">
              <w:rPr>
                <w:rFonts w:ascii="Times New Roman" w:eastAsia="Times New Roman" w:hAnsi="Times New Roman" w:cs="Times New Roman"/>
                <w:bCs/>
                <w:sz w:val="24"/>
                <w:szCs w:val="24"/>
                <w:lang w:val="kk-KZ"/>
              </w:rPr>
              <w:t>34</w:t>
            </w:r>
          </w:p>
        </w:tc>
        <w:tc>
          <w:tcPr>
            <w:tcW w:w="2661" w:type="dxa"/>
            <w:tcBorders>
              <w:top w:val="single" w:sz="4" w:space="0" w:color="auto"/>
              <w:left w:val="single" w:sz="4" w:space="0" w:color="auto"/>
              <w:bottom w:val="single" w:sz="4" w:space="0" w:color="auto"/>
              <w:right w:val="single" w:sz="4" w:space="0" w:color="auto"/>
            </w:tcBorders>
            <w:shd w:val="clear" w:color="auto" w:fill="auto"/>
            <w:noWrap/>
          </w:tcPr>
          <w:p w:rsidR="00AC4067" w:rsidRPr="00B06704" w:rsidRDefault="00AC4067" w:rsidP="00FB59DD">
            <w:pPr>
              <w:widowControl w:val="0"/>
              <w:spacing w:after="0"/>
              <w:jc w:val="center"/>
              <w:rPr>
                <w:rFonts w:ascii="Times New Roman" w:hAnsi="Times New Roman" w:cs="Times New Roman"/>
                <w:b/>
                <w:bCs/>
                <w:sz w:val="24"/>
                <w:szCs w:val="24"/>
              </w:rPr>
            </w:pPr>
            <w:r w:rsidRPr="00B06704">
              <w:rPr>
                <w:rFonts w:ascii="Times New Roman" w:hAnsi="Times New Roman" w:cs="Times New Roman"/>
                <w:b/>
                <w:bCs/>
                <w:sz w:val="24"/>
                <w:szCs w:val="24"/>
              </w:rPr>
              <w:t>Проведение серии семинаров по правам человека, анти-буллингу для детей и молодежи сельской и городской местности</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AC4067" w:rsidRPr="00B06704" w:rsidRDefault="00AC4067" w:rsidP="00FB59DD">
            <w:pPr>
              <w:spacing w:after="0"/>
              <w:jc w:val="both"/>
              <w:rPr>
                <w:rFonts w:ascii="Times New Roman" w:hAnsi="Times New Roman" w:cs="Times New Roman"/>
                <w:b/>
                <w:bCs/>
                <w:iCs/>
                <w:sz w:val="24"/>
                <w:szCs w:val="24"/>
              </w:rPr>
            </w:pPr>
            <w:r w:rsidRPr="00B06704">
              <w:rPr>
                <w:rFonts w:ascii="Times New Roman" w:hAnsi="Times New Roman" w:cs="Times New Roman"/>
                <w:bCs/>
                <w:iCs/>
                <w:sz w:val="24"/>
                <w:szCs w:val="24"/>
              </w:rPr>
              <w:t>Повышение осведомленности о своих правах, механизмах защиты прав детей и подростков, распространение практики осознанного родительства и благополучного детства среди молодых родителей через проведение серии семинаров по правам человека и антибуллингу, разработку базы нормативных стандартов для деятельности школьных психологов, и дальнейшей их методической поддержки.</w:t>
            </w:r>
            <w:r w:rsidRPr="00B06704">
              <w:rPr>
                <w:rFonts w:ascii="Times New Roman" w:hAnsi="Times New Roman" w:cs="Times New Roman"/>
                <w:b/>
                <w:bCs/>
                <w:iCs/>
                <w:sz w:val="24"/>
                <w:szCs w:val="24"/>
              </w:rPr>
              <w:t xml:space="preserve"> </w:t>
            </w:r>
          </w:p>
          <w:p w:rsidR="00AC4067" w:rsidRPr="00B06704" w:rsidRDefault="00AC4067" w:rsidP="00FB59DD">
            <w:pPr>
              <w:spacing w:after="0"/>
              <w:jc w:val="both"/>
              <w:rPr>
                <w:rFonts w:ascii="Times New Roman" w:hAnsi="Times New Roman" w:cs="Times New Roman"/>
                <w:b/>
                <w:bCs/>
                <w:iCs/>
                <w:sz w:val="24"/>
                <w:szCs w:val="24"/>
              </w:rPr>
            </w:pPr>
            <w:r w:rsidRPr="00B06704">
              <w:rPr>
                <w:rFonts w:ascii="Times New Roman" w:hAnsi="Times New Roman" w:cs="Times New Roman"/>
                <w:b/>
                <w:bCs/>
                <w:iCs/>
                <w:sz w:val="24"/>
                <w:szCs w:val="24"/>
              </w:rPr>
              <w:t xml:space="preserve">Ожидаемое количество участников проекта: </w:t>
            </w:r>
          </w:p>
          <w:p w:rsidR="00AC4067" w:rsidRPr="00B06704" w:rsidRDefault="00AC4067" w:rsidP="00FB59DD">
            <w:pPr>
              <w:spacing w:after="0"/>
              <w:jc w:val="both"/>
              <w:rPr>
                <w:rFonts w:ascii="Times New Roman" w:hAnsi="Times New Roman" w:cs="Times New Roman"/>
                <w:bCs/>
                <w:iCs/>
                <w:sz w:val="24"/>
                <w:szCs w:val="24"/>
              </w:rPr>
            </w:pPr>
            <w:r w:rsidRPr="00B06704">
              <w:rPr>
                <w:rFonts w:ascii="Times New Roman" w:hAnsi="Times New Roman" w:cs="Times New Roman"/>
                <w:bCs/>
                <w:iCs/>
                <w:sz w:val="24"/>
                <w:szCs w:val="24"/>
              </w:rPr>
              <w:t xml:space="preserve">1. Молодых родителей, охваченных семинарами – 1020 человек (по 60 человек в каждом регионе). </w:t>
            </w:r>
          </w:p>
          <w:p w:rsidR="00AC4067" w:rsidRPr="00B06704" w:rsidRDefault="00AC4067" w:rsidP="00FB59DD">
            <w:pPr>
              <w:spacing w:after="0"/>
              <w:jc w:val="both"/>
              <w:rPr>
                <w:rFonts w:ascii="Times New Roman" w:hAnsi="Times New Roman" w:cs="Times New Roman"/>
                <w:bCs/>
                <w:iCs/>
                <w:sz w:val="24"/>
                <w:szCs w:val="24"/>
              </w:rPr>
            </w:pPr>
            <w:r w:rsidRPr="00B06704">
              <w:rPr>
                <w:rFonts w:ascii="Times New Roman" w:hAnsi="Times New Roman" w:cs="Times New Roman"/>
                <w:bCs/>
                <w:iCs/>
                <w:sz w:val="24"/>
                <w:szCs w:val="24"/>
              </w:rPr>
              <w:lastRenderedPageBreak/>
              <w:t xml:space="preserve">2. Детей и молодежи, охваченных семинарами – 1020 человек (по 60 человек в каждом регионе). </w:t>
            </w:r>
          </w:p>
          <w:p w:rsidR="00AC4067" w:rsidRPr="00B06704" w:rsidRDefault="00AC4067" w:rsidP="00FB59DD">
            <w:pPr>
              <w:spacing w:after="0"/>
              <w:jc w:val="both"/>
              <w:rPr>
                <w:rFonts w:ascii="Times New Roman" w:hAnsi="Times New Roman" w:cs="Times New Roman"/>
                <w:bCs/>
                <w:iCs/>
                <w:sz w:val="24"/>
                <w:szCs w:val="24"/>
              </w:rPr>
            </w:pPr>
            <w:r w:rsidRPr="00B06704">
              <w:rPr>
                <w:rFonts w:ascii="Times New Roman" w:hAnsi="Times New Roman" w:cs="Times New Roman"/>
                <w:bCs/>
                <w:iCs/>
                <w:sz w:val="24"/>
                <w:szCs w:val="24"/>
              </w:rPr>
              <w:t xml:space="preserve">3. Семей (дети и их родители), охваченные программой «Крепкая семья» - 340 семей (по 20 семей в каждом регионе). </w:t>
            </w:r>
          </w:p>
          <w:p w:rsidR="00AC4067" w:rsidRPr="00B06704" w:rsidRDefault="00AC4067" w:rsidP="00FB59DD">
            <w:pPr>
              <w:spacing w:after="0"/>
              <w:jc w:val="both"/>
              <w:rPr>
                <w:rFonts w:ascii="Times New Roman" w:hAnsi="Times New Roman" w:cs="Times New Roman"/>
                <w:b/>
                <w:bCs/>
                <w:iCs/>
                <w:sz w:val="24"/>
                <w:szCs w:val="24"/>
              </w:rPr>
            </w:pPr>
            <w:r w:rsidRPr="00B06704">
              <w:rPr>
                <w:rFonts w:ascii="Times New Roman" w:hAnsi="Times New Roman" w:cs="Times New Roman"/>
                <w:b/>
                <w:bCs/>
                <w:iCs/>
                <w:sz w:val="24"/>
                <w:szCs w:val="24"/>
              </w:rPr>
              <w:t xml:space="preserve">Задачи: </w:t>
            </w:r>
          </w:p>
          <w:p w:rsidR="00AC4067" w:rsidRPr="00B06704" w:rsidRDefault="00AC4067" w:rsidP="00FB59DD">
            <w:pPr>
              <w:spacing w:after="0"/>
              <w:jc w:val="both"/>
              <w:rPr>
                <w:rFonts w:ascii="Times New Roman" w:hAnsi="Times New Roman" w:cs="Times New Roman"/>
                <w:bCs/>
                <w:iCs/>
                <w:sz w:val="24"/>
                <w:szCs w:val="24"/>
              </w:rPr>
            </w:pPr>
            <w:r w:rsidRPr="00B06704">
              <w:rPr>
                <w:rFonts w:ascii="Times New Roman" w:hAnsi="Times New Roman" w:cs="Times New Roman"/>
                <w:bCs/>
                <w:iCs/>
                <w:sz w:val="24"/>
                <w:szCs w:val="24"/>
                <w:lang w:val="kk-KZ"/>
              </w:rPr>
              <w:t>1. Р</w:t>
            </w:r>
            <w:r w:rsidRPr="00B06704">
              <w:rPr>
                <w:rFonts w:ascii="Times New Roman" w:hAnsi="Times New Roman" w:cs="Times New Roman"/>
                <w:bCs/>
                <w:iCs/>
                <w:sz w:val="24"/>
                <w:szCs w:val="24"/>
              </w:rPr>
              <w:t>азработать нормативную базу, стандарты, политики для деятельности школьных психологов, соответствующие международным стандартам и образовательным политикам стран ОЭСР.</w:t>
            </w:r>
          </w:p>
          <w:p w:rsidR="00AC4067" w:rsidRPr="00B06704" w:rsidRDefault="00AC4067" w:rsidP="00FB59DD">
            <w:pPr>
              <w:spacing w:after="0"/>
              <w:jc w:val="both"/>
              <w:rPr>
                <w:rFonts w:ascii="Times New Roman" w:hAnsi="Times New Roman" w:cs="Times New Roman"/>
                <w:bCs/>
                <w:iCs/>
                <w:sz w:val="24"/>
                <w:szCs w:val="24"/>
              </w:rPr>
            </w:pPr>
            <w:r w:rsidRPr="00B06704">
              <w:rPr>
                <w:rFonts w:ascii="Times New Roman" w:hAnsi="Times New Roman" w:cs="Times New Roman"/>
                <w:bCs/>
                <w:iCs/>
                <w:sz w:val="24"/>
                <w:szCs w:val="24"/>
              </w:rPr>
              <w:t xml:space="preserve">2. Разработать и провести не менее 5 семинаров по профессиональной поддержке школьных психологов по антибуллингу и укреплению благополучных взаимоотношений между родителями и детьми. </w:t>
            </w:r>
          </w:p>
          <w:p w:rsidR="00AC4067" w:rsidRPr="00B06704" w:rsidRDefault="00AC4067" w:rsidP="00FB59DD">
            <w:pPr>
              <w:spacing w:after="0"/>
              <w:jc w:val="both"/>
              <w:rPr>
                <w:rFonts w:ascii="Times New Roman" w:hAnsi="Times New Roman" w:cs="Times New Roman"/>
                <w:bCs/>
                <w:iCs/>
                <w:sz w:val="24"/>
                <w:szCs w:val="24"/>
              </w:rPr>
            </w:pPr>
            <w:r w:rsidRPr="00B06704">
              <w:rPr>
                <w:rFonts w:ascii="Times New Roman" w:hAnsi="Times New Roman" w:cs="Times New Roman"/>
                <w:bCs/>
                <w:iCs/>
                <w:sz w:val="24"/>
                <w:szCs w:val="24"/>
              </w:rPr>
              <w:t xml:space="preserve">3. Создать платформу Ассоциации психологов НИШ с общим доступом для всех школьных психологов, участвующих в проекте с целью дальнейшей методической поддержки психологов, разбора трудных случаев, постоянно супервизии. </w:t>
            </w:r>
          </w:p>
          <w:p w:rsidR="00AC4067" w:rsidRPr="00B06704" w:rsidRDefault="00AC4067" w:rsidP="00FB59DD">
            <w:pPr>
              <w:spacing w:after="0"/>
              <w:jc w:val="both"/>
              <w:rPr>
                <w:rFonts w:ascii="Times New Roman" w:hAnsi="Times New Roman" w:cs="Times New Roman"/>
                <w:bCs/>
                <w:iCs/>
                <w:sz w:val="24"/>
                <w:szCs w:val="24"/>
              </w:rPr>
            </w:pPr>
            <w:r w:rsidRPr="00B06704">
              <w:rPr>
                <w:rFonts w:ascii="Times New Roman" w:hAnsi="Times New Roman" w:cs="Times New Roman"/>
                <w:bCs/>
                <w:iCs/>
                <w:sz w:val="24"/>
                <w:szCs w:val="24"/>
              </w:rPr>
              <w:t>4. Провести не менее 5-ти семинаров для школьных психологов с целью подготовки тренеров для дальнейшего проведения тренингов и семинаров среди родителей, детей и молодежи.</w:t>
            </w:r>
          </w:p>
          <w:p w:rsidR="00AC4067" w:rsidRPr="00B06704" w:rsidRDefault="00AC4067" w:rsidP="00FB59DD">
            <w:pPr>
              <w:spacing w:after="0"/>
              <w:jc w:val="both"/>
              <w:rPr>
                <w:rFonts w:ascii="Times New Roman" w:hAnsi="Times New Roman" w:cs="Times New Roman"/>
                <w:bCs/>
                <w:iCs/>
                <w:sz w:val="24"/>
                <w:szCs w:val="24"/>
              </w:rPr>
            </w:pPr>
            <w:r w:rsidRPr="00B06704">
              <w:rPr>
                <w:rFonts w:ascii="Times New Roman" w:hAnsi="Times New Roman" w:cs="Times New Roman"/>
                <w:bCs/>
                <w:iCs/>
                <w:sz w:val="24"/>
                <w:szCs w:val="24"/>
              </w:rPr>
              <w:t>5. Провести не менее 5 семинаров для молодых родителей «</w:t>
            </w:r>
            <w:proofErr w:type="gramStart"/>
            <w:r w:rsidRPr="00B06704">
              <w:rPr>
                <w:rFonts w:ascii="Times New Roman" w:hAnsi="Times New Roman" w:cs="Times New Roman"/>
                <w:bCs/>
                <w:iCs/>
                <w:sz w:val="24"/>
                <w:szCs w:val="24"/>
              </w:rPr>
              <w:t>Детско-родительский</w:t>
            </w:r>
            <w:proofErr w:type="gramEnd"/>
            <w:r w:rsidRPr="00B06704">
              <w:rPr>
                <w:rFonts w:ascii="Times New Roman" w:hAnsi="Times New Roman" w:cs="Times New Roman"/>
                <w:bCs/>
                <w:iCs/>
                <w:sz w:val="24"/>
                <w:szCs w:val="24"/>
              </w:rPr>
              <w:t xml:space="preserve"> коучинг» с целью повышения осознанного родительства, навыков родительского взаимодействия, воспитания семейных ценностей и семейных правил и традиций, получению механизмов разрешения трудных жизненных ситуаций.</w:t>
            </w:r>
          </w:p>
          <w:p w:rsidR="00AC4067" w:rsidRPr="00B06704" w:rsidRDefault="00AC4067" w:rsidP="00FB59DD">
            <w:pPr>
              <w:spacing w:after="0"/>
              <w:jc w:val="both"/>
              <w:rPr>
                <w:rFonts w:ascii="Times New Roman" w:hAnsi="Times New Roman" w:cs="Times New Roman"/>
                <w:bCs/>
                <w:iCs/>
                <w:sz w:val="24"/>
                <w:szCs w:val="24"/>
              </w:rPr>
            </w:pPr>
            <w:r w:rsidRPr="00B06704">
              <w:rPr>
                <w:rFonts w:ascii="Times New Roman" w:hAnsi="Times New Roman" w:cs="Times New Roman"/>
                <w:bCs/>
                <w:iCs/>
                <w:sz w:val="24"/>
                <w:szCs w:val="24"/>
              </w:rPr>
              <w:t>6. Провести не менее 5 семинаров для детей и молодежи «Профилактика и кризисная помощь в школе в ситуации жестокого обращения: причины, виды, последствия»;</w:t>
            </w:r>
          </w:p>
          <w:p w:rsidR="00AC4067" w:rsidRPr="00B06704" w:rsidRDefault="00AC4067" w:rsidP="00FB59DD">
            <w:pPr>
              <w:spacing w:after="0"/>
              <w:jc w:val="both"/>
              <w:rPr>
                <w:rFonts w:ascii="Times New Roman" w:hAnsi="Times New Roman" w:cs="Times New Roman"/>
                <w:bCs/>
                <w:iCs/>
                <w:sz w:val="24"/>
                <w:szCs w:val="24"/>
              </w:rPr>
            </w:pPr>
            <w:r w:rsidRPr="00B06704">
              <w:rPr>
                <w:rFonts w:ascii="Times New Roman" w:hAnsi="Times New Roman" w:cs="Times New Roman"/>
                <w:bCs/>
                <w:iCs/>
                <w:sz w:val="24"/>
                <w:szCs w:val="24"/>
              </w:rPr>
              <w:lastRenderedPageBreak/>
              <w:t xml:space="preserve">7. Провести не менее 5 семинаров для детей и их родителей «Крепкая семья». </w:t>
            </w:r>
          </w:p>
          <w:p w:rsidR="00AC4067" w:rsidRPr="00B06704" w:rsidRDefault="00AC4067" w:rsidP="00FB59DD">
            <w:pPr>
              <w:spacing w:after="0"/>
              <w:jc w:val="both"/>
              <w:rPr>
                <w:rFonts w:ascii="Times New Roman" w:hAnsi="Times New Roman" w:cs="Times New Roman"/>
                <w:i/>
                <w:sz w:val="24"/>
                <w:szCs w:val="24"/>
              </w:rPr>
            </w:pPr>
            <w:r w:rsidRPr="00B06704">
              <w:rPr>
                <w:rFonts w:ascii="Times New Roman" w:hAnsi="Times New Roman" w:cs="Times New Roman"/>
                <w:sz w:val="24"/>
                <w:szCs w:val="24"/>
              </w:rPr>
              <w:t xml:space="preserve">8. Привлечение не менее 34-х тренеров из числа школьных психологов в каждом регионе </w:t>
            </w:r>
            <w:r w:rsidRPr="00B06704">
              <w:rPr>
                <w:rFonts w:ascii="Times New Roman" w:hAnsi="Times New Roman" w:cs="Times New Roman"/>
                <w:i/>
                <w:sz w:val="24"/>
                <w:szCs w:val="24"/>
              </w:rPr>
              <w:t xml:space="preserve">(по 2 в каждом регионе). </w:t>
            </w:r>
          </w:p>
          <w:p w:rsidR="00AC4067" w:rsidRPr="00B06704" w:rsidRDefault="00AC4067" w:rsidP="00FB59DD">
            <w:pPr>
              <w:spacing w:after="0"/>
              <w:jc w:val="both"/>
              <w:rPr>
                <w:rFonts w:ascii="Times New Roman" w:hAnsi="Times New Roman" w:cs="Times New Roman"/>
                <w:b/>
                <w:sz w:val="24"/>
                <w:szCs w:val="24"/>
              </w:rPr>
            </w:pPr>
            <w:r w:rsidRPr="00B06704">
              <w:rPr>
                <w:rFonts w:ascii="Times New Roman" w:hAnsi="Times New Roman" w:cs="Times New Roman"/>
                <w:b/>
                <w:sz w:val="24"/>
                <w:szCs w:val="24"/>
              </w:rPr>
              <w:t xml:space="preserve">Ожидаемые результаты: </w:t>
            </w:r>
          </w:p>
          <w:p w:rsidR="00AC4067" w:rsidRPr="00B06704" w:rsidRDefault="00AC4067" w:rsidP="00FB59DD">
            <w:pPr>
              <w:spacing w:after="0"/>
              <w:jc w:val="both"/>
              <w:rPr>
                <w:rFonts w:ascii="Times New Roman" w:hAnsi="Times New Roman" w:cs="Times New Roman"/>
                <w:sz w:val="24"/>
                <w:szCs w:val="24"/>
              </w:rPr>
            </w:pPr>
            <w:r w:rsidRPr="00B06704">
              <w:rPr>
                <w:rFonts w:ascii="Times New Roman" w:hAnsi="Times New Roman" w:cs="Times New Roman"/>
                <w:sz w:val="24"/>
                <w:szCs w:val="24"/>
              </w:rPr>
              <w:t xml:space="preserve">1. Разработка стандартов защиты детей, основанных на международном опыте развития благополучия в организациях образования, оформленные в проект нормативно-правового документа. </w:t>
            </w:r>
          </w:p>
          <w:p w:rsidR="00AC4067" w:rsidRPr="00B06704" w:rsidRDefault="00AC4067" w:rsidP="00FB59DD">
            <w:pPr>
              <w:spacing w:after="0"/>
              <w:jc w:val="both"/>
              <w:rPr>
                <w:rFonts w:ascii="Times New Roman" w:hAnsi="Times New Roman" w:cs="Times New Roman"/>
                <w:b/>
                <w:bCs/>
                <w:iCs/>
                <w:sz w:val="24"/>
                <w:szCs w:val="24"/>
              </w:rPr>
            </w:pPr>
            <w:r w:rsidRPr="00B06704">
              <w:rPr>
                <w:rFonts w:ascii="Times New Roman" w:hAnsi="Times New Roman" w:cs="Times New Roman"/>
                <w:sz w:val="24"/>
                <w:szCs w:val="24"/>
              </w:rPr>
              <w:t>2. Создание условий для постоянного повышения мастерства школьных психологов, работающих по профилактике буллинга и защите прав детей в организациях образования.</w:t>
            </w:r>
            <w:r w:rsidRPr="00B06704">
              <w:rPr>
                <w:rFonts w:ascii="Times New Roman" w:hAnsi="Times New Roman" w:cs="Times New Roman"/>
                <w:b/>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4067" w:rsidRPr="00B06704" w:rsidRDefault="00AC4067" w:rsidP="00FB59DD">
            <w:pPr>
              <w:widowControl w:val="0"/>
              <w:spacing w:after="0"/>
              <w:jc w:val="center"/>
              <w:rPr>
                <w:rFonts w:ascii="Times New Roman" w:hAnsi="Times New Roman" w:cs="Times New Roman"/>
                <w:bCs/>
                <w:sz w:val="24"/>
                <w:szCs w:val="24"/>
              </w:rPr>
            </w:pPr>
            <w:r w:rsidRPr="00B06704">
              <w:rPr>
                <w:rFonts w:ascii="Times New Roman" w:hAnsi="Times New Roman" w:cs="Times New Roman"/>
                <w:bCs/>
                <w:sz w:val="24"/>
                <w:szCs w:val="24"/>
              </w:rPr>
              <w:lastRenderedPageBreak/>
              <w:t xml:space="preserve">Не менее </w:t>
            </w:r>
          </w:p>
          <w:p w:rsidR="00AC4067" w:rsidRPr="00B06704" w:rsidRDefault="00AC4067" w:rsidP="00FB59DD">
            <w:pPr>
              <w:widowControl w:val="0"/>
              <w:spacing w:after="0"/>
              <w:jc w:val="center"/>
              <w:rPr>
                <w:rFonts w:ascii="Times New Roman" w:hAnsi="Times New Roman" w:cs="Times New Roman"/>
                <w:bCs/>
                <w:sz w:val="24"/>
                <w:szCs w:val="24"/>
              </w:rPr>
            </w:pPr>
            <w:r w:rsidRPr="00B06704">
              <w:rPr>
                <w:rFonts w:ascii="Times New Roman" w:hAnsi="Times New Roman" w:cs="Times New Roman"/>
                <w:bCs/>
                <w:sz w:val="24"/>
                <w:szCs w:val="24"/>
                <w:lang w:val="kk-KZ"/>
              </w:rPr>
              <w:t>7</w:t>
            </w:r>
            <w:r w:rsidRPr="00B06704">
              <w:rPr>
                <w:rFonts w:ascii="Times New Roman" w:hAnsi="Times New Roman" w:cs="Times New Roman"/>
                <w:bCs/>
                <w:sz w:val="24"/>
                <w:szCs w:val="24"/>
              </w:rPr>
              <w:t xml:space="preserve"> месяцев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4067" w:rsidRPr="00B06704" w:rsidRDefault="00AC4067" w:rsidP="00FB59DD">
            <w:pPr>
              <w:widowControl w:val="0"/>
              <w:spacing w:after="0"/>
              <w:jc w:val="center"/>
              <w:rPr>
                <w:rFonts w:ascii="Times New Roman" w:hAnsi="Times New Roman" w:cs="Times New Roman"/>
                <w:bCs/>
                <w:sz w:val="24"/>
                <w:szCs w:val="24"/>
              </w:rPr>
            </w:pPr>
            <w:r w:rsidRPr="00B06704">
              <w:rPr>
                <w:rFonts w:ascii="Times New Roman" w:hAnsi="Times New Roman" w:cs="Times New Roman"/>
                <w:bCs/>
                <w:sz w:val="24"/>
                <w:szCs w:val="24"/>
                <w:lang w:val="kk-KZ"/>
              </w:rPr>
              <w:t>14 областей, города Астана, Алматы и Шымкента</w:t>
            </w:r>
          </w:p>
        </w:tc>
        <w:tc>
          <w:tcPr>
            <w:tcW w:w="1417" w:type="dxa"/>
            <w:tcBorders>
              <w:top w:val="single" w:sz="4" w:space="0" w:color="auto"/>
              <w:left w:val="single" w:sz="4" w:space="0" w:color="auto"/>
              <w:bottom w:val="single" w:sz="4" w:space="0" w:color="auto"/>
              <w:right w:val="single" w:sz="4" w:space="0" w:color="000000"/>
            </w:tcBorders>
            <w:shd w:val="clear" w:color="auto" w:fill="auto"/>
          </w:tcPr>
          <w:p w:rsidR="00AC4067" w:rsidRPr="00B06704" w:rsidRDefault="00AC4067" w:rsidP="00FB59DD">
            <w:pPr>
              <w:widowControl w:val="0"/>
              <w:spacing w:after="0"/>
              <w:jc w:val="center"/>
              <w:rPr>
                <w:rFonts w:ascii="Times New Roman" w:hAnsi="Times New Roman" w:cs="Times New Roman"/>
                <w:bCs/>
                <w:sz w:val="24"/>
                <w:szCs w:val="24"/>
              </w:rPr>
            </w:pPr>
            <w:r w:rsidRPr="00B06704">
              <w:rPr>
                <w:rFonts w:ascii="Times New Roman" w:hAnsi="Times New Roman" w:cs="Times New Roman"/>
                <w:bCs/>
                <w:sz w:val="24"/>
                <w:szCs w:val="24"/>
              </w:rPr>
              <w:t xml:space="preserve">15 000,0 </w:t>
            </w:r>
            <w:r w:rsidRPr="00B06704">
              <w:rPr>
                <w:rFonts w:ascii="Times New Roman" w:hAnsi="Times New Roman" w:cs="Times New Roman"/>
                <w:sz w:val="24"/>
                <w:szCs w:val="24"/>
                <w:lang w:val="kk-KZ"/>
              </w:rPr>
              <w:t>тыс</w:t>
            </w:r>
            <w:proofErr w:type="gramStart"/>
            <w:r w:rsidRPr="00B06704">
              <w:rPr>
                <w:rFonts w:ascii="Times New Roman" w:hAnsi="Times New Roman" w:cs="Times New Roman"/>
                <w:sz w:val="24"/>
                <w:szCs w:val="24"/>
              </w:rPr>
              <w:t>.т</w:t>
            </w:r>
            <w:proofErr w:type="gramEnd"/>
            <w:r w:rsidRPr="00B06704">
              <w:rPr>
                <w:rFonts w:ascii="Times New Roman" w:hAnsi="Times New Roman" w:cs="Times New Roman"/>
                <w:sz w:val="24"/>
                <w:szCs w:val="24"/>
              </w:rPr>
              <w:t>енге</w:t>
            </w:r>
          </w:p>
        </w:tc>
      </w:tr>
      <w:tr w:rsidR="00AC4067" w:rsidRPr="00B06704" w:rsidTr="00C701F6">
        <w:trPr>
          <w:trHeight w:val="250"/>
        </w:trPr>
        <w:tc>
          <w:tcPr>
            <w:tcW w:w="596" w:type="dxa"/>
            <w:tcBorders>
              <w:top w:val="single" w:sz="4" w:space="0" w:color="auto"/>
              <w:left w:val="single" w:sz="4" w:space="0" w:color="auto"/>
              <w:bottom w:val="single" w:sz="4" w:space="0" w:color="auto"/>
              <w:right w:val="single" w:sz="4" w:space="0" w:color="auto"/>
            </w:tcBorders>
            <w:shd w:val="clear" w:color="auto" w:fill="auto"/>
            <w:noWrap/>
          </w:tcPr>
          <w:p w:rsidR="00AC4067" w:rsidRPr="00B06704" w:rsidRDefault="00AC4067" w:rsidP="00FB59DD">
            <w:pPr>
              <w:spacing w:after="0"/>
              <w:jc w:val="center"/>
              <w:rPr>
                <w:rFonts w:ascii="Times New Roman" w:eastAsia="Times New Roman" w:hAnsi="Times New Roman" w:cs="Times New Roman"/>
                <w:bCs/>
                <w:sz w:val="24"/>
                <w:szCs w:val="24"/>
                <w:lang w:val="kk-KZ"/>
              </w:rPr>
            </w:pPr>
            <w:r w:rsidRPr="00B06704">
              <w:rPr>
                <w:rFonts w:ascii="Times New Roman" w:eastAsia="Times New Roman" w:hAnsi="Times New Roman" w:cs="Times New Roman"/>
                <w:bCs/>
                <w:sz w:val="24"/>
                <w:szCs w:val="24"/>
                <w:lang w:val="kk-KZ"/>
              </w:rPr>
              <w:lastRenderedPageBreak/>
              <w:t>39</w:t>
            </w:r>
          </w:p>
        </w:tc>
        <w:tc>
          <w:tcPr>
            <w:tcW w:w="571" w:type="dxa"/>
            <w:gridSpan w:val="2"/>
            <w:tcBorders>
              <w:top w:val="single" w:sz="4" w:space="0" w:color="auto"/>
              <w:left w:val="single" w:sz="4" w:space="0" w:color="auto"/>
              <w:bottom w:val="single" w:sz="4" w:space="0" w:color="auto"/>
              <w:right w:val="single" w:sz="4" w:space="0" w:color="auto"/>
            </w:tcBorders>
            <w:shd w:val="clear" w:color="auto" w:fill="auto"/>
          </w:tcPr>
          <w:p w:rsidR="00AC4067" w:rsidRPr="00B06704" w:rsidRDefault="00AC4067" w:rsidP="00FB59DD">
            <w:pPr>
              <w:spacing w:after="0"/>
              <w:jc w:val="center"/>
              <w:rPr>
                <w:rFonts w:ascii="Times New Roman" w:eastAsia="Times New Roman" w:hAnsi="Times New Roman" w:cs="Times New Roman"/>
                <w:bCs/>
                <w:sz w:val="24"/>
                <w:szCs w:val="24"/>
                <w:lang w:val="kk-KZ"/>
              </w:rPr>
            </w:pPr>
            <w:r w:rsidRPr="00B06704">
              <w:rPr>
                <w:rFonts w:ascii="Times New Roman" w:eastAsia="Times New Roman" w:hAnsi="Times New Roman" w:cs="Times New Roman"/>
                <w:bCs/>
                <w:sz w:val="24"/>
                <w:szCs w:val="24"/>
                <w:lang w:val="kk-KZ"/>
              </w:rPr>
              <w:t>35</w:t>
            </w:r>
          </w:p>
        </w:tc>
        <w:tc>
          <w:tcPr>
            <w:tcW w:w="2661" w:type="dxa"/>
            <w:tcBorders>
              <w:top w:val="single" w:sz="4" w:space="0" w:color="auto"/>
              <w:left w:val="single" w:sz="4" w:space="0" w:color="auto"/>
              <w:bottom w:val="single" w:sz="4" w:space="0" w:color="auto"/>
              <w:right w:val="single" w:sz="4" w:space="0" w:color="auto"/>
            </w:tcBorders>
            <w:shd w:val="clear" w:color="auto" w:fill="auto"/>
            <w:noWrap/>
          </w:tcPr>
          <w:p w:rsidR="00AC4067" w:rsidRPr="00B06704" w:rsidRDefault="00AC4067" w:rsidP="00FB59DD">
            <w:pPr>
              <w:widowControl w:val="0"/>
              <w:spacing w:after="0"/>
              <w:rPr>
                <w:rFonts w:ascii="Times New Roman" w:hAnsi="Times New Roman" w:cs="Times New Roman"/>
                <w:b/>
                <w:bCs/>
                <w:sz w:val="24"/>
                <w:szCs w:val="24"/>
              </w:rPr>
            </w:pPr>
            <w:r w:rsidRPr="00B06704">
              <w:rPr>
                <w:rFonts w:ascii="Times New Roman" w:hAnsi="Times New Roman" w:cs="Times New Roman"/>
                <w:b/>
                <w:bCs/>
                <w:sz w:val="24"/>
                <w:szCs w:val="24"/>
              </w:rPr>
              <w:t>Проведение комплекса культурных мероприятий для молодежи, в том числе и для молодежи с особыми потребностями</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AC4067" w:rsidRPr="00B06704" w:rsidRDefault="00AC4067" w:rsidP="00FB59DD">
            <w:pPr>
              <w:spacing w:after="0"/>
              <w:jc w:val="both"/>
              <w:rPr>
                <w:rFonts w:ascii="Times New Roman" w:hAnsi="Times New Roman" w:cs="Times New Roman"/>
                <w:sz w:val="24"/>
                <w:szCs w:val="24"/>
              </w:rPr>
            </w:pPr>
            <w:r w:rsidRPr="00B06704">
              <w:rPr>
                <w:rFonts w:ascii="Times New Roman" w:hAnsi="Times New Roman" w:cs="Times New Roman"/>
                <w:sz w:val="24"/>
                <w:szCs w:val="24"/>
              </w:rPr>
              <w:t xml:space="preserve">Создание молодежного театра из числа актеров с нарушениями здоровья в одном из регионов страны. </w:t>
            </w:r>
          </w:p>
          <w:p w:rsidR="00AC4067" w:rsidRPr="00B06704" w:rsidRDefault="00AC4067" w:rsidP="00FB59DD">
            <w:pPr>
              <w:spacing w:after="0"/>
              <w:jc w:val="both"/>
              <w:rPr>
                <w:rFonts w:ascii="Times New Roman" w:hAnsi="Times New Roman" w:cs="Times New Roman"/>
                <w:sz w:val="24"/>
                <w:szCs w:val="24"/>
              </w:rPr>
            </w:pPr>
            <w:r w:rsidRPr="00B06704">
              <w:rPr>
                <w:rFonts w:ascii="Times New Roman" w:hAnsi="Times New Roman" w:cs="Times New Roman"/>
                <w:sz w:val="24"/>
                <w:szCs w:val="24"/>
              </w:rPr>
              <w:t>Организация цикла культурных услуг для всех категорий участников проекта: обучение актеров, создание качественного контента для зрителей, организация гастролей. Проект предполагает создание устойчивой модели творческой площадки, функционирующей в дальнейшем за счет самоокупаемости.</w:t>
            </w:r>
          </w:p>
          <w:p w:rsidR="00AC4067" w:rsidRPr="00B06704" w:rsidRDefault="00AC4067" w:rsidP="00FB59DD">
            <w:pPr>
              <w:spacing w:after="0"/>
              <w:jc w:val="both"/>
              <w:rPr>
                <w:rFonts w:ascii="Times New Roman" w:hAnsi="Times New Roman" w:cs="Times New Roman"/>
                <w:b/>
                <w:sz w:val="24"/>
                <w:szCs w:val="24"/>
              </w:rPr>
            </w:pPr>
            <w:r w:rsidRPr="00B06704">
              <w:rPr>
                <w:rFonts w:ascii="Times New Roman" w:hAnsi="Times New Roman" w:cs="Times New Roman"/>
                <w:b/>
                <w:sz w:val="24"/>
                <w:szCs w:val="24"/>
              </w:rPr>
              <w:t xml:space="preserve">Задачи: </w:t>
            </w:r>
          </w:p>
          <w:p w:rsidR="00AC4067" w:rsidRPr="00B06704" w:rsidRDefault="00AC4067" w:rsidP="00FB59DD">
            <w:pPr>
              <w:spacing w:after="0"/>
              <w:jc w:val="both"/>
              <w:rPr>
                <w:rFonts w:ascii="Times New Roman" w:hAnsi="Times New Roman" w:cs="Times New Roman"/>
                <w:sz w:val="24"/>
                <w:szCs w:val="24"/>
              </w:rPr>
            </w:pPr>
            <w:r w:rsidRPr="00B06704">
              <w:rPr>
                <w:rFonts w:ascii="Times New Roman" w:hAnsi="Times New Roman" w:cs="Times New Roman"/>
                <w:sz w:val="24"/>
                <w:szCs w:val="24"/>
              </w:rPr>
              <w:t>1. Создание молодежных театров в одном из регионов страны.</w:t>
            </w:r>
          </w:p>
          <w:p w:rsidR="00AC4067" w:rsidRPr="00B06704" w:rsidRDefault="00AC4067" w:rsidP="00FB59DD">
            <w:pPr>
              <w:spacing w:after="0"/>
              <w:jc w:val="both"/>
              <w:rPr>
                <w:rFonts w:ascii="Times New Roman" w:hAnsi="Times New Roman" w:cs="Times New Roman"/>
                <w:sz w:val="24"/>
                <w:szCs w:val="24"/>
              </w:rPr>
            </w:pPr>
            <w:r w:rsidRPr="00B06704">
              <w:rPr>
                <w:rFonts w:ascii="Times New Roman" w:hAnsi="Times New Roman" w:cs="Times New Roman"/>
                <w:sz w:val="24"/>
                <w:szCs w:val="24"/>
              </w:rPr>
              <w:t>2. Организация гастрольных выступлений во всех регионах страны.</w:t>
            </w:r>
          </w:p>
          <w:p w:rsidR="00AC4067" w:rsidRPr="00B06704" w:rsidRDefault="00AC4067" w:rsidP="00FB59DD">
            <w:pPr>
              <w:spacing w:after="0"/>
              <w:jc w:val="both"/>
              <w:rPr>
                <w:rFonts w:ascii="Times New Roman" w:hAnsi="Times New Roman" w:cs="Times New Roman"/>
                <w:sz w:val="24"/>
                <w:szCs w:val="24"/>
              </w:rPr>
            </w:pPr>
            <w:r w:rsidRPr="00B06704">
              <w:rPr>
                <w:rFonts w:ascii="Times New Roman" w:hAnsi="Times New Roman" w:cs="Times New Roman"/>
                <w:sz w:val="24"/>
                <w:szCs w:val="24"/>
              </w:rPr>
              <w:t xml:space="preserve">3. Поддержка молодежи находящихся </w:t>
            </w:r>
            <w:proofErr w:type="gramStart"/>
            <w:r w:rsidRPr="00B06704">
              <w:rPr>
                <w:rFonts w:ascii="Times New Roman" w:hAnsi="Times New Roman" w:cs="Times New Roman"/>
                <w:sz w:val="24"/>
                <w:szCs w:val="24"/>
              </w:rPr>
              <w:t>в</w:t>
            </w:r>
            <w:proofErr w:type="gramEnd"/>
            <w:r w:rsidRPr="00B06704">
              <w:rPr>
                <w:rFonts w:ascii="Times New Roman" w:hAnsi="Times New Roman" w:cs="Times New Roman"/>
                <w:sz w:val="24"/>
                <w:szCs w:val="24"/>
              </w:rPr>
              <w:t xml:space="preserve"> трудной жизненной ситуаций.</w:t>
            </w:r>
          </w:p>
          <w:p w:rsidR="00AC4067" w:rsidRPr="00B06704" w:rsidRDefault="00AC4067" w:rsidP="00FB59DD">
            <w:pPr>
              <w:spacing w:after="0"/>
              <w:jc w:val="both"/>
              <w:rPr>
                <w:rFonts w:ascii="Times New Roman" w:hAnsi="Times New Roman" w:cs="Times New Roman"/>
                <w:sz w:val="24"/>
                <w:szCs w:val="24"/>
              </w:rPr>
            </w:pPr>
            <w:r w:rsidRPr="00B06704">
              <w:rPr>
                <w:rFonts w:ascii="Times New Roman" w:hAnsi="Times New Roman" w:cs="Times New Roman"/>
                <w:sz w:val="24"/>
                <w:szCs w:val="24"/>
              </w:rPr>
              <w:t>4. Популяризация творческих достижений молодежи с ограниченными возможностями здоровья и расширения равноправного сотрудничества.</w:t>
            </w:r>
          </w:p>
          <w:p w:rsidR="00AC4067" w:rsidRPr="00B06704" w:rsidRDefault="00AC4067" w:rsidP="00FB59DD">
            <w:pPr>
              <w:spacing w:after="0"/>
              <w:jc w:val="both"/>
              <w:rPr>
                <w:rFonts w:ascii="Times New Roman" w:hAnsi="Times New Roman" w:cs="Times New Roman"/>
                <w:sz w:val="24"/>
                <w:szCs w:val="24"/>
              </w:rPr>
            </w:pPr>
            <w:r w:rsidRPr="00B06704">
              <w:rPr>
                <w:rFonts w:ascii="Times New Roman" w:hAnsi="Times New Roman" w:cs="Times New Roman"/>
                <w:sz w:val="24"/>
                <w:szCs w:val="24"/>
              </w:rPr>
              <w:t xml:space="preserve">5. Подготовка концертных костюмов, проведение репетиций.   </w:t>
            </w:r>
          </w:p>
          <w:p w:rsidR="00AC4067" w:rsidRPr="00B06704" w:rsidRDefault="00AC4067" w:rsidP="00FB59DD">
            <w:pPr>
              <w:spacing w:after="0"/>
              <w:jc w:val="both"/>
              <w:rPr>
                <w:rFonts w:ascii="Times New Roman" w:hAnsi="Times New Roman" w:cs="Times New Roman"/>
                <w:sz w:val="24"/>
                <w:szCs w:val="24"/>
              </w:rPr>
            </w:pPr>
            <w:r w:rsidRPr="00B06704">
              <w:rPr>
                <w:rFonts w:ascii="Times New Roman" w:hAnsi="Times New Roman" w:cs="Times New Roman"/>
                <w:b/>
                <w:sz w:val="24"/>
                <w:szCs w:val="24"/>
              </w:rPr>
              <w:t>Участники:</w:t>
            </w:r>
            <w:r w:rsidRPr="00B06704">
              <w:rPr>
                <w:rFonts w:ascii="Times New Roman" w:hAnsi="Times New Roman" w:cs="Times New Roman"/>
                <w:sz w:val="24"/>
                <w:szCs w:val="24"/>
              </w:rPr>
              <w:t xml:space="preserve"> творческая молодежь с ограниченными возможностями </w:t>
            </w:r>
            <w:r w:rsidRPr="00B06704">
              <w:rPr>
                <w:rFonts w:ascii="Times New Roman" w:hAnsi="Times New Roman" w:cs="Times New Roman"/>
                <w:sz w:val="24"/>
                <w:szCs w:val="24"/>
              </w:rPr>
              <w:lastRenderedPageBreak/>
              <w:t xml:space="preserve">здоровья – актеры, участники театра. </w:t>
            </w:r>
          </w:p>
          <w:p w:rsidR="00AC4067" w:rsidRPr="00B06704" w:rsidRDefault="00AC4067" w:rsidP="00FB59DD">
            <w:pPr>
              <w:spacing w:after="0"/>
              <w:jc w:val="both"/>
              <w:rPr>
                <w:rFonts w:ascii="Times New Roman" w:hAnsi="Times New Roman" w:cs="Times New Roman"/>
                <w:sz w:val="24"/>
                <w:szCs w:val="24"/>
              </w:rPr>
            </w:pPr>
            <w:r w:rsidRPr="00B06704">
              <w:rPr>
                <w:rFonts w:ascii="Times New Roman" w:hAnsi="Times New Roman" w:cs="Times New Roman"/>
                <w:sz w:val="24"/>
                <w:szCs w:val="24"/>
              </w:rPr>
              <w:t xml:space="preserve">В рамках проекта 100 молодых людей с ограниченными возможностями здоровья получат возможность прямого участия в проекте – часть войдет в состав труппы театра, часть будет задействована в организационном цикле.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4067" w:rsidRPr="00B06704" w:rsidRDefault="00AC4067" w:rsidP="00FB59DD">
            <w:pPr>
              <w:widowControl w:val="0"/>
              <w:spacing w:after="0"/>
              <w:jc w:val="center"/>
              <w:rPr>
                <w:rFonts w:ascii="Times New Roman" w:hAnsi="Times New Roman" w:cs="Times New Roman"/>
                <w:bCs/>
                <w:sz w:val="24"/>
                <w:szCs w:val="24"/>
              </w:rPr>
            </w:pPr>
            <w:r w:rsidRPr="00B06704">
              <w:rPr>
                <w:rFonts w:ascii="Times New Roman" w:hAnsi="Times New Roman" w:cs="Times New Roman"/>
                <w:bCs/>
                <w:sz w:val="24"/>
                <w:szCs w:val="24"/>
              </w:rPr>
              <w:lastRenderedPageBreak/>
              <w:t xml:space="preserve">Не менее </w:t>
            </w:r>
          </w:p>
          <w:p w:rsidR="00AC4067" w:rsidRPr="00B06704" w:rsidRDefault="00AC4067" w:rsidP="00FB59DD">
            <w:pPr>
              <w:widowControl w:val="0"/>
              <w:spacing w:after="0"/>
              <w:jc w:val="center"/>
              <w:rPr>
                <w:rFonts w:ascii="Times New Roman" w:hAnsi="Times New Roman" w:cs="Times New Roman"/>
                <w:bCs/>
                <w:sz w:val="24"/>
                <w:szCs w:val="24"/>
              </w:rPr>
            </w:pPr>
            <w:r w:rsidRPr="00B06704">
              <w:rPr>
                <w:rFonts w:ascii="Times New Roman" w:hAnsi="Times New Roman" w:cs="Times New Roman"/>
                <w:bCs/>
                <w:sz w:val="24"/>
                <w:szCs w:val="24"/>
                <w:lang w:val="kk-KZ"/>
              </w:rPr>
              <w:t>7</w:t>
            </w:r>
            <w:r w:rsidRPr="00B06704">
              <w:rPr>
                <w:rFonts w:ascii="Times New Roman" w:hAnsi="Times New Roman" w:cs="Times New Roman"/>
                <w:bCs/>
                <w:sz w:val="24"/>
                <w:szCs w:val="24"/>
              </w:rPr>
              <w:t xml:space="preserve"> месяцев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4067" w:rsidRPr="00B06704" w:rsidRDefault="00AC4067" w:rsidP="00FB59DD">
            <w:pPr>
              <w:widowControl w:val="0"/>
              <w:spacing w:after="0"/>
              <w:jc w:val="center"/>
              <w:rPr>
                <w:rFonts w:ascii="Times New Roman" w:hAnsi="Times New Roman" w:cs="Times New Roman"/>
                <w:bCs/>
                <w:iCs/>
                <w:sz w:val="24"/>
                <w:szCs w:val="24"/>
              </w:rPr>
            </w:pPr>
            <w:r w:rsidRPr="00B06704">
              <w:rPr>
                <w:rFonts w:ascii="Times New Roman" w:hAnsi="Times New Roman" w:cs="Times New Roman"/>
                <w:bCs/>
                <w:iCs/>
                <w:sz w:val="24"/>
                <w:szCs w:val="24"/>
              </w:rPr>
              <w:t xml:space="preserve">г. Астана </w:t>
            </w:r>
          </w:p>
        </w:tc>
        <w:tc>
          <w:tcPr>
            <w:tcW w:w="1417" w:type="dxa"/>
            <w:tcBorders>
              <w:top w:val="single" w:sz="4" w:space="0" w:color="auto"/>
              <w:left w:val="single" w:sz="4" w:space="0" w:color="auto"/>
              <w:bottom w:val="single" w:sz="4" w:space="0" w:color="auto"/>
              <w:right w:val="single" w:sz="4" w:space="0" w:color="000000"/>
            </w:tcBorders>
            <w:shd w:val="clear" w:color="auto" w:fill="auto"/>
          </w:tcPr>
          <w:p w:rsidR="00AC4067" w:rsidRPr="00B06704" w:rsidRDefault="00AC4067" w:rsidP="00FB59DD">
            <w:pPr>
              <w:widowControl w:val="0"/>
              <w:spacing w:after="0"/>
              <w:jc w:val="center"/>
              <w:rPr>
                <w:rFonts w:ascii="Times New Roman" w:hAnsi="Times New Roman" w:cs="Times New Roman"/>
                <w:bCs/>
                <w:sz w:val="24"/>
                <w:szCs w:val="24"/>
              </w:rPr>
            </w:pPr>
            <w:r w:rsidRPr="00B06704">
              <w:rPr>
                <w:rFonts w:ascii="Times New Roman" w:hAnsi="Times New Roman" w:cs="Times New Roman"/>
                <w:bCs/>
                <w:sz w:val="24"/>
                <w:szCs w:val="24"/>
              </w:rPr>
              <w:t xml:space="preserve">50 000,0 </w:t>
            </w:r>
            <w:r w:rsidRPr="00B06704">
              <w:rPr>
                <w:rFonts w:ascii="Times New Roman" w:hAnsi="Times New Roman" w:cs="Times New Roman"/>
                <w:sz w:val="24"/>
                <w:szCs w:val="24"/>
                <w:lang w:val="kk-KZ"/>
              </w:rPr>
              <w:t>тыс</w:t>
            </w:r>
            <w:proofErr w:type="gramStart"/>
            <w:r w:rsidRPr="00B06704">
              <w:rPr>
                <w:rFonts w:ascii="Times New Roman" w:hAnsi="Times New Roman" w:cs="Times New Roman"/>
                <w:sz w:val="24"/>
                <w:szCs w:val="24"/>
              </w:rPr>
              <w:t>.т</w:t>
            </w:r>
            <w:proofErr w:type="gramEnd"/>
            <w:r w:rsidRPr="00B06704">
              <w:rPr>
                <w:rFonts w:ascii="Times New Roman" w:hAnsi="Times New Roman" w:cs="Times New Roman"/>
                <w:sz w:val="24"/>
                <w:szCs w:val="24"/>
              </w:rPr>
              <w:t>енге</w:t>
            </w:r>
          </w:p>
        </w:tc>
      </w:tr>
      <w:tr w:rsidR="00AC4067" w:rsidRPr="00B06704" w:rsidTr="00C701F6">
        <w:trPr>
          <w:trHeight w:val="250"/>
        </w:trPr>
        <w:tc>
          <w:tcPr>
            <w:tcW w:w="596" w:type="dxa"/>
            <w:tcBorders>
              <w:top w:val="single" w:sz="4" w:space="0" w:color="auto"/>
              <w:left w:val="single" w:sz="4" w:space="0" w:color="auto"/>
              <w:bottom w:val="single" w:sz="4" w:space="0" w:color="auto"/>
              <w:right w:val="single" w:sz="4" w:space="0" w:color="auto"/>
            </w:tcBorders>
            <w:shd w:val="clear" w:color="auto" w:fill="auto"/>
            <w:noWrap/>
          </w:tcPr>
          <w:p w:rsidR="00AC4067" w:rsidRPr="00B06704" w:rsidRDefault="00AC4067" w:rsidP="00FB59DD">
            <w:pPr>
              <w:spacing w:after="0"/>
              <w:jc w:val="center"/>
              <w:rPr>
                <w:rFonts w:ascii="Times New Roman" w:eastAsia="Times New Roman" w:hAnsi="Times New Roman" w:cs="Times New Roman"/>
                <w:bCs/>
                <w:sz w:val="24"/>
                <w:szCs w:val="24"/>
                <w:lang w:val="kk-KZ"/>
              </w:rPr>
            </w:pPr>
            <w:r w:rsidRPr="00B06704">
              <w:rPr>
                <w:rFonts w:ascii="Times New Roman" w:eastAsia="Times New Roman" w:hAnsi="Times New Roman" w:cs="Times New Roman"/>
                <w:bCs/>
                <w:sz w:val="24"/>
                <w:szCs w:val="24"/>
                <w:lang w:val="kk-KZ"/>
              </w:rPr>
              <w:lastRenderedPageBreak/>
              <w:t>40</w:t>
            </w:r>
          </w:p>
        </w:tc>
        <w:tc>
          <w:tcPr>
            <w:tcW w:w="571" w:type="dxa"/>
            <w:gridSpan w:val="2"/>
            <w:tcBorders>
              <w:top w:val="single" w:sz="4" w:space="0" w:color="auto"/>
              <w:left w:val="single" w:sz="4" w:space="0" w:color="auto"/>
              <w:bottom w:val="single" w:sz="4" w:space="0" w:color="auto"/>
              <w:right w:val="single" w:sz="4" w:space="0" w:color="auto"/>
            </w:tcBorders>
            <w:shd w:val="clear" w:color="auto" w:fill="auto"/>
          </w:tcPr>
          <w:p w:rsidR="00AC4067" w:rsidRPr="00B06704" w:rsidRDefault="00AC4067" w:rsidP="00FB59DD">
            <w:pPr>
              <w:spacing w:after="0"/>
              <w:jc w:val="center"/>
              <w:rPr>
                <w:rFonts w:ascii="Times New Roman" w:eastAsia="Times New Roman" w:hAnsi="Times New Roman" w:cs="Times New Roman"/>
                <w:bCs/>
                <w:sz w:val="24"/>
                <w:szCs w:val="24"/>
                <w:lang w:val="kk-KZ"/>
              </w:rPr>
            </w:pPr>
            <w:r w:rsidRPr="00B06704">
              <w:rPr>
                <w:rFonts w:ascii="Times New Roman" w:eastAsia="Times New Roman" w:hAnsi="Times New Roman" w:cs="Times New Roman"/>
                <w:bCs/>
                <w:sz w:val="24"/>
                <w:szCs w:val="24"/>
                <w:lang w:val="kk-KZ"/>
              </w:rPr>
              <w:t>36</w:t>
            </w:r>
          </w:p>
        </w:tc>
        <w:tc>
          <w:tcPr>
            <w:tcW w:w="2661" w:type="dxa"/>
            <w:tcBorders>
              <w:top w:val="single" w:sz="4" w:space="0" w:color="auto"/>
              <w:left w:val="single" w:sz="4" w:space="0" w:color="auto"/>
              <w:bottom w:val="single" w:sz="4" w:space="0" w:color="auto"/>
              <w:right w:val="single" w:sz="4" w:space="0" w:color="auto"/>
            </w:tcBorders>
            <w:shd w:val="clear" w:color="auto" w:fill="auto"/>
            <w:noWrap/>
          </w:tcPr>
          <w:p w:rsidR="00AC4067" w:rsidRPr="00B06704" w:rsidRDefault="00AC4067" w:rsidP="00FB59DD">
            <w:pPr>
              <w:widowControl w:val="0"/>
              <w:spacing w:after="0"/>
              <w:rPr>
                <w:rFonts w:ascii="Times New Roman" w:hAnsi="Times New Roman" w:cs="Times New Roman"/>
                <w:b/>
                <w:bCs/>
                <w:sz w:val="24"/>
                <w:szCs w:val="24"/>
              </w:rPr>
            </w:pPr>
            <w:r w:rsidRPr="00B06704">
              <w:rPr>
                <w:rFonts w:ascii="Times New Roman" w:hAnsi="Times New Roman" w:cs="Times New Roman"/>
                <w:b/>
                <w:bCs/>
                <w:sz w:val="24"/>
                <w:szCs w:val="24"/>
              </w:rPr>
              <w:t>Реализация социального проекта «Медиация как фактор укрепления единства в молодежной среде»</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AC4067" w:rsidRPr="00B06704" w:rsidRDefault="00AC4067" w:rsidP="00FB59DD">
            <w:pPr>
              <w:spacing w:after="0"/>
              <w:jc w:val="both"/>
              <w:rPr>
                <w:rFonts w:ascii="Times New Roman" w:hAnsi="Times New Roman" w:cs="Times New Roman"/>
                <w:bCs/>
                <w:iCs/>
                <w:sz w:val="24"/>
                <w:szCs w:val="24"/>
              </w:rPr>
            </w:pPr>
            <w:r w:rsidRPr="00B06704">
              <w:rPr>
                <w:rFonts w:ascii="Times New Roman" w:hAnsi="Times New Roman" w:cs="Times New Roman"/>
                <w:bCs/>
                <w:iCs/>
                <w:sz w:val="24"/>
                <w:szCs w:val="24"/>
              </w:rPr>
              <w:t>Создание благоприятных условий для полноценного развития и социализации общества, в том числе школьников и студентов, преподавателей и родителей (школьная медиация).</w:t>
            </w:r>
          </w:p>
          <w:p w:rsidR="00AC4067" w:rsidRPr="00B06704" w:rsidRDefault="00AC4067" w:rsidP="00FB59DD">
            <w:pPr>
              <w:spacing w:after="0"/>
              <w:jc w:val="both"/>
              <w:rPr>
                <w:rFonts w:ascii="Times New Roman" w:hAnsi="Times New Roman" w:cs="Times New Roman"/>
                <w:b/>
                <w:bCs/>
                <w:iCs/>
                <w:sz w:val="24"/>
                <w:szCs w:val="24"/>
              </w:rPr>
            </w:pPr>
            <w:r w:rsidRPr="00B06704">
              <w:rPr>
                <w:rFonts w:ascii="Times New Roman" w:hAnsi="Times New Roman" w:cs="Times New Roman"/>
                <w:b/>
                <w:bCs/>
                <w:iCs/>
                <w:sz w:val="24"/>
                <w:szCs w:val="24"/>
              </w:rPr>
              <w:t>Достижение поставленных целей обеспечивается путем решения следующих основных задач:</w:t>
            </w:r>
          </w:p>
          <w:p w:rsidR="00AC4067" w:rsidRPr="00B06704" w:rsidRDefault="00AC4067" w:rsidP="00FB59DD">
            <w:pPr>
              <w:spacing w:after="0"/>
              <w:jc w:val="both"/>
              <w:rPr>
                <w:rFonts w:ascii="Times New Roman" w:hAnsi="Times New Roman" w:cs="Times New Roman"/>
                <w:bCs/>
                <w:iCs/>
                <w:sz w:val="24"/>
                <w:szCs w:val="24"/>
              </w:rPr>
            </w:pPr>
            <w:r w:rsidRPr="00B06704">
              <w:rPr>
                <w:rFonts w:ascii="Times New Roman" w:hAnsi="Times New Roman" w:cs="Times New Roman"/>
                <w:bCs/>
                <w:iCs/>
                <w:sz w:val="24"/>
                <w:szCs w:val="24"/>
              </w:rPr>
              <w:t xml:space="preserve">1. </w:t>
            </w:r>
            <w:proofErr w:type="gramStart"/>
            <w:r w:rsidRPr="00B06704">
              <w:rPr>
                <w:rFonts w:ascii="Times New Roman" w:hAnsi="Times New Roman" w:cs="Times New Roman"/>
                <w:bCs/>
                <w:iCs/>
                <w:sz w:val="24"/>
                <w:szCs w:val="24"/>
              </w:rPr>
              <w:t>Организация учебных не менее 3-х семинар-тренингов</w:t>
            </w:r>
            <w:r w:rsidRPr="00B06704">
              <w:rPr>
                <w:rFonts w:ascii="Times New Roman" w:eastAsia="Times New Roman" w:hAnsi="Times New Roman" w:cs="Times New Roman"/>
                <w:i/>
                <w:spacing w:val="3"/>
                <w:sz w:val="24"/>
                <w:szCs w:val="24"/>
              </w:rPr>
              <w:t xml:space="preserve"> </w:t>
            </w:r>
            <w:r w:rsidRPr="00B06704">
              <w:rPr>
                <w:rFonts w:ascii="Times New Roman" w:hAnsi="Times New Roman" w:cs="Times New Roman"/>
                <w:bCs/>
                <w:i/>
                <w:iCs/>
                <w:sz w:val="24"/>
                <w:szCs w:val="24"/>
              </w:rPr>
              <w:t>(«Медиация.</w:t>
            </w:r>
            <w:proofErr w:type="gramEnd"/>
            <w:r w:rsidRPr="00B06704">
              <w:rPr>
                <w:rFonts w:ascii="Times New Roman" w:hAnsi="Times New Roman" w:cs="Times New Roman"/>
                <w:bCs/>
                <w:i/>
                <w:iCs/>
                <w:sz w:val="24"/>
                <w:szCs w:val="24"/>
              </w:rPr>
              <w:t xml:space="preserve"> </w:t>
            </w:r>
            <w:proofErr w:type="gramStart"/>
            <w:r w:rsidRPr="00B06704">
              <w:rPr>
                <w:rFonts w:ascii="Times New Roman" w:hAnsi="Times New Roman" w:cs="Times New Roman"/>
                <w:bCs/>
                <w:i/>
                <w:iCs/>
                <w:sz w:val="24"/>
                <w:szCs w:val="24"/>
              </w:rPr>
              <w:t>Базовый курс», «Особенности медиации в молодежной среде», «Школьная медиация», «Медиация в социальной сфере», «Семейная медиация» и др.)</w:t>
            </w:r>
            <w:r w:rsidRPr="00B06704">
              <w:rPr>
                <w:rFonts w:ascii="Times New Roman" w:hAnsi="Times New Roman" w:cs="Times New Roman"/>
                <w:bCs/>
                <w:iCs/>
                <w:sz w:val="24"/>
                <w:szCs w:val="24"/>
              </w:rPr>
              <w:t>.</w:t>
            </w:r>
            <w:proofErr w:type="gramEnd"/>
          </w:p>
          <w:p w:rsidR="00AC4067" w:rsidRPr="00B06704" w:rsidRDefault="00AC4067" w:rsidP="00FB59DD">
            <w:pPr>
              <w:spacing w:after="0"/>
              <w:jc w:val="both"/>
              <w:rPr>
                <w:rFonts w:ascii="Times New Roman" w:hAnsi="Times New Roman" w:cs="Times New Roman"/>
                <w:bCs/>
                <w:iCs/>
                <w:sz w:val="24"/>
                <w:szCs w:val="24"/>
              </w:rPr>
            </w:pPr>
            <w:r w:rsidRPr="00B06704">
              <w:rPr>
                <w:rFonts w:ascii="Times New Roman" w:hAnsi="Times New Roman" w:cs="Times New Roman"/>
                <w:bCs/>
                <w:iCs/>
                <w:sz w:val="24"/>
                <w:szCs w:val="24"/>
              </w:rPr>
              <w:t>2. Создание с помощью медиации системы профилактической работы.</w:t>
            </w:r>
          </w:p>
          <w:p w:rsidR="00AC4067" w:rsidRPr="00B06704" w:rsidRDefault="00AC4067" w:rsidP="00FB59DD">
            <w:pPr>
              <w:spacing w:after="0"/>
              <w:jc w:val="both"/>
              <w:rPr>
                <w:rFonts w:ascii="Times New Roman" w:hAnsi="Times New Roman" w:cs="Times New Roman"/>
                <w:bCs/>
                <w:iCs/>
                <w:sz w:val="24"/>
                <w:szCs w:val="24"/>
              </w:rPr>
            </w:pPr>
            <w:r w:rsidRPr="00B06704">
              <w:rPr>
                <w:rFonts w:ascii="Times New Roman" w:hAnsi="Times New Roman" w:cs="Times New Roman"/>
                <w:bCs/>
                <w:iCs/>
                <w:sz w:val="24"/>
                <w:szCs w:val="24"/>
              </w:rPr>
              <w:t>3. Развитие кабинета медиации в домах Дружбы с привлечением всех институтов гражданского общества;</w:t>
            </w:r>
          </w:p>
          <w:p w:rsidR="00AC4067" w:rsidRPr="00B06704" w:rsidRDefault="00AC4067" w:rsidP="00FB59DD">
            <w:pPr>
              <w:spacing w:after="0"/>
              <w:jc w:val="both"/>
              <w:rPr>
                <w:rFonts w:ascii="Times New Roman" w:hAnsi="Times New Roman" w:cs="Times New Roman"/>
                <w:bCs/>
                <w:iCs/>
                <w:sz w:val="24"/>
                <w:szCs w:val="24"/>
              </w:rPr>
            </w:pPr>
            <w:r w:rsidRPr="00B06704">
              <w:rPr>
                <w:rFonts w:ascii="Times New Roman" w:hAnsi="Times New Roman" w:cs="Times New Roman"/>
                <w:bCs/>
                <w:iCs/>
                <w:sz w:val="24"/>
                <w:szCs w:val="24"/>
              </w:rPr>
              <w:t>4. Обеспечение возможности доступа к медиации для каждого.</w:t>
            </w:r>
          </w:p>
          <w:p w:rsidR="00AC4067" w:rsidRPr="00B06704" w:rsidRDefault="00AC4067" w:rsidP="00FB59DD">
            <w:pPr>
              <w:spacing w:after="0"/>
              <w:jc w:val="both"/>
              <w:rPr>
                <w:rFonts w:ascii="Times New Roman" w:hAnsi="Times New Roman" w:cs="Times New Roman"/>
                <w:bCs/>
                <w:iCs/>
                <w:sz w:val="24"/>
                <w:szCs w:val="24"/>
              </w:rPr>
            </w:pPr>
            <w:r w:rsidRPr="00B06704">
              <w:rPr>
                <w:rFonts w:ascii="Times New Roman" w:hAnsi="Times New Roman" w:cs="Times New Roman"/>
                <w:bCs/>
                <w:iCs/>
                <w:sz w:val="24"/>
                <w:szCs w:val="24"/>
              </w:rPr>
              <w:t xml:space="preserve">5. Мониторинг нормативно-правовой базы по вопросам медиации в сфере общественного согласия и общенационального единства. </w:t>
            </w:r>
          </w:p>
          <w:p w:rsidR="00AC4067" w:rsidRPr="00B06704" w:rsidRDefault="00AC4067" w:rsidP="00FB59DD">
            <w:pPr>
              <w:spacing w:after="0"/>
              <w:jc w:val="both"/>
              <w:rPr>
                <w:rFonts w:ascii="Times New Roman" w:hAnsi="Times New Roman" w:cs="Times New Roman"/>
                <w:bCs/>
                <w:iCs/>
                <w:sz w:val="24"/>
                <w:szCs w:val="24"/>
              </w:rPr>
            </w:pPr>
            <w:r w:rsidRPr="00B06704">
              <w:rPr>
                <w:rFonts w:ascii="Times New Roman" w:hAnsi="Times New Roman" w:cs="Times New Roman"/>
                <w:bCs/>
                <w:iCs/>
                <w:sz w:val="24"/>
                <w:szCs w:val="24"/>
              </w:rPr>
              <w:t>6. Создание условий для участия общественности в решении стоящих в этой сфере проблем и задач.</w:t>
            </w:r>
          </w:p>
          <w:p w:rsidR="00AC4067" w:rsidRPr="00B06704" w:rsidRDefault="00AC4067" w:rsidP="00FB59DD">
            <w:pPr>
              <w:spacing w:after="0"/>
              <w:jc w:val="both"/>
              <w:rPr>
                <w:rFonts w:ascii="Times New Roman" w:hAnsi="Times New Roman" w:cs="Times New Roman"/>
                <w:bCs/>
                <w:iCs/>
                <w:sz w:val="24"/>
                <w:szCs w:val="24"/>
              </w:rPr>
            </w:pPr>
            <w:r w:rsidRPr="00B06704">
              <w:rPr>
                <w:rFonts w:ascii="Times New Roman" w:hAnsi="Times New Roman" w:cs="Times New Roman"/>
                <w:bCs/>
                <w:iCs/>
                <w:sz w:val="24"/>
                <w:szCs w:val="24"/>
              </w:rPr>
              <w:t>7. Развитие сотрудничества в области развития медиации с зарубежными и международными молодежными организациями.</w:t>
            </w:r>
          </w:p>
          <w:p w:rsidR="00AC4067" w:rsidRPr="00B06704" w:rsidRDefault="00AC4067" w:rsidP="00FB59DD">
            <w:pPr>
              <w:spacing w:after="0"/>
              <w:jc w:val="both"/>
              <w:rPr>
                <w:rFonts w:ascii="Times New Roman" w:hAnsi="Times New Roman" w:cs="Times New Roman"/>
                <w:bCs/>
                <w:iCs/>
                <w:sz w:val="24"/>
                <w:szCs w:val="24"/>
              </w:rPr>
            </w:pPr>
            <w:r w:rsidRPr="00B06704">
              <w:rPr>
                <w:rFonts w:ascii="Times New Roman" w:hAnsi="Times New Roman" w:cs="Times New Roman"/>
                <w:bCs/>
                <w:iCs/>
                <w:sz w:val="24"/>
                <w:szCs w:val="24"/>
              </w:rPr>
              <w:t>8. Выработка рекомендаций и предложений.</w:t>
            </w:r>
          </w:p>
          <w:p w:rsidR="00AC4067" w:rsidRPr="00B06704" w:rsidRDefault="00AC4067" w:rsidP="00FB59DD">
            <w:pPr>
              <w:spacing w:after="0"/>
              <w:ind w:left="34"/>
              <w:jc w:val="both"/>
              <w:rPr>
                <w:rFonts w:ascii="Times New Roman" w:hAnsi="Times New Roman" w:cs="Times New Roman"/>
                <w:b/>
                <w:bCs/>
                <w:iCs/>
                <w:sz w:val="24"/>
                <w:szCs w:val="24"/>
              </w:rPr>
            </w:pPr>
            <w:r w:rsidRPr="00B06704">
              <w:rPr>
                <w:rFonts w:ascii="Times New Roman" w:hAnsi="Times New Roman" w:cs="Times New Roman"/>
                <w:b/>
                <w:bCs/>
                <w:iCs/>
                <w:sz w:val="24"/>
                <w:szCs w:val="24"/>
              </w:rPr>
              <w:t xml:space="preserve">Ожидаемый результат: </w:t>
            </w:r>
          </w:p>
          <w:p w:rsidR="00AC4067" w:rsidRPr="00B06704" w:rsidRDefault="00AC4067" w:rsidP="00FB59DD">
            <w:pPr>
              <w:spacing w:after="0"/>
              <w:ind w:left="34"/>
              <w:jc w:val="both"/>
              <w:rPr>
                <w:rFonts w:ascii="Times New Roman" w:hAnsi="Times New Roman" w:cs="Times New Roman"/>
                <w:bCs/>
                <w:iCs/>
                <w:sz w:val="24"/>
                <w:szCs w:val="24"/>
              </w:rPr>
            </w:pPr>
            <w:r w:rsidRPr="00B06704">
              <w:rPr>
                <w:rFonts w:ascii="Times New Roman" w:hAnsi="Times New Roman" w:cs="Times New Roman"/>
                <w:bCs/>
                <w:iCs/>
                <w:sz w:val="24"/>
                <w:szCs w:val="24"/>
              </w:rPr>
              <w:t xml:space="preserve">1. Разработка единой модели развития института медиации среди </w:t>
            </w:r>
            <w:r w:rsidRPr="00B06704">
              <w:rPr>
                <w:rFonts w:ascii="Times New Roman" w:hAnsi="Times New Roman" w:cs="Times New Roman"/>
                <w:bCs/>
                <w:iCs/>
                <w:sz w:val="24"/>
                <w:szCs w:val="24"/>
              </w:rPr>
              <w:lastRenderedPageBreak/>
              <w:t>молодежи;</w:t>
            </w:r>
          </w:p>
          <w:p w:rsidR="00AC4067" w:rsidRPr="00B06704" w:rsidRDefault="00AC4067" w:rsidP="00FB59DD">
            <w:pPr>
              <w:spacing w:after="0"/>
              <w:ind w:left="34"/>
              <w:jc w:val="both"/>
              <w:rPr>
                <w:rFonts w:ascii="Times New Roman" w:hAnsi="Times New Roman" w:cs="Times New Roman"/>
                <w:bCs/>
                <w:iCs/>
                <w:sz w:val="24"/>
                <w:szCs w:val="24"/>
              </w:rPr>
            </w:pPr>
            <w:r w:rsidRPr="00B06704">
              <w:rPr>
                <w:rFonts w:ascii="Times New Roman" w:hAnsi="Times New Roman" w:cs="Times New Roman"/>
                <w:bCs/>
                <w:iCs/>
                <w:sz w:val="24"/>
                <w:szCs w:val="24"/>
              </w:rPr>
              <w:t>2. Разработка методических рекомендаций по усилению роли общественных структур АНК (совет общественного согласия, совет матерей, молодежное крыло и др.) в превентивных мерах, с последующим обучением технике и механизмам использования медиации.</w:t>
            </w:r>
          </w:p>
          <w:p w:rsidR="00AC4067" w:rsidRPr="00B06704" w:rsidRDefault="00AC4067" w:rsidP="00FB59DD">
            <w:pPr>
              <w:spacing w:after="0"/>
              <w:ind w:left="34"/>
              <w:jc w:val="both"/>
              <w:rPr>
                <w:rFonts w:ascii="Times New Roman" w:hAnsi="Times New Roman" w:cs="Times New Roman"/>
                <w:bCs/>
                <w:iCs/>
                <w:sz w:val="24"/>
                <w:szCs w:val="24"/>
              </w:rPr>
            </w:pPr>
            <w:r w:rsidRPr="00B06704">
              <w:rPr>
                <w:rFonts w:ascii="Times New Roman" w:hAnsi="Times New Roman" w:cs="Times New Roman"/>
                <w:bCs/>
                <w:iCs/>
                <w:sz w:val="24"/>
                <w:szCs w:val="24"/>
              </w:rPr>
              <w:t>3. Повышение правовой грамотности, правосознания и правовой ответственности населения.</w:t>
            </w:r>
          </w:p>
          <w:p w:rsidR="00AC4067" w:rsidRPr="00B06704" w:rsidRDefault="00AC4067" w:rsidP="00FB59DD">
            <w:pPr>
              <w:spacing w:after="0"/>
              <w:ind w:left="34"/>
              <w:jc w:val="both"/>
              <w:rPr>
                <w:rFonts w:ascii="Times New Roman" w:hAnsi="Times New Roman" w:cs="Times New Roman"/>
                <w:bCs/>
                <w:iCs/>
                <w:sz w:val="24"/>
                <w:szCs w:val="24"/>
              </w:rPr>
            </w:pPr>
            <w:r w:rsidRPr="00B06704">
              <w:rPr>
                <w:rFonts w:ascii="Times New Roman" w:hAnsi="Times New Roman" w:cs="Times New Roman"/>
                <w:bCs/>
                <w:iCs/>
                <w:sz w:val="24"/>
                <w:szCs w:val="24"/>
              </w:rPr>
              <w:t>4. Подготовка экспертов в области медиации, расширение их круга, совершенствование системы обучения, повышения квалификации и профессиональной переподготовки кадров.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4067" w:rsidRPr="00B06704" w:rsidRDefault="00AC4067" w:rsidP="00FB59DD">
            <w:pPr>
              <w:widowControl w:val="0"/>
              <w:spacing w:after="0"/>
              <w:jc w:val="center"/>
              <w:rPr>
                <w:rFonts w:ascii="Times New Roman" w:hAnsi="Times New Roman" w:cs="Times New Roman"/>
                <w:bCs/>
                <w:sz w:val="24"/>
                <w:szCs w:val="24"/>
              </w:rPr>
            </w:pPr>
            <w:r w:rsidRPr="00B06704">
              <w:rPr>
                <w:rFonts w:ascii="Times New Roman" w:hAnsi="Times New Roman" w:cs="Times New Roman"/>
                <w:bCs/>
                <w:sz w:val="24"/>
                <w:szCs w:val="24"/>
              </w:rPr>
              <w:lastRenderedPageBreak/>
              <w:t xml:space="preserve">Не менее </w:t>
            </w:r>
          </w:p>
          <w:p w:rsidR="00AC4067" w:rsidRPr="00B06704" w:rsidRDefault="00AC4067" w:rsidP="00FB59DD">
            <w:pPr>
              <w:widowControl w:val="0"/>
              <w:spacing w:after="0"/>
              <w:jc w:val="center"/>
              <w:rPr>
                <w:rFonts w:ascii="Times New Roman" w:hAnsi="Times New Roman" w:cs="Times New Roman"/>
                <w:bCs/>
                <w:sz w:val="24"/>
                <w:szCs w:val="24"/>
              </w:rPr>
            </w:pPr>
            <w:r w:rsidRPr="00B06704">
              <w:rPr>
                <w:rFonts w:ascii="Times New Roman" w:hAnsi="Times New Roman" w:cs="Times New Roman"/>
                <w:bCs/>
                <w:sz w:val="24"/>
                <w:szCs w:val="24"/>
                <w:lang w:val="kk-KZ"/>
              </w:rPr>
              <w:t>7</w:t>
            </w:r>
            <w:r w:rsidRPr="00B06704">
              <w:rPr>
                <w:rFonts w:ascii="Times New Roman" w:hAnsi="Times New Roman" w:cs="Times New Roman"/>
                <w:bCs/>
                <w:sz w:val="24"/>
                <w:szCs w:val="24"/>
              </w:rPr>
              <w:t xml:space="preserve"> месяцев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4067" w:rsidRPr="00B06704" w:rsidRDefault="00AC4067" w:rsidP="00FB59DD">
            <w:pPr>
              <w:widowControl w:val="0"/>
              <w:spacing w:after="0"/>
              <w:jc w:val="center"/>
              <w:rPr>
                <w:rFonts w:ascii="Times New Roman" w:hAnsi="Times New Roman" w:cs="Times New Roman"/>
                <w:bCs/>
                <w:iCs/>
                <w:sz w:val="24"/>
                <w:szCs w:val="24"/>
              </w:rPr>
            </w:pPr>
            <w:r w:rsidRPr="00B06704">
              <w:rPr>
                <w:rFonts w:ascii="Times New Roman" w:hAnsi="Times New Roman" w:cs="Times New Roman"/>
                <w:bCs/>
                <w:iCs/>
                <w:sz w:val="24"/>
                <w:szCs w:val="24"/>
              </w:rPr>
              <w:t>г</w:t>
            </w:r>
            <w:proofErr w:type="gramStart"/>
            <w:r w:rsidRPr="00B06704">
              <w:rPr>
                <w:rFonts w:ascii="Times New Roman" w:hAnsi="Times New Roman" w:cs="Times New Roman"/>
                <w:bCs/>
                <w:iCs/>
                <w:sz w:val="24"/>
                <w:szCs w:val="24"/>
              </w:rPr>
              <w:t>.А</w:t>
            </w:r>
            <w:proofErr w:type="gramEnd"/>
            <w:r w:rsidRPr="00B06704">
              <w:rPr>
                <w:rFonts w:ascii="Times New Roman" w:hAnsi="Times New Roman" w:cs="Times New Roman"/>
                <w:bCs/>
                <w:iCs/>
                <w:sz w:val="24"/>
                <w:szCs w:val="24"/>
              </w:rPr>
              <w:t>стана</w:t>
            </w:r>
          </w:p>
        </w:tc>
        <w:tc>
          <w:tcPr>
            <w:tcW w:w="1417" w:type="dxa"/>
            <w:tcBorders>
              <w:top w:val="single" w:sz="4" w:space="0" w:color="auto"/>
              <w:left w:val="single" w:sz="4" w:space="0" w:color="auto"/>
              <w:bottom w:val="single" w:sz="4" w:space="0" w:color="auto"/>
              <w:right w:val="single" w:sz="4" w:space="0" w:color="000000"/>
            </w:tcBorders>
            <w:shd w:val="clear" w:color="auto" w:fill="auto"/>
          </w:tcPr>
          <w:p w:rsidR="00AC4067" w:rsidRPr="00B06704" w:rsidRDefault="00AC4067" w:rsidP="00FB59DD">
            <w:pPr>
              <w:widowControl w:val="0"/>
              <w:spacing w:after="0"/>
              <w:jc w:val="center"/>
              <w:rPr>
                <w:rFonts w:ascii="Times New Roman" w:hAnsi="Times New Roman" w:cs="Times New Roman"/>
                <w:bCs/>
                <w:sz w:val="24"/>
                <w:szCs w:val="24"/>
              </w:rPr>
            </w:pPr>
            <w:r w:rsidRPr="00B06704">
              <w:rPr>
                <w:rFonts w:ascii="Times New Roman" w:hAnsi="Times New Roman" w:cs="Times New Roman"/>
                <w:bCs/>
                <w:sz w:val="24"/>
                <w:szCs w:val="24"/>
              </w:rPr>
              <w:t xml:space="preserve">3 921,0 </w:t>
            </w:r>
            <w:r w:rsidRPr="00B06704">
              <w:rPr>
                <w:rFonts w:ascii="Times New Roman" w:hAnsi="Times New Roman" w:cs="Times New Roman"/>
                <w:sz w:val="24"/>
                <w:szCs w:val="24"/>
                <w:lang w:val="kk-KZ"/>
              </w:rPr>
              <w:t>тыс</w:t>
            </w:r>
            <w:proofErr w:type="gramStart"/>
            <w:r w:rsidRPr="00B06704">
              <w:rPr>
                <w:rFonts w:ascii="Times New Roman" w:hAnsi="Times New Roman" w:cs="Times New Roman"/>
                <w:sz w:val="24"/>
                <w:szCs w:val="24"/>
              </w:rPr>
              <w:t>.т</w:t>
            </w:r>
            <w:proofErr w:type="gramEnd"/>
            <w:r w:rsidRPr="00B06704">
              <w:rPr>
                <w:rFonts w:ascii="Times New Roman" w:hAnsi="Times New Roman" w:cs="Times New Roman"/>
                <w:sz w:val="24"/>
                <w:szCs w:val="24"/>
              </w:rPr>
              <w:t>енге</w:t>
            </w:r>
          </w:p>
        </w:tc>
      </w:tr>
      <w:tr w:rsidR="00AC4067" w:rsidRPr="00B06704" w:rsidTr="00C701F6">
        <w:trPr>
          <w:trHeight w:val="250"/>
        </w:trPr>
        <w:tc>
          <w:tcPr>
            <w:tcW w:w="59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tcPr>
          <w:p w:rsidR="00AC4067" w:rsidRPr="00B06704" w:rsidRDefault="00AC4067" w:rsidP="00FB59DD">
            <w:pPr>
              <w:spacing w:after="0"/>
              <w:jc w:val="center"/>
              <w:rPr>
                <w:rFonts w:ascii="Times New Roman" w:eastAsia="Times New Roman" w:hAnsi="Times New Roman" w:cs="Times New Roman"/>
                <w:b/>
                <w:bCs/>
                <w:sz w:val="24"/>
                <w:szCs w:val="24"/>
                <w:lang w:val="en-US"/>
              </w:rPr>
            </w:pPr>
          </w:p>
        </w:tc>
        <w:tc>
          <w:tcPr>
            <w:tcW w:w="571"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AC4067" w:rsidRPr="00B06704" w:rsidRDefault="00AC4067" w:rsidP="00FB59DD">
            <w:pPr>
              <w:spacing w:after="0"/>
              <w:jc w:val="center"/>
              <w:rPr>
                <w:rFonts w:ascii="Times New Roman" w:eastAsia="Times New Roman" w:hAnsi="Times New Roman" w:cs="Times New Roman"/>
                <w:b/>
                <w:bCs/>
                <w:sz w:val="24"/>
                <w:szCs w:val="24"/>
                <w:lang w:val="en-US"/>
              </w:rPr>
            </w:pPr>
          </w:p>
        </w:tc>
        <w:tc>
          <w:tcPr>
            <w:tcW w:w="2661"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tcPr>
          <w:p w:rsidR="00AC4067" w:rsidRPr="00B06704" w:rsidRDefault="00AC4067" w:rsidP="00FB59DD">
            <w:pPr>
              <w:widowControl w:val="0"/>
              <w:spacing w:after="0"/>
              <w:jc w:val="center"/>
              <w:rPr>
                <w:rFonts w:ascii="Times New Roman" w:eastAsia="Times New Roman" w:hAnsi="Times New Roman" w:cs="Times New Roman"/>
                <w:b/>
                <w:sz w:val="24"/>
                <w:szCs w:val="24"/>
                <w:lang w:val="kk-KZ"/>
              </w:rPr>
            </w:pPr>
            <w:r w:rsidRPr="00B06704">
              <w:rPr>
                <w:rFonts w:ascii="Times New Roman" w:eastAsia="Times New Roman" w:hAnsi="Times New Roman" w:cs="Times New Roman"/>
                <w:b/>
                <w:sz w:val="24"/>
                <w:szCs w:val="24"/>
                <w:lang w:val="kk-KZ"/>
              </w:rPr>
              <w:t>ИТОГО</w:t>
            </w:r>
          </w:p>
        </w:tc>
        <w:tc>
          <w:tcPr>
            <w:tcW w:w="7938"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AC4067" w:rsidRPr="00B06704" w:rsidRDefault="00AC4067" w:rsidP="00FB59DD">
            <w:pPr>
              <w:spacing w:after="0"/>
              <w:jc w:val="both"/>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AC4067" w:rsidRPr="00B06704" w:rsidRDefault="00AC4067" w:rsidP="00FB59DD">
            <w:pPr>
              <w:spacing w:after="0"/>
              <w:jc w:val="center"/>
              <w:rPr>
                <w:rFonts w:ascii="Times New Roman" w:hAnsi="Times New Roman" w:cs="Times New Roman"/>
                <w:b/>
                <w:bCs/>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AC4067" w:rsidRPr="00B06704" w:rsidRDefault="00AC4067" w:rsidP="00FB59DD">
            <w:pPr>
              <w:spacing w:after="0"/>
              <w:jc w:val="center"/>
              <w:rPr>
                <w:rFonts w:ascii="Times New Roman" w:eastAsia="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000000"/>
            </w:tcBorders>
            <w:shd w:val="clear" w:color="auto" w:fill="DDD9C3" w:themeFill="background2" w:themeFillShade="E6"/>
          </w:tcPr>
          <w:p w:rsidR="00AC4067" w:rsidRPr="00B06704" w:rsidRDefault="00AC4067" w:rsidP="00FB59DD">
            <w:pPr>
              <w:spacing w:after="0"/>
              <w:jc w:val="center"/>
              <w:rPr>
                <w:rFonts w:ascii="Times New Roman" w:hAnsi="Times New Roman" w:cs="Times New Roman"/>
                <w:b/>
                <w:bCs/>
                <w:sz w:val="24"/>
                <w:szCs w:val="24"/>
                <w:lang w:val="kk-KZ"/>
              </w:rPr>
            </w:pPr>
            <w:r w:rsidRPr="00B06704">
              <w:rPr>
                <w:rFonts w:ascii="Times New Roman" w:hAnsi="Times New Roman" w:cs="Times New Roman"/>
                <w:b/>
                <w:bCs/>
                <w:sz w:val="24"/>
                <w:szCs w:val="24"/>
                <w:lang w:val="kk-KZ"/>
              </w:rPr>
              <w:t>1 745 268</w:t>
            </w:r>
            <w:r w:rsidRPr="00B06704">
              <w:rPr>
                <w:rFonts w:ascii="Times New Roman" w:hAnsi="Times New Roman" w:cs="Times New Roman"/>
                <w:b/>
                <w:bCs/>
                <w:sz w:val="24"/>
                <w:szCs w:val="24"/>
              </w:rPr>
              <w:t xml:space="preserve">,0 </w:t>
            </w:r>
            <w:r w:rsidRPr="00B06704">
              <w:rPr>
                <w:rFonts w:ascii="Times New Roman" w:hAnsi="Times New Roman" w:cs="Times New Roman"/>
                <w:b/>
                <w:sz w:val="24"/>
                <w:szCs w:val="24"/>
                <w:lang w:val="kk-KZ"/>
              </w:rPr>
              <w:t>тыс</w:t>
            </w:r>
            <w:r w:rsidRPr="00B06704">
              <w:rPr>
                <w:rFonts w:ascii="Times New Roman" w:hAnsi="Times New Roman" w:cs="Times New Roman"/>
                <w:b/>
                <w:sz w:val="24"/>
                <w:szCs w:val="24"/>
              </w:rPr>
              <w:t>.тенге</w:t>
            </w:r>
          </w:p>
        </w:tc>
      </w:tr>
      <w:tr w:rsidR="00AC4067" w:rsidRPr="00B06704" w:rsidTr="00C701F6">
        <w:trPr>
          <w:trHeight w:val="300"/>
        </w:trPr>
        <w:tc>
          <w:tcPr>
            <w:tcW w:w="116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C4067" w:rsidRPr="00B06704" w:rsidRDefault="00AC4067" w:rsidP="00FB59DD">
            <w:pPr>
              <w:spacing w:after="0"/>
              <w:jc w:val="center"/>
              <w:rPr>
                <w:rFonts w:ascii="Times New Roman" w:eastAsia="Times New Roman" w:hAnsi="Times New Roman" w:cs="Times New Roman"/>
                <w:b/>
                <w:bCs/>
                <w:sz w:val="24"/>
                <w:szCs w:val="24"/>
                <w:lang w:val="kk-KZ"/>
              </w:rPr>
            </w:pPr>
            <w:r w:rsidRPr="00B06704">
              <w:rPr>
                <w:rFonts w:ascii="Times New Roman" w:eastAsia="Times New Roman" w:hAnsi="Times New Roman" w:cs="Times New Roman"/>
                <w:b/>
                <w:bCs/>
                <w:sz w:val="24"/>
                <w:szCs w:val="24"/>
                <w:lang w:val="kk-KZ"/>
              </w:rPr>
              <w:t>4</w:t>
            </w:r>
          </w:p>
        </w:tc>
        <w:tc>
          <w:tcPr>
            <w:tcW w:w="14568" w:type="dxa"/>
            <w:gridSpan w:val="5"/>
            <w:tcBorders>
              <w:top w:val="single" w:sz="4" w:space="0" w:color="auto"/>
              <w:left w:val="single" w:sz="4" w:space="0" w:color="auto"/>
              <w:bottom w:val="single" w:sz="4" w:space="0" w:color="auto"/>
              <w:right w:val="single" w:sz="4" w:space="0" w:color="auto"/>
            </w:tcBorders>
            <w:shd w:val="clear" w:color="auto" w:fill="auto"/>
          </w:tcPr>
          <w:p w:rsidR="00AC4067" w:rsidRPr="00B06704" w:rsidRDefault="00AC4067" w:rsidP="00FB59DD">
            <w:pPr>
              <w:spacing w:after="0"/>
              <w:rPr>
                <w:rFonts w:ascii="Times New Roman" w:eastAsia="Times New Roman" w:hAnsi="Times New Roman" w:cs="Times New Roman"/>
                <w:b/>
                <w:bCs/>
                <w:sz w:val="24"/>
                <w:szCs w:val="24"/>
                <w:lang w:val="kk-KZ"/>
              </w:rPr>
            </w:pPr>
            <w:r w:rsidRPr="00B06704">
              <w:rPr>
                <w:rFonts w:ascii="Times New Roman" w:eastAsia="Times New Roman" w:hAnsi="Times New Roman" w:cs="Times New Roman"/>
                <w:b/>
                <w:bCs/>
                <w:sz w:val="24"/>
                <w:szCs w:val="24"/>
                <w:lang w:val="kk-KZ"/>
              </w:rPr>
              <w:t>Содействие решению семейно-демографических и гендерных вопросов</w:t>
            </w:r>
          </w:p>
        </w:tc>
      </w:tr>
      <w:tr w:rsidR="00AC4067" w:rsidRPr="00B06704" w:rsidTr="00C701F6">
        <w:trPr>
          <w:trHeight w:val="1354"/>
        </w:trPr>
        <w:tc>
          <w:tcPr>
            <w:tcW w:w="613" w:type="dxa"/>
            <w:gridSpan w:val="2"/>
            <w:tcBorders>
              <w:top w:val="single" w:sz="4" w:space="0" w:color="auto"/>
              <w:left w:val="single" w:sz="4" w:space="0" w:color="auto"/>
              <w:bottom w:val="single" w:sz="4" w:space="0" w:color="auto"/>
              <w:right w:val="single" w:sz="4" w:space="0" w:color="auto"/>
            </w:tcBorders>
            <w:shd w:val="clear" w:color="auto" w:fill="auto"/>
            <w:noWrap/>
          </w:tcPr>
          <w:p w:rsidR="00AC4067" w:rsidRPr="00B06704" w:rsidRDefault="00AC4067" w:rsidP="00FB59DD">
            <w:pPr>
              <w:spacing w:after="0"/>
              <w:jc w:val="center"/>
              <w:rPr>
                <w:rFonts w:ascii="Times New Roman" w:eastAsia="Times New Roman" w:hAnsi="Times New Roman" w:cs="Times New Roman"/>
                <w:sz w:val="24"/>
                <w:szCs w:val="24"/>
                <w:lang w:val="kk-KZ"/>
              </w:rPr>
            </w:pPr>
            <w:r w:rsidRPr="00B06704">
              <w:rPr>
                <w:rFonts w:ascii="Times New Roman" w:eastAsia="Times New Roman" w:hAnsi="Times New Roman" w:cs="Times New Roman"/>
                <w:sz w:val="24"/>
                <w:szCs w:val="24"/>
                <w:lang w:val="kk-KZ"/>
              </w:rPr>
              <w:t>42</w:t>
            </w:r>
          </w:p>
        </w:tc>
        <w:tc>
          <w:tcPr>
            <w:tcW w:w="554" w:type="dxa"/>
            <w:tcBorders>
              <w:top w:val="single" w:sz="4" w:space="0" w:color="auto"/>
              <w:left w:val="single" w:sz="4" w:space="0" w:color="auto"/>
              <w:bottom w:val="single" w:sz="4" w:space="0" w:color="auto"/>
              <w:right w:val="single" w:sz="4" w:space="0" w:color="auto"/>
            </w:tcBorders>
            <w:shd w:val="clear" w:color="auto" w:fill="auto"/>
            <w:noWrap/>
          </w:tcPr>
          <w:p w:rsidR="00AC4067" w:rsidRPr="00B06704" w:rsidRDefault="00AC4067" w:rsidP="00FB59DD">
            <w:pPr>
              <w:spacing w:after="0"/>
              <w:jc w:val="center"/>
              <w:rPr>
                <w:rFonts w:ascii="Times New Roman" w:eastAsia="Times New Roman" w:hAnsi="Times New Roman" w:cs="Times New Roman"/>
                <w:sz w:val="24"/>
                <w:szCs w:val="24"/>
                <w:lang w:val="kk-KZ"/>
              </w:rPr>
            </w:pPr>
            <w:r w:rsidRPr="00B06704">
              <w:rPr>
                <w:rFonts w:ascii="Times New Roman" w:eastAsia="Times New Roman" w:hAnsi="Times New Roman" w:cs="Times New Roman"/>
                <w:sz w:val="24"/>
                <w:szCs w:val="24"/>
                <w:lang w:val="kk-KZ"/>
              </w:rPr>
              <w:t>2</w:t>
            </w:r>
          </w:p>
        </w:tc>
        <w:tc>
          <w:tcPr>
            <w:tcW w:w="2661" w:type="dxa"/>
            <w:tcBorders>
              <w:top w:val="single" w:sz="4" w:space="0" w:color="auto"/>
              <w:left w:val="single" w:sz="4" w:space="0" w:color="auto"/>
              <w:bottom w:val="single" w:sz="4" w:space="0" w:color="auto"/>
              <w:right w:val="single" w:sz="4" w:space="0" w:color="auto"/>
            </w:tcBorders>
            <w:shd w:val="clear" w:color="auto" w:fill="auto"/>
          </w:tcPr>
          <w:p w:rsidR="00AC4067" w:rsidRPr="00B06704" w:rsidRDefault="00AC4067" w:rsidP="00FB59DD">
            <w:pPr>
              <w:widowControl w:val="0"/>
              <w:spacing w:after="0"/>
              <w:rPr>
                <w:rFonts w:ascii="Times New Roman" w:hAnsi="Times New Roman" w:cs="Times New Roman"/>
                <w:b/>
                <w:bCs/>
                <w:sz w:val="24"/>
                <w:szCs w:val="24"/>
              </w:rPr>
            </w:pPr>
            <w:r w:rsidRPr="00B06704">
              <w:rPr>
                <w:rFonts w:ascii="Times New Roman" w:hAnsi="Times New Roman" w:cs="Times New Roman"/>
                <w:b/>
                <w:bCs/>
                <w:sz w:val="24"/>
                <w:szCs w:val="24"/>
              </w:rPr>
              <w:t>Открытие Центров ресурсной поддержки семьи при семейных судах «Ба</w:t>
            </w:r>
            <w:r w:rsidRPr="00B06704">
              <w:rPr>
                <w:rFonts w:ascii="Times New Roman" w:hAnsi="Times New Roman" w:cs="Times New Roman"/>
                <w:b/>
                <w:bCs/>
                <w:sz w:val="24"/>
                <w:szCs w:val="24"/>
                <w:lang w:val="kk-KZ"/>
              </w:rPr>
              <w:t>қытты отбасы</w:t>
            </w:r>
            <w:r w:rsidRPr="00B06704">
              <w:rPr>
                <w:rFonts w:ascii="Times New Roman" w:hAnsi="Times New Roman" w:cs="Times New Roman"/>
                <w:b/>
                <w:bCs/>
                <w:sz w:val="24"/>
                <w:szCs w:val="24"/>
              </w:rPr>
              <w:t>»</w:t>
            </w:r>
            <w:r w:rsidRPr="00B06704">
              <w:rPr>
                <w:rFonts w:ascii="Times New Roman" w:hAnsi="Times New Roman" w:cs="Times New Roman"/>
                <w:b/>
                <w:bCs/>
                <w:sz w:val="24"/>
                <w:szCs w:val="24"/>
                <w:lang w:val="kk-KZ"/>
              </w:rPr>
              <w:t xml:space="preserve"> в целях оказания психологической помощи супругам, инициирующим развод, на протяжении времени, предоставленного для примирения в целях </w:t>
            </w:r>
            <w:r w:rsidRPr="00B06704">
              <w:rPr>
                <w:rFonts w:ascii="Times New Roman" w:hAnsi="Times New Roman" w:cs="Times New Roman"/>
                <w:b/>
                <w:bCs/>
                <w:sz w:val="24"/>
                <w:szCs w:val="24"/>
                <w:lang w:val="kk-KZ"/>
              </w:rPr>
              <w:lastRenderedPageBreak/>
              <w:t>снижения уровня разводов</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AC4067" w:rsidRPr="00B06704" w:rsidRDefault="00AC4067" w:rsidP="00FB59DD">
            <w:pPr>
              <w:spacing w:after="0"/>
              <w:jc w:val="both"/>
              <w:rPr>
                <w:rFonts w:ascii="Times New Roman" w:hAnsi="Times New Roman" w:cs="Times New Roman"/>
                <w:bCs/>
                <w:iCs/>
                <w:sz w:val="24"/>
                <w:szCs w:val="24"/>
                <w:lang w:val="kk-KZ"/>
              </w:rPr>
            </w:pPr>
            <w:r w:rsidRPr="00B06704">
              <w:rPr>
                <w:rFonts w:ascii="Times New Roman" w:hAnsi="Times New Roman" w:cs="Times New Roman"/>
                <w:bCs/>
                <w:iCs/>
                <w:sz w:val="24"/>
                <w:szCs w:val="24"/>
              </w:rPr>
              <w:lastRenderedPageBreak/>
              <w:t xml:space="preserve">Укрепление института семьи, </w:t>
            </w:r>
            <w:r w:rsidRPr="00B06704">
              <w:rPr>
                <w:rFonts w:ascii="Times New Roman" w:hAnsi="Times New Roman" w:cs="Times New Roman"/>
                <w:bCs/>
                <w:iCs/>
                <w:sz w:val="24"/>
                <w:szCs w:val="24"/>
                <w:lang w:val="kk-KZ"/>
              </w:rPr>
              <w:t>оказание психологической, консультативной и иной помощи супругам, инициирующим развод и уменьшение количества расторжений брака через активное применение инструментов примирения в судах, а также создание дружественного правосудия к ребенку и обеспечение наилучших интересов детей.</w:t>
            </w:r>
          </w:p>
          <w:p w:rsidR="00AC4067" w:rsidRPr="00B06704" w:rsidRDefault="00AC4067" w:rsidP="00FB59DD">
            <w:pPr>
              <w:spacing w:after="0"/>
              <w:jc w:val="both"/>
              <w:rPr>
                <w:rFonts w:ascii="Times New Roman" w:hAnsi="Times New Roman" w:cs="Times New Roman"/>
                <w:bCs/>
                <w:iCs/>
                <w:sz w:val="24"/>
                <w:szCs w:val="24"/>
              </w:rPr>
            </w:pPr>
            <w:r w:rsidRPr="00B06704">
              <w:rPr>
                <w:rFonts w:ascii="Times New Roman" w:hAnsi="Times New Roman" w:cs="Times New Roman"/>
                <w:bCs/>
                <w:iCs/>
                <w:sz w:val="24"/>
                <w:szCs w:val="24"/>
              </w:rPr>
              <w:t xml:space="preserve">1. Организация деятельности Центров ресурсной поддержки семьи при семейных судах, созданных в рамках проекта «Семейный суд» по Приказу Председателя Верховного суда РК № </w:t>
            </w:r>
            <w:r w:rsidRPr="00B06704">
              <w:rPr>
                <w:rFonts w:ascii="Times New Roman" w:hAnsi="Times New Roman" w:cs="Times New Roman"/>
                <w:sz w:val="24"/>
                <w:szCs w:val="24"/>
              </w:rPr>
              <w:t>№ 6001-19-7-4/1</w:t>
            </w:r>
            <w:r w:rsidRPr="00B06704">
              <w:rPr>
                <w:rFonts w:ascii="Times New Roman" w:hAnsi="Times New Roman" w:cs="Times New Roman"/>
                <w:i/>
                <w:sz w:val="24"/>
                <w:szCs w:val="24"/>
                <w:lang w:val="kk-KZ"/>
              </w:rPr>
              <w:t xml:space="preserve">  </w:t>
            </w:r>
            <w:r w:rsidRPr="00B06704">
              <w:rPr>
                <w:rFonts w:ascii="Times New Roman" w:hAnsi="Times New Roman" w:cs="Times New Roman"/>
                <w:b/>
                <w:bCs/>
                <w:iCs/>
                <w:sz w:val="24"/>
                <w:szCs w:val="24"/>
              </w:rPr>
              <w:t>в 8 регионах страны</w:t>
            </w:r>
            <w:r w:rsidRPr="00B06704">
              <w:rPr>
                <w:rFonts w:ascii="Times New Roman" w:hAnsi="Times New Roman" w:cs="Times New Roman"/>
                <w:bCs/>
                <w:iCs/>
                <w:sz w:val="24"/>
                <w:szCs w:val="24"/>
              </w:rPr>
              <w:t>: г</w:t>
            </w:r>
            <w:proofErr w:type="gramStart"/>
            <w:r w:rsidRPr="00B06704">
              <w:rPr>
                <w:rFonts w:ascii="Times New Roman" w:hAnsi="Times New Roman" w:cs="Times New Roman"/>
                <w:bCs/>
                <w:iCs/>
                <w:sz w:val="24"/>
                <w:szCs w:val="24"/>
              </w:rPr>
              <w:t>.А</w:t>
            </w:r>
            <w:proofErr w:type="gramEnd"/>
            <w:r w:rsidRPr="00B06704">
              <w:rPr>
                <w:rFonts w:ascii="Times New Roman" w:hAnsi="Times New Roman" w:cs="Times New Roman"/>
                <w:bCs/>
                <w:iCs/>
                <w:sz w:val="24"/>
                <w:szCs w:val="24"/>
              </w:rPr>
              <w:t>стана, г.Алматы, Акмолинская, Атырауская, Жамбылская, Костанайская, Карагандинская</w:t>
            </w:r>
            <w:r w:rsidRPr="00B06704">
              <w:rPr>
                <w:rFonts w:ascii="Times New Roman" w:hAnsi="Times New Roman" w:cs="Times New Roman"/>
                <w:bCs/>
                <w:iCs/>
                <w:sz w:val="24"/>
                <w:szCs w:val="24"/>
                <w:lang w:val="kk-KZ"/>
              </w:rPr>
              <w:t>,</w:t>
            </w:r>
            <w:r w:rsidRPr="00B06704">
              <w:rPr>
                <w:rFonts w:ascii="Times New Roman" w:hAnsi="Times New Roman" w:cs="Times New Roman"/>
                <w:bCs/>
                <w:iCs/>
                <w:sz w:val="24"/>
                <w:szCs w:val="24"/>
              </w:rPr>
              <w:t xml:space="preserve"> Восточно-Казахстанская областях</w:t>
            </w:r>
            <w:r w:rsidRPr="00B06704">
              <w:rPr>
                <w:rFonts w:ascii="Times New Roman" w:hAnsi="Times New Roman" w:cs="Times New Roman"/>
                <w:bCs/>
                <w:iCs/>
                <w:sz w:val="24"/>
                <w:szCs w:val="24"/>
                <w:lang w:val="kk-KZ"/>
              </w:rPr>
              <w:t xml:space="preserve"> </w:t>
            </w:r>
            <w:r w:rsidRPr="00B06704">
              <w:rPr>
                <w:rFonts w:ascii="Times New Roman" w:hAnsi="Times New Roman" w:cs="Times New Roman"/>
                <w:bCs/>
                <w:iCs/>
                <w:sz w:val="24"/>
                <w:szCs w:val="24"/>
              </w:rPr>
              <w:t xml:space="preserve">с привлечением психологов, медицинских работников, социальных работников, юристов, специалистов по работе с кризисными ситуациями, членов советов старейшин </w:t>
            </w:r>
            <w:r w:rsidRPr="00B06704">
              <w:rPr>
                <w:rFonts w:ascii="Times New Roman" w:hAnsi="Times New Roman" w:cs="Times New Roman"/>
                <w:bCs/>
                <w:iCs/>
                <w:sz w:val="24"/>
                <w:szCs w:val="24"/>
                <w:lang w:val="kk-KZ"/>
              </w:rPr>
              <w:t xml:space="preserve">и других необходимых специалистов, в том </w:t>
            </w:r>
            <w:r w:rsidRPr="00B06704">
              <w:rPr>
                <w:rFonts w:ascii="Times New Roman" w:hAnsi="Times New Roman" w:cs="Times New Roman"/>
                <w:bCs/>
                <w:iCs/>
                <w:sz w:val="24"/>
                <w:szCs w:val="24"/>
                <w:lang w:val="kk-KZ"/>
              </w:rPr>
              <w:lastRenderedPageBreak/>
              <w:t>числе международного уровня</w:t>
            </w:r>
            <w:r w:rsidRPr="00B06704">
              <w:rPr>
                <w:rFonts w:ascii="Times New Roman" w:hAnsi="Times New Roman" w:cs="Times New Roman"/>
                <w:bCs/>
                <w:iCs/>
                <w:sz w:val="24"/>
                <w:szCs w:val="24"/>
              </w:rPr>
              <w:t xml:space="preserve">.  </w:t>
            </w:r>
            <w:r w:rsidRPr="00B06704">
              <w:rPr>
                <w:rFonts w:ascii="Times New Roman" w:hAnsi="Times New Roman" w:cs="Times New Roman"/>
                <w:bCs/>
                <w:iCs/>
                <w:sz w:val="24"/>
                <w:szCs w:val="24"/>
                <w:lang w:val="kk-KZ"/>
              </w:rPr>
              <w:t xml:space="preserve">Примечание: судам по запросу </w:t>
            </w:r>
            <w:r w:rsidRPr="00B06704">
              <w:rPr>
                <w:rFonts w:ascii="Times New Roman" w:hAnsi="Times New Roman" w:cs="Times New Roman"/>
                <w:bCs/>
                <w:iCs/>
                <w:sz w:val="24"/>
                <w:szCs w:val="24"/>
              </w:rPr>
              <w:t xml:space="preserve">кураторов проекта семейных судов </w:t>
            </w:r>
            <w:r w:rsidRPr="00B06704">
              <w:rPr>
                <w:rFonts w:ascii="Times New Roman" w:hAnsi="Times New Roman" w:cs="Times New Roman"/>
                <w:bCs/>
                <w:iCs/>
                <w:sz w:val="24"/>
                <w:szCs w:val="24"/>
                <w:lang w:val="kk-KZ"/>
              </w:rPr>
              <w:t>выделяются непосредственно те специалисты, потребность в которых имеется.</w:t>
            </w:r>
          </w:p>
          <w:p w:rsidR="00AC4067" w:rsidRPr="00B06704" w:rsidRDefault="00AC4067" w:rsidP="00FB59DD">
            <w:pPr>
              <w:spacing w:after="0"/>
              <w:jc w:val="both"/>
              <w:rPr>
                <w:rFonts w:ascii="Times New Roman" w:hAnsi="Times New Roman" w:cs="Times New Roman"/>
                <w:bCs/>
                <w:iCs/>
                <w:sz w:val="24"/>
                <w:szCs w:val="24"/>
              </w:rPr>
            </w:pPr>
            <w:r w:rsidRPr="00B06704">
              <w:rPr>
                <w:rFonts w:ascii="Times New Roman" w:hAnsi="Times New Roman" w:cs="Times New Roman"/>
                <w:bCs/>
                <w:iCs/>
                <w:sz w:val="24"/>
                <w:szCs w:val="24"/>
              </w:rPr>
              <w:t xml:space="preserve">2. Проведение диагностики и оказание психологических, юридических и медицинских консультаций для супругов, инициирующих развод, а также их несовершеннолетних детей. </w:t>
            </w:r>
          </w:p>
          <w:p w:rsidR="00AC4067" w:rsidRPr="00B06704" w:rsidRDefault="00AC4067" w:rsidP="00FB59DD">
            <w:pPr>
              <w:spacing w:after="0"/>
              <w:jc w:val="both"/>
              <w:rPr>
                <w:rFonts w:ascii="Times New Roman" w:hAnsi="Times New Roman" w:cs="Times New Roman"/>
                <w:bCs/>
                <w:iCs/>
                <w:sz w:val="24"/>
                <w:szCs w:val="24"/>
              </w:rPr>
            </w:pPr>
            <w:r w:rsidRPr="00B06704">
              <w:rPr>
                <w:rFonts w:ascii="Times New Roman" w:hAnsi="Times New Roman" w:cs="Times New Roman"/>
                <w:bCs/>
                <w:iCs/>
                <w:sz w:val="24"/>
                <w:szCs w:val="24"/>
              </w:rPr>
              <w:t>3. Найм 8 координат</w:t>
            </w:r>
            <w:r w:rsidRPr="00B06704">
              <w:rPr>
                <w:rFonts w:ascii="Times New Roman" w:hAnsi="Times New Roman" w:cs="Times New Roman"/>
                <w:bCs/>
                <w:iCs/>
                <w:sz w:val="24"/>
                <w:szCs w:val="24"/>
                <w:lang w:val="kk-KZ"/>
              </w:rPr>
              <w:t>о</w:t>
            </w:r>
            <w:r w:rsidRPr="00B06704">
              <w:rPr>
                <w:rFonts w:ascii="Times New Roman" w:hAnsi="Times New Roman" w:cs="Times New Roman"/>
                <w:bCs/>
                <w:iCs/>
                <w:sz w:val="24"/>
                <w:szCs w:val="24"/>
              </w:rPr>
              <w:t>ров работы Центров в рег</w:t>
            </w:r>
            <w:r w:rsidRPr="00B06704">
              <w:rPr>
                <w:rFonts w:ascii="Times New Roman" w:hAnsi="Times New Roman" w:cs="Times New Roman"/>
                <w:bCs/>
                <w:iCs/>
                <w:sz w:val="24"/>
                <w:szCs w:val="24"/>
                <w:lang w:val="kk-KZ"/>
              </w:rPr>
              <w:t>и</w:t>
            </w:r>
            <w:r w:rsidRPr="00B06704">
              <w:rPr>
                <w:rFonts w:ascii="Times New Roman" w:hAnsi="Times New Roman" w:cs="Times New Roman"/>
                <w:bCs/>
                <w:iCs/>
                <w:sz w:val="24"/>
                <w:szCs w:val="24"/>
              </w:rPr>
              <w:t>онах, и не менее 7 специалистов для работы в каждом Центре ресурсной поддержки семьи при семейных судах из числа психологов, медицинских работников, юристов, специалистов по работе с кризисными ситуациями, членов советов старейшин</w:t>
            </w:r>
            <w:r w:rsidRPr="00B06704">
              <w:rPr>
                <w:rFonts w:ascii="Times New Roman" w:hAnsi="Times New Roman" w:cs="Times New Roman"/>
                <w:bCs/>
                <w:iCs/>
                <w:sz w:val="24"/>
                <w:szCs w:val="24"/>
                <w:lang w:val="kk-KZ"/>
              </w:rPr>
              <w:t xml:space="preserve"> и других по согласованию с куратором проекта «Семейный суд» в регионе</w:t>
            </w:r>
            <w:r w:rsidRPr="00B06704">
              <w:rPr>
                <w:rFonts w:ascii="Times New Roman" w:hAnsi="Times New Roman" w:cs="Times New Roman"/>
                <w:bCs/>
                <w:iCs/>
                <w:sz w:val="24"/>
                <w:szCs w:val="24"/>
              </w:rPr>
              <w:t>. Найм специалистов необходимо осуществлять при непосредственном участии кураторов проекта семейных судов (г</w:t>
            </w:r>
            <w:proofErr w:type="gramStart"/>
            <w:r w:rsidRPr="00B06704">
              <w:rPr>
                <w:rFonts w:ascii="Times New Roman" w:hAnsi="Times New Roman" w:cs="Times New Roman"/>
                <w:bCs/>
                <w:iCs/>
                <w:sz w:val="24"/>
                <w:szCs w:val="24"/>
              </w:rPr>
              <w:t>.А</w:t>
            </w:r>
            <w:proofErr w:type="gramEnd"/>
            <w:r w:rsidRPr="00B06704">
              <w:rPr>
                <w:rFonts w:ascii="Times New Roman" w:hAnsi="Times New Roman" w:cs="Times New Roman"/>
                <w:bCs/>
                <w:iCs/>
                <w:sz w:val="24"/>
                <w:szCs w:val="24"/>
              </w:rPr>
              <w:t xml:space="preserve">стана, г.Алматы, Акмолинская, Атырауская, Жамбылская, Костанайская, Карагандинская </w:t>
            </w:r>
            <w:r w:rsidRPr="00B06704">
              <w:rPr>
                <w:rFonts w:ascii="Times New Roman" w:hAnsi="Times New Roman" w:cs="Times New Roman"/>
                <w:bCs/>
                <w:iCs/>
                <w:sz w:val="24"/>
                <w:szCs w:val="24"/>
                <w:lang w:val="kk-KZ"/>
              </w:rPr>
              <w:t>и</w:t>
            </w:r>
            <w:r w:rsidRPr="00B06704">
              <w:rPr>
                <w:rFonts w:ascii="Times New Roman" w:hAnsi="Times New Roman" w:cs="Times New Roman"/>
                <w:bCs/>
                <w:iCs/>
                <w:sz w:val="24"/>
                <w:szCs w:val="24"/>
              </w:rPr>
              <w:t xml:space="preserve"> Восточно-Казахстанская области), определенных Председателями областных судов. Кроме того, специфика специализации, кандидатура специалистов для найма определяется кураторами проекта семейных судов. </w:t>
            </w:r>
          </w:p>
          <w:p w:rsidR="00AC4067" w:rsidRPr="00B06704" w:rsidRDefault="00AC4067" w:rsidP="00FB59DD">
            <w:pPr>
              <w:spacing w:after="0"/>
              <w:jc w:val="both"/>
              <w:rPr>
                <w:rFonts w:ascii="Times New Roman" w:hAnsi="Times New Roman" w:cs="Times New Roman"/>
                <w:bCs/>
                <w:sz w:val="24"/>
                <w:szCs w:val="24"/>
                <w:lang w:val="kk-KZ"/>
              </w:rPr>
            </w:pPr>
            <w:r w:rsidRPr="00B06704">
              <w:rPr>
                <w:rFonts w:ascii="Times New Roman" w:hAnsi="Times New Roman" w:cs="Times New Roman"/>
                <w:bCs/>
                <w:iCs/>
                <w:sz w:val="24"/>
                <w:szCs w:val="24"/>
              </w:rPr>
              <w:t>4. Издание</w:t>
            </w:r>
            <w:r w:rsidRPr="00B06704">
              <w:rPr>
                <w:rFonts w:ascii="Times New Roman" w:hAnsi="Times New Roman" w:cs="Times New Roman"/>
                <w:bCs/>
                <w:iCs/>
                <w:sz w:val="24"/>
                <w:szCs w:val="24"/>
                <w:lang w:val="kk-KZ"/>
              </w:rPr>
              <w:t xml:space="preserve"> в каждом регионе не менее 3 тыс. брошюр по темам о мерах государственной поддержки семьи.</w:t>
            </w:r>
          </w:p>
          <w:p w:rsidR="00AC4067" w:rsidRPr="00B06704" w:rsidRDefault="00AC4067" w:rsidP="00FB59DD">
            <w:pPr>
              <w:spacing w:after="0"/>
              <w:jc w:val="both"/>
              <w:rPr>
                <w:rFonts w:ascii="Times New Roman" w:hAnsi="Times New Roman" w:cs="Times New Roman"/>
                <w:bCs/>
                <w:sz w:val="24"/>
                <w:szCs w:val="24"/>
                <w:lang w:val="kk-KZ"/>
              </w:rPr>
            </w:pPr>
            <w:r w:rsidRPr="00B06704">
              <w:rPr>
                <w:rFonts w:ascii="Times New Roman" w:hAnsi="Times New Roman" w:cs="Times New Roman"/>
                <w:bCs/>
                <w:sz w:val="24"/>
                <w:szCs w:val="24"/>
              </w:rPr>
              <w:t xml:space="preserve">5. </w:t>
            </w:r>
            <w:proofErr w:type="gramStart"/>
            <w:r w:rsidRPr="00B06704">
              <w:rPr>
                <w:rFonts w:ascii="Times New Roman" w:hAnsi="Times New Roman" w:cs="Times New Roman"/>
                <w:bCs/>
                <w:sz w:val="24"/>
                <w:szCs w:val="24"/>
              </w:rPr>
              <w:t xml:space="preserve">Проведение не менее </w:t>
            </w:r>
            <w:r w:rsidRPr="00B06704">
              <w:rPr>
                <w:rFonts w:ascii="Times New Roman" w:hAnsi="Times New Roman" w:cs="Times New Roman"/>
                <w:bCs/>
                <w:sz w:val="24"/>
                <w:szCs w:val="24"/>
                <w:lang w:val="kk-KZ"/>
              </w:rPr>
              <w:t xml:space="preserve">одного 2-х дневного </w:t>
            </w:r>
            <w:r w:rsidRPr="00B06704">
              <w:rPr>
                <w:rFonts w:ascii="Times New Roman" w:hAnsi="Times New Roman" w:cs="Times New Roman"/>
                <w:bCs/>
                <w:sz w:val="24"/>
                <w:szCs w:val="24"/>
              </w:rPr>
              <w:t>обучающие мероприятия</w:t>
            </w:r>
            <w:r w:rsidRPr="00B06704">
              <w:rPr>
                <w:rFonts w:ascii="Times New Roman" w:hAnsi="Times New Roman" w:cs="Times New Roman"/>
                <w:bCs/>
                <w:sz w:val="24"/>
                <w:szCs w:val="24"/>
                <w:lang w:val="kk-KZ"/>
              </w:rPr>
              <w:t xml:space="preserve"> в каждом из</w:t>
            </w:r>
            <w:r w:rsidRPr="00B06704">
              <w:rPr>
                <w:rFonts w:ascii="Times New Roman" w:hAnsi="Times New Roman" w:cs="Times New Roman"/>
                <w:bCs/>
                <w:sz w:val="24"/>
                <w:szCs w:val="24"/>
              </w:rPr>
              <w:t xml:space="preserve"> </w:t>
            </w:r>
            <w:r w:rsidRPr="00B06704">
              <w:rPr>
                <w:rFonts w:ascii="Times New Roman" w:hAnsi="Times New Roman" w:cs="Times New Roman"/>
                <w:bCs/>
                <w:sz w:val="24"/>
                <w:szCs w:val="24"/>
                <w:lang w:val="kk-KZ"/>
              </w:rPr>
              <w:t xml:space="preserve">8-ми регионов, </w:t>
            </w:r>
            <w:r w:rsidRPr="00B06704">
              <w:rPr>
                <w:rFonts w:ascii="Times New Roman" w:hAnsi="Times New Roman" w:cs="Times New Roman"/>
                <w:bCs/>
                <w:sz w:val="24"/>
                <w:szCs w:val="24"/>
              </w:rPr>
              <w:t xml:space="preserve">по профилактике разводов среди семейных пар, направленных на развитие примирительных процедур </w:t>
            </w:r>
            <w:r w:rsidRPr="00B06704">
              <w:rPr>
                <w:rFonts w:ascii="Times New Roman" w:hAnsi="Times New Roman" w:cs="Times New Roman"/>
                <w:b/>
                <w:bCs/>
                <w:sz w:val="24"/>
                <w:szCs w:val="24"/>
                <w:u w:val="single"/>
              </w:rPr>
              <w:t>с привлечением авторитетных специалистов международного уровня</w:t>
            </w:r>
            <w:r w:rsidRPr="00B06704">
              <w:rPr>
                <w:rFonts w:ascii="Times New Roman" w:hAnsi="Times New Roman" w:cs="Times New Roman"/>
                <w:bCs/>
                <w:sz w:val="24"/>
                <w:szCs w:val="24"/>
              </w:rPr>
              <w:t xml:space="preserve"> (семинар/тренинги, мастер-классы, встречи и др.) с обеспечением раздаточных материалов</w:t>
            </w:r>
            <w:r w:rsidRPr="00B06704">
              <w:rPr>
                <w:rFonts w:ascii="Times New Roman" w:hAnsi="Times New Roman" w:cs="Times New Roman"/>
                <w:bCs/>
                <w:sz w:val="24"/>
                <w:szCs w:val="24"/>
                <w:lang w:val="kk-KZ"/>
              </w:rPr>
              <w:t xml:space="preserve"> не менее 40 комплектов в каждом регионе, всего </w:t>
            </w:r>
            <w:r w:rsidRPr="00B06704">
              <w:rPr>
                <w:rFonts w:ascii="Times New Roman" w:hAnsi="Times New Roman" w:cs="Times New Roman"/>
                <w:bCs/>
                <w:sz w:val="24"/>
                <w:szCs w:val="24"/>
                <w:lang w:val="kk-KZ"/>
              </w:rPr>
              <w:lastRenderedPageBreak/>
              <w:t xml:space="preserve">320: </w:t>
            </w:r>
            <w:r w:rsidRPr="00B06704">
              <w:rPr>
                <w:rFonts w:ascii="Times New Roman" w:hAnsi="Times New Roman" w:cs="Times New Roman"/>
                <w:bCs/>
                <w:sz w:val="24"/>
                <w:szCs w:val="24"/>
              </w:rPr>
              <w:t>блокнот</w:t>
            </w:r>
            <w:r w:rsidRPr="00B06704">
              <w:rPr>
                <w:rFonts w:ascii="Times New Roman" w:hAnsi="Times New Roman" w:cs="Times New Roman"/>
                <w:bCs/>
                <w:sz w:val="24"/>
                <w:szCs w:val="24"/>
                <w:lang w:val="kk-KZ"/>
              </w:rPr>
              <w:t>ов</w:t>
            </w:r>
            <w:r w:rsidRPr="00B06704">
              <w:rPr>
                <w:rFonts w:ascii="Times New Roman" w:hAnsi="Times New Roman" w:cs="Times New Roman"/>
                <w:bCs/>
                <w:sz w:val="24"/>
                <w:szCs w:val="24"/>
              </w:rPr>
              <w:t xml:space="preserve">, бейджи, буклеты с материалами семинаров, папки, сертификаты. </w:t>
            </w:r>
            <w:proofErr w:type="gramEnd"/>
          </w:p>
          <w:p w:rsidR="00AC4067" w:rsidRPr="00B06704" w:rsidRDefault="00AC4067" w:rsidP="00FB59DD">
            <w:pPr>
              <w:spacing w:after="0"/>
              <w:jc w:val="both"/>
              <w:rPr>
                <w:rFonts w:ascii="Times New Roman" w:hAnsi="Times New Roman" w:cs="Times New Roman"/>
                <w:bCs/>
                <w:sz w:val="24"/>
                <w:szCs w:val="24"/>
                <w:lang w:val="kk-KZ"/>
              </w:rPr>
            </w:pPr>
            <w:r w:rsidRPr="00B06704">
              <w:rPr>
                <w:rFonts w:ascii="Times New Roman" w:hAnsi="Times New Roman" w:cs="Times New Roman"/>
                <w:bCs/>
                <w:sz w:val="24"/>
                <w:szCs w:val="24"/>
              </w:rPr>
              <w:t>6</w:t>
            </w:r>
            <w:r w:rsidRPr="00B06704">
              <w:rPr>
                <w:rFonts w:ascii="Times New Roman" w:hAnsi="Times New Roman" w:cs="Times New Roman"/>
                <w:bCs/>
                <w:sz w:val="24"/>
                <w:szCs w:val="24"/>
                <w:lang w:val="kk-KZ"/>
              </w:rPr>
              <w:t xml:space="preserve">. </w:t>
            </w:r>
            <w:proofErr w:type="gramStart"/>
            <w:r w:rsidRPr="00B06704">
              <w:rPr>
                <w:rFonts w:ascii="Times New Roman" w:hAnsi="Times New Roman" w:cs="Times New Roman"/>
                <w:bCs/>
                <w:sz w:val="24"/>
                <w:szCs w:val="24"/>
              </w:rPr>
              <w:t>Обеспечение широкой информационной кампании: изготовление и выпуск информационных материалов – буклетов, подготовка публикаций и их размещение не</w:t>
            </w:r>
            <w:r w:rsidRPr="00B06704">
              <w:rPr>
                <w:rFonts w:ascii="Times New Roman" w:hAnsi="Times New Roman" w:cs="Times New Roman"/>
                <w:bCs/>
                <w:sz w:val="24"/>
                <w:szCs w:val="24"/>
                <w:lang w:val="kk-KZ"/>
              </w:rPr>
              <w:t xml:space="preserve"> менее 16-ти </w:t>
            </w:r>
            <w:r w:rsidRPr="00B06704">
              <w:rPr>
                <w:rFonts w:ascii="Times New Roman" w:hAnsi="Times New Roman" w:cs="Times New Roman"/>
                <w:bCs/>
                <w:sz w:val="24"/>
                <w:szCs w:val="24"/>
              </w:rPr>
              <w:t>средствах массовой информации</w:t>
            </w:r>
            <w:r w:rsidRPr="00B06704">
              <w:rPr>
                <w:rFonts w:ascii="Times New Roman" w:hAnsi="Times New Roman" w:cs="Times New Roman"/>
                <w:bCs/>
                <w:sz w:val="24"/>
                <w:szCs w:val="24"/>
                <w:lang w:val="kk-KZ"/>
              </w:rPr>
              <w:t xml:space="preserve"> в каждом из 8-ми регионов</w:t>
            </w:r>
            <w:r w:rsidRPr="00B06704">
              <w:rPr>
                <w:rFonts w:ascii="Times New Roman" w:hAnsi="Times New Roman" w:cs="Times New Roman"/>
                <w:bCs/>
                <w:sz w:val="24"/>
                <w:szCs w:val="24"/>
              </w:rPr>
              <w:t xml:space="preserve">, в т.ч. и в социальных сетях, видеосюжетов на республиканском </w:t>
            </w:r>
            <w:r w:rsidRPr="00B06704">
              <w:rPr>
                <w:rFonts w:ascii="Times New Roman" w:hAnsi="Times New Roman" w:cs="Times New Roman"/>
                <w:bCs/>
                <w:sz w:val="24"/>
                <w:szCs w:val="24"/>
                <w:lang w:val="en-US"/>
              </w:rPr>
              <w:t>TV</w:t>
            </w:r>
            <w:r w:rsidRPr="00B06704">
              <w:rPr>
                <w:rFonts w:ascii="Times New Roman" w:hAnsi="Times New Roman" w:cs="Times New Roman"/>
                <w:bCs/>
                <w:sz w:val="24"/>
                <w:szCs w:val="24"/>
              </w:rPr>
              <w:t xml:space="preserve">, информационных аудио/видеороликов </w:t>
            </w:r>
            <w:r w:rsidRPr="00B06704">
              <w:rPr>
                <w:rFonts w:ascii="Times New Roman" w:hAnsi="Times New Roman" w:cs="Times New Roman"/>
                <w:bCs/>
                <w:sz w:val="24"/>
                <w:szCs w:val="24"/>
                <w:lang w:val="kk-KZ"/>
              </w:rPr>
              <w:t>о деятельности центров</w:t>
            </w:r>
            <w:r w:rsidRPr="00B06704">
              <w:rPr>
                <w:rFonts w:ascii="Times New Roman" w:hAnsi="Times New Roman" w:cs="Times New Roman"/>
                <w:bCs/>
                <w:sz w:val="24"/>
                <w:szCs w:val="24"/>
              </w:rPr>
              <w:t>.</w:t>
            </w:r>
            <w:proofErr w:type="gramEnd"/>
            <w:r w:rsidRPr="00B06704">
              <w:rPr>
                <w:rFonts w:ascii="Times New Roman" w:hAnsi="Times New Roman" w:cs="Times New Roman"/>
                <w:bCs/>
                <w:sz w:val="24"/>
                <w:szCs w:val="24"/>
              </w:rPr>
              <w:t xml:space="preserve"> </w:t>
            </w:r>
            <w:r w:rsidRPr="00B06704">
              <w:rPr>
                <w:rFonts w:ascii="Times New Roman" w:hAnsi="Times New Roman" w:cs="Times New Roman"/>
                <w:bCs/>
                <w:sz w:val="24"/>
                <w:szCs w:val="24"/>
                <w:lang w:val="kk-KZ"/>
              </w:rPr>
              <w:t>Подбить количество по расчетам</w:t>
            </w:r>
          </w:p>
          <w:p w:rsidR="00AC4067" w:rsidRPr="00B06704" w:rsidRDefault="00AC4067" w:rsidP="00FB59DD">
            <w:pPr>
              <w:spacing w:after="0"/>
              <w:jc w:val="both"/>
              <w:rPr>
                <w:rFonts w:ascii="Times New Roman" w:hAnsi="Times New Roman" w:cs="Times New Roman"/>
                <w:bCs/>
                <w:sz w:val="24"/>
                <w:szCs w:val="24"/>
                <w:lang w:val="kk-KZ"/>
              </w:rPr>
            </w:pPr>
            <w:r w:rsidRPr="00B06704">
              <w:rPr>
                <w:rFonts w:ascii="Times New Roman" w:hAnsi="Times New Roman" w:cs="Times New Roman"/>
                <w:bCs/>
                <w:sz w:val="24"/>
                <w:szCs w:val="24"/>
                <w:lang w:val="kk-KZ"/>
              </w:rPr>
              <w:t>7. Центры ресурсной поддержки семьи должны аккумулировать информацию о всех услугах, предосталвяемых семьям в регионе, наладить сотрудничество с кризисными центрами и службами, органами внутренних дел, опеки и попечительства, уполномоченными органами по вопросам семьи, научным и экспертным сообществом для наиболее эффективного комплексного решения проблем семьи.</w:t>
            </w:r>
          </w:p>
          <w:p w:rsidR="00AC4067" w:rsidRPr="00B06704" w:rsidRDefault="00AC4067" w:rsidP="00FB59DD">
            <w:pPr>
              <w:spacing w:after="0"/>
              <w:jc w:val="both"/>
              <w:rPr>
                <w:rFonts w:ascii="Times New Roman" w:hAnsi="Times New Roman" w:cs="Times New Roman"/>
                <w:bCs/>
                <w:sz w:val="24"/>
                <w:szCs w:val="24"/>
              </w:rPr>
            </w:pPr>
            <w:r w:rsidRPr="00B06704">
              <w:rPr>
                <w:rFonts w:ascii="Times New Roman" w:hAnsi="Times New Roman" w:cs="Times New Roman"/>
                <w:bCs/>
                <w:sz w:val="24"/>
                <w:szCs w:val="24"/>
                <w:lang w:val="kk-KZ"/>
              </w:rPr>
              <w:t xml:space="preserve">8. </w:t>
            </w:r>
            <w:r w:rsidRPr="00B06704">
              <w:rPr>
                <w:rFonts w:ascii="Times New Roman" w:hAnsi="Times New Roman" w:cs="Times New Roman"/>
                <w:bCs/>
                <w:sz w:val="24"/>
                <w:szCs w:val="24"/>
              </w:rPr>
              <w:t xml:space="preserve">Запланировать работу с молодыми парами на этапе регистрации брака. С молодыми парами необходимо проводить разъяснительную работу, запланировать распространение специальных информационных брошюр, психологами проводить тестирование, в том числе в игровой форме, чтобы они могли лучше понять установки и ожидания друг друга от брака. </w:t>
            </w:r>
          </w:p>
          <w:p w:rsidR="00AC4067" w:rsidRPr="00B06704" w:rsidRDefault="00AC4067" w:rsidP="00FB59DD">
            <w:pPr>
              <w:spacing w:after="0"/>
              <w:jc w:val="both"/>
              <w:rPr>
                <w:rFonts w:ascii="Times New Roman" w:hAnsi="Times New Roman" w:cs="Times New Roman"/>
                <w:bCs/>
                <w:sz w:val="24"/>
                <w:szCs w:val="24"/>
              </w:rPr>
            </w:pPr>
            <w:r w:rsidRPr="00B06704">
              <w:rPr>
                <w:rFonts w:ascii="Times New Roman" w:hAnsi="Times New Roman" w:cs="Times New Roman"/>
                <w:bCs/>
                <w:sz w:val="24"/>
                <w:szCs w:val="24"/>
              </w:rPr>
              <w:t xml:space="preserve">9. Издание 70 тыс. методических пособий по числу ежегодно регистрируемых браков для распространения РАГСами и акиматами. Также необходимо, чтобы данное методическое пособие было размещено на портале </w:t>
            </w:r>
            <w:r w:rsidRPr="00B06704">
              <w:rPr>
                <w:rFonts w:ascii="Times New Roman" w:hAnsi="Times New Roman" w:cs="Times New Roman"/>
                <w:bCs/>
                <w:sz w:val="24"/>
                <w:szCs w:val="24"/>
                <w:lang w:val="en-US"/>
              </w:rPr>
              <w:t>e</w:t>
            </w:r>
            <w:r w:rsidRPr="00B06704">
              <w:rPr>
                <w:rFonts w:ascii="Times New Roman" w:hAnsi="Times New Roman" w:cs="Times New Roman"/>
                <w:bCs/>
                <w:sz w:val="24"/>
                <w:szCs w:val="24"/>
              </w:rPr>
              <w:t>-</w:t>
            </w:r>
            <w:r w:rsidRPr="00B06704">
              <w:rPr>
                <w:rFonts w:ascii="Times New Roman" w:hAnsi="Times New Roman" w:cs="Times New Roman"/>
                <w:bCs/>
                <w:sz w:val="24"/>
                <w:szCs w:val="24"/>
                <w:lang w:val="en-US"/>
              </w:rPr>
              <w:t>gov</w:t>
            </w:r>
            <w:r w:rsidRPr="00B06704">
              <w:rPr>
                <w:rFonts w:ascii="Times New Roman" w:hAnsi="Times New Roman" w:cs="Times New Roman"/>
                <w:bCs/>
                <w:sz w:val="24"/>
                <w:szCs w:val="24"/>
              </w:rPr>
              <w:t xml:space="preserve">. </w:t>
            </w:r>
          </w:p>
          <w:p w:rsidR="00AC4067" w:rsidRPr="00B06704" w:rsidRDefault="00AC4067" w:rsidP="00FB59DD">
            <w:pPr>
              <w:spacing w:after="0"/>
              <w:jc w:val="both"/>
              <w:rPr>
                <w:rFonts w:ascii="Times New Roman" w:hAnsi="Times New Roman" w:cs="Times New Roman"/>
                <w:bCs/>
                <w:sz w:val="24"/>
                <w:szCs w:val="24"/>
              </w:rPr>
            </w:pPr>
            <w:r w:rsidRPr="00B06704">
              <w:rPr>
                <w:rFonts w:ascii="Times New Roman" w:hAnsi="Times New Roman" w:cs="Times New Roman"/>
                <w:bCs/>
                <w:sz w:val="24"/>
                <w:szCs w:val="24"/>
              </w:rPr>
              <w:t xml:space="preserve">10. Организовать проведение серии семинаров для девушек и юношей по вопросам создания семьи, подготовки к семейной жизни.   </w:t>
            </w:r>
          </w:p>
          <w:p w:rsidR="00AC4067" w:rsidRPr="00B06704" w:rsidRDefault="00AC4067" w:rsidP="00FB59DD">
            <w:pPr>
              <w:spacing w:after="0"/>
              <w:jc w:val="both"/>
              <w:rPr>
                <w:rFonts w:ascii="Times New Roman" w:hAnsi="Times New Roman" w:cs="Times New Roman"/>
                <w:bCs/>
                <w:sz w:val="24"/>
                <w:szCs w:val="24"/>
                <w:lang w:val="kk-KZ"/>
              </w:rPr>
            </w:pPr>
            <w:r w:rsidRPr="00B06704">
              <w:rPr>
                <w:rFonts w:ascii="Times New Roman" w:hAnsi="Times New Roman" w:cs="Times New Roman"/>
                <w:bCs/>
                <w:sz w:val="24"/>
                <w:szCs w:val="24"/>
              </w:rPr>
              <w:t xml:space="preserve">11. </w:t>
            </w:r>
            <w:r w:rsidRPr="00B06704">
              <w:rPr>
                <w:rFonts w:ascii="Times New Roman" w:hAnsi="Times New Roman" w:cs="Times New Roman"/>
                <w:bCs/>
                <w:sz w:val="24"/>
                <w:szCs w:val="24"/>
                <w:lang w:val="kk-KZ"/>
              </w:rPr>
              <w:t xml:space="preserve">Обеспечение менторства над семейными судами других областей, </w:t>
            </w:r>
            <w:r w:rsidRPr="00B06704">
              <w:rPr>
                <w:rFonts w:ascii="Times New Roman" w:hAnsi="Times New Roman" w:cs="Times New Roman"/>
                <w:bCs/>
                <w:sz w:val="24"/>
                <w:szCs w:val="24"/>
                <w:lang w:val="kk-KZ"/>
              </w:rPr>
              <w:lastRenderedPageBreak/>
              <w:t>которые не вошли в пилотный проект.</w:t>
            </w:r>
          </w:p>
          <w:p w:rsidR="00AC4067" w:rsidRPr="00B06704" w:rsidRDefault="00AC4067" w:rsidP="00FB59DD">
            <w:pPr>
              <w:spacing w:after="0"/>
              <w:jc w:val="both"/>
              <w:rPr>
                <w:rFonts w:ascii="Times New Roman" w:hAnsi="Times New Roman" w:cs="Times New Roman"/>
                <w:bCs/>
                <w:iCs/>
                <w:sz w:val="24"/>
                <w:szCs w:val="24"/>
                <w:lang w:val="kk-KZ"/>
              </w:rPr>
            </w:pPr>
            <w:r w:rsidRPr="00B06704">
              <w:rPr>
                <w:rFonts w:ascii="Times New Roman" w:hAnsi="Times New Roman" w:cs="Times New Roman"/>
                <w:bCs/>
                <w:sz w:val="24"/>
                <w:szCs w:val="24"/>
              </w:rPr>
              <w:t xml:space="preserve">12. Разработка предложений </w:t>
            </w:r>
            <w:r w:rsidRPr="00B06704">
              <w:rPr>
                <w:rFonts w:ascii="Times New Roman" w:hAnsi="Times New Roman" w:cs="Times New Roman"/>
                <w:bCs/>
                <w:iCs/>
                <w:sz w:val="24"/>
                <w:szCs w:val="24"/>
                <w:lang w:val="kk-KZ"/>
              </w:rPr>
              <w:t xml:space="preserve">по совершенствованию законодательства в сфере семейной политики. </w:t>
            </w:r>
          </w:p>
          <w:p w:rsidR="00AC4067" w:rsidRPr="00B06704" w:rsidRDefault="00AC4067" w:rsidP="00FB59DD">
            <w:pPr>
              <w:spacing w:after="0"/>
              <w:jc w:val="both"/>
              <w:rPr>
                <w:rFonts w:ascii="Times New Roman" w:hAnsi="Times New Roman" w:cs="Times New Roman"/>
                <w:bCs/>
                <w:iCs/>
                <w:sz w:val="24"/>
                <w:szCs w:val="24"/>
                <w:lang w:val="kk-KZ"/>
              </w:rPr>
            </w:pPr>
            <w:r w:rsidRPr="00B06704">
              <w:rPr>
                <w:rFonts w:ascii="Times New Roman" w:hAnsi="Times New Roman" w:cs="Times New Roman"/>
                <w:bCs/>
                <w:iCs/>
                <w:sz w:val="24"/>
                <w:szCs w:val="24"/>
                <w:lang w:val="kk-KZ"/>
              </w:rPr>
              <w:t>13. Все региональные центры должны ежеквартально, а также по итогам проекта давать пресс-брифинги с описанием достижений по проекту, лучших практик примерения по согласованию с семьями, участниками проекта.</w:t>
            </w:r>
          </w:p>
          <w:p w:rsidR="00AC4067" w:rsidRPr="00B06704" w:rsidRDefault="00AC4067" w:rsidP="00FB59DD">
            <w:pPr>
              <w:spacing w:after="0"/>
              <w:jc w:val="both"/>
              <w:rPr>
                <w:rFonts w:ascii="Times New Roman" w:hAnsi="Times New Roman" w:cs="Times New Roman"/>
                <w:bCs/>
                <w:iCs/>
                <w:sz w:val="24"/>
                <w:szCs w:val="24"/>
                <w:lang w:val="kk-KZ"/>
              </w:rPr>
            </w:pPr>
            <w:r w:rsidRPr="00B06704">
              <w:rPr>
                <w:rFonts w:ascii="Times New Roman" w:hAnsi="Times New Roman" w:cs="Times New Roman"/>
                <w:bCs/>
                <w:iCs/>
                <w:sz w:val="24"/>
                <w:szCs w:val="24"/>
                <w:lang w:val="kk-KZ"/>
              </w:rPr>
              <w:t xml:space="preserve">14. Ежемесячно анализировать опросники (экспересс-опросов) семейных пар, данные судов и предоставлять в Министерство общественного развития Республики Казахстан анализ причин инициирования расторжения брака, отказа в примерении в суде, а также статистику разводов и ее анализ на основе данных собранных по форме по согласованию с Заказчиком. </w:t>
            </w:r>
          </w:p>
          <w:p w:rsidR="00AC4067" w:rsidRPr="00B06704" w:rsidRDefault="00AC4067" w:rsidP="00FB59DD">
            <w:pPr>
              <w:spacing w:after="0"/>
              <w:jc w:val="both"/>
              <w:rPr>
                <w:rFonts w:ascii="Times New Roman" w:hAnsi="Times New Roman" w:cs="Times New Roman"/>
                <w:bCs/>
                <w:sz w:val="24"/>
                <w:szCs w:val="24"/>
              </w:rPr>
            </w:pPr>
            <w:r w:rsidRPr="00B06704">
              <w:rPr>
                <w:rFonts w:ascii="Times New Roman" w:hAnsi="Times New Roman" w:cs="Times New Roman"/>
                <w:bCs/>
                <w:iCs/>
                <w:sz w:val="24"/>
                <w:szCs w:val="24"/>
                <w:lang w:val="kk-KZ"/>
              </w:rPr>
              <w:t>15. На основе анализа вносить предложения по профилактики распада семей, включая законодательные и социальные инциативы.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4067" w:rsidRPr="00B06704" w:rsidRDefault="00AC4067" w:rsidP="00FB59DD">
            <w:pPr>
              <w:widowControl w:val="0"/>
              <w:spacing w:after="0"/>
              <w:jc w:val="center"/>
              <w:rPr>
                <w:rFonts w:ascii="Times New Roman" w:hAnsi="Times New Roman" w:cs="Times New Roman"/>
                <w:bCs/>
                <w:sz w:val="24"/>
                <w:szCs w:val="24"/>
              </w:rPr>
            </w:pPr>
            <w:r w:rsidRPr="00B06704">
              <w:rPr>
                <w:rFonts w:ascii="Times New Roman" w:hAnsi="Times New Roman" w:cs="Times New Roman"/>
                <w:bCs/>
                <w:sz w:val="24"/>
                <w:szCs w:val="24"/>
              </w:rPr>
              <w:lastRenderedPageBreak/>
              <w:t xml:space="preserve">Не менее </w:t>
            </w:r>
          </w:p>
          <w:p w:rsidR="00AC4067" w:rsidRPr="00B06704" w:rsidRDefault="00AC4067" w:rsidP="00FB59DD">
            <w:pPr>
              <w:widowControl w:val="0"/>
              <w:spacing w:after="0"/>
              <w:jc w:val="center"/>
              <w:rPr>
                <w:rFonts w:ascii="Times New Roman" w:hAnsi="Times New Roman" w:cs="Times New Roman"/>
                <w:bCs/>
                <w:sz w:val="24"/>
                <w:szCs w:val="24"/>
              </w:rPr>
            </w:pPr>
            <w:r w:rsidRPr="00B06704">
              <w:rPr>
                <w:rFonts w:ascii="Times New Roman" w:hAnsi="Times New Roman" w:cs="Times New Roman"/>
                <w:bCs/>
                <w:sz w:val="24"/>
                <w:szCs w:val="24"/>
                <w:lang w:val="kk-KZ"/>
              </w:rPr>
              <w:t>7</w:t>
            </w:r>
            <w:r w:rsidRPr="00B06704">
              <w:rPr>
                <w:rFonts w:ascii="Times New Roman" w:hAnsi="Times New Roman" w:cs="Times New Roman"/>
                <w:bCs/>
                <w:sz w:val="24"/>
                <w:szCs w:val="24"/>
              </w:rPr>
              <w:t xml:space="preserve"> месяцев</w:t>
            </w:r>
          </w:p>
        </w:tc>
        <w:tc>
          <w:tcPr>
            <w:tcW w:w="1418" w:type="dxa"/>
            <w:tcBorders>
              <w:top w:val="single" w:sz="4" w:space="0" w:color="auto"/>
              <w:left w:val="single" w:sz="4" w:space="0" w:color="auto"/>
              <w:bottom w:val="single" w:sz="4" w:space="0" w:color="auto"/>
              <w:right w:val="nil"/>
            </w:tcBorders>
            <w:shd w:val="clear" w:color="auto" w:fill="auto"/>
          </w:tcPr>
          <w:p w:rsidR="00AC4067" w:rsidRPr="00B06704" w:rsidRDefault="00AC4067" w:rsidP="00FB59DD">
            <w:pPr>
              <w:widowControl w:val="0"/>
              <w:spacing w:after="0"/>
              <w:jc w:val="center"/>
              <w:rPr>
                <w:rFonts w:ascii="Times New Roman" w:hAnsi="Times New Roman" w:cs="Times New Roman"/>
                <w:b/>
                <w:bCs/>
                <w:sz w:val="24"/>
                <w:szCs w:val="24"/>
              </w:rPr>
            </w:pPr>
            <w:r w:rsidRPr="00B06704">
              <w:rPr>
                <w:rFonts w:ascii="Times New Roman" w:hAnsi="Times New Roman" w:cs="Times New Roman"/>
                <w:bCs/>
                <w:iCs/>
                <w:sz w:val="24"/>
                <w:szCs w:val="24"/>
              </w:rPr>
              <w:t>г</w:t>
            </w:r>
            <w:proofErr w:type="gramStart"/>
            <w:r w:rsidRPr="00B06704">
              <w:rPr>
                <w:rFonts w:ascii="Times New Roman" w:hAnsi="Times New Roman" w:cs="Times New Roman"/>
                <w:bCs/>
                <w:iCs/>
                <w:sz w:val="24"/>
                <w:szCs w:val="24"/>
              </w:rPr>
              <w:t>.А</w:t>
            </w:r>
            <w:proofErr w:type="gramEnd"/>
            <w:r w:rsidRPr="00B06704">
              <w:rPr>
                <w:rFonts w:ascii="Times New Roman" w:hAnsi="Times New Roman" w:cs="Times New Roman"/>
                <w:bCs/>
                <w:iCs/>
                <w:sz w:val="24"/>
                <w:szCs w:val="24"/>
              </w:rPr>
              <w:t>стана, г.Алматы, Акмолинская, Атырауская, Жамбылская, Костанайская, Карагандинская, Восточно-</w:t>
            </w:r>
            <w:r w:rsidRPr="00B06704">
              <w:rPr>
                <w:rFonts w:ascii="Times New Roman" w:hAnsi="Times New Roman" w:cs="Times New Roman"/>
                <w:bCs/>
                <w:iCs/>
                <w:sz w:val="24"/>
                <w:szCs w:val="24"/>
              </w:rPr>
              <w:lastRenderedPageBreak/>
              <w:t>Казахстанская области</w:t>
            </w:r>
          </w:p>
        </w:tc>
        <w:tc>
          <w:tcPr>
            <w:tcW w:w="1417" w:type="dxa"/>
            <w:tcBorders>
              <w:top w:val="single" w:sz="4" w:space="0" w:color="auto"/>
              <w:left w:val="single" w:sz="4" w:space="0" w:color="auto"/>
              <w:bottom w:val="single" w:sz="4" w:space="0" w:color="auto"/>
              <w:right w:val="single" w:sz="4" w:space="0" w:color="000000"/>
            </w:tcBorders>
            <w:shd w:val="clear" w:color="auto" w:fill="auto"/>
          </w:tcPr>
          <w:p w:rsidR="00AC4067" w:rsidRPr="00B06704" w:rsidRDefault="00AC4067" w:rsidP="00FB59DD">
            <w:pPr>
              <w:widowControl w:val="0"/>
              <w:spacing w:after="0"/>
              <w:jc w:val="center"/>
              <w:rPr>
                <w:rFonts w:ascii="Times New Roman" w:hAnsi="Times New Roman" w:cs="Times New Roman"/>
                <w:bCs/>
                <w:sz w:val="24"/>
                <w:szCs w:val="24"/>
                <w:lang w:val="kk-KZ"/>
              </w:rPr>
            </w:pPr>
            <w:r w:rsidRPr="00B06704">
              <w:rPr>
                <w:rFonts w:ascii="Times New Roman" w:hAnsi="Times New Roman" w:cs="Times New Roman"/>
                <w:bCs/>
                <w:sz w:val="24"/>
                <w:szCs w:val="24"/>
              </w:rPr>
              <w:lastRenderedPageBreak/>
              <w:t>300 000,</w:t>
            </w:r>
            <w:r w:rsidRPr="00B06704">
              <w:rPr>
                <w:rFonts w:ascii="Times New Roman" w:hAnsi="Times New Roman" w:cs="Times New Roman"/>
                <w:bCs/>
                <w:sz w:val="24"/>
                <w:szCs w:val="24"/>
                <w:lang w:val="kk-KZ"/>
              </w:rPr>
              <w:t>0</w:t>
            </w:r>
          </w:p>
          <w:p w:rsidR="00AC4067" w:rsidRPr="00B06704" w:rsidRDefault="00AC4067" w:rsidP="00FB59DD">
            <w:pPr>
              <w:widowControl w:val="0"/>
              <w:spacing w:after="0"/>
              <w:jc w:val="center"/>
              <w:rPr>
                <w:rFonts w:ascii="Times New Roman" w:hAnsi="Times New Roman" w:cs="Times New Roman"/>
                <w:bCs/>
                <w:sz w:val="24"/>
                <w:szCs w:val="24"/>
              </w:rPr>
            </w:pPr>
            <w:r w:rsidRPr="00B06704">
              <w:rPr>
                <w:rFonts w:ascii="Times New Roman" w:hAnsi="Times New Roman" w:cs="Times New Roman"/>
                <w:bCs/>
                <w:sz w:val="24"/>
                <w:szCs w:val="24"/>
                <w:lang w:val="kk-KZ"/>
              </w:rPr>
              <w:t>тыс.</w:t>
            </w:r>
            <w:r w:rsidRPr="00B06704">
              <w:rPr>
                <w:rFonts w:ascii="Times New Roman" w:hAnsi="Times New Roman" w:cs="Times New Roman"/>
                <w:bCs/>
                <w:sz w:val="24"/>
                <w:szCs w:val="24"/>
              </w:rPr>
              <w:t>тенге</w:t>
            </w:r>
          </w:p>
          <w:p w:rsidR="00AC4067" w:rsidRPr="00B06704" w:rsidRDefault="00AC4067" w:rsidP="00FB59DD">
            <w:pPr>
              <w:spacing w:after="0"/>
              <w:rPr>
                <w:rFonts w:ascii="Times New Roman" w:hAnsi="Times New Roman" w:cs="Times New Roman"/>
                <w:sz w:val="24"/>
                <w:szCs w:val="24"/>
              </w:rPr>
            </w:pPr>
          </w:p>
          <w:p w:rsidR="00AC4067" w:rsidRPr="00B06704" w:rsidRDefault="00AC4067" w:rsidP="00FB59DD">
            <w:pPr>
              <w:spacing w:after="0"/>
              <w:rPr>
                <w:rFonts w:ascii="Times New Roman" w:hAnsi="Times New Roman" w:cs="Times New Roman"/>
                <w:sz w:val="24"/>
                <w:szCs w:val="24"/>
              </w:rPr>
            </w:pPr>
          </w:p>
        </w:tc>
      </w:tr>
      <w:tr w:rsidR="00AC4067" w:rsidRPr="00B06704" w:rsidTr="00C701F6">
        <w:trPr>
          <w:trHeight w:val="1354"/>
        </w:trPr>
        <w:tc>
          <w:tcPr>
            <w:tcW w:w="613" w:type="dxa"/>
            <w:gridSpan w:val="2"/>
            <w:tcBorders>
              <w:top w:val="single" w:sz="4" w:space="0" w:color="auto"/>
              <w:left w:val="single" w:sz="4" w:space="0" w:color="auto"/>
              <w:bottom w:val="single" w:sz="4" w:space="0" w:color="auto"/>
              <w:right w:val="single" w:sz="4" w:space="0" w:color="auto"/>
            </w:tcBorders>
            <w:shd w:val="clear" w:color="auto" w:fill="auto"/>
            <w:noWrap/>
          </w:tcPr>
          <w:p w:rsidR="00AC4067" w:rsidRPr="00B06704" w:rsidRDefault="00AC4067" w:rsidP="00FB59DD">
            <w:pPr>
              <w:spacing w:after="0"/>
              <w:jc w:val="center"/>
              <w:rPr>
                <w:rFonts w:ascii="Times New Roman" w:eastAsia="Times New Roman" w:hAnsi="Times New Roman" w:cs="Times New Roman"/>
                <w:sz w:val="24"/>
                <w:szCs w:val="24"/>
                <w:lang w:val="kk-KZ"/>
              </w:rPr>
            </w:pPr>
            <w:r w:rsidRPr="00B06704">
              <w:rPr>
                <w:rFonts w:ascii="Times New Roman" w:eastAsia="Times New Roman" w:hAnsi="Times New Roman" w:cs="Times New Roman"/>
                <w:sz w:val="24"/>
                <w:szCs w:val="24"/>
                <w:lang w:val="kk-KZ"/>
              </w:rPr>
              <w:lastRenderedPageBreak/>
              <w:t>43</w:t>
            </w:r>
          </w:p>
        </w:tc>
        <w:tc>
          <w:tcPr>
            <w:tcW w:w="554" w:type="dxa"/>
            <w:tcBorders>
              <w:top w:val="single" w:sz="4" w:space="0" w:color="auto"/>
              <w:left w:val="single" w:sz="4" w:space="0" w:color="auto"/>
              <w:bottom w:val="single" w:sz="4" w:space="0" w:color="auto"/>
              <w:right w:val="single" w:sz="4" w:space="0" w:color="auto"/>
            </w:tcBorders>
            <w:shd w:val="clear" w:color="auto" w:fill="auto"/>
            <w:noWrap/>
          </w:tcPr>
          <w:p w:rsidR="00AC4067" w:rsidRPr="00B06704" w:rsidRDefault="00AC4067" w:rsidP="00FB59DD">
            <w:pPr>
              <w:spacing w:after="0"/>
              <w:jc w:val="center"/>
              <w:rPr>
                <w:rFonts w:ascii="Times New Roman" w:eastAsia="Times New Roman" w:hAnsi="Times New Roman" w:cs="Times New Roman"/>
                <w:sz w:val="24"/>
                <w:szCs w:val="24"/>
                <w:lang w:val="kk-KZ"/>
              </w:rPr>
            </w:pPr>
            <w:r w:rsidRPr="00B06704">
              <w:rPr>
                <w:rFonts w:ascii="Times New Roman" w:eastAsia="Times New Roman" w:hAnsi="Times New Roman" w:cs="Times New Roman"/>
                <w:sz w:val="24"/>
                <w:szCs w:val="24"/>
                <w:lang w:val="kk-KZ"/>
              </w:rPr>
              <w:t>3</w:t>
            </w:r>
          </w:p>
        </w:tc>
        <w:tc>
          <w:tcPr>
            <w:tcW w:w="2661" w:type="dxa"/>
            <w:tcBorders>
              <w:top w:val="single" w:sz="4" w:space="0" w:color="auto"/>
              <w:left w:val="single" w:sz="4" w:space="0" w:color="auto"/>
              <w:bottom w:val="single" w:sz="4" w:space="0" w:color="auto"/>
              <w:right w:val="single" w:sz="4" w:space="0" w:color="auto"/>
            </w:tcBorders>
            <w:shd w:val="clear" w:color="auto" w:fill="auto"/>
          </w:tcPr>
          <w:p w:rsidR="00AC4067" w:rsidRPr="00B06704" w:rsidRDefault="00AC4067" w:rsidP="00FB59DD">
            <w:pPr>
              <w:widowControl w:val="0"/>
              <w:spacing w:after="0"/>
              <w:rPr>
                <w:rFonts w:ascii="Times New Roman" w:hAnsi="Times New Roman" w:cs="Times New Roman"/>
                <w:b/>
                <w:bCs/>
                <w:sz w:val="24"/>
                <w:szCs w:val="24"/>
              </w:rPr>
            </w:pPr>
            <w:r w:rsidRPr="00B06704">
              <w:rPr>
                <w:rFonts w:ascii="Times New Roman" w:hAnsi="Times New Roman" w:cs="Times New Roman"/>
                <w:b/>
                <w:bCs/>
                <w:sz w:val="24"/>
                <w:szCs w:val="24"/>
              </w:rPr>
              <w:t>Реализация комплекса социальных проектов по оказанию семейных консультаций, направленных на укрепление института семьи и продвижения семейных ценностей</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AC4067" w:rsidRPr="00B06704" w:rsidRDefault="00AC4067" w:rsidP="00FB59DD">
            <w:pPr>
              <w:spacing w:after="0"/>
              <w:jc w:val="both"/>
              <w:rPr>
                <w:rFonts w:ascii="Times New Roman" w:hAnsi="Times New Roman" w:cs="Times New Roman"/>
                <w:bCs/>
                <w:iCs/>
                <w:sz w:val="24"/>
                <w:szCs w:val="24"/>
              </w:rPr>
            </w:pPr>
            <w:r w:rsidRPr="00B06704">
              <w:rPr>
                <w:rFonts w:ascii="Times New Roman" w:hAnsi="Times New Roman" w:cs="Times New Roman"/>
                <w:bCs/>
                <w:iCs/>
                <w:sz w:val="24"/>
                <w:szCs w:val="24"/>
              </w:rPr>
              <w:t xml:space="preserve">Организация деятельности Социальных служб ресурсной поддержки при кабинетах инспекторов по делам женщин и детей Департамента внутренних дел акиматов 9 регионов </w:t>
            </w:r>
            <w:r w:rsidRPr="00B06704">
              <w:rPr>
                <w:rFonts w:ascii="Times New Roman" w:hAnsi="Times New Roman" w:cs="Times New Roman"/>
                <w:bCs/>
                <w:i/>
                <w:iCs/>
                <w:sz w:val="24"/>
                <w:szCs w:val="24"/>
              </w:rPr>
              <w:t>(</w:t>
            </w:r>
            <w:r w:rsidRPr="00B06704">
              <w:rPr>
                <w:rFonts w:ascii="Times New Roman" w:hAnsi="Times New Roman" w:cs="Times New Roman"/>
                <w:i/>
                <w:sz w:val="24"/>
                <w:szCs w:val="24"/>
                <w:lang w:val="kk-KZ"/>
              </w:rPr>
              <w:t>г</w:t>
            </w:r>
            <w:proofErr w:type="gramStart"/>
            <w:r w:rsidRPr="00B06704">
              <w:rPr>
                <w:rFonts w:ascii="Times New Roman" w:hAnsi="Times New Roman" w:cs="Times New Roman"/>
                <w:i/>
                <w:sz w:val="24"/>
                <w:szCs w:val="24"/>
                <w:lang w:val="kk-KZ"/>
              </w:rPr>
              <w:t>.Ш</w:t>
            </w:r>
            <w:proofErr w:type="gramEnd"/>
            <w:r w:rsidRPr="00B06704">
              <w:rPr>
                <w:rFonts w:ascii="Times New Roman" w:hAnsi="Times New Roman" w:cs="Times New Roman"/>
                <w:i/>
                <w:sz w:val="24"/>
                <w:szCs w:val="24"/>
                <w:lang w:val="kk-KZ"/>
              </w:rPr>
              <w:t>ымкент, Алматинская, Актюбинская, Кызылординская, Мангыстауская, Павлодарская, Туркестанская, Северо-Казахстанская и Западно-Казахстанская областях)</w:t>
            </w:r>
            <w:r w:rsidRPr="00B06704">
              <w:rPr>
                <w:rFonts w:ascii="Times New Roman" w:hAnsi="Times New Roman" w:cs="Times New Roman"/>
                <w:sz w:val="24"/>
                <w:szCs w:val="24"/>
                <w:lang w:val="kk-KZ"/>
              </w:rPr>
              <w:t xml:space="preserve"> </w:t>
            </w:r>
            <w:r w:rsidRPr="00B06704">
              <w:rPr>
                <w:rFonts w:ascii="Times New Roman" w:hAnsi="Times New Roman" w:cs="Times New Roman"/>
                <w:bCs/>
                <w:iCs/>
                <w:sz w:val="24"/>
                <w:szCs w:val="24"/>
              </w:rPr>
              <w:t xml:space="preserve">по профилактике бытового насилия и работе с агрессорами. </w:t>
            </w:r>
          </w:p>
          <w:p w:rsidR="00AC4067" w:rsidRPr="00B06704" w:rsidRDefault="00AC4067" w:rsidP="00FB59DD">
            <w:pPr>
              <w:spacing w:after="0"/>
              <w:jc w:val="both"/>
              <w:rPr>
                <w:rFonts w:ascii="Times New Roman" w:hAnsi="Times New Roman" w:cs="Times New Roman"/>
                <w:b/>
                <w:bCs/>
                <w:iCs/>
                <w:sz w:val="24"/>
                <w:szCs w:val="24"/>
              </w:rPr>
            </w:pPr>
            <w:r w:rsidRPr="00B06704">
              <w:rPr>
                <w:rFonts w:ascii="Times New Roman" w:hAnsi="Times New Roman" w:cs="Times New Roman"/>
                <w:b/>
                <w:bCs/>
                <w:iCs/>
                <w:sz w:val="24"/>
                <w:szCs w:val="24"/>
              </w:rPr>
              <w:t xml:space="preserve">Алгоритм действий по проекту: </w:t>
            </w:r>
          </w:p>
          <w:p w:rsidR="00AC4067" w:rsidRPr="00B06704" w:rsidRDefault="00AC4067" w:rsidP="00FB59DD">
            <w:pPr>
              <w:numPr>
                <w:ilvl w:val="0"/>
                <w:numId w:val="14"/>
              </w:numPr>
              <w:spacing w:after="0" w:line="240" w:lineRule="auto"/>
              <w:ind w:left="0" w:firstLine="0"/>
              <w:jc w:val="both"/>
              <w:rPr>
                <w:rFonts w:ascii="Times New Roman" w:hAnsi="Times New Roman" w:cs="Times New Roman"/>
                <w:bCs/>
                <w:iCs/>
                <w:sz w:val="24"/>
                <w:szCs w:val="24"/>
              </w:rPr>
            </w:pPr>
            <w:r w:rsidRPr="00B06704">
              <w:rPr>
                <w:rFonts w:ascii="Times New Roman" w:hAnsi="Times New Roman" w:cs="Times New Roman"/>
                <w:bCs/>
                <w:iCs/>
                <w:sz w:val="24"/>
                <w:szCs w:val="24"/>
                <w:lang w:val="kk-KZ"/>
              </w:rPr>
              <w:t xml:space="preserve">Организация деятельности Социальных служб ресурсной поддержки </w:t>
            </w:r>
            <w:r w:rsidRPr="00B06704">
              <w:rPr>
                <w:rFonts w:ascii="Times New Roman" w:hAnsi="Times New Roman" w:cs="Times New Roman"/>
                <w:b/>
                <w:bCs/>
                <w:iCs/>
                <w:sz w:val="24"/>
                <w:szCs w:val="24"/>
                <w:lang w:val="kk-KZ"/>
              </w:rPr>
              <w:t xml:space="preserve">при кабинетах </w:t>
            </w:r>
            <w:r w:rsidRPr="00B06704">
              <w:rPr>
                <w:rFonts w:ascii="Times New Roman" w:hAnsi="Times New Roman" w:cs="Times New Roman"/>
                <w:b/>
                <w:sz w:val="24"/>
                <w:szCs w:val="24"/>
              </w:rPr>
              <w:t>инспектор</w:t>
            </w:r>
            <w:r w:rsidRPr="00B06704">
              <w:rPr>
                <w:rFonts w:ascii="Times New Roman" w:hAnsi="Times New Roman" w:cs="Times New Roman"/>
                <w:b/>
                <w:sz w:val="24"/>
                <w:szCs w:val="24"/>
                <w:lang w:val="kk-KZ"/>
              </w:rPr>
              <w:t>ов</w:t>
            </w:r>
            <w:r w:rsidRPr="00B06704">
              <w:rPr>
                <w:rFonts w:ascii="Times New Roman" w:hAnsi="Times New Roman" w:cs="Times New Roman"/>
                <w:b/>
                <w:sz w:val="24"/>
                <w:szCs w:val="24"/>
              </w:rPr>
              <w:t xml:space="preserve"> по делам женщин и детей</w:t>
            </w:r>
            <w:r w:rsidRPr="00B06704">
              <w:rPr>
                <w:rFonts w:ascii="Times New Roman" w:hAnsi="Times New Roman" w:cs="Times New Roman"/>
                <w:sz w:val="24"/>
                <w:szCs w:val="24"/>
                <w:lang w:val="kk-KZ"/>
              </w:rPr>
              <w:t xml:space="preserve">  </w:t>
            </w:r>
            <w:r w:rsidRPr="00B06704">
              <w:rPr>
                <w:rFonts w:ascii="Times New Roman" w:hAnsi="Times New Roman" w:cs="Times New Roman"/>
                <w:b/>
                <w:sz w:val="24"/>
                <w:szCs w:val="24"/>
                <w:lang w:val="kk-KZ"/>
              </w:rPr>
              <w:t>в 9 регионах страны</w:t>
            </w:r>
            <w:r w:rsidRPr="00B06704">
              <w:rPr>
                <w:rFonts w:ascii="Times New Roman" w:hAnsi="Times New Roman" w:cs="Times New Roman"/>
                <w:sz w:val="24"/>
                <w:szCs w:val="24"/>
                <w:lang w:val="kk-KZ"/>
              </w:rPr>
              <w:t xml:space="preserve">: г.Шымкент, Алматинская, Актюбинская, Кызылординская, Мангыстауская, Павлодарская, Туркестанская, Северо-Казахстанская и Западно-Казахстанская областях с привлечением </w:t>
            </w:r>
            <w:r w:rsidRPr="00B06704">
              <w:rPr>
                <w:rFonts w:ascii="Times New Roman" w:hAnsi="Times New Roman" w:cs="Times New Roman"/>
                <w:sz w:val="24"/>
                <w:szCs w:val="24"/>
                <w:lang w:val="kk-KZ"/>
              </w:rPr>
              <w:lastRenderedPageBreak/>
              <w:t xml:space="preserve">психологов, медицинских работников, социальных работников, юристов, специалистов по работе с кризисными ситуациями, членов советов старейшин и других необходимых специастов, в том числе международного уровня. Примечание: в организацию деятельности с жертвами бытового насилия, агрессорами выделяются непосредственно те специалисты, потребность в которых имеется. </w:t>
            </w:r>
          </w:p>
          <w:p w:rsidR="00AC4067" w:rsidRPr="00B06704" w:rsidRDefault="00AC4067" w:rsidP="00FB59DD">
            <w:pPr>
              <w:numPr>
                <w:ilvl w:val="0"/>
                <w:numId w:val="14"/>
              </w:numPr>
              <w:spacing w:after="0" w:line="240" w:lineRule="auto"/>
              <w:ind w:left="0" w:firstLine="0"/>
              <w:jc w:val="both"/>
              <w:rPr>
                <w:rFonts w:ascii="Times New Roman" w:hAnsi="Times New Roman" w:cs="Times New Roman"/>
                <w:bCs/>
                <w:iCs/>
                <w:sz w:val="24"/>
                <w:szCs w:val="24"/>
              </w:rPr>
            </w:pPr>
            <w:r w:rsidRPr="00B06704">
              <w:rPr>
                <w:rFonts w:ascii="Times New Roman" w:hAnsi="Times New Roman" w:cs="Times New Roman"/>
                <w:sz w:val="24"/>
                <w:szCs w:val="24"/>
                <w:lang w:val="kk-KZ"/>
              </w:rPr>
              <w:t xml:space="preserve">  </w:t>
            </w:r>
            <w:r w:rsidRPr="00B06704">
              <w:rPr>
                <w:rFonts w:ascii="Times New Roman" w:hAnsi="Times New Roman" w:cs="Times New Roman"/>
                <w:bCs/>
                <w:iCs/>
                <w:sz w:val="24"/>
                <w:szCs w:val="24"/>
                <w:lang w:val="kk-KZ"/>
              </w:rPr>
              <w:t xml:space="preserve">В Социальных службах ресурсной поддержки  (в каждом) должен быть соответствующий штат сотрудников </w:t>
            </w:r>
            <w:r w:rsidRPr="00B06704">
              <w:rPr>
                <w:rFonts w:ascii="Times New Roman" w:hAnsi="Times New Roman" w:cs="Times New Roman"/>
                <w:bCs/>
                <w:iCs/>
                <w:sz w:val="24"/>
                <w:szCs w:val="24"/>
              </w:rPr>
              <w:t xml:space="preserve">(не менее 4-х специалистов) </w:t>
            </w:r>
            <w:r w:rsidRPr="00B06704">
              <w:rPr>
                <w:rFonts w:ascii="Times New Roman" w:hAnsi="Times New Roman" w:cs="Times New Roman"/>
                <w:bCs/>
                <w:iCs/>
                <w:sz w:val="24"/>
                <w:szCs w:val="24"/>
                <w:lang w:val="kk-KZ"/>
              </w:rPr>
              <w:t>в лице руководителя, менеджера по проекту, юриста, социального работника, психолога, конфликтолога, суицидолога, специалиста по работе с агрессером, специалистов по работе с жертвами бытового насилия, торговли людьми и иных форм жестокого обращения, специалиста по работе с детьми. Задача данных сотрудников формировтаь методический материал, инструкции для кризисных центров, социальных служб, государственных служащих и иных лиц, предосталвяющих услуги для людей, оказавшихся в тружной жизненной ситуации. Не менее 7 методических материалов в квартал и 2-х инструкций в неделю исходя из выявляемых недостатвок в работе кризисных центров.</w:t>
            </w:r>
          </w:p>
          <w:p w:rsidR="00AC4067" w:rsidRPr="00B06704" w:rsidRDefault="00AC4067" w:rsidP="00FB59DD">
            <w:pPr>
              <w:numPr>
                <w:ilvl w:val="0"/>
                <w:numId w:val="14"/>
              </w:numPr>
              <w:spacing w:after="0" w:line="240" w:lineRule="auto"/>
              <w:ind w:left="0" w:firstLine="0"/>
              <w:jc w:val="both"/>
              <w:rPr>
                <w:rFonts w:ascii="Times New Roman" w:hAnsi="Times New Roman" w:cs="Times New Roman"/>
                <w:bCs/>
                <w:iCs/>
                <w:sz w:val="24"/>
                <w:szCs w:val="24"/>
              </w:rPr>
            </w:pPr>
            <w:r w:rsidRPr="00B06704">
              <w:rPr>
                <w:rFonts w:ascii="Times New Roman" w:hAnsi="Times New Roman" w:cs="Times New Roman"/>
                <w:bCs/>
                <w:iCs/>
                <w:sz w:val="24"/>
                <w:szCs w:val="24"/>
                <w:lang w:val="kk-KZ"/>
              </w:rPr>
              <w:t>Мониторинг работы Социальных служб ресурсной поддержки 9-ти регионов, оценка качества предоставляемых ими услуг на ежемесячной основе с выработкой соответствующих рекомендаций.</w:t>
            </w:r>
          </w:p>
          <w:p w:rsidR="00AC4067" w:rsidRPr="00B06704" w:rsidRDefault="00AC4067" w:rsidP="00FB59DD">
            <w:pPr>
              <w:numPr>
                <w:ilvl w:val="0"/>
                <w:numId w:val="14"/>
              </w:numPr>
              <w:spacing w:after="0" w:line="240" w:lineRule="auto"/>
              <w:ind w:left="0" w:firstLine="0"/>
              <w:jc w:val="both"/>
              <w:rPr>
                <w:rFonts w:ascii="Times New Roman" w:hAnsi="Times New Roman" w:cs="Times New Roman"/>
                <w:bCs/>
                <w:iCs/>
                <w:sz w:val="24"/>
                <w:szCs w:val="24"/>
              </w:rPr>
            </w:pPr>
            <w:r w:rsidRPr="00B06704">
              <w:rPr>
                <w:rFonts w:ascii="Times New Roman" w:hAnsi="Times New Roman" w:cs="Times New Roman"/>
                <w:bCs/>
                <w:iCs/>
                <w:sz w:val="24"/>
                <w:szCs w:val="24"/>
                <w:lang w:val="kk-KZ"/>
              </w:rPr>
              <w:t>Регулярное консультирование сотрудников кризисных центров, социальных служб, государственных служащих и иных лиц, предоставляющих услуги для людей, оказавшихся в трудной жизненной ситуации, агрессоров, жертв бытового насилия, а также непосредственно самих людей, нуждающихся в помощи по телелефону, интернет, лично.</w:t>
            </w:r>
          </w:p>
          <w:p w:rsidR="00AC4067" w:rsidRPr="00B06704" w:rsidRDefault="00AC4067" w:rsidP="00FB59DD">
            <w:pPr>
              <w:numPr>
                <w:ilvl w:val="0"/>
                <w:numId w:val="14"/>
              </w:numPr>
              <w:spacing w:after="0" w:line="240" w:lineRule="auto"/>
              <w:ind w:left="0" w:firstLine="34"/>
              <w:jc w:val="both"/>
              <w:rPr>
                <w:rFonts w:ascii="Times New Roman" w:hAnsi="Times New Roman" w:cs="Times New Roman"/>
                <w:bCs/>
                <w:iCs/>
                <w:sz w:val="24"/>
                <w:szCs w:val="24"/>
              </w:rPr>
            </w:pPr>
            <w:r w:rsidRPr="00B06704">
              <w:rPr>
                <w:rFonts w:ascii="Times New Roman" w:hAnsi="Times New Roman" w:cs="Times New Roman"/>
                <w:bCs/>
                <w:iCs/>
                <w:sz w:val="24"/>
                <w:szCs w:val="24"/>
                <w:lang w:val="kk-KZ"/>
              </w:rPr>
              <w:t>О</w:t>
            </w:r>
            <w:r w:rsidRPr="00B06704">
              <w:rPr>
                <w:rFonts w:ascii="Times New Roman" w:hAnsi="Times New Roman" w:cs="Times New Roman"/>
                <w:bCs/>
                <w:iCs/>
                <w:sz w:val="24"/>
                <w:szCs w:val="24"/>
              </w:rPr>
              <w:t>рганизаци</w:t>
            </w:r>
            <w:r w:rsidRPr="00B06704">
              <w:rPr>
                <w:rFonts w:ascii="Times New Roman" w:hAnsi="Times New Roman" w:cs="Times New Roman"/>
                <w:bCs/>
                <w:iCs/>
                <w:sz w:val="24"/>
                <w:szCs w:val="24"/>
                <w:lang w:val="kk-KZ"/>
              </w:rPr>
              <w:t>я</w:t>
            </w:r>
            <w:r w:rsidRPr="00B06704">
              <w:rPr>
                <w:rFonts w:ascii="Times New Roman" w:hAnsi="Times New Roman" w:cs="Times New Roman"/>
                <w:bCs/>
                <w:iCs/>
                <w:sz w:val="24"/>
                <w:szCs w:val="24"/>
              </w:rPr>
              <w:t xml:space="preserve"> семинаров-тренингов, ма</w:t>
            </w:r>
            <w:r w:rsidRPr="00B06704">
              <w:rPr>
                <w:rFonts w:ascii="Times New Roman" w:hAnsi="Times New Roman" w:cs="Times New Roman"/>
                <w:bCs/>
                <w:iCs/>
                <w:sz w:val="24"/>
                <w:szCs w:val="24"/>
                <w:lang w:val="kk-KZ"/>
              </w:rPr>
              <w:t>с</w:t>
            </w:r>
            <w:r w:rsidRPr="00B06704">
              <w:rPr>
                <w:rFonts w:ascii="Times New Roman" w:hAnsi="Times New Roman" w:cs="Times New Roman"/>
                <w:bCs/>
                <w:iCs/>
                <w:sz w:val="24"/>
                <w:szCs w:val="24"/>
              </w:rPr>
              <w:t>тер-классов, диалоговых встреч среди молодых семей по профилактике бытового насилия.</w:t>
            </w:r>
            <w:r w:rsidRPr="00B06704">
              <w:rPr>
                <w:rFonts w:ascii="Times New Roman" w:hAnsi="Times New Roman" w:cs="Times New Roman"/>
                <w:bCs/>
                <w:iCs/>
                <w:sz w:val="24"/>
                <w:szCs w:val="24"/>
                <w:lang w:val="kk-KZ"/>
              </w:rPr>
              <w:t xml:space="preserve"> Не менее 1 мероприятия в месяц.</w:t>
            </w:r>
          </w:p>
          <w:p w:rsidR="00AC4067" w:rsidRPr="00B06704" w:rsidRDefault="00AC4067" w:rsidP="00FB59DD">
            <w:pPr>
              <w:spacing w:after="0"/>
              <w:jc w:val="both"/>
              <w:rPr>
                <w:rFonts w:ascii="Times New Roman" w:hAnsi="Times New Roman" w:cs="Times New Roman"/>
                <w:bCs/>
                <w:iCs/>
                <w:sz w:val="24"/>
                <w:szCs w:val="24"/>
              </w:rPr>
            </w:pPr>
            <w:r w:rsidRPr="00B06704">
              <w:rPr>
                <w:rFonts w:ascii="Times New Roman" w:hAnsi="Times New Roman" w:cs="Times New Roman"/>
                <w:bCs/>
                <w:iCs/>
                <w:sz w:val="24"/>
                <w:szCs w:val="24"/>
              </w:rPr>
              <w:t xml:space="preserve">6. Запланировать работу с молодыми парами на этапе регистрации брака. </w:t>
            </w:r>
            <w:r w:rsidRPr="00B06704">
              <w:rPr>
                <w:rFonts w:ascii="Times New Roman" w:hAnsi="Times New Roman" w:cs="Times New Roman"/>
                <w:bCs/>
                <w:iCs/>
                <w:sz w:val="24"/>
                <w:szCs w:val="24"/>
              </w:rPr>
              <w:lastRenderedPageBreak/>
              <w:t xml:space="preserve">С молодыми парами необходимо проводить разъяснительную работу, запланировать распространение специальных информационных брошюр, психологами проводить тестирование, в том числе в игровой форме, чтобы они могли лучше понять установки и ожидания друг друга от брака. </w:t>
            </w:r>
          </w:p>
          <w:p w:rsidR="00AC4067" w:rsidRPr="00B06704" w:rsidRDefault="00AC4067" w:rsidP="00FB59DD">
            <w:pPr>
              <w:spacing w:after="0"/>
              <w:jc w:val="both"/>
              <w:rPr>
                <w:rFonts w:ascii="Times New Roman" w:hAnsi="Times New Roman" w:cs="Times New Roman"/>
                <w:bCs/>
                <w:iCs/>
                <w:sz w:val="24"/>
                <w:szCs w:val="24"/>
              </w:rPr>
            </w:pPr>
            <w:r w:rsidRPr="00B06704">
              <w:rPr>
                <w:rFonts w:ascii="Times New Roman" w:hAnsi="Times New Roman" w:cs="Times New Roman"/>
                <w:bCs/>
                <w:iCs/>
                <w:sz w:val="24"/>
                <w:szCs w:val="24"/>
              </w:rPr>
              <w:t xml:space="preserve">7. Издание 80 тыс. методических пособий по числу ежегодно регистрируемых браков для распространения РАГСами и акиматами. Также необходимо, чтобы данное методическое пособие было размещено на портале e-gov. </w:t>
            </w:r>
          </w:p>
          <w:p w:rsidR="00AC4067" w:rsidRPr="00B06704" w:rsidRDefault="00AC4067" w:rsidP="00FB59DD">
            <w:pPr>
              <w:spacing w:after="0"/>
              <w:jc w:val="both"/>
              <w:rPr>
                <w:rFonts w:ascii="Times New Roman" w:hAnsi="Times New Roman" w:cs="Times New Roman"/>
                <w:bCs/>
                <w:iCs/>
                <w:sz w:val="24"/>
                <w:szCs w:val="24"/>
              </w:rPr>
            </w:pPr>
            <w:r w:rsidRPr="00B06704">
              <w:rPr>
                <w:rFonts w:ascii="Times New Roman" w:hAnsi="Times New Roman" w:cs="Times New Roman"/>
                <w:bCs/>
                <w:iCs/>
                <w:sz w:val="24"/>
                <w:szCs w:val="24"/>
              </w:rPr>
              <w:t xml:space="preserve">8. Организация проведения серии семинаров для девушек и юношей по вопросам создания семьи, подготовки к семейной жизни.   </w:t>
            </w:r>
          </w:p>
          <w:p w:rsidR="00AC4067" w:rsidRPr="00B06704" w:rsidRDefault="00AC4067" w:rsidP="00FB59DD">
            <w:pPr>
              <w:spacing w:after="0"/>
              <w:jc w:val="both"/>
              <w:rPr>
                <w:rFonts w:ascii="Times New Roman" w:hAnsi="Times New Roman" w:cs="Times New Roman"/>
                <w:bCs/>
                <w:iCs/>
                <w:sz w:val="24"/>
                <w:szCs w:val="24"/>
              </w:rPr>
            </w:pPr>
            <w:r w:rsidRPr="00B06704">
              <w:rPr>
                <w:rFonts w:ascii="Times New Roman" w:hAnsi="Times New Roman" w:cs="Times New Roman"/>
                <w:bCs/>
                <w:iCs/>
                <w:sz w:val="24"/>
                <w:szCs w:val="24"/>
              </w:rPr>
              <w:t>9. Проведение комплексных мероприятий с психологами для работников кризисных центров, инспектор</w:t>
            </w:r>
            <w:r w:rsidRPr="00B06704">
              <w:rPr>
                <w:rFonts w:ascii="Times New Roman" w:hAnsi="Times New Roman" w:cs="Times New Roman"/>
                <w:bCs/>
                <w:iCs/>
                <w:sz w:val="24"/>
                <w:szCs w:val="24"/>
                <w:lang w:val="kk-KZ"/>
              </w:rPr>
              <w:t>ов</w:t>
            </w:r>
            <w:r w:rsidRPr="00B06704">
              <w:rPr>
                <w:rFonts w:ascii="Times New Roman" w:hAnsi="Times New Roman" w:cs="Times New Roman"/>
                <w:bCs/>
                <w:iCs/>
                <w:sz w:val="24"/>
                <w:szCs w:val="24"/>
              </w:rPr>
              <w:t xml:space="preserve"> по делам женщин и детей по их восстановлению и реабилитации. </w:t>
            </w:r>
          </w:p>
          <w:p w:rsidR="00AC4067" w:rsidRPr="00B06704" w:rsidRDefault="00AC4067" w:rsidP="00FB59DD">
            <w:pPr>
              <w:spacing w:after="0"/>
              <w:jc w:val="both"/>
              <w:rPr>
                <w:rFonts w:ascii="Times New Roman" w:hAnsi="Times New Roman" w:cs="Times New Roman"/>
                <w:bCs/>
                <w:iCs/>
                <w:sz w:val="24"/>
                <w:szCs w:val="24"/>
              </w:rPr>
            </w:pPr>
            <w:r w:rsidRPr="00B06704">
              <w:rPr>
                <w:rFonts w:ascii="Times New Roman" w:hAnsi="Times New Roman" w:cs="Times New Roman"/>
                <w:bCs/>
                <w:iCs/>
                <w:sz w:val="24"/>
                <w:szCs w:val="24"/>
              </w:rPr>
              <w:t xml:space="preserve">10. Проведение информационных кампаний, направленных на формирование положительного образа семьи и брака, на разъяснение последствий семейного неблагополучия. </w:t>
            </w:r>
          </w:p>
          <w:p w:rsidR="00AC4067" w:rsidRPr="00B06704" w:rsidRDefault="00AC4067" w:rsidP="00FB59DD">
            <w:pPr>
              <w:spacing w:after="0"/>
              <w:ind w:left="34" w:hanging="34"/>
              <w:jc w:val="both"/>
              <w:rPr>
                <w:rFonts w:ascii="Times New Roman" w:hAnsi="Times New Roman" w:cs="Times New Roman"/>
                <w:bCs/>
                <w:iCs/>
                <w:sz w:val="24"/>
                <w:szCs w:val="24"/>
              </w:rPr>
            </w:pPr>
            <w:r w:rsidRPr="00B06704">
              <w:rPr>
                <w:rFonts w:ascii="Times New Roman" w:hAnsi="Times New Roman" w:cs="Times New Roman"/>
                <w:bCs/>
                <w:iCs/>
                <w:sz w:val="24"/>
                <w:szCs w:val="24"/>
              </w:rPr>
              <w:t xml:space="preserve">11. Разработка и выпуск методических пособий, издание видеороликов по семейному воспитанию, профилактике бытового насилия. </w:t>
            </w:r>
          </w:p>
          <w:p w:rsidR="00AC4067" w:rsidRPr="00B06704" w:rsidRDefault="00AC4067" w:rsidP="00FB59DD">
            <w:pPr>
              <w:spacing w:after="0"/>
              <w:ind w:firstLine="34"/>
              <w:jc w:val="both"/>
              <w:rPr>
                <w:rFonts w:ascii="Times New Roman" w:hAnsi="Times New Roman" w:cs="Times New Roman"/>
                <w:bCs/>
                <w:iCs/>
                <w:sz w:val="24"/>
                <w:szCs w:val="24"/>
              </w:rPr>
            </w:pPr>
            <w:r w:rsidRPr="00B06704">
              <w:rPr>
                <w:rFonts w:ascii="Times New Roman" w:hAnsi="Times New Roman" w:cs="Times New Roman"/>
                <w:bCs/>
                <w:iCs/>
                <w:sz w:val="24"/>
                <w:szCs w:val="24"/>
              </w:rPr>
              <w:t xml:space="preserve">12. Проведение информационных кампаний, направленных на профилактику бытового насилия, на работу с агрессорами.  </w:t>
            </w:r>
          </w:p>
          <w:p w:rsidR="00AC4067" w:rsidRPr="00B06704" w:rsidRDefault="00AC4067" w:rsidP="00FB59DD">
            <w:pPr>
              <w:spacing w:after="0"/>
              <w:jc w:val="both"/>
              <w:rPr>
                <w:rFonts w:ascii="Times New Roman" w:hAnsi="Times New Roman" w:cs="Times New Roman"/>
                <w:bCs/>
                <w:iCs/>
                <w:sz w:val="24"/>
                <w:szCs w:val="24"/>
                <w:lang w:val="kk-KZ"/>
              </w:rPr>
            </w:pPr>
            <w:r w:rsidRPr="00B06704">
              <w:rPr>
                <w:rFonts w:ascii="Times New Roman" w:hAnsi="Times New Roman" w:cs="Times New Roman"/>
                <w:bCs/>
                <w:iCs/>
                <w:sz w:val="24"/>
                <w:szCs w:val="24"/>
                <w:lang w:val="kk-KZ"/>
              </w:rPr>
              <w:t>1</w:t>
            </w:r>
            <w:r w:rsidRPr="00B06704">
              <w:rPr>
                <w:rFonts w:ascii="Times New Roman" w:hAnsi="Times New Roman" w:cs="Times New Roman"/>
                <w:bCs/>
                <w:iCs/>
                <w:sz w:val="24"/>
                <w:szCs w:val="24"/>
              </w:rPr>
              <w:t>3</w:t>
            </w:r>
            <w:r w:rsidRPr="00B06704">
              <w:rPr>
                <w:rFonts w:ascii="Times New Roman" w:hAnsi="Times New Roman" w:cs="Times New Roman"/>
                <w:bCs/>
                <w:iCs/>
                <w:sz w:val="24"/>
                <w:szCs w:val="24"/>
                <w:lang w:val="kk-KZ"/>
              </w:rPr>
              <w:t xml:space="preserve">. </w:t>
            </w:r>
            <w:r w:rsidRPr="00B06704">
              <w:rPr>
                <w:rFonts w:ascii="Times New Roman" w:hAnsi="Times New Roman" w:cs="Times New Roman"/>
                <w:bCs/>
                <w:iCs/>
                <w:sz w:val="24"/>
                <w:szCs w:val="24"/>
              </w:rPr>
              <w:t xml:space="preserve">Разработка предложений </w:t>
            </w:r>
            <w:r w:rsidRPr="00B06704">
              <w:rPr>
                <w:rFonts w:ascii="Times New Roman" w:hAnsi="Times New Roman" w:cs="Times New Roman"/>
                <w:bCs/>
                <w:iCs/>
                <w:sz w:val="24"/>
                <w:szCs w:val="24"/>
                <w:lang w:val="kk-KZ"/>
              </w:rPr>
              <w:t xml:space="preserve">по совершенствованию законодательства в области семейной политики, по прфилактике бытового насилия. </w:t>
            </w:r>
          </w:p>
          <w:p w:rsidR="00AC4067" w:rsidRPr="00B06704" w:rsidRDefault="00AC4067" w:rsidP="00FB59DD">
            <w:pPr>
              <w:spacing w:after="0"/>
              <w:jc w:val="both"/>
              <w:rPr>
                <w:rFonts w:ascii="Times New Roman" w:hAnsi="Times New Roman" w:cs="Times New Roman"/>
                <w:bCs/>
                <w:iCs/>
                <w:sz w:val="24"/>
                <w:szCs w:val="24"/>
                <w:lang w:val="kk-KZ"/>
              </w:rPr>
            </w:pPr>
            <w:r w:rsidRPr="00B06704">
              <w:rPr>
                <w:rFonts w:ascii="Times New Roman" w:hAnsi="Times New Roman" w:cs="Times New Roman"/>
                <w:bCs/>
                <w:iCs/>
                <w:sz w:val="24"/>
                <w:szCs w:val="24"/>
                <w:lang w:val="kk-KZ"/>
              </w:rPr>
              <w:t>1</w:t>
            </w:r>
            <w:r w:rsidRPr="00B06704">
              <w:rPr>
                <w:rFonts w:ascii="Times New Roman" w:hAnsi="Times New Roman" w:cs="Times New Roman"/>
                <w:bCs/>
                <w:iCs/>
                <w:sz w:val="24"/>
                <w:szCs w:val="24"/>
              </w:rPr>
              <w:t>4</w:t>
            </w:r>
            <w:r w:rsidRPr="00B06704">
              <w:rPr>
                <w:rFonts w:ascii="Times New Roman" w:hAnsi="Times New Roman" w:cs="Times New Roman"/>
                <w:bCs/>
                <w:iCs/>
                <w:sz w:val="24"/>
                <w:szCs w:val="24"/>
                <w:lang w:val="kk-KZ"/>
              </w:rPr>
              <w:t>. Проведение Форума кризисных центров и социальных служб Казахстана, инспекторов по делам женщин и детей, презентация итогов работы по проекту.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4067" w:rsidRPr="00B06704" w:rsidRDefault="00AC4067" w:rsidP="00FB59DD">
            <w:pPr>
              <w:widowControl w:val="0"/>
              <w:spacing w:after="0"/>
              <w:jc w:val="center"/>
              <w:rPr>
                <w:rFonts w:ascii="Times New Roman" w:hAnsi="Times New Roman" w:cs="Times New Roman"/>
                <w:bCs/>
                <w:sz w:val="24"/>
                <w:szCs w:val="24"/>
              </w:rPr>
            </w:pPr>
            <w:r w:rsidRPr="00B06704">
              <w:rPr>
                <w:rFonts w:ascii="Times New Roman" w:hAnsi="Times New Roman" w:cs="Times New Roman"/>
                <w:bCs/>
                <w:sz w:val="24"/>
                <w:szCs w:val="24"/>
              </w:rPr>
              <w:lastRenderedPageBreak/>
              <w:t xml:space="preserve">Не менее </w:t>
            </w:r>
          </w:p>
          <w:p w:rsidR="00AC4067" w:rsidRPr="00B06704" w:rsidRDefault="00AC4067" w:rsidP="00FB59DD">
            <w:pPr>
              <w:widowControl w:val="0"/>
              <w:spacing w:after="0"/>
              <w:jc w:val="center"/>
              <w:rPr>
                <w:rFonts w:ascii="Times New Roman" w:hAnsi="Times New Roman" w:cs="Times New Roman"/>
                <w:bCs/>
                <w:sz w:val="24"/>
                <w:szCs w:val="24"/>
              </w:rPr>
            </w:pPr>
            <w:r w:rsidRPr="00B06704">
              <w:rPr>
                <w:rFonts w:ascii="Times New Roman" w:hAnsi="Times New Roman" w:cs="Times New Roman"/>
                <w:bCs/>
                <w:sz w:val="24"/>
                <w:szCs w:val="24"/>
                <w:lang w:val="kk-KZ"/>
              </w:rPr>
              <w:t>7</w:t>
            </w:r>
            <w:r w:rsidRPr="00B06704">
              <w:rPr>
                <w:rFonts w:ascii="Times New Roman" w:hAnsi="Times New Roman" w:cs="Times New Roman"/>
                <w:bCs/>
                <w:sz w:val="24"/>
                <w:szCs w:val="24"/>
              </w:rPr>
              <w:t xml:space="preserve"> месяцев</w:t>
            </w:r>
          </w:p>
        </w:tc>
        <w:tc>
          <w:tcPr>
            <w:tcW w:w="1418" w:type="dxa"/>
            <w:tcBorders>
              <w:top w:val="single" w:sz="4" w:space="0" w:color="auto"/>
              <w:left w:val="single" w:sz="4" w:space="0" w:color="auto"/>
              <w:bottom w:val="single" w:sz="4" w:space="0" w:color="auto"/>
              <w:right w:val="nil"/>
            </w:tcBorders>
            <w:shd w:val="clear" w:color="auto" w:fill="auto"/>
          </w:tcPr>
          <w:p w:rsidR="00AC4067" w:rsidRPr="00B06704" w:rsidRDefault="00AC4067" w:rsidP="00FB59DD">
            <w:pPr>
              <w:widowControl w:val="0"/>
              <w:spacing w:after="0"/>
              <w:jc w:val="center"/>
              <w:rPr>
                <w:rFonts w:ascii="Times New Roman" w:hAnsi="Times New Roman" w:cs="Times New Roman"/>
                <w:bCs/>
                <w:sz w:val="24"/>
                <w:szCs w:val="24"/>
              </w:rPr>
            </w:pPr>
            <w:r w:rsidRPr="00B06704">
              <w:rPr>
                <w:rFonts w:ascii="Times New Roman" w:hAnsi="Times New Roman" w:cs="Times New Roman"/>
                <w:bCs/>
                <w:sz w:val="24"/>
                <w:szCs w:val="24"/>
                <w:lang w:val="kk-KZ"/>
              </w:rPr>
              <w:t>14 областей, города Астана, Алматы и Шымкента</w:t>
            </w:r>
          </w:p>
        </w:tc>
        <w:tc>
          <w:tcPr>
            <w:tcW w:w="1417" w:type="dxa"/>
            <w:tcBorders>
              <w:top w:val="single" w:sz="4" w:space="0" w:color="auto"/>
              <w:left w:val="single" w:sz="4" w:space="0" w:color="auto"/>
              <w:bottom w:val="single" w:sz="4" w:space="0" w:color="auto"/>
              <w:right w:val="single" w:sz="4" w:space="0" w:color="000000"/>
            </w:tcBorders>
            <w:shd w:val="clear" w:color="auto" w:fill="auto"/>
          </w:tcPr>
          <w:p w:rsidR="00AC4067" w:rsidRPr="00B06704" w:rsidRDefault="00AC4067" w:rsidP="00FB59DD">
            <w:pPr>
              <w:widowControl w:val="0"/>
              <w:spacing w:after="0"/>
              <w:jc w:val="center"/>
              <w:rPr>
                <w:rFonts w:ascii="Times New Roman" w:hAnsi="Times New Roman" w:cs="Times New Roman"/>
                <w:bCs/>
                <w:sz w:val="24"/>
                <w:szCs w:val="24"/>
              </w:rPr>
            </w:pPr>
            <w:r w:rsidRPr="00B06704">
              <w:rPr>
                <w:rFonts w:ascii="Times New Roman" w:hAnsi="Times New Roman" w:cs="Times New Roman"/>
                <w:bCs/>
                <w:sz w:val="24"/>
                <w:szCs w:val="24"/>
              </w:rPr>
              <w:t xml:space="preserve">326 909,0 </w:t>
            </w:r>
            <w:r w:rsidRPr="00B06704">
              <w:rPr>
                <w:rFonts w:ascii="Times New Roman" w:hAnsi="Times New Roman" w:cs="Times New Roman"/>
                <w:sz w:val="24"/>
                <w:szCs w:val="24"/>
                <w:lang w:val="kk-KZ"/>
              </w:rPr>
              <w:t>тыс</w:t>
            </w:r>
            <w:proofErr w:type="gramStart"/>
            <w:r w:rsidRPr="00B06704">
              <w:rPr>
                <w:rFonts w:ascii="Times New Roman" w:hAnsi="Times New Roman" w:cs="Times New Roman"/>
                <w:sz w:val="24"/>
                <w:szCs w:val="24"/>
              </w:rPr>
              <w:t>.т</w:t>
            </w:r>
            <w:proofErr w:type="gramEnd"/>
            <w:r w:rsidRPr="00B06704">
              <w:rPr>
                <w:rFonts w:ascii="Times New Roman" w:hAnsi="Times New Roman" w:cs="Times New Roman"/>
                <w:sz w:val="24"/>
                <w:szCs w:val="24"/>
              </w:rPr>
              <w:t>енге</w:t>
            </w:r>
          </w:p>
        </w:tc>
      </w:tr>
      <w:tr w:rsidR="00AC4067" w:rsidRPr="00B06704" w:rsidTr="00C701F6">
        <w:trPr>
          <w:trHeight w:val="1354"/>
        </w:trPr>
        <w:tc>
          <w:tcPr>
            <w:tcW w:w="613" w:type="dxa"/>
            <w:gridSpan w:val="2"/>
            <w:tcBorders>
              <w:top w:val="single" w:sz="4" w:space="0" w:color="auto"/>
              <w:left w:val="single" w:sz="4" w:space="0" w:color="auto"/>
              <w:bottom w:val="single" w:sz="4" w:space="0" w:color="auto"/>
              <w:right w:val="single" w:sz="4" w:space="0" w:color="auto"/>
            </w:tcBorders>
            <w:shd w:val="clear" w:color="auto" w:fill="auto"/>
            <w:noWrap/>
          </w:tcPr>
          <w:p w:rsidR="00AC4067" w:rsidRPr="00B06704" w:rsidRDefault="00AC4067" w:rsidP="00FB59DD">
            <w:pPr>
              <w:spacing w:after="0"/>
              <w:jc w:val="center"/>
              <w:rPr>
                <w:rFonts w:ascii="Times New Roman" w:eastAsia="Times New Roman" w:hAnsi="Times New Roman" w:cs="Times New Roman"/>
                <w:sz w:val="24"/>
                <w:szCs w:val="24"/>
                <w:lang w:val="kk-KZ"/>
              </w:rPr>
            </w:pPr>
            <w:r w:rsidRPr="00B06704">
              <w:rPr>
                <w:rFonts w:ascii="Times New Roman" w:eastAsia="Times New Roman" w:hAnsi="Times New Roman" w:cs="Times New Roman"/>
                <w:sz w:val="24"/>
                <w:szCs w:val="24"/>
                <w:lang w:val="kk-KZ"/>
              </w:rPr>
              <w:lastRenderedPageBreak/>
              <w:t>44</w:t>
            </w:r>
          </w:p>
        </w:tc>
        <w:tc>
          <w:tcPr>
            <w:tcW w:w="554" w:type="dxa"/>
            <w:tcBorders>
              <w:top w:val="single" w:sz="4" w:space="0" w:color="auto"/>
              <w:left w:val="single" w:sz="4" w:space="0" w:color="auto"/>
              <w:bottom w:val="single" w:sz="4" w:space="0" w:color="auto"/>
              <w:right w:val="single" w:sz="4" w:space="0" w:color="auto"/>
            </w:tcBorders>
            <w:shd w:val="clear" w:color="auto" w:fill="auto"/>
            <w:noWrap/>
          </w:tcPr>
          <w:p w:rsidR="00AC4067" w:rsidRPr="00B06704" w:rsidRDefault="00AC4067" w:rsidP="00FB59DD">
            <w:pPr>
              <w:spacing w:after="0"/>
              <w:jc w:val="center"/>
              <w:rPr>
                <w:rFonts w:ascii="Times New Roman" w:eastAsia="Times New Roman" w:hAnsi="Times New Roman" w:cs="Times New Roman"/>
                <w:sz w:val="24"/>
                <w:szCs w:val="24"/>
                <w:lang w:val="kk-KZ"/>
              </w:rPr>
            </w:pPr>
            <w:r w:rsidRPr="00B06704">
              <w:rPr>
                <w:rFonts w:ascii="Times New Roman" w:eastAsia="Times New Roman" w:hAnsi="Times New Roman" w:cs="Times New Roman"/>
                <w:sz w:val="24"/>
                <w:szCs w:val="24"/>
                <w:lang w:val="kk-KZ"/>
              </w:rPr>
              <w:t>4</w:t>
            </w:r>
          </w:p>
        </w:tc>
        <w:tc>
          <w:tcPr>
            <w:tcW w:w="2661" w:type="dxa"/>
            <w:tcBorders>
              <w:top w:val="single" w:sz="4" w:space="0" w:color="auto"/>
              <w:left w:val="single" w:sz="4" w:space="0" w:color="auto"/>
              <w:bottom w:val="single" w:sz="4" w:space="0" w:color="auto"/>
              <w:right w:val="single" w:sz="4" w:space="0" w:color="auto"/>
            </w:tcBorders>
            <w:shd w:val="clear" w:color="auto" w:fill="auto"/>
          </w:tcPr>
          <w:p w:rsidR="00AC4067" w:rsidRPr="00B06704" w:rsidRDefault="00AC4067" w:rsidP="00FB59DD">
            <w:pPr>
              <w:widowControl w:val="0"/>
              <w:spacing w:after="0"/>
              <w:rPr>
                <w:rFonts w:ascii="Times New Roman" w:hAnsi="Times New Roman" w:cs="Times New Roman"/>
                <w:b/>
                <w:bCs/>
                <w:sz w:val="24"/>
                <w:szCs w:val="24"/>
              </w:rPr>
            </w:pPr>
            <w:r w:rsidRPr="00B06704">
              <w:rPr>
                <w:rFonts w:ascii="Times New Roman" w:hAnsi="Times New Roman" w:cs="Times New Roman"/>
                <w:b/>
                <w:bCs/>
                <w:sz w:val="24"/>
                <w:szCs w:val="24"/>
              </w:rPr>
              <w:t>Подготовка Национального доклада «Казахстанские семьи – 2019»</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AC4067" w:rsidRPr="00B06704" w:rsidRDefault="00AC4067" w:rsidP="00FB59DD">
            <w:pPr>
              <w:pStyle w:val="serp-item"/>
              <w:spacing w:before="0" w:beforeAutospacing="0" w:after="0" w:afterAutospacing="0"/>
              <w:jc w:val="both"/>
              <w:rPr>
                <w:rStyle w:val="extended-textfull"/>
                <w:b/>
              </w:rPr>
            </w:pPr>
            <w:r w:rsidRPr="00B06704">
              <w:t xml:space="preserve">Подготовка Национального </w:t>
            </w:r>
            <w:r w:rsidRPr="00B06704">
              <w:rPr>
                <w:bCs/>
              </w:rPr>
              <w:t>доклада «Казахстанские семьи</w:t>
            </w:r>
            <w:r w:rsidRPr="00B06704">
              <w:t xml:space="preserve"> 2019» (далее – Доклад) на государственном, русском и английском языках</w:t>
            </w:r>
            <w:r w:rsidRPr="00B06704">
              <w:rPr>
                <w:lang w:val="kk-KZ"/>
              </w:rPr>
              <w:t xml:space="preserve"> с общим тиражом не менее 100 штук</w:t>
            </w:r>
            <w:r w:rsidRPr="00B06704">
              <w:t xml:space="preserve">. </w:t>
            </w:r>
          </w:p>
          <w:p w:rsidR="00AC4067" w:rsidRPr="00B06704" w:rsidRDefault="00AC4067" w:rsidP="00FB59DD">
            <w:pPr>
              <w:pStyle w:val="serp-item"/>
              <w:spacing w:before="0" w:beforeAutospacing="0" w:after="0" w:afterAutospacing="0"/>
              <w:rPr>
                <w:b/>
              </w:rPr>
            </w:pPr>
            <w:r w:rsidRPr="00B06704">
              <w:rPr>
                <w:b/>
              </w:rPr>
              <w:t>Доклад должен быть основан на анализе:</w:t>
            </w:r>
          </w:p>
          <w:p w:rsidR="00AC4067" w:rsidRPr="00B06704" w:rsidRDefault="00AC4067" w:rsidP="00FB59DD">
            <w:pPr>
              <w:pStyle w:val="serp-item"/>
              <w:numPr>
                <w:ilvl w:val="0"/>
                <w:numId w:val="15"/>
              </w:numPr>
              <w:spacing w:before="0" w:beforeAutospacing="0" w:after="0" w:afterAutospacing="0"/>
              <w:ind w:left="459" w:hanging="425"/>
              <w:jc w:val="both"/>
            </w:pPr>
            <w:r w:rsidRPr="00B06704">
              <w:t>Статистических данных, характеризующих развитие института семьи и семейных отношений в Казахстане</w:t>
            </w:r>
          </w:p>
          <w:p w:rsidR="00AC4067" w:rsidRPr="00B06704" w:rsidRDefault="00AC4067" w:rsidP="00FB59DD">
            <w:pPr>
              <w:pStyle w:val="serp-item"/>
              <w:numPr>
                <w:ilvl w:val="0"/>
                <w:numId w:val="15"/>
              </w:numPr>
              <w:spacing w:before="0" w:beforeAutospacing="0" w:after="0" w:afterAutospacing="0"/>
              <w:ind w:left="459" w:hanging="425"/>
              <w:jc w:val="both"/>
            </w:pPr>
            <w:r w:rsidRPr="00B06704">
              <w:t>Данным мониторинга СМИ и социальных сетей на предмет публикаций по проблемам семьи и семейной политики в Казахстане, в том числе качество жизни многодетных семей, малообеспеченных семей</w:t>
            </w:r>
          </w:p>
          <w:p w:rsidR="00AC4067" w:rsidRPr="00B06704" w:rsidRDefault="00AC4067" w:rsidP="00FB59DD">
            <w:pPr>
              <w:pStyle w:val="serp-item"/>
              <w:numPr>
                <w:ilvl w:val="0"/>
                <w:numId w:val="15"/>
              </w:numPr>
              <w:spacing w:before="0" w:beforeAutospacing="0" w:after="0" w:afterAutospacing="0"/>
              <w:ind w:left="459" w:hanging="425"/>
              <w:jc w:val="both"/>
            </w:pPr>
            <w:r w:rsidRPr="00B06704">
              <w:t>Результаты комплексного социологического исследования, основанного на количественных и качественных методах. В рамках социологического исследования должен быть обеспечен региональный охват, охват различных социально-демографических групп. Массовый опрос должен быть проведен по репрезентативной выборке во всех регионах Казахстана с охватом городского и сельского населения.</w:t>
            </w:r>
          </w:p>
          <w:p w:rsidR="00AC4067" w:rsidRPr="00B06704" w:rsidRDefault="00AC4067" w:rsidP="00FB59DD">
            <w:pPr>
              <w:pStyle w:val="serp-item"/>
              <w:numPr>
                <w:ilvl w:val="0"/>
                <w:numId w:val="15"/>
              </w:numPr>
              <w:spacing w:before="0" w:beforeAutospacing="0" w:after="0" w:afterAutospacing="0"/>
              <w:ind w:left="459" w:hanging="425"/>
              <w:jc w:val="both"/>
            </w:pPr>
            <w:r w:rsidRPr="00B06704">
              <w:t>Международных тенденций и семейных политик</w:t>
            </w:r>
          </w:p>
          <w:p w:rsidR="00AC4067" w:rsidRPr="00B06704" w:rsidRDefault="00AC4067" w:rsidP="00FB59DD">
            <w:pPr>
              <w:pStyle w:val="serp-item"/>
              <w:spacing w:before="0" w:beforeAutospacing="0" w:after="0" w:afterAutospacing="0"/>
              <w:jc w:val="both"/>
            </w:pPr>
            <w:r w:rsidRPr="00B06704">
              <w:t>Итоговый доклад подлежит обсуждению в экспертной среде с участием представителей заказчика. По итогам обсуждения должны быть разработаны практические рекомендации дальнейшего развития семейной политики Казахстана.</w:t>
            </w:r>
          </w:p>
          <w:p w:rsidR="00AC4067" w:rsidRPr="00B06704" w:rsidRDefault="00AC4067" w:rsidP="00FB59DD">
            <w:pPr>
              <w:pStyle w:val="serp-item"/>
              <w:spacing w:before="0" w:beforeAutospacing="0" w:after="0" w:afterAutospacing="0"/>
              <w:rPr>
                <w:b/>
              </w:rPr>
            </w:pPr>
            <w:r w:rsidRPr="00B06704">
              <w:rPr>
                <w:b/>
              </w:rPr>
              <w:t>Структура национального доклада:</w:t>
            </w:r>
          </w:p>
          <w:p w:rsidR="00AC4067" w:rsidRPr="00B06704" w:rsidRDefault="00AC4067" w:rsidP="00FB59DD">
            <w:pPr>
              <w:pStyle w:val="serp-item"/>
              <w:numPr>
                <w:ilvl w:val="0"/>
                <w:numId w:val="16"/>
              </w:numPr>
              <w:spacing w:before="0" w:beforeAutospacing="0" w:after="0" w:afterAutospacing="0"/>
              <w:ind w:left="459" w:hanging="283"/>
            </w:pPr>
            <w:r w:rsidRPr="00B06704">
              <w:t>Семья, как элемент демографической политики государства</w:t>
            </w:r>
          </w:p>
          <w:p w:rsidR="00AC4067" w:rsidRPr="00B06704" w:rsidRDefault="00AC4067" w:rsidP="00FB59DD">
            <w:pPr>
              <w:pStyle w:val="serp-item"/>
              <w:numPr>
                <w:ilvl w:val="0"/>
                <w:numId w:val="16"/>
              </w:numPr>
              <w:spacing w:before="0" w:beforeAutospacing="0" w:after="0" w:afterAutospacing="0"/>
              <w:ind w:left="459" w:hanging="283"/>
            </w:pPr>
            <w:r w:rsidRPr="00B06704">
              <w:t xml:space="preserve">Семья, как объект социального обеспечения: материальные потребности, образование, охрана здоровья, безопасность («Семья и здоровье», «Семья и образование»)  </w:t>
            </w:r>
          </w:p>
          <w:p w:rsidR="00AC4067" w:rsidRPr="00B06704" w:rsidRDefault="00AC4067" w:rsidP="00FB59DD">
            <w:pPr>
              <w:pStyle w:val="serp-item"/>
              <w:numPr>
                <w:ilvl w:val="0"/>
                <w:numId w:val="16"/>
              </w:numPr>
              <w:spacing w:before="0" w:beforeAutospacing="0" w:after="0" w:afterAutospacing="0"/>
              <w:ind w:left="459" w:hanging="283"/>
            </w:pPr>
            <w:r w:rsidRPr="00B06704">
              <w:t>Социально-психологический климат в семье, как основа стабильности общества</w:t>
            </w:r>
          </w:p>
          <w:p w:rsidR="00AC4067" w:rsidRPr="00B06704" w:rsidRDefault="00AC4067" w:rsidP="00FB59DD">
            <w:pPr>
              <w:pStyle w:val="serp-item"/>
              <w:numPr>
                <w:ilvl w:val="0"/>
                <w:numId w:val="16"/>
              </w:numPr>
              <w:spacing w:before="0" w:beforeAutospacing="0" w:after="0" w:afterAutospacing="0"/>
              <w:ind w:left="459" w:hanging="283"/>
            </w:pPr>
            <w:r w:rsidRPr="00B06704">
              <w:t xml:space="preserve">Семья, как институт культурного и духовного развития личности </w:t>
            </w:r>
            <w:r w:rsidRPr="00B06704">
              <w:lastRenderedPageBreak/>
              <w:t xml:space="preserve">(«Семья и досуг») </w:t>
            </w:r>
          </w:p>
          <w:p w:rsidR="00AC4067" w:rsidRPr="00B06704" w:rsidRDefault="00AC4067" w:rsidP="00FB59DD">
            <w:pPr>
              <w:pStyle w:val="serp-item"/>
              <w:numPr>
                <w:ilvl w:val="0"/>
                <w:numId w:val="16"/>
              </w:numPr>
              <w:spacing w:before="0" w:beforeAutospacing="0" w:after="0" w:afterAutospacing="0"/>
              <w:ind w:left="459" w:hanging="283"/>
            </w:pPr>
            <w:r w:rsidRPr="00B06704">
              <w:t xml:space="preserve">Семья, как институт физиологического развития личности </w:t>
            </w:r>
          </w:p>
          <w:p w:rsidR="00AC4067" w:rsidRPr="00B06704" w:rsidRDefault="00AC4067" w:rsidP="00FB59DD">
            <w:pPr>
              <w:pStyle w:val="serp-item"/>
              <w:numPr>
                <w:ilvl w:val="0"/>
                <w:numId w:val="16"/>
              </w:numPr>
              <w:spacing w:before="0" w:beforeAutospacing="0" w:after="0" w:afterAutospacing="0"/>
              <w:ind w:left="459" w:hanging="283"/>
            </w:pPr>
            <w:r w:rsidRPr="00B06704">
              <w:t>Анализ семейных ценностей и традиций в казахстанском обществе</w:t>
            </w:r>
          </w:p>
          <w:p w:rsidR="00AC4067" w:rsidRPr="00B06704" w:rsidRDefault="00AC4067" w:rsidP="00FB59DD">
            <w:pPr>
              <w:pStyle w:val="serp-item"/>
              <w:numPr>
                <w:ilvl w:val="0"/>
                <w:numId w:val="16"/>
              </w:numPr>
              <w:spacing w:before="0" w:beforeAutospacing="0" w:after="0" w:afterAutospacing="0"/>
              <w:ind w:left="459" w:hanging="283"/>
            </w:pPr>
            <w:r w:rsidRPr="00B06704">
              <w:t>Анализ эффективности реализации дорожной карты по развитию и поддержке семьи.</w:t>
            </w:r>
          </w:p>
          <w:p w:rsidR="00AC4067" w:rsidRPr="00B06704" w:rsidRDefault="00AC4067" w:rsidP="00FB59DD">
            <w:pPr>
              <w:pStyle w:val="serp-item"/>
              <w:numPr>
                <w:ilvl w:val="0"/>
                <w:numId w:val="16"/>
              </w:numPr>
              <w:spacing w:before="0" w:beforeAutospacing="0" w:after="0" w:afterAutospacing="0"/>
              <w:ind w:left="459" w:hanging="283"/>
            </w:pPr>
            <w:r w:rsidRPr="00B06704">
              <w:t xml:space="preserve">Международный опыт в области семейной политики. </w:t>
            </w:r>
          </w:p>
          <w:p w:rsidR="00AC4067" w:rsidRPr="00B06704" w:rsidRDefault="00AC4067" w:rsidP="00FB59DD">
            <w:pPr>
              <w:pStyle w:val="serp-item"/>
              <w:numPr>
                <w:ilvl w:val="0"/>
                <w:numId w:val="16"/>
              </w:numPr>
              <w:spacing w:before="0" w:beforeAutospacing="0" w:after="0" w:afterAutospacing="0"/>
              <w:ind w:left="459" w:hanging="283"/>
              <w:jc w:val="both"/>
              <w:rPr>
                <w:bCs/>
                <w:iCs/>
              </w:rPr>
            </w:pPr>
            <w:r w:rsidRPr="00B06704">
              <w:t xml:space="preserve">Положения семей в Казахстане. </w:t>
            </w:r>
          </w:p>
          <w:p w:rsidR="00AC4067" w:rsidRPr="00B06704" w:rsidRDefault="00AC4067" w:rsidP="00FB59DD">
            <w:pPr>
              <w:pStyle w:val="serp-item"/>
              <w:numPr>
                <w:ilvl w:val="0"/>
                <w:numId w:val="16"/>
              </w:numPr>
              <w:spacing w:before="0" w:beforeAutospacing="0" w:after="0" w:afterAutospacing="0"/>
              <w:ind w:left="459" w:hanging="283"/>
              <w:jc w:val="both"/>
              <w:rPr>
                <w:bCs/>
                <w:iCs/>
              </w:rPr>
            </w:pPr>
            <w:r w:rsidRPr="00B06704">
              <w:rPr>
                <w:bCs/>
                <w:iCs/>
              </w:rPr>
              <w:t>Выводы и рекомендации.</w:t>
            </w:r>
          </w:p>
          <w:p w:rsidR="00AC4067" w:rsidRPr="00B06704" w:rsidRDefault="00AC4067" w:rsidP="00FB59DD">
            <w:pPr>
              <w:pStyle w:val="serp-item"/>
              <w:spacing w:before="0" w:beforeAutospacing="0" w:after="0" w:afterAutospacing="0"/>
              <w:jc w:val="both"/>
              <w:rPr>
                <w:bCs/>
                <w:iCs/>
              </w:rPr>
            </w:pPr>
            <w:proofErr w:type="gramStart"/>
            <w:r w:rsidRPr="00B06704">
              <w:rPr>
                <w:bCs/>
                <w:iCs/>
              </w:rPr>
              <w:t xml:space="preserve">При подготовке Национального доклада необходимо привлечь не менее 5-ти специалистов, имеющих ученую степень (кандидат наук, доктор наук, доктор философии (PhD), занимающихся вопросами семейной политики. </w:t>
            </w:r>
            <w:proofErr w:type="gramEnd"/>
          </w:p>
          <w:p w:rsidR="00AC4067" w:rsidRPr="00B06704" w:rsidRDefault="00AC4067" w:rsidP="00FB59DD">
            <w:pPr>
              <w:pStyle w:val="serp-item"/>
              <w:spacing w:before="0" w:beforeAutospacing="0" w:after="0" w:afterAutospacing="0"/>
              <w:jc w:val="both"/>
              <w:rPr>
                <w:b/>
                <w:bCs/>
                <w:iCs/>
              </w:rPr>
            </w:pPr>
            <w:r w:rsidRPr="00B06704">
              <w:rPr>
                <w:b/>
                <w:bCs/>
                <w:iCs/>
              </w:rPr>
              <w:t>Требования к оформлению доклада</w:t>
            </w:r>
          </w:p>
          <w:p w:rsidR="00AC4067" w:rsidRPr="00B06704" w:rsidRDefault="00AC4067" w:rsidP="00FB59DD">
            <w:pPr>
              <w:pStyle w:val="serp-item"/>
              <w:spacing w:before="0" w:beforeAutospacing="0" w:after="0" w:afterAutospacing="0"/>
              <w:jc w:val="both"/>
              <w:rPr>
                <w:bCs/>
                <w:iCs/>
              </w:rPr>
            </w:pPr>
            <w:r w:rsidRPr="00B06704">
              <w:rPr>
                <w:bCs/>
                <w:iCs/>
                <w:lang w:val="kk-KZ"/>
              </w:rPr>
              <w:t xml:space="preserve">формат А4, обложка - </w:t>
            </w:r>
            <w:r w:rsidRPr="00B06704">
              <w:rPr>
                <w:bCs/>
                <w:iCs/>
              </w:rPr>
              <w:t>бумага 250 гр.гл., цветность обложки 4+0, внутренний блок – бумага обычна 80 гр.,  цветность внутреннего блока 4+4</w:t>
            </w:r>
            <w:r w:rsidRPr="00B06704">
              <w:rPr>
                <w:bCs/>
                <w:iCs/>
                <w:lang w:val="kk-KZ"/>
              </w:rPr>
              <w:t>, шрифт</w:t>
            </w:r>
            <w:r w:rsidRPr="00B06704">
              <w:rPr>
                <w:bCs/>
                <w:iCs/>
              </w:rPr>
              <w:t xml:space="preserve"> Times New Roman 14</w:t>
            </w:r>
            <w:r w:rsidRPr="00B06704">
              <w:rPr>
                <w:bCs/>
                <w:iCs/>
                <w:lang w:val="kk-KZ"/>
              </w:rPr>
              <w:t xml:space="preserve">, </w:t>
            </w:r>
            <w:r w:rsidRPr="00B06704">
              <w:rPr>
                <w:bCs/>
                <w:iCs/>
              </w:rPr>
              <w:t xml:space="preserve">интервал – одинарный, термопереплет. Тираж 100 </w:t>
            </w:r>
            <w:r w:rsidRPr="00B06704">
              <w:rPr>
                <w:bCs/>
                <w:iCs/>
                <w:lang w:val="kk-KZ"/>
              </w:rPr>
              <w:t xml:space="preserve">бумажных и </w:t>
            </w:r>
            <w:r w:rsidRPr="00B06704">
              <w:rPr>
                <w:bCs/>
                <w:iCs/>
              </w:rPr>
              <w:t>100</w:t>
            </w:r>
            <w:r w:rsidRPr="00B06704">
              <w:rPr>
                <w:bCs/>
                <w:iCs/>
                <w:lang w:val="kk-KZ"/>
              </w:rPr>
              <w:t xml:space="preserve"> электронных </w:t>
            </w:r>
            <w:r w:rsidRPr="00B06704">
              <w:rPr>
                <w:bCs/>
                <w:iCs/>
              </w:rPr>
              <w:t>экземпляров  (на казахском, русском и английском языках в одном переплете). Объем не менее 150 страниц.</w:t>
            </w:r>
          </w:p>
          <w:p w:rsidR="00AC4067" w:rsidRPr="00B06704" w:rsidRDefault="00AC4067" w:rsidP="00FB59DD">
            <w:pPr>
              <w:pStyle w:val="serp-item"/>
              <w:spacing w:before="0" w:beforeAutospacing="0" w:after="0" w:afterAutospacing="0"/>
              <w:jc w:val="both"/>
              <w:rPr>
                <w:b/>
                <w:bCs/>
                <w:iCs/>
              </w:rPr>
            </w:pPr>
            <w:r w:rsidRPr="00B06704">
              <w:rPr>
                <w:b/>
                <w:bCs/>
                <w:iCs/>
              </w:rPr>
              <w:t xml:space="preserve">Требования к Докладу: </w:t>
            </w:r>
          </w:p>
          <w:p w:rsidR="00AC4067" w:rsidRPr="00B06704" w:rsidRDefault="00AC4067" w:rsidP="00FB59DD">
            <w:pPr>
              <w:pStyle w:val="serp-item"/>
              <w:spacing w:before="0" w:beforeAutospacing="0" w:after="0" w:afterAutospacing="0"/>
              <w:jc w:val="both"/>
              <w:rPr>
                <w:bCs/>
                <w:iCs/>
              </w:rPr>
            </w:pPr>
            <w:r w:rsidRPr="00B06704">
              <w:rPr>
                <w:bCs/>
                <w:iCs/>
              </w:rPr>
              <w:t xml:space="preserve">Информативность, максимальная насыщенность (не должно быть общих фраз). </w:t>
            </w:r>
          </w:p>
          <w:p w:rsidR="00AC4067" w:rsidRPr="00B06704" w:rsidRDefault="00AC4067" w:rsidP="00FB59DD">
            <w:pPr>
              <w:pStyle w:val="serp-item"/>
              <w:spacing w:before="0" w:beforeAutospacing="0" w:after="0" w:afterAutospacing="0"/>
              <w:jc w:val="both"/>
              <w:rPr>
                <w:bCs/>
                <w:iCs/>
              </w:rPr>
            </w:pPr>
            <w:r w:rsidRPr="00B06704">
              <w:rPr>
                <w:bCs/>
                <w:iCs/>
              </w:rPr>
              <w:t xml:space="preserve">Ясность и четкость изложения (популярность). </w:t>
            </w:r>
          </w:p>
          <w:p w:rsidR="00AC4067" w:rsidRPr="00B06704" w:rsidRDefault="00AC4067" w:rsidP="00FB59DD">
            <w:pPr>
              <w:pStyle w:val="serp-item"/>
              <w:spacing w:before="0" w:beforeAutospacing="0" w:after="0" w:afterAutospacing="0"/>
              <w:jc w:val="both"/>
              <w:rPr>
                <w:bCs/>
                <w:iCs/>
              </w:rPr>
            </w:pPr>
            <w:r w:rsidRPr="00B06704">
              <w:rPr>
                <w:bCs/>
                <w:iCs/>
              </w:rPr>
              <w:t xml:space="preserve">Ясность структуры. </w:t>
            </w:r>
          </w:p>
          <w:p w:rsidR="00AC4067" w:rsidRPr="00B06704" w:rsidRDefault="00AC4067" w:rsidP="00FB59DD">
            <w:pPr>
              <w:pStyle w:val="serp-item"/>
              <w:spacing w:before="0" w:beforeAutospacing="0" w:after="0" w:afterAutospacing="0"/>
              <w:jc w:val="both"/>
              <w:rPr>
                <w:bCs/>
                <w:iCs/>
              </w:rPr>
            </w:pPr>
            <w:r w:rsidRPr="00B06704">
              <w:rPr>
                <w:bCs/>
                <w:iCs/>
              </w:rPr>
              <w:t xml:space="preserve">Наличие оригинальных способов организации соответственной деятельности. </w:t>
            </w:r>
          </w:p>
          <w:p w:rsidR="00AC4067" w:rsidRPr="00B06704" w:rsidRDefault="00AC4067" w:rsidP="00FB59DD">
            <w:pPr>
              <w:pStyle w:val="serp-item"/>
              <w:spacing w:before="0" w:beforeAutospacing="0" w:after="0" w:afterAutospacing="0"/>
              <w:jc w:val="both"/>
              <w:rPr>
                <w:bCs/>
                <w:iCs/>
              </w:rPr>
            </w:pPr>
            <w:r w:rsidRPr="00B06704">
              <w:rPr>
                <w:bCs/>
                <w:iCs/>
              </w:rPr>
              <w:t xml:space="preserve">Наличие либо новых методических приемов форм деятельности, либо их нового сочетания. </w:t>
            </w:r>
          </w:p>
          <w:p w:rsidR="00AC4067" w:rsidRPr="00B06704" w:rsidRDefault="00AC4067" w:rsidP="00FB59DD">
            <w:pPr>
              <w:pStyle w:val="serp-item"/>
              <w:spacing w:before="0" w:beforeAutospacing="0" w:after="0" w:afterAutospacing="0"/>
              <w:jc w:val="both"/>
              <w:rPr>
                <w:b/>
                <w:bCs/>
                <w:iCs/>
              </w:rPr>
            </w:pPr>
            <w:r w:rsidRPr="00B06704">
              <w:rPr>
                <w:bCs/>
                <w:iCs/>
              </w:rPr>
              <w:t xml:space="preserve">Наличие подтверждения эффективности предлагаемых подходов примерами, иллюстрациями, или материалами экспериментальной апробации.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4067" w:rsidRPr="00B06704" w:rsidRDefault="00AC4067" w:rsidP="00FB59DD">
            <w:pPr>
              <w:spacing w:after="0"/>
              <w:rPr>
                <w:rFonts w:ascii="Times New Roman" w:hAnsi="Times New Roman" w:cs="Times New Roman"/>
                <w:bCs/>
                <w:sz w:val="24"/>
                <w:szCs w:val="24"/>
              </w:rPr>
            </w:pPr>
            <w:r w:rsidRPr="00B06704">
              <w:rPr>
                <w:rFonts w:ascii="Times New Roman" w:hAnsi="Times New Roman" w:cs="Times New Roman"/>
                <w:bCs/>
                <w:sz w:val="24"/>
                <w:szCs w:val="24"/>
              </w:rPr>
              <w:lastRenderedPageBreak/>
              <w:t xml:space="preserve">Не менее </w:t>
            </w:r>
          </w:p>
          <w:p w:rsidR="00AC4067" w:rsidRPr="00B06704" w:rsidRDefault="00AC4067" w:rsidP="00FB59DD">
            <w:pPr>
              <w:spacing w:after="0"/>
              <w:rPr>
                <w:rFonts w:ascii="Times New Roman" w:hAnsi="Times New Roman" w:cs="Times New Roman"/>
                <w:sz w:val="24"/>
                <w:szCs w:val="24"/>
              </w:rPr>
            </w:pPr>
            <w:r w:rsidRPr="00B06704">
              <w:rPr>
                <w:rFonts w:ascii="Times New Roman" w:hAnsi="Times New Roman" w:cs="Times New Roman"/>
                <w:bCs/>
                <w:sz w:val="24"/>
                <w:szCs w:val="24"/>
                <w:lang w:val="kk-KZ"/>
              </w:rPr>
              <w:t>7</w:t>
            </w:r>
            <w:r w:rsidRPr="00B06704">
              <w:rPr>
                <w:rFonts w:ascii="Times New Roman" w:hAnsi="Times New Roman" w:cs="Times New Roman"/>
                <w:bCs/>
                <w:sz w:val="24"/>
                <w:szCs w:val="24"/>
              </w:rPr>
              <w:t xml:space="preserve"> месяцев</w:t>
            </w:r>
          </w:p>
        </w:tc>
        <w:tc>
          <w:tcPr>
            <w:tcW w:w="1418" w:type="dxa"/>
            <w:tcBorders>
              <w:top w:val="single" w:sz="4" w:space="0" w:color="auto"/>
              <w:left w:val="single" w:sz="4" w:space="0" w:color="auto"/>
              <w:bottom w:val="single" w:sz="4" w:space="0" w:color="auto"/>
              <w:right w:val="nil"/>
            </w:tcBorders>
            <w:shd w:val="clear" w:color="auto" w:fill="auto"/>
          </w:tcPr>
          <w:p w:rsidR="00AC4067" w:rsidRPr="00B06704" w:rsidRDefault="00AC4067" w:rsidP="00FB59DD">
            <w:pPr>
              <w:widowControl w:val="0"/>
              <w:spacing w:after="0"/>
              <w:jc w:val="center"/>
              <w:rPr>
                <w:rFonts w:ascii="Times New Roman" w:hAnsi="Times New Roman" w:cs="Times New Roman"/>
                <w:bCs/>
                <w:sz w:val="24"/>
                <w:szCs w:val="24"/>
              </w:rPr>
            </w:pPr>
            <w:r w:rsidRPr="00B06704">
              <w:rPr>
                <w:rFonts w:ascii="Times New Roman" w:hAnsi="Times New Roman" w:cs="Times New Roman"/>
                <w:bCs/>
                <w:sz w:val="24"/>
                <w:szCs w:val="24"/>
                <w:lang w:val="kk-KZ"/>
              </w:rPr>
              <w:t>14 областей, города Астана, Алматы и Шымкента</w:t>
            </w:r>
          </w:p>
        </w:tc>
        <w:tc>
          <w:tcPr>
            <w:tcW w:w="1417" w:type="dxa"/>
            <w:tcBorders>
              <w:top w:val="single" w:sz="4" w:space="0" w:color="auto"/>
              <w:left w:val="single" w:sz="4" w:space="0" w:color="auto"/>
              <w:bottom w:val="single" w:sz="4" w:space="0" w:color="auto"/>
              <w:right w:val="single" w:sz="4" w:space="0" w:color="000000"/>
            </w:tcBorders>
            <w:shd w:val="clear" w:color="auto" w:fill="auto"/>
          </w:tcPr>
          <w:p w:rsidR="00AC4067" w:rsidRPr="00B06704" w:rsidRDefault="00AC4067" w:rsidP="00FB59DD">
            <w:pPr>
              <w:widowControl w:val="0"/>
              <w:spacing w:after="0"/>
              <w:jc w:val="center"/>
              <w:rPr>
                <w:rFonts w:ascii="Times New Roman" w:hAnsi="Times New Roman" w:cs="Times New Roman"/>
                <w:bCs/>
                <w:sz w:val="24"/>
                <w:szCs w:val="24"/>
              </w:rPr>
            </w:pPr>
            <w:r w:rsidRPr="00B06704">
              <w:rPr>
                <w:rFonts w:ascii="Times New Roman" w:hAnsi="Times New Roman" w:cs="Times New Roman"/>
                <w:bCs/>
                <w:sz w:val="24"/>
                <w:szCs w:val="24"/>
              </w:rPr>
              <w:t xml:space="preserve">20 000,0 </w:t>
            </w:r>
            <w:r w:rsidRPr="00B06704">
              <w:rPr>
                <w:rFonts w:ascii="Times New Roman" w:hAnsi="Times New Roman" w:cs="Times New Roman"/>
                <w:sz w:val="24"/>
                <w:szCs w:val="24"/>
                <w:lang w:val="kk-KZ"/>
              </w:rPr>
              <w:t>тыс</w:t>
            </w:r>
            <w:proofErr w:type="gramStart"/>
            <w:r w:rsidRPr="00B06704">
              <w:rPr>
                <w:rFonts w:ascii="Times New Roman" w:hAnsi="Times New Roman" w:cs="Times New Roman"/>
                <w:sz w:val="24"/>
                <w:szCs w:val="24"/>
              </w:rPr>
              <w:t>.т</w:t>
            </w:r>
            <w:proofErr w:type="gramEnd"/>
            <w:r w:rsidRPr="00B06704">
              <w:rPr>
                <w:rFonts w:ascii="Times New Roman" w:hAnsi="Times New Roman" w:cs="Times New Roman"/>
                <w:sz w:val="24"/>
                <w:szCs w:val="24"/>
              </w:rPr>
              <w:t>енге</w:t>
            </w:r>
          </w:p>
        </w:tc>
      </w:tr>
      <w:tr w:rsidR="00AC4067" w:rsidRPr="00B06704" w:rsidTr="00C701F6">
        <w:trPr>
          <w:trHeight w:val="275"/>
        </w:trPr>
        <w:tc>
          <w:tcPr>
            <w:tcW w:w="613"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noWrap/>
          </w:tcPr>
          <w:p w:rsidR="00AC4067" w:rsidRPr="00B06704" w:rsidRDefault="00AC4067" w:rsidP="00FB59DD">
            <w:pPr>
              <w:spacing w:after="0"/>
              <w:jc w:val="center"/>
              <w:rPr>
                <w:rFonts w:ascii="Times New Roman" w:eastAsia="Times New Roman" w:hAnsi="Times New Roman" w:cs="Times New Roman"/>
                <w:b/>
                <w:sz w:val="24"/>
                <w:szCs w:val="24"/>
                <w:lang w:val="kk-KZ"/>
              </w:rPr>
            </w:pPr>
          </w:p>
        </w:tc>
        <w:tc>
          <w:tcPr>
            <w:tcW w:w="554"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tcPr>
          <w:p w:rsidR="00AC4067" w:rsidRPr="00B06704" w:rsidRDefault="00AC4067" w:rsidP="00FB59DD">
            <w:pPr>
              <w:spacing w:after="0"/>
              <w:jc w:val="right"/>
              <w:rPr>
                <w:rFonts w:ascii="Times New Roman" w:eastAsia="Times New Roman" w:hAnsi="Times New Roman" w:cs="Times New Roman"/>
                <w:b/>
                <w:sz w:val="24"/>
                <w:szCs w:val="24"/>
              </w:rPr>
            </w:pPr>
          </w:p>
        </w:tc>
        <w:tc>
          <w:tcPr>
            <w:tcW w:w="2661"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AC4067" w:rsidRPr="00B06704" w:rsidRDefault="00AC4067" w:rsidP="00866378">
            <w:pPr>
              <w:pStyle w:val="TableParagraph"/>
              <w:spacing w:line="258" w:lineRule="exact"/>
              <w:ind w:left="111"/>
              <w:rPr>
                <w:b/>
                <w:sz w:val="24"/>
                <w:szCs w:val="24"/>
                <w:lang w:val="kk-KZ"/>
              </w:rPr>
            </w:pPr>
            <w:r w:rsidRPr="00B06704">
              <w:rPr>
                <w:b/>
                <w:sz w:val="24"/>
                <w:szCs w:val="24"/>
                <w:lang w:val="kk-KZ"/>
              </w:rPr>
              <w:t>ИТОГО</w:t>
            </w:r>
          </w:p>
        </w:tc>
        <w:tc>
          <w:tcPr>
            <w:tcW w:w="7938"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AC4067" w:rsidRPr="00B06704" w:rsidRDefault="00AC4067" w:rsidP="00866378">
            <w:pPr>
              <w:pStyle w:val="TableParagraph"/>
              <w:spacing w:line="258" w:lineRule="exact"/>
              <w:ind w:left="111"/>
              <w:jc w:val="both"/>
              <w:rPr>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AC4067" w:rsidRPr="00B06704" w:rsidRDefault="00AC4067" w:rsidP="00FB59DD">
            <w:pPr>
              <w:spacing w:after="0"/>
              <w:jc w:val="center"/>
              <w:rPr>
                <w:rFonts w:ascii="Times New Roman" w:hAnsi="Times New Roman" w:cs="Times New Roman"/>
                <w:b/>
                <w:sz w:val="24"/>
                <w:szCs w:val="24"/>
                <w:lang w:val="kk-KZ"/>
              </w:rPr>
            </w:pPr>
          </w:p>
        </w:tc>
        <w:tc>
          <w:tcPr>
            <w:tcW w:w="1418" w:type="dxa"/>
            <w:tcBorders>
              <w:top w:val="single" w:sz="4" w:space="0" w:color="auto"/>
              <w:left w:val="single" w:sz="4" w:space="0" w:color="auto"/>
              <w:bottom w:val="single" w:sz="4" w:space="0" w:color="auto"/>
              <w:right w:val="nil"/>
            </w:tcBorders>
            <w:shd w:val="clear" w:color="auto" w:fill="DDD9C3" w:themeFill="background2" w:themeFillShade="E6"/>
          </w:tcPr>
          <w:p w:rsidR="00AC4067" w:rsidRPr="00B06704" w:rsidRDefault="00AC4067" w:rsidP="00FB59DD">
            <w:pPr>
              <w:spacing w:after="0"/>
              <w:rPr>
                <w:rFonts w:ascii="Times New Roman" w:hAnsi="Times New Roman" w:cs="Times New Roman"/>
                <w:b/>
                <w:bCs/>
                <w:sz w:val="24"/>
                <w:szCs w:val="24"/>
                <w:lang w:val="kk-KZ"/>
              </w:rPr>
            </w:pPr>
          </w:p>
        </w:tc>
        <w:tc>
          <w:tcPr>
            <w:tcW w:w="1417" w:type="dxa"/>
            <w:tcBorders>
              <w:top w:val="single" w:sz="4" w:space="0" w:color="auto"/>
              <w:left w:val="single" w:sz="4" w:space="0" w:color="auto"/>
              <w:bottom w:val="single" w:sz="4" w:space="0" w:color="auto"/>
              <w:right w:val="single" w:sz="4" w:space="0" w:color="000000"/>
            </w:tcBorders>
            <w:shd w:val="clear" w:color="auto" w:fill="DDD9C3" w:themeFill="background2" w:themeFillShade="E6"/>
          </w:tcPr>
          <w:p w:rsidR="00AC4067" w:rsidRPr="00B06704" w:rsidRDefault="00AC4067" w:rsidP="00FB59DD">
            <w:pPr>
              <w:spacing w:after="0"/>
              <w:jc w:val="center"/>
              <w:rPr>
                <w:rFonts w:ascii="Times New Roman" w:hAnsi="Times New Roman" w:cs="Times New Roman"/>
                <w:b/>
                <w:bCs/>
                <w:sz w:val="24"/>
                <w:szCs w:val="24"/>
              </w:rPr>
            </w:pPr>
            <w:r w:rsidRPr="00B06704">
              <w:rPr>
                <w:rFonts w:ascii="Times New Roman" w:hAnsi="Times New Roman" w:cs="Times New Roman"/>
                <w:b/>
                <w:bCs/>
                <w:sz w:val="24"/>
                <w:szCs w:val="24"/>
                <w:lang w:val="kk-KZ"/>
              </w:rPr>
              <w:t xml:space="preserve">646 909,0 </w:t>
            </w:r>
            <w:r w:rsidRPr="00B06704">
              <w:rPr>
                <w:rFonts w:ascii="Times New Roman" w:hAnsi="Times New Roman" w:cs="Times New Roman"/>
                <w:b/>
                <w:bCs/>
                <w:sz w:val="24"/>
                <w:szCs w:val="24"/>
                <w:lang w:val="kk-KZ"/>
              </w:rPr>
              <w:br/>
            </w:r>
            <w:r w:rsidRPr="00B06704">
              <w:rPr>
                <w:rFonts w:ascii="Times New Roman" w:hAnsi="Times New Roman" w:cs="Times New Roman"/>
                <w:b/>
                <w:sz w:val="24"/>
                <w:szCs w:val="24"/>
                <w:lang w:val="kk-KZ"/>
              </w:rPr>
              <w:t>тыс.тенге</w:t>
            </w:r>
          </w:p>
        </w:tc>
      </w:tr>
      <w:tr w:rsidR="00AC4067" w:rsidRPr="00B06704" w:rsidTr="00C701F6">
        <w:trPr>
          <w:trHeight w:val="345"/>
        </w:trPr>
        <w:tc>
          <w:tcPr>
            <w:tcW w:w="116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4067" w:rsidRPr="00B06704" w:rsidRDefault="00AC4067" w:rsidP="00FB59DD">
            <w:pPr>
              <w:spacing w:after="0"/>
              <w:jc w:val="center"/>
              <w:rPr>
                <w:rFonts w:ascii="Times New Roman" w:eastAsia="Times New Roman" w:hAnsi="Times New Roman" w:cs="Times New Roman"/>
                <w:b/>
                <w:bCs/>
                <w:sz w:val="24"/>
                <w:szCs w:val="24"/>
                <w:lang w:val="kk-KZ"/>
              </w:rPr>
            </w:pPr>
            <w:r w:rsidRPr="00B06704">
              <w:rPr>
                <w:rFonts w:ascii="Times New Roman" w:eastAsia="Times New Roman" w:hAnsi="Times New Roman" w:cs="Times New Roman"/>
                <w:b/>
                <w:bCs/>
                <w:sz w:val="24"/>
                <w:szCs w:val="24"/>
                <w:lang w:val="kk-KZ"/>
              </w:rPr>
              <w:t>6</w:t>
            </w:r>
          </w:p>
        </w:tc>
        <w:tc>
          <w:tcPr>
            <w:tcW w:w="14568" w:type="dxa"/>
            <w:gridSpan w:val="5"/>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rPr>
                <w:rFonts w:ascii="Times New Roman" w:eastAsia="Times New Roman" w:hAnsi="Times New Roman" w:cs="Times New Roman"/>
                <w:b/>
                <w:bCs/>
                <w:sz w:val="24"/>
                <w:szCs w:val="24"/>
              </w:rPr>
            </w:pPr>
            <w:r w:rsidRPr="00B06704">
              <w:rPr>
                <w:rFonts w:ascii="Times New Roman" w:hAnsi="Times New Roman" w:cs="Times New Roman"/>
                <w:b/>
                <w:sz w:val="24"/>
                <w:szCs w:val="24"/>
              </w:rPr>
              <w:t>Помощь детям-сиротам, детям из неполных и многодетных семей</w:t>
            </w:r>
          </w:p>
        </w:tc>
      </w:tr>
      <w:tr w:rsidR="00AC4067" w:rsidRPr="00B06704" w:rsidTr="00C701F6">
        <w:trPr>
          <w:trHeight w:val="322"/>
        </w:trPr>
        <w:tc>
          <w:tcPr>
            <w:tcW w:w="613" w:type="dxa"/>
            <w:gridSpan w:val="2"/>
            <w:tcBorders>
              <w:top w:val="single" w:sz="4" w:space="0" w:color="auto"/>
              <w:left w:val="single" w:sz="4" w:space="0" w:color="auto"/>
              <w:bottom w:val="single" w:sz="4" w:space="0" w:color="auto"/>
              <w:right w:val="single" w:sz="4" w:space="0" w:color="auto"/>
            </w:tcBorders>
            <w:shd w:val="clear" w:color="auto" w:fill="auto"/>
            <w:noWrap/>
          </w:tcPr>
          <w:p w:rsidR="00AC4067" w:rsidRPr="00B06704" w:rsidRDefault="00AC4067" w:rsidP="00FB59DD">
            <w:pPr>
              <w:spacing w:after="0"/>
              <w:jc w:val="center"/>
              <w:rPr>
                <w:rFonts w:ascii="Times New Roman" w:eastAsia="Times New Roman" w:hAnsi="Times New Roman" w:cs="Times New Roman"/>
                <w:sz w:val="24"/>
                <w:szCs w:val="24"/>
                <w:lang w:val="kk-KZ"/>
              </w:rPr>
            </w:pPr>
            <w:r w:rsidRPr="00B06704">
              <w:rPr>
                <w:rFonts w:ascii="Times New Roman" w:eastAsia="Times New Roman" w:hAnsi="Times New Roman" w:cs="Times New Roman"/>
                <w:sz w:val="24"/>
                <w:szCs w:val="24"/>
                <w:lang w:val="kk-KZ"/>
              </w:rPr>
              <w:t>47</w:t>
            </w:r>
          </w:p>
        </w:tc>
        <w:tc>
          <w:tcPr>
            <w:tcW w:w="554" w:type="dxa"/>
            <w:tcBorders>
              <w:top w:val="single" w:sz="4" w:space="0" w:color="auto"/>
              <w:left w:val="single" w:sz="4" w:space="0" w:color="auto"/>
              <w:bottom w:val="single" w:sz="4" w:space="0" w:color="auto"/>
              <w:right w:val="single" w:sz="4" w:space="0" w:color="auto"/>
            </w:tcBorders>
            <w:shd w:val="clear" w:color="auto" w:fill="auto"/>
            <w:noWrap/>
          </w:tcPr>
          <w:p w:rsidR="00AC4067" w:rsidRPr="00B06704" w:rsidRDefault="00AC4067" w:rsidP="00FB59DD">
            <w:pPr>
              <w:spacing w:after="0"/>
              <w:jc w:val="right"/>
              <w:rPr>
                <w:rFonts w:ascii="Times New Roman" w:eastAsia="Times New Roman" w:hAnsi="Times New Roman" w:cs="Times New Roman"/>
                <w:sz w:val="24"/>
                <w:szCs w:val="24"/>
                <w:lang w:val="kk-KZ"/>
              </w:rPr>
            </w:pPr>
            <w:r w:rsidRPr="00B06704">
              <w:rPr>
                <w:rFonts w:ascii="Times New Roman" w:eastAsia="Times New Roman" w:hAnsi="Times New Roman" w:cs="Times New Roman"/>
                <w:sz w:val="24"/>
                <w:szCs w:val="24"/>
                <w:lang w:val="kk-KZ"/>
              </w:rPr>
              <w:t>2</w:t>
            </w:r>
          </w:p>
        </w:tc>
        <w:tc>
          <w:tcPr>
            <w:tcW w:w="2661" w:type="dxa"/>
            <w:tcBorders>
              <w:top w:val="single" w:sz="4" w:space="0" w:color="auto"/>
              <w:left w:val="single" w:sz="4" w:space="0" w:color="auto"/>
              <w:bottom w:val="single" w:sz="4" w:space="0" w:color="auto"/>
              <w:right w:val="single" w:sz="4" w:space="0" w:color="auto"/>
            </w:tcBorders>
            <w:shd w:val="clear" w:color="auto" w:fill="auto"/>
          </w:tcPr>
          <w:p w:rsidR="00AC4067" w:rsidRPr="00B06704" w:rsidRDefault="00C701F6" w:rsidP="00C701F6">
            <w:pPr>
              <w:pStyle w:val="TableParagraph"/>
              <w:tabs>
                <w:tab w:val="left" w:pos="143"/>
              </w:tabs>
              <w:ind w:left="111" w:right="175"/>
              <w:rPr>
                <w:b/>
                <w:sz w:val="24"/>
                <w:szCs w:val="24"/>
              </w:rPr>
            </w:pPr>
            <w:r w:rsidRPr="00B06704">
              <w:rPr>
                <w:b/>
                <w:sz w:val="24"/>
                <w:szCs w:val="24"/>
              </w:rPr>
              <w:t>Создание социальной службы по работе с несовершеннолетними детьми</w:t>
            </w:r>
          </w:p>
        </w:tc>
        <w:tc>
          <w:tcPr>
            <w:tcW w:w="7938" w:type="dxa"/>
            <w:tcBorders>
              <w:top w:val="single" w:sz="4" w:space="0" w:color="auto"/>
              <w:left w:val="single" w:sz="4" w:space="0" w:color="auto"/>
              <w:bottom w:val="single" w:sz="4" w:space="0" w:color="auto"/>
              <w:right w:val="single" w:sz="4" w:space="0" w:color="auto"/>
            </w:tcBorders>
            <w:shd w:val="clear" w:color="000000" w:fill="FFFFFF"/>
          </w:tcPr>
          <w:p w:rsidR="00AC4067" w:rsidRPr="00B06704" w:rsidRDefault="00AC4067" w:rsidP="00866378">
            <w:pPr>
              <w:pStyle w:val="TableParagraph"/>
              <w:ind w:right="93"/>
              <w:jc w:val="both"/>
              <w:rPr>
                <w:sz w:val="24"/>
                <w:szCs w:val="24"/>
              </w:rPr>
            </w:pPr>
            <w:r w:rsidRPr="00B06704">
              <w:rPr>
                <w:bCs/>
                <w:sz w:val="24"/>
                <w:szCs w:val="24"/>
              </w:rPr>
              <w:t xml:space="preserve">Обучение детей способам безопасного выхода из конфликта с ровесниками, со старшими, а также навыкам самообороны, </w:t>
            </w:r>
            <w:r w:rsidRPr="00B06704">
              <w:rPr>
                <w:sz w:val="24"/>
                <w:szCs w:val="24"/>
              </w:rPr>
              <w:t>привлечение пользующихся уважением среди учащихся активных школьников и общественных активистов для поддержки детей, оказавшихся жертвами травли (буллинга).</w:t>
            </w:r>
          </w:p>
          <w:p w:rsidR="00AC4067" w:rsidRPr="00B06704" w:rsidRDefault="00AC4067" w:rsidP="00866378">
            <w:pPr>
              <w:pStyle w:val="TableParagraph"/>
              <w:ind w:right="93"/>
              <w:jc w:val="both"/>
              <w:rPr>
                <w:sz w:val="24"/>
                <w:szCs w:val="24"/>
              </w:rPr>
            </w:pPr>
            <w:r w:rsidRPr="00B06704">
              <w:rPr>
                <w:sz w:val="24"/>
                <w:szCs w:val="24"/>
              </w:rPr>
              <w:t xml:space="preserve">Проведение консультативных бесед для детей </w:t>
            </w:r>
            <w:r w:rsidRPr="00B06704">
              <w:rPr>
                <w:w w:val="105"/>
                <w:sz w:val="24"/>
                <w:szCs w:val="24"/>
              </w:rPr>
              <w:t xml:space="preserve">в контакте с законом, </w:t>
            </w:r>
            <w:r w:rsidRPr="00B06704">
              <w:rPr>
                <w:spacing w:val="3"/>
                <w:w w:val="105"/>
                <w:sz w:val="24"/>
                <w:szCs w:val="24"/>
              </w:rPr>
              <w:t xml:space="preserve">детей-жертв насилия </w:t>
            </w:r>
            <w:r w:rsidRPr="00B06704">
              <w:rPr>
                <w:w w:val="105"/>
                <w:sz w:val="24"/>
                <w:szCs w:val="24"/>
              </w:rPr>
              <w:t xml:space="preserve">по </w:t>
            </w:r>
            <w:r w:rsidRPr="00B06704">
              <w:rPr>
                <w:spacing w:val="2"/>
                <w:w w:val="105"/>
                <w:sz w:val="24"/>
                <w:szCs w:val="24"/>
              </w:rPr>
              <w:t xml:space="preserve">оказанию </w:t>
            </w:r>
            <w:r w:rsidRPr="00B06704">
              <w:rPr>
                <w:spacing w:val="3"/>
                <w:w w:val="105"/>
                <w:sz w:val="24"/>
                <w:szCs w:val="24"/>
              </w:rPr>
              <w:t xml:space="preserve">правовой, </w:t>
            </w:r>
            <w:r w:rsidRPr="00B06704">
              <w:rPr>
                <w:spacing w:val="2"/>
                <w:w w:val="105"/>
                <w:sz w:val="24"/>
                <w:szCs w:val="24"/>
              </w:rPr>
              <w:t>психологической помощи.</w:t>
            </w:r>
          </w:p>
          <w:p w:rsidR="00AC4067" w:rsidRPr="00B06704" w:rsidRDefault="00AC4067" w:rsidP="00866378">
            <w:pPr>
              <w:pStyle w:val="TableParagraph"/>
              <w:ind w:right="93"/>
              <w:jc w:val="both"/>
              <w:rPr>
                <w:sz w:val="24"/>
                <w:szCs w:val="24"/>
              </w:rPr>
            </w:pPr>
            <w:r w:rsidRPr="00B06704">
              <w:rPr>
                <w:spacing w:val="3"/>
                <w:w w:val="105"/>
                <w:sz w:val="24"/>
                <w:szCs w:val="24"/>
              </w:rPr>
              <w:t xml:space="preserve">Разработка программ </w:t>
            </w:r>
            <w:r w:rsidRPr="00B06704">
              <w:rPr>
                <w:w w:val="105"/>
                <w:sz w:val="24"/>
                <w:szCs w:val="24"/>
              </w:rPr>
              <w:t xml:space="preserve">по </w:t>
            </w:r>
            <w:r w:rsidRPr="00B06704">
              <w:rPr>
                <w:spacing w:val="3"/>
                <w:w w:val="105"/>
                <w:sz w:val="24"/>
                <w:szCs w:val="24"/>
              </w:rPr>
              <w:t xml:space="preserve">предотвращению      </w:t>
            </w:r>
            <w:r w:rsidRPr="00B06704">
              <w:rPr>
                <w:spacing w:val="2"/>
                <w:w w:val="105"/>
                <w:sz w:val="24"/>
                <w:szCs w:val="24"/>
              </w:rPr>
              <w:t xml:space="preserve">сексуальной      эксплуатации      </w:t>
            </w:r>
            <w:r w:rsidRPr="00B06704">
              <w:rPr>
                <w:spacing w:val="3"/>
                <w:w w:val="105"/>
                <w:sz w:val="24"/>
                <w:szCs w:val="24"/>
              </w:rPr>
              <w:t xml:space="preserve">детей   </w:t>
            </w:r>
            <w:r w:rsidRPr="00B06704">
              <w:rPr>
                <w:spacing w:val="53"/>
                <w:w w:val="105"/>
                <w:sz w:val="24"/>
                <w:szCs w:val="24"/>
              </w:rPr>
              <w:t xml:space="preserve"> </w:t>
            </w:r>
            <w:r w:rsidRPr="00B06704">
              <w:rPr>
                <w:w w:val="105"/>
                <w:sz w:val="24"/>
                <w:szCs w:val="24"/>
              </w:rPr>
              <w:t>и</w:t>
            </w:r>
            <w:r w:rsidRPr="00B06704">
              <w:rPr>
                <w:w w:val="105"/>
                <w:sz w:val="24"/>
                <w:szCs w:val="24"/>
                <w:lang w:val="kk-KZ"/>
              </w:rPr>
              <w:t xml:space="preserve"> </w:t>
            </w:r>
            <w:r w:rsidRPr="00B06704">
              <w:rPr>
                <w:spacing w:val="2"/>
                <w:w w:val="105"/>
                <w:sz w:val="24"/>
                <w:szCs w:val="24"/>
              </w:rPr>
              <w:t xml:space="preserve">надругательств над </w:t>
            </w:r>
            <w:r w:rsidRPr="00B06704">
              <w:rPr>
                <w:spacing w:val="3"/>
                <w:w w:val="105"/>
                <w:sz w:val="24"/>
                <w:szCs w:val="24"/>
              </w:rPr>
              <w:t xml:space="preserve">ними, </w:t>
            </w:r>
            <w:r w:rsidRPr="00B06704">
              <w:rPr>
                <w:w w:val="105"/>
                <w:sz w:val="24"/>
                <w:szCs w:val="24"/>
              </w:rPr>
              <w:t xml:space="preserve">а </w:t>
            </w:r>
            <w:r w:rsidRPr="00B06704">
              <w:rPr>
                <w:spacing w:val="2"/>
                <w:w w:val="105"/>
                <w:sz w:val="24"/>
                <w:szCs w:val="24"/>
              </w:rPr>
              <w:t xml:space="preserve">также </w:t>
            </w:r>
            <w:r w:rsidRPr="00B06704">
              <w:rPr>
                <w:spacing w:val="4"/>
                <w:w w:val="105"/>
                <w:sz w:val="24"/>
                <w:szCs w:val="24"/>
              </w:rPr>
              <w:t xml:space="preserve">реабилитации, </w:t>
            </w:r>
            <w:r w:rsidRPr="00B06704">
              <w:rPr>
                <w:spacing w:val="3"/>
                <w:w w:val="105"/>
                <w:sz w:val="24"/>
                <w:szCs w:val="24"/>
              </w:rPr>
              <w:t>социальной</w:t>
            </w:r>
            <w:r w:rsidRPr="00B06704">
              <w:rPr>
                <w:spacing w:val="3"/>
                <w:w w:val="105"/>
                <w:sz w:val="24"/>
                <w:szCs w:val="24"/>
                <w:lang w:val="kk-KZ"/>
              </w:rPr>
              <w:t xml:space="preserve"> </w:t>
            </w:r>
            <w:r w:rsidRPr="00B06704">
              <w:rPr>
                <w:w w:val="105"/>
                <w:sz w:val="24"/>
                <w:szCs w:val="24"/>
              </w:rPr>
              <w:t>реинтеграции пострадавших детей. Организация деятельности рабочей группы по разработке системы по предупреждению и предотвращению насилия в отношении несовершеннолетних.</w:t>
            </w:r>
          </w:p>
          <w:p w:rsidR="00AC4067" w:rsidRPr="00B06704" w:rsidRDefault="00AC4067" w:rsidP="00866378">
            <w:pPr>
              <w:pStyle w:val="TableParagraph"/>
              <w:ind w:right="96"/>
              <w:jc w:val="both"/>
              <w:rPr>
                <w:sz w:val="24"/>
                <w:szCs w:val="24"/>
              </w:rPr>
            </w:pPr>
            <w:r w:rsidRPr="00B06704">
              <w:rPr>
                <w:sz w:val="24"/>
                <w:szCs w:val="24"/>
              </w:rPr>
              <w:t xml:space="preserve">Разработка механизма действий системы по предупреждению и предотвращению насилия в отношении несовершеннолетних. </w:t>
            </w:r>
          </w:p>
          <w:p w:rsidR="00AC4067" w:rsidRPr="00B06704" w:rsidRDefault="00AC4067" w:rsidP="00866378">
            <w:pPr>
              <w:pStyle w:val="TableParagraph"/>
              <w:ind w:right="93"/>
              <w:jc w:val="both"/>
              <w:rPr>
                <w:sz w:val="24"/>
                <w:szCs w:val="24"/>
              </w:rPr>
            </w:pPr>
            <w:r w:rsidRPr="00B06704">
              <w:rPr>
                <w:sz w:val="24"/>
                <w:szCs w:val="24"/>
              </w:rPr>
              <w:t xml:space="preserve">Разработка, издание и распространение информационно-просветительских материалов. Подготовка предложений по совершенствованию законодательства. </w:t>
            </w:r>
          </w:p>
          <w:p w:rsidR="00AC4067" w:rsidRPr="00B06704" w:rsidRDefault="00AC4067" w:rsidP="00866378">
            <w:pPr>
              <w:pStyle w:val="TableParagraph"/>
              <w:ind w:right="93"/>
              <w:jc w:val="both"/>
              <w:rPr>
                <w:sz w:val="24"/>
                <w:szCs w:val="24"/>
                <w:lang w:val="kk-KZ"/>
              </w:rPr>
            </w:pPr>
            <w:r w:rsidRPr="00B06704">
              <w:rPr>
                <w:bCs/>
                <w:sz w:val="24"/>
                <w:szCs w:val="24"/>
              </w:rPr>
              <w:t xml:space="preserve">К участию в проекте привлечь не менее 70% многодетных и малообеспеченных семей  </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AC4067" w:rsidRPr="00B06704" w:rsidRDefault="00AC4067" w:rsidP="00FB59DD">
            <w:pPr>
              <w:spacing w:after="0"/>
              <w:jc w:val="center"/>
              <w:rPr>
                <w:rFonts w:ascii="Times New Roman" w:hAnsi="Times New Roman" w:cs="Times New Roman"/>
                <w:bCs/>
                <w:sz w:val="24"/>
                <w:szCs w:val="24"/>
                <w:lang w:val="kk-KZ"/>
              </w:rPr>
            </w:pPr>
            <w:r w:rsidRPr="00B06704">
              <w:rPr>
                <w:rFonts w:ascii="Times New Roman" w:eastAsia="Times New Roman" w:hAnsi="Times New Roman" w:cs="Times New Roman"/>
                <w:sz w:val="24"/>
                <w:szCs w:val="24"/>
              </w:rPr>
              <w:t>май-ноябрь 2019 года</w:t>
            </w:r>
          </w:p>
        </w:tc>
        <w:tc>
          <w:tcPr>
            <w:tcW w:w="1418" w:type="dxa"/>
            <w:tcBorders>
              <w:top w:val="single" w:sz="4" w:space="0" w:color="auto"/>
              <w:left w:val="single" w:sz="4" w:space="0" w:color="auto"/>
              <w:bottom w:val="single" w:sz="4" w:space="0" w:color="auto"/>
              <w:right w:val="nil"/>
            </w:tcBorders>
            <w:shd w:val="clear" w:color="auto" w:fill="auto"/>
          </w:tcPr>
          <w:p w:rsidR="00AC4067" w:rsidRPr="00B06704" w:rsidRDefault="00AC4067" w:rsidP="00FB59DD">
            <w:pPr>
              <w:spacing w:after="0"/>
              <w:rPr>
                <w:rFonts w:ascii="Times New Roman" w:hAnsi="Times New Roman" w:cs="Times New Roman"/>
                <w:bCs/>
                <w:sz w:val="24"/>
                <w:szCs w:val="24"/>
              </w:rPr>
            </w:pPr>
            <w:r w:rsidRPr="00B06704">
              <w:rPr>
                <w:rFonts w:ascii="Times New Roman" w:hAnsi="Times New Roman" w:cs="Times New Roman"/>
                <w:sz w:val="24"/>
                <w:szCs w:val="24"/>
              </w:rPr>
              <w:t>Республика Казахстан</w:t>
            </w:r>
          </w:p>
        </w:tc>
        <w:tc>
          <w:tcPr>
            <w:tcW w:w="1417" w:type="dxa"/>
            <w:tcBorders>
              <w:top w:val="single" w:sz="4" w:space="0" w:color="auto"/>
              <w:left w:val="single" w:sz="4" w:space="0" w:color="auto"/>
              <w:bottom w:val="single" w:sz="4" w:space="0" w:color="auto"/>
              <w:right w:val="single" w:sz="4" w:space="0" w:color="000000"/>
            </w:tcBorders>
            <w:shd w:val="clear" w:color="auto" w:fill="auto"/>
          </w:tcPr>
          <w:p w:rsidR="00AC4067" w:rsidRPr="00B06704" w:rsidRDefault="00AC4067" w:rsidP="00866378">
            <w:pPr>
              <w:pStyle w:val="TableParagraph"/>
              <w:spacing w:line="268" w:lineRule="exact"/>
              <w:jc w:val="center"/>
              <w:rPr>
                <w:sz w:val="24"/>
                <w:szCs w:val="24"/>
              </w:rPr>
            </w:pPr>
            <w:r w:rsidRPr="00B06704">
              <w:rPr>
                <w:sz w:val="24"/>
                <w:szCs w:val="24"/>
              </w:rPr>
              <w:t xml:space="preserve">10 003,0 </w:t>
            </w:r>
            <w:r w:rsidRPr="00B06704">
              <w:rPr>
                <w:sz w:val="24"/>
                <w:szCs w:val="24"/>
                <w:lang w:val="kk-KZ"/>
              </w:rPr>
              <w:t>тыс</w:t>
            </w:r>
            <w:proofErr w:type="gramStart"/>
            <w:r w:rsidRPr="00B06704">
              <w:rPr>
                <w:sz w:val="24"/>
                <w:szCs w:val="24"/>
              </w:rPr>
              <w:t>.т</w:t>
            </w:r>
            <w:proofErr w:type="gramEnd"/>
            <w:r w:rsidRPr="00B06704">
              <w:rPr>
                <w:sz w:val="24"/>
                <w:szCs w:val="24"/>
              </w:rPr>
              <w:t>енге</w:t>
            </w:r>
          </w:p>
        </w:tc>
      </w:tr>
      <w:tr w:rsidR="00AC4067" w:rsidRPr="00B06704" w:rsidTr="00C701F6">
        <w:trPr>
          <w:trHeight w:val="322"/>
        </w:trPr>
        <w:tc>
          <w:tcPr>
            <w:tcW w:w="613"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noWrap/>
          </w:tcPr>
          <w:p w:rsidR="00AC4067" w:rsidRPr="00B06704" w:rsidRDefault="00AC4067" w:rsidP="00FB59DD">
            <w:pPr>
              <w:spacing w:after="0"/>
              <w:jc w:val="center"/>
              <w:rPr>
                <w:rFonts w:ascii="Times New Roman" w:eastAsia="Times New Roman" w:hAnsi="Times New Roman" w:cs="Times New Roman"/>
                <w:b/>
                <w:sz w:val="24"/>
                <w:szCs w:val="24"/>
              </w:rPr>
            </w:pPr>
          </w:p>
        </w:tc>
        <w:tc>
          <w:tcPr>
            <w:tcW w:w="554"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tcPr>
          <w:p w:rsidR="00AC4067" w:rsidRPr="00B06704" w:rsidRDefault="00AC4067" w:rsidP="00FB59DD">
            <w:pPr>
              <w:spacing w:after="0"/>
              <w:jc w:val="right"/>
              <w:rPr>
                <w:rFonts w:ascii="Times New Roman" w:eastAsia="Times New Roman" w:hAnsi="Times New Roman" w:cs="Times New Roman"/>
                <w:b/>
                <w:sz w:val="24"/>
                <w:szCs w:val="24"/>
              </w:rPr>
            </w:pPr>
          </w:p>
        </w:tc>
        <w:tc>
          <w:tcPr>
            <w:tcW w:w="2661"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AC4067" w:rsidRPr="00B06704" w:rsidRDefault="00AC4067" w:rsidP="00866378">
            <w:pPr>
              <w:pStyle w:val="TableParagraph"/>
              <w:tabs>
                <w:tab w:val="left" w:pos="1811"/>
              </w:tabs>
              <w:ind w:left="111" w:right="93"/>
              <w:rPr>
                <w:b/>
                <w:sz w:val="24"/>
                <w:szCs w:val="24"/>
                <w:lang w:val="kk-KZ"/>
              </w:rPr>
            </w:pPr>
            <w:r w:rsidRPr="00B06704">
              <w:rPr>
                <w:b/>
                <w:sz w:val="24"/>
                <w:szCs w:val="24"/>
                <w:lang w:val="kk-KZ"/>
              </w:rPr>
              <w:t>ИТОГО</w:t>
            </w:r>
          </w:p>
        </w:tc>
        <w:tc>
          <w:tcPr>
            <w:tcW w:w="7938"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AC4067" w:rsidRPr="00B06704" w:rsidRDefault="00AC4067" w:rsidP="00866378">
            <w:pPr>
              <w:pStyle w:val="TableParagraph"/>
              <w:ind w:left="32" w:right="92"/>
              <w:jc w:val="both"/>
              <w:rPr>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AC4067" w:rsidRPr="00B06704" w:rsidRDefault="00AC4067" w:rsidP="00FB59DD">
            <w:pPr>
              <w:spacing w:after="0"/>
              <w:jc w:val="center"/>
              <w:rPr>
                <w:rFonts w:ascii="Times New Roman" w:hAnsi="Times New Roman" w:cs="Times New Roman"/>
                <w:b/>
                <w:bCs/>
                <w:sz w:val="24"/>
                <w:szCs w:val="24"/>
                <w:lang w:val="kk-KZ"/>
              </w:rPr>
            </w:pPr>
          </w:p>
        </w:tc>
        <w:tc>
          <w:tcPr>
            <w:tcW w:w="1418" w:type="dxa"/>
            <w:tcBorders>
              <w:top w:val="single" w:sz="4" w:space="0" w:color="auto"/>
              <w:left w:val="single" w:sz="4" w:space="0" w:color="auto"/>
              <w:bottom w:val="single" w:sz="4" w:space="0" w:color="auto"/>
              <w:right w:val="nil"/>
            </w:tcBorders>
            <w:shd w:val="clear" w:color="auto" w:fill="DDD9C3" w:themeFill="background2" w:themeFillShade="E6"/>
          </w:tcPr>
          <w:p w:rsidR="00AC4067" w:rsidRPr="00B06704" w:rsidRDefault="00AC4067" w:rsidP="00FB59DD">
            <w:pPr>
              <w:spacing w:after="0"/>
              <w:rPr>
                <w:rFonts w:ascii="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000000"/>
            </w:tcBorders>
            <w:shd w:val="clear" w:color="auto" w:fill="DDD9C3" w:themeFill="background2" w:themeFillShade="E6"/>
          </w:tcPr>
          <w:p w:rsidR="00AC4067" w:rsidRPr="00B06704" w:rsidRDefault="00AC4067" w:rsidP="00866378">
            <w:pPr>
              <w:pStyle w:val="TableParagraph"/>
              <w:spacing w:line="268" w:lineRule="exact"/>
              <w:jc w:val="center"/>
              <w:rPr>
                <w:b/>
                <w:sz w:val="24"/>
                <w:szCs w:val="24"/>
                <w:lang w:val="kk-KZ"/>
              </w:rPr>
            </w:pPr>
            <w:r w:rsidRPr="00B06704">
              <w:rPr>
                <w:b/>
                <w:sz w:val="24"/>
                <w:szCs w:val="24"/>
                <w:lang w:val="kk-KZ"/>
              </w:rPr>
              <w:t>10 003,0 тыс</w:t>
            </w:r>
            <w:r w:rsidRPr="00B06704">
              <w:rPr>
                <w:b/>
                <w:sz w:val="24"/>
                <w:szCs w:val="24"/>
              </w:rPr>
              <w:t>.тенге</w:t>
            </w:r>
          </w:p>
        </w:tc>
      </w:tr>
      <w:tr w:rsidR="00AC4067" w:rsidRPr="00B06704" w:rsidTr="00C701F6">
        <w:trPr>
          <w:trHeight w:val="504"/>
        </w:trPr>
        <w:tc>
          <w:tcPr>
            <w:tcW w:w="1167" w:type="dxa"/>
            <w:gridSpan w:val="3"/>
            <w:tcBorders>
              <w:top w:val="single" w:sz="4" w:space="0" w:color="auto"/>
              <w:left w:val="single" w:sz="4" w:space="0" w:color="auto"/>
              <w:bottom w:val="single" w:sz="4" w:space="0" w:color="auto"/>
              <w:right w:val="single" w:sz="4" w:space="0" w:color="auto"/>
            </w:tcBorders>
            <w:shd w:val="clear" w:color="auto" w:fill="auto"/>
            <w:noWrap/>
          </w:tcPr>
          <w:p w:rsidR="00AC4067" w:rsidRPr="00B06704" w:rsidRDefault="00AC4067" w:rsidP="00FB59DD">
            <w:pPr>
              <w:spacing w:after="0"/>
              <w:jc w:val="center"/>
              <w:rPr>
                <w:rFonts w:ascii="Times New Roman" w:eastAsia="Times New Roman" w:hAnsi="Times New Roman" w:cs="Times New Roman"/>
                <w:b/>
                <w:sz w:val="24"/>
                <w:szCs w:val="24"/>
                <w:lang w:val="kk-KZ"/>
              </w:rPr>
            </w:pPr>
            <w:r w:rsidRPr="00B06704">
              <w:rPr>
                <w:rFonts w:ascii="Times New Roman" w:eastAsia="Times New Roman" w:hAnsi="Times New Roman" w:cs="Times New Roman"/>
                <w:b/>
                <w:sz w:val="24"/>
                <w:szCs w:val="24"/>
                <w:lang w:val="kk-KZ"/>
              </w:rPr>
              <w:t>7</w:t>
            </w:r>
          </w:p>
        </w:tc>
        <w:tc>
          <w:tcPr>
            <w:tcW w:w="14568" w:type="dxa"/>
            <w:gridSpan w:val="5"/>
            <w:tcBorders>
              <w:top w:val="single" w:sz="4" w:space="0" w:color="auto"/>
              <w:left w:val="single" w:sz="4" w:space="0" w:color="auto"/>
              <w:bottom w:val="single" w:sz="4" w:space="0" w:color="auto"/>
              <w:right w:val="single" w:sz="4" w:space="0" w:color="000000"/>
            </w:tcBorders>
            <w:shd w:val="clear" w:color="auto" w:fill="auto"/>
          </w:tcPr>
          <w:p w:rsidR="00AC4067" w:rsidRPr="00B06704" w:rsidRDefault="00AC4067" w:rsidP="00FB59DD">
            <w:pPr>
              <w:spacing w:after="0"/>
              <w:rPr>
                <w:rFonts w:ascii="Times New Roman" w:eastAsia="Times New Roman" w:hAnsi="Times New Roman" w:cs="Times New Roman"/>
                <w:b/>
                <w:sz w:val="24"/>
                <w:szCs w:val="24"/>
              </w:rPr>
            </w:pPr>
            <w:r w:rsidRPr="00B06704">
              <w:rPr>
                <w:rFonts w:ascii="Times New Roman" w:eastAsia="Times New Roman" w:hAnsi="Times New Roman" w:cs="Times New Roman"/>
                <w:b/>
                <w:bCs/>
                <w:sz w:val="24"/>
                <w:szCs w:val="24"/>
              </w:rPr>
              <w:t>Защита прав, законных интересов граждан и организаций</w:t>
            </w:r>
          </w:p>
        </w:tc>
      </w:tr>
      <w:tr w:rsidR="00AC4067" w:rsidRPr="00B06704" w:rsidTr="00C701F6">
        <w:trPr>
          <w:trHeight w:val="2612"/>
        </w:trPr>
        <w:tc>
          <w:tcPr>
            <w:tcW w:w="613" w:type="dxa"/>
            <w:gridSpan w:val="2"/>
            <w:tcBorders>
              <w:top w:val="single" w:sz="4" w:space="0" w:color="auto"/>
              <w:left w:val="single" w:sz="4" w:space="0" w:color="auto"/>
              <w:bottom w:val="single" w:sz="4" w:space="0" w:color="auto"/>
              <w:right w:val="single" w:sz="4" w:space="0" w:color="auto"/>
            </w:tcBorders>
            <w:shd w:val="clear" w:color="auto" w:fill="auto"/>
            <w:noWrap/>
          </w:tcPr>
          <w:p w:rsidR="00AC4067" w:rsidRPr="00B06704" w:rsidRDefault="00AC4067" w:rsidP="00FB59DD">
            <w:pPr>
              <w:spacing w:after="0"/>
              <w:jc w:val="center"/>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lastRenderedPageBreak/>
              <w:t>50</w:t>
            </w:r>
          </w:p>
        </w:tc>
        <w:tc>
          <w:tcPr>
            <w:tcW w:w="554" w:type="dxa"/>
            <w:tcBorders>
              <w:top w:val="single" w:sz="4" w:space="0" w:color="auto"/>
              <w:left w:val="single" w:sz="4" w:space="0" w:color="auto"/>
              <w:bottom w:val="single" w:sz="4" w:space="0" w:color="auto"/>
              <w:right w:val="single" w:sz="4" w:space="0" w:color="auto"/>
            </w:tcBorders>
            <w:shd w:val="clear" w:color="auto" w:fill="auto"/>
            <w:noWrap/>
          </w:tcPr>
          <w:p w:rsidR="00AC4067" w:rsidRPr="00B06704" w:rsidRDefault="00AC4067" w:rsidP="00FB59DD">
            <w:pPr>
              <w:spacing w:after="0"/>
              <w:jc w:val="right"/>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1</w:t>
            </w:r>
          </w:p>
        </w:tc>
        <w:tc>
          <w:tcPr>
            <w:tcW w:w="2661" w:type="dxa"/>
            <w:tcBorders>
              <w:top w:val="single" w:sz="4" w:space="0" w:color="auto"/>
              <w:left w:val="single" w:sz="4" w:space="0" w:color="auto"/>
              <w:bottom w:val="single" w:sz="4" w:space="0" w:color="auto"/>
              <w:right w:val="single" w:sz="4" w:space="0" w:color="auto"/>
            </w:tcBorders>
            <w:shd w:val="clear" w:color="auto" w:fill="auto"/>
          </w:tcPr>
          <w:p w:rsidR="00AC4067" w:rsidRPr="00B06704" w:rsidRDefault="00AC4067" w:rsidP="00FB59DD">
            <w:pPr>
              <w:spacing w:after="0"/>
              <w:rPr>
                <w:rFonts w:ascii="Times New Roman" w:eastAsia="Times New Roman" w:hAnsi="Times New Roman" w:cs="Times New Roman"/>
                <w:b/>
                <w:sz w:val="24"/>
                <w:szCs w:val="24"/>
              </w:rPr>
            </w:pPr>
            <w:r w:rsidRPr="00B06704">
              <w:rPr>
                <w:rFonts w:ascii="Times New Roman" w:eastAsia="Times New Roman" w:hAnsi="Times New Roman" w:cs="Times New Roman"/>
                <w:b/>
                <w:sz w:val="24"/>
                <w:szCs w:val="24"/>
              </w:rPr>
              <w:t>Проведение мероприятия по повышению правовой грамотности населения в сфере защиты прав потребителей в Актюбинской области</w:t>
            </w:r>
          </w:p>
        </w:tc>
        <w:tc>
          <w:tcPr>
            <w:tcW w:w="7938" w:type="dxa"/>
            <w:tcBorders>
              <w:top w:val="single" w:sz="4" w:space="0" w:color="auto"/>
              <w:left w:val="single" w:sz="4" w:space="0" w:color="auto"/>
              <w:bottom w:val="single" w:sz="4" w:space="0" w:color="auto"/>
              <w:right w:val="single" w:sz="4" w:space="0" w:color="auto"/>
            </w:tcBorders>
            <w:shd w:val="clear" w:color="000000" w:fill="FFFFFF"/>
          </w:tcPr>
          <w:p w:rsidR="00AC4067" w:rsidRPr="00B06704" w:rsidRDefault="00AC4067" w:rsidP="00FB59DD">
            <w:pPr>
              <w:spacing w:after="0"/>
              <w:jc w:val="both"/>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 xml:space="preserve">Открыть бесплатные юридические консультационные кабинеты, чтобы люди смогли обращаться туда за защитой нарушенных прав (консультации, составление заявлений, жалоб, претензий); </w:t>
            </w:r>
            <w:r w:rsidRPr="00B06704">
              <w:rPr>
                <w:rFonts w:ascii="Times New Roman" w:eastAsia="Times New Roman" w:hAnsi="Times New Roman" w:cs="Times New Roman"/>
                <w:sz w:val="24"/>
                <w:szCs w:val="24"/>
              </w:rPr>
              <w:br w:type="page"/>
              <w:t xml:space="preserve">Обеспечить информационное просвещение населения о созданных государством механизмах защиты прав потребителя через СМИ и интернет; </w:t>
            </w:r>
            <w:r w:rsidRPr="00B06704">
              <w:rPr>
                <w:rFonts w:ascii="Times New Roman" w:eastAsia="Times New Roman" w:hAnsi="Times New Roman" w:cs="Times New Roman"/>
                <w:sz w:val="24"/>
                <w:szCs w:val="24"/>
              </w:rPr>
              <w:br w:type="page"/>
              <w:t>Привлечь тренера-эксперта в области защиты прав человека для проведения тренингов.</w:t>
            </w:r>
            <w:r w:rsidRPr="00B06704">
              <w:rPr>
                <w:rFonts w:ascii="Times New Roman" w:eastAsia="Times New Roman" w:hAnsi="Times New Roman" w:cs="Times New Roman"/>
                <w:sz w:val="24"/>
                <w:szCs w:val="24"/>
              </w:rPr>
              <w:br w:type="page"/>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AC4067" w:rsidRPr="00B06704" w:rsidRDefault="00AC4067" w:rsidP="00FB59DD">
            <w:pPr>
              <w:spacing w:after="0"/>
              <w:jc w:val="center"/>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май-ноябрь 2019 года</w:t>
            </w:r>
          </w:p>
        </w:tc>
        <w:tc>
          <w:tcPr>
            <w:tcW w:w="1418" w:type="dxa"/>
            <w:tcBorders>
              <w:top w:val="single" w:sz="4" w:space="0" w:color="auto"/>
              <w:left w:val="single" w:sz="4" w:space="0" w:color="auto"/>
              <w:bottom w:val="single" w:sz="4" w:space="0" w:color="auto"/>
              <w:right w:val="nil"/>
            </w:tcBorders>
            <w:shd w:val="clear" w:color="auto" w:fill="auto"/>
          </w:tcPr>
          <w:p w:rsidR="00AC4067" w:rsidRPr="00B06704" w:rsidRDefault="00AC4067" w:rsidP="00FB59DD">
            <w:pPr>
              <w:spacing w:after="0"/>
              <w:jc w:val="center"/>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Актюбинская область</w:t>
            </w:r>
          </w:p>
        </w:tc>
        <w:tc>
          <w:tcPr>
            <w:tcW w:w="1417" w:type="dxa"/>
            <w:tcBorders>
              <w:top w:val="single" w:sz="4" w:space="0" w:color="auto"/>
              <w:left w:val="single" w:sz="4" w:space="0" w:color="auto"/>
              <w:bottom w:val="single" w:sz="4" w:space="0" w:color="auto"/>
              <w:right w:val="single" w:sz="4" w:space="0" w:color="000000"/>
            </w:tcBorders>
            <w:shd w:val="clear" w:color="auto" w:fill="auto"/>
          </w:tcPr>
          <w:p w:rsidR="00AC4067" w:rsidRPr="00B06704" w:rsidRDefault="00AC4067" w:rsidP="00FB59DD">
            <w:pPr>
              <w:spacing w:after="0"/>
              <w:jc w:val="center"/>
              <w:rPr>
                <w:rFonts w:ascii="Times New Roman" w:eastAsia="Times New Roman" w:hAnsi="Times New Roman" w:cs="Times New Roman"/>
                <w:sz w:val="24"/>
                <w:szCs w:val="24"/>
                <w:lang w:val="kk-KZ"/>
              </w:rPr>
            </w:pPr>
            <w:r w:rsidRPr="00B06704">
              <w:rPr>
                <w:rFonts w:ascii="Times New Roman" w:eastAsia="Times New Roman" w:hAnsi="Times New Roman" w:cs="Times New Roman"/>
                <w:sz w:val="24"/>
                <w:szCs w:val="24"/>
              </w:rPr>
              <w:t>3 142,0</w:t>
            </w:r>
            <w:r w:rsidRPr="00B06704">
              <w:rPr>
                <w:rFonts w:ascii="Times New Roman" w:eastAsia="Times New Roman" w:hAnsi="Times New Roman" w:cs="Times New Roman"/>
                <w:sz w:val="24"/>
                <w:szCs w:val="24"/>
                <w:lang w:val="kk-KZ"/>
              </w:rPr>
              <w:t xml:space="preserve"> </w:t>
            </w:r>
            <w:r w:rsidRPr="00B06704">
              <w:rPr>
                <w:rFonts w:ascii="Times New Roman" w:hAnsi="Times New Roman" w:cs="Times New Roman"/>
                <w:sz w:val="24"/>
                <w:szCs w:val="24"/>
                <w:lang w:val="kk-KZ"/>
              </w:rPr>
              <w:t>тыс</w:t>
            </w:r>
            <w:proofErr w:type="gramStart"/>
            <w:r w:rsidRPr="00B06704">
              <w:rPr>
                <w:rFonts w:ascii="Times New Roman" w:hAnsi="Times New Roman" w:cs="Times New Roman"/>
                <w:sz w:val="24"/>
                <w:szCs w:val="24"/>
              </w:rPr>
              <w:t>.т</w:t>
            </w:r>
            <w:proofErr w:type="gramEnd"/>
            <w:r w:rsidRPr="00B06704">
              <w:rPr>
                <w:rFonts w:ascii="Times New Roman" w:hAnsi="Times New Roman" w:cs="Times New Roman"/>
                <w:sz w:val="24"/>
                <w:szCs w:val="24"/>
              </w:rPr>
              <w:t>енге</w:t>
            </w:r>
          </w:p>
          <w:p w:rsidR="00AC4067" w:rsidRPr="00B06704" w:rsidRDefault="00AC4067" w:rsidP="00FB59DD">
            <w:pPr>
              <w:spacing w:after="0"/>
              <w:jc w:val="center"/>
              <w:rPr>
                <w:rFonts w:ascii="Times New Roman" w:eastAsia="Times New Roman" w:hAnsi="Times New Roman" w:cs="Times New Roman"/>
                <w:sz w:val="24"/>
                <w:szCs w:val="24"/>
                <w:lang w:val="kk-KZ"/>
              </w:rPr>
            </w:pPr>
          </w:p>
          <w:p w:rsidR="00AC4067" w:rsidRPr="00B06704" w:rsidRDefault="00AC4067" w:rsidP="00FB59DD">
            <w:pPr>
              <w:spacing w:after="0"/>
              <w:jc w:val="center"/>
              <w:rPr>
                <w:rFonts w:ascii="Times New Roman" w:eastAsia="Times New Roman" w:hAnsi="Times New Roman" w:cs="Times New Roman"/>
                <w:sz w:val="24"/>
                <w:szCs w:val="24"/>
                <w:lang w:val="kk-KZ"/>
              </w:rPr>
            </w:pPr>
          </w:p>
        </w:tc>
      </w:tr>
      <w:tr w:rsidR="00AC4067" w:rsidRPr="00B06704" w:rsidTr="00C701F6">
        <w:trPr>
          <w:trHeight w:val="2488"/>
        </w:trPr>
        <w:tc>
          <w:tcPr>
            <w:tcW w:w="61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C4067" w:rsidRPr="00B06704" w:rsidRDefault="00AC4067" w:rsidP="00FB59DD">
            <w:pPr>
              <w:spacing w:after="0"/>
              <w:jc w:val="center"/>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51</w:t>
            </w:r>
          </w:p>
        </w:tc>
        <w:tc>
          <w:tcPr>
            <w:tcW w:w="554" w:type="dxa"/>
            <w:tcBorders>
              <w:top w:val="single" w:sz="4" w:space="0" w:color="auto"/>
              <w:left w:val="single" w:sz="4" w:space="0" w:color="auto"/>
              <w:bottom w:val="single" w:sz="4" w:space="0" w:color="auto"/>
              <w:right w:val="single" w:sz="4" w:space="0" w:color="auto"/>
            </w:tcBorders>
            <w:shd w:val="clear" w:color="auto" w:fill="auto"/>
            <w:noWrap/>
            <w:hideMark/>
          </w:tcPr>
          <w:p w:rsidR="00AC4067" w:rsidRPr="00B06704" w:rsidRDefault="00AC4067" w:rsidP="00FB59DD">
            <w:pPr>
              <w:spacing w:after="0"/>
              <w:jc w:val="right"/>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2</w:t>
            </w:r>
          </w:p>
        </w:tc>
        <w:tc>
          <w:tcPr>
            <w:tcW w:w="2661"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rPr>
                <w:rFonts w:ascii="Times New Roman" w:eastAsia="Times New Roman" w:hAnsi="Times New Roman" w:cs="Times New Roman"/>
                <w:b/>
                <w:sz w:val="24"/>
                <w:szCs w:val="24"/>
              </w:rPr>
            </w:pPr>
            <w:r w:rsidRPr="00B06704">
              <w:rPr>
                <w:rFonts w:ascii="Times New Roman" w:eastAsia="Times New Roman" w:hAnsi="Times New Roman" w:cs="Times New Roman"/>
                <w:b/>
                <w:sz w:val="24"/>
                <w:szCs w:val="24"/>
              </w:rPr>
              <w:t>Проведение мероприятия по повышению правовой грамотности населения в сфере защиты прав потребителей в Акмолинской области</w:t>
            </w:r>
          </w:p>
        </w:tc>
        <w:tc>
          <w:tcPr>
            <w:tcW w:w="7938" w:type="dxa"/>
            <w:tcBorders>
              <w:top w:val="single" w:sz="4" w:space="0" w:color="auto"/>
              <w:left w:val="single" w:sz="4" w:space="0" w:color="auto"/>
              <w:bottom w:val="single" w:sz="4" w:space="0" w:color="auto"/>
              <w:right w:val="single" w:sz="4" w:space="0" w:color="auto"/>
            </w:tcBorders>
            <w:shd w:val="clear" w:color="000000" w:fill="FFFFFF"/>
            <w:hideMark/>
          </w:tcPr>
          <w:p w:rsidR="00AC4067" w:rsidRPr="00B06704" w:rsidRDefault="00AC4067" w:rsidP="00FB59DD">
            <w:pPr>
              <w:spacing w:after="0"/>
              <w:jc w:val="both"/>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Открыть бесплатные юридические консультационные кабинеты, чтобы люди смогли обращаться туда за защитой нарушенных прав (консультации, составление заявлений, жалоб, претензий); Обеспечить информационное просвещение населения о созданных государством механизмах защиты прав потребителя через СМИ и интернет; Привлечь тренера-эксперта в области защиты прав человека для проведения тренингов.</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AC4067" w:rsidRPr="00B06704" w:rsidRDefault="00AC4067" w:rsidP="00FB59DD">
            <w:pPr>
              <w:spacing w:after="0"/>
              <w:jc w:val="center"/>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май-ноябрь 2019 года</w:t>
            </w:r>
          </w:p>
        </w:tc>
        <w:tc>
          <w:tcPr>
            <w:tcW w:w="1418" w:type="dxa"/>
            <w:tcBorders>
              <w:top w:val="single" w:sz="4" w:space="0" w:color="auto"/>
              <w:left w:val="single" w:sz="4" w:space="0" w:color="auto"/>
              <w:bottom w:val="single" w:sz="4" w:space="0" w:color="auto"/>
              <w:right w:val="nil"/>
            </w:tcBorders>
            <w:shd w:val="clear" w:color="auto" w:fill="auto"/>
            <w:hideMark/>
          </w:tcPr>
          <w:p w:rsidR="00AC4067" w:rsidRPr="00B06704" w:rsidRDefault="00AC4067" w:rsidP="00FB59DD">
            <w:pPr>
              <w:spacing w:after="0"/>
              <w:jc w:val="center"/>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Акмолинская область</w:t>
            </w:r>
          </w:p>
        </w:tc>
        <w:tc>
          <w:tcPr>
            <w:tcW w:w="1417" w:type="dxa"/>
            <w:tcBorders>
              <w:top w:val="single" w:sz="4" w:space="0" w:color="auto"/>
              <w:left w:val="single" w:sz="4" w:space="0" w:color="auto"/>
              <w:bottom w:val="single" w:sz="4" w:space="0" w:color="auto"/>
              <w:right w:val="single" w:sz="4" w:space="0" w:color="000000"/>
            </w:tcBorders>
            <w:shd w:val="clear" w:color="auto" w:fill="auto"/>
            <w:hideMark/>
          </w:tcPr>
          <w:p w:rsidR="00AC4067" w:rsidRPr="00B06704" w:rsidRDefault="00AC4067" w:rsidP="00FB59DD">
            <w:pPr>
              <w:spacing w:after="0"/>
              <w:jc w:val="center"/>
              <w:rPr>
                <w:rFonts w:ascii="Times New Roman" w:eastAsia="Times New Roman" w:hAnsi="Times New Roman" w:cs="Times New Roman"/>
                <w:sz w:val="24"/>
                <w:szCs w:val="24"/>
                <w:lang w:val="kk-KZ"/>
              </w:rPr>
            </w:pPr>
            <w:r w:rsidRPr="00B06704">
              <w:rPr>
                <w:rFonts w:ascii="Times New Roman" w:eastAsia="Times New Roman" w:hAnsi="Times New Roman" w:cs="Times New Roman"/>
                <w:sz w:val="24"/>
                <w:szCs w:val="24"/>
              </w:rPr>
              <w:t>3 142,0</w:t>
            </w:r>
            <w:r w:rsidRPr="00B06704">
              <w:rPr>
                <w:rFonts w:ascii="Times New Roman" w:eastAsia="Times New Roman" w:hAnsi="Times New Roman" w:cs="Times New Roman"/>
                <w:sz w:val="24"/>
                <w:szCs w:val="24"/>
                <w:lang w:val="kk-KZ"/>
              </w:rPr>
              <w:t xml:space="preserve"> </w:t>
            </w:r>
            <w:r w:rsidRPr="00B06704">
              <w:rPr>
                <w:rFonts w:ascii="Times New Roman" w:hAnsi="Times New Roman" w:cs="Times New Roman"/>
                <w:sz w:val="24"/>
                <w:szCs w:val="24"/>
                <w:lang w:val="kk-KZ"/>
              </w:rPr>
              <w:t>тыс</w:t>
            </w:r>
            <w:proofErr w:type="gramStart"/>
            <w:r w:rsidRPr="00B06704">
              <w:rPr>
                <w:rFonts w:ascii="Times New Roman" w:hAnsi="Times New Roman" w:cs="Times New Roman"/>
                <w:sz w:val="24"/>
                <w:szCs w:val="24"/>
              </w:rPr>
              <w:t>.т</w:t>
            </w:r>
            <w:proofErr w:type="gramEnd"/>
            <w:r w:rsidRPr="00B06704">
              <w:rPr>
                <w:rFonts w:ascii="Times New Roman" w:hAnsi="Times New Roman" w:cs="Times New Roman"/>
                <w:sz w:val="24"/>
                <w:szCs w:val="24"/>
              </w:rPr>
              <w:t>енге</w:t>
            </w:r>
          </w:p>
          <w:p w:rsidR="00AC4067" w:rsidRPr="00B06704" w:rsidRDefault="00AC4067" w:rsidP="00FB59DD">
            <w:pPr>
              <w:spacing w:after="0"/>
              <w:jc w:val="center"/>
              <w:rPr>
                <w:rFonts w:ascii="Times New Roman" w:eastAsia="Times New Roman" w:hAnsi="Times New Roman" w:cs="Times New Roman"/>
                <w:sz w:val="24"/>
                <w:szCs w:val="24"/>
                <w:lang w:val="kk-KZ"/>
              </w:rPr>
            </w:pPr>
          </w:p>
          <w:p w:rsidR="00AC4067" w:rsidRPr="00B06704" w:rsidRDefault="00AC4067" w:rsidP="00FB59DD">
            <w:pPr>
              <w:spacing w:after="0"/>
              <w:jc w:val="center"/>
              <w:rPr>
                <w:rFonts w:ascii="Times New Roman" w:eastAsia="Times New Roman" w:hAnsi="Times New Roman" w:cs="Times New Roman"/>
                <w:sz w:val="24"/>
                <w:szCs w:val="24"/>
                <w:lang w:val="kk-KZ"/>
              </w:rPr>
            </w:pPr>
          </w:p>
        </w:tc>
      </w:tr>
      <w:tr w:rsidR="00AC4067" w:rsidRPr="00B06704" w:rsidTr="00C701F6">
        <w:trPr>
          <w:trHeight w:val="2505"/>
        </w:trPr>
        <w:tc>
          <w:tcPr>
            <w:tcW w:w="61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C4067" w:rsidRPr="00B06704" w:rsidRDefault="00AC4067" w:rsidP="00FB59DD">
            <w:pPr>
              <w:spacing w:after="0"/>
              <w:jc w:val="center"/>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52</w:t>
            </w:r>
          </w:p>
        </w:tc>
        <w:tc>
          <w:tcPr>
            <w:tcW w:w="554" w:type="dxa"/>
            <w:tcBorders>
              <w:top w:val="single" w:sz="4" w:space="0" w:color="auto"/>
              <w:left w:val="single" w:sz="4" w:space="0" w:color="auto"/>
              <w:bottom w:val="single" w:sz="4" w:space="0" w:color="auto"/>
              <w:right w:val="single" w:sz="4" w:space="0" w:color="auto"/>
            </w:tcBorders>
            <w:shd w:val="clear" w:color="auto" w:fill="auto"/>
            <w:noWrap/>
            <w:hideMark/>
          </w:tcPr>
          <w:p w:rsidR="00AC4067" w:rsidRPr="00B06704" w:rsidRDefault="00AC4067" w:rsidP="00FB59DD">
            <w:pPr>
              <w:spacing w:after="0"/>
              <w:jc w:val="right"/>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3</w:t>
            </w:r>
          </w:p>
        </w:tc>
        <w:tc>
          <w:tcPr>
            <w:tcW w:w="2661"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rPr>
                <w:rFonts w:ascii="Times New Roman" w:eastAsia="Times New Roman" w:hAnsi="Times New Roman" w:cs="Times New Roman"/>
                <w:b/>
                <w:sz w:val="24"/>
                <w:szCs w:val="24"/>
              </w:rPr>
            </w:pPr>
            <w:r w:rsidRPr="00B06704">
              <w:rPr>
                <w:rFonts w:ascii="Times New Roman" w:eastAsia="Times New Roman" w:hAnsi="Times New Roman" w:cs="Times New Roman"/>
                <w:b/>
                <w:sz w:val="24"/>
                <w:szCs w:val="24"/>
              </w:rPr>
              <w:t>Проведение мероприятия по повышению правовой грамотности населения в сфере защиты прав потребителей в Алматинской области</w:t>
            </w:r>
          </w:p>
        </w:tc>
        <w:tc>
          <w:tcPr>
            <w:tcW w:w="7938" w:type="dxa"/>
            <w:tcBorders>
              <w:top w:val="single" w:sz="4" w:space="0" w:color="auto"/>
              <w:left w:val="single" w:sz="4" w:space="0" w:color="auto"/>
              <w:bottom w:val="single" w:sz="4" w:space="0" w:color="auto"/>
              <w:right w:val="single" w:sz="4" w:space="0" w:color="auto"/>
            </w:tcBorders>
            <w:shd w:val="clear" w:color="000000" w:fill="FFFFFF"/>
            <w:hideMark/>
          </w:tcPr>
          <w:p w:rsidR="00AC4067" w:rsidRPr="00B06704" w:rsidRDefault="00AC4067" w:rsidP="00FB59DD">
            <w:pPr>
              <w:spacing w:after="0"/>
              <w:jc w:val="both"/>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Открыть бесплатные юридические консультационные кабинеты, чтобы люди смогли обращаться туда за защитой нарушенных прав (консультации, составление заявлений, жалоб, претензий); Обеспечить информационное просвещение населения о созданных государством механизмах защиты прав потребителя через СМИ и интернет; Привлечь тренера-эксперта в области защиты прав человека для проведения тренингов.</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AC4067" w:rsidRPr="00B06704" w:rsidRDefault="00AC4067" w:rsidP="00FB59DD">
            <w:pPr>
              <w:spacing w:after="0"/>
              <w:jc w:val="center"/>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май-ноябрь 2019 года</w:t>
            </w:r>
          </w:p>
        </w:tc>
        <w:tc>
          <w:tcPr>
            <w:tcW w:w="1418" w:type="dxa"/>
            <w:tcBorders>
              <w:top w:val="single" w:sz="4" w:space="0" w:color="auto"/>
              <w:left w:val="single" w:sz="4" w:space="0" w:color="auto"/>
              <w:bottom w:val="single" w:sz="4" w:space="0" w:color="auto"/>
              <w:right w:val="nil"/>
            </w:tcBorders>
            <w:shd w:val="clear" w:color="auto" w:fill="auto"/>
            <w:hideMark/>
          </w:tcPr>
          <w:p w:rsidR="00AC4067" w:rsidRPr="00B06704" w:rsidRDefault="00AC4067" w:rsidP="00FB59DD">
            <w:pPr>
              <w:spacing w:after="0"/>
              <w:jc w:val="center"/>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 xml:space="preserve">Алматинская область </w:t>
            </w:r>
          </w:p>
        </w:tc>
        <w:tc>
          <w:tcPr>
            <w:tcW w:w="1417" w:type="dxa"/>
            <w:tcBorders>
              <w:top w:val="single" w:sz="4" w:space="0" w:color="auto"/>
              <w:left w:val="single" w:sz="4" w:space="0" w:color="auto"/>
              <w:bottom w:val="single" w:sz="4" w:space="0" w:color="auto"/>
              <w:right w:val="single" w:sz="4" w:space="0" w:color="000000"/>
            </w:tcBorders>
            <w:shd w:val="clear" w:color="auto" w:fill="auto"/>
            <w:hideMark/>
          </w:tcPr>
          <w:p w:rsidR="00AC4067" w:rsidRPr="00B06704" w:rsidRDefault="00AC4067" w:rsidP="00FB59DD">
            <w:pPr>
              <w:spacing w:after="0"/>
              <w:jc w:val="center"/>
              <w:rPr>
                <w:rFonts w:ascii="Times New Roman" w:eastAsia="Times New Roman" w:hAnsi="Times New Roman" w:cs="Times New Roman"/>
                <w:sz w:val="24"/>
                <w:szCs w:val="24"/>
                <w:lang w:val="kk-KZ"/>
              </w:rPr>
            </w:pPr>
            <w:r w:rsidRPr="00B06704">
              <w:rPr>
                <w:rFonts w:ascii="Times New Roman" w:eastAsia="Times New Roman" w:hAnsi="Times New Roman" w:cs="Times New Roman"/>
                <w:sz w:val="24"/>
                <w:szCs w:val="24"/>
              </w:rPr>
              <w:t>3 142,0</w:t>
            </w:r>
            <w:r w:rsidRPr="00B06704">
              <w:rPr>
                <w:rFonts w:ascii="Times New Roman" w:eastAsia="Times New Roman" w:hAnsi="Times New Roman" w:cs="Times New Roman"/>
                <w:sz w:val="24"/>
                <w:szCs w:val="24"/>
                <w:lang w:val="kk-KZ"/>
              </w:rPr>
              <w:t xml:space="preserve"> </w:t>
            </w:r>
            <w:r w:rsidRPr="00B06704">
              <w:rPr>
                <w:rFonts w:ascii="Times New Roman" w:hAnsi="Times New Roman" w:cs="Times New Roman"/>
                <w:sz w:val="24"/>
                <w:szCs w:val="24"/>
                <w:lang w:val="kk-KZ"/>
              </w:rPr>
              <w:t>тыс</w:t>
            </w:r>
            <w:proofErr w:type="gramStart"/>
            <w:r w:rsidRPr="00B06704">
              <w:rPr>
                <w:rFonts w:ascii="Times New Roman" w:hAnsi="Times New Roman" w:cs="Times New Roman"/>
                <w:sz w:val="24"/>
                <w:szCs w:val="24"/>
              </w:rPr>
              <w:t>.т</w:t>
            </w:r>
            <w:proofErr w:type="gramEnd"/>
            <w:r w:rsidRPr="00B06704">
              <w:rPr>
                <w:rFonts w:ascii="Times New Roman" w:hAnsi="Times New Roman" w:cs="Times New Roman"/>
                <w:sz w:val="24"/>
                <w:szCs w:val="24"/>
              </w:rPr>
              <w:t>енге</w:t>
            </w:r>
          </w:p>
          <w:p w:rsidR="00AC4067" w:rsidRPr="00B06704" w:rsidRDefault="00AC4067" w:rsidP="00FB59DD">
            <w:pPr>
              <w:spacing w:after="0"/>
              <w:jc w:val="center"/>
              <w:rPr>
                <w:rFonts w:ascii="Times New Roman" w:eastAsia="Times New Roman" w:hAnsi="Times New Roman" w:cs="Times New Roman"/>
                <w:sz w:val="24"/>
                <w:szCs w:val="24"/>
                <w:lang w:val="kk-KZ"/>
              </w:rPr>
            </w:pPr>
          </w:p>
          <w:p w:rsidR="00AC4067" w:rsidRPr="00B06704" w:rsidRDefault="00AC4067" w:rsidP="00FB59DD">
            <w:pPr>
              <w:spacing w:after="0"/>
              <w:jc w:val="center"/>
              <w:rPr>
                <w:rFonts w:ascii="Times New Roman" w:eastAsia="Times New Roman" w:hAnsi="Times New Roman" w:cs="Times New Roman"/>
                <w:sz w:val="24"/>
                <w:szCs w:val="24"/>
                <w:lang w:val="kk-KZ"/>
              </w:rPr>
            </w:pPr>
          </w:p>
        </w:tc>
      </w:tr>
      <w:tr w:rsidR="00AC4067" w:rsidRPr="00B06704" w:rsidTr="00C701F6">
        <w:trPr>
          <w:trHeight w:val="2538"/>
        </w:trPr>
        <w:tc>
          <w:tcPr>
            <w:tcW w:w="61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C4067" w:rsidRPr="00B06704" w:rsidRDefault="00AC4067" w:rsidP="00FB59DD">
            <w:pPr>
              <w:spacing w:after="0"/>
              <w:jc w:val="center"/>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lastRenderedPageBreak/>
              <w:t>55</w:t>
            </w:r>
          </w:p>
        </w:tc>
        <w:tc>
          <w:tcPr>
            <w:tcW w:w="554" w:type="dxa"/>
            <w:tcBorders>
              <w:top w:val="single" w:sz="4" w:space="0" w:color="auto"/>
              <w:left w:val="single" w:sz="4" w:space="0" w:color="auto"/>
              <w:bottom w:val="single" w:sz="4" w:space="0" w:color="auto"/>
              <w:right w:val="single" w:sz="4" w:space="0" w:color="auto"/>
            </w:tcBorders>
            <w:shd w:val="clear" w:color="auto" w:fill="auto"/>
            <w:noWrap/>
            <w:hideMark/>
          </w:tcPr>
          <w:p w:rsidR="00AC4067" w:rsidRPr="00B06704" w:rsidRDefault="00AC4067" w:rsidP="00FB59DD">
            <w:pPr>
              <w:spacing w:after="0"/>
              <w:jc w:val="right"/>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6</w:t>
            </w:r>
          </w:p>
        </w:tc>
        <w:tc>
          <w:tcPr>
            <w:tcW w:w="2661"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rPr>
                <w:rFonts w:ascii="Times New Roman" w:eastAsia="Times New Roman" w:hAnsi="Times New Roman" w:cs="Times New Roman"/>
                <w:b/>
                <w:sz w:val="24"/>
                <w:szCs w:val="24"/>
              </w:rPr>
            </w:pPr>
            <w:r w:rsidRPr="00B06704">
              <w:rPr>
                <w:rFonts w:ascii="Times New Roman" w:eastAsia="Times New Roman" w:hAnsi="Times New Roman" w:cs="Times New Roman"/>
                <w:b/>
                <w:sz w:val="24"/>
                <w:szCs w:val="24"/>
              </w:rPr>
              <w:t>Проведение мероприятия по повышению правовой грамотности населения в сфере защиты прав потребителей в Западно-Казахстанской области</w:t>
            </w:r>
          </w:p>
        </w:tc>
        <w:tc>
          <w:tcPr>
            <w:tcW w:w="7938" w:type="dxa"/>
            <w:tcBorders>
              <w:top w:val="single" w:sz="4" w:space="0" w:color="auto"/>
              <w:left w:val="single" w:sz="4" w:space="0" w:color="auto"/>
              <w:bottom w:val="single" w:sz="4" w:space="0" w:color="auto"/>
              <w:right w:val="single" w:sz="4" w:space="0" w:color="auto"/>
            </w:tcBorders>
            <w:shd w:val="clear" w:color="000000" w:fill="FFFFFF"/>
            <w:hideMark/>
          </w:tcPr>
          <w:p w:rsidR="00AC4067" w:rsidRPr="00B06704" w:rsidRDefault="00AC4067" w:rsidP="00FB59DD">
            <w:pPr>
              <w:spacing w:after="0"/>
              <w:jc w:val="both"/>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Открыть бесплатные юридические консультационные кабинеты, чтобы люди смогли обращаться туда за защитой нарушенных прав (консультации, составление заявлений, жалоб, претензий); Обеспечить информационное просвещение населения о созданных государством механизмах защиты прав потребителя через СМИ и интернет; Привлечь тренера-эксперта в области защиты прав человека для проведения тренингов.</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AC4067" w:rsidRPr="00B06704" w:rsidRDefault="00AC4067" w:rsidP="00FB59DD">
            <w:pPr>
              <w:spacing w:after="0"/>
              <w:jc w:val="center"/>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май-ноябрь 2019 года</w:t>
            </w:r>
          </w:p>
        </w:tc>
        <w:tc>
          <w:tcPr>
            <w:tcW w:w="1418" w:type="dxa"/>
            <w:tcBorders>
              <w:top w:val="single" w:sz="4" w:space="0" w:color="auto"/>
              <w:left w:val="single" w:sz="4" w:space="0" w:color="auto"/>
              <w:bottom w:val="single" w:sz="4" w:space="0" w:color="auto"/>
              <w:right w:val="nil"/>
            </w:tcBorders>
            <w:shd w:val="clear" w:color="auto" w:fill="auto"/>
            <w:hideMark/>
          </w:tcPr>
          <w:p w:rsidR="00AC4067" w:rsidRPr="00B06704" w:rsidRDefault="00AC4067" w:rsidP="00FB59DD">
            <w:pPr>
              <w:spacing w:after="0"/>
              <w:jc w:val="center"/>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Западно-Казахстанская область</w:t>
            </w:r>
          </w:p>
        </w:tc>
        <w:tc>
          <w:tcPr>
            <w:tcW w:w="1417" w:type="dxa"/>
            <w:tcBorders>
              <w:top w:val="single" w:sz="4" w:space="0" w:color="auto"/>
              <w:left w:val="single" w:sz="4" w:space="0" w:color="auto"/>
              <w:bottom w:val="single" w:sz="4" w:space="0" w:color="auto"/>
              <w:right w:val="single" w:sz="4" w:space="0" w:color="000000"/>
            </w:tcBorders>
            <w:shd w:val="clear" w:color="auto" w:fill="auto"/>
            <w:hideMark/>
          </w:tcPr>
          <w:p w:rsidR="00AC4067" w:rsidRPr="00B06704" w:rsidRDefault="00AC4067" w:rsidP="00FB59DD">
            <w:pPr>
              <w:spacing w:after="0"/>
              <w:jc w:val="center"/>
              <w:rPr>
                <w:rFonts w:ascii="Times New Roman" w:eastAsia="Times New Roman" w:hAnsi="Times New Roman" w:cs="Times New Roman"/>
                <w:sz w:val="24"/>
                <w:szCs w:val="24"/>
                <w:lang w:val="kk-KZ"/>
              </w:rPr>
            </w:pPr>
            <w:r w:rsidRPr="00B06704">
              <w:rPr>
                <w:rFonts w:ascii="Times New Roman" w:eastAsia="Times New Roman" w:hAnsi="Times New Roman" w:cs="Times New Roman"/>
                <w:sz w:val="24"/>
                <w:szCs w:val="24"/>
              </w:rPr>
              <w:t>3 142,0</w:t>
            </w:r>
            <w:r w:rsidRPr="00B06704">
              <w:rPr>
                <w:rFonts w:ascii="Times New Roman" w:eastAsia="Times New Roman" w:hAnsi="Times New Roman" w:cs="Times New Roman"/>
                <w:sz w:val="24"/>
                <w:szCs w:val="24"/>
                <w:lang w:val="kk-KZ"/>
              </w:rPr>
              <w:t xml:space="preserve"> </w:t>
            </w:r>
            <w:r w:rsidRPr="00B06704">
              <w:rPr>
                <w:rFonts w:ascii="Times New Roman" w:hAnsi="Times New Roman" w:cs="Times New Roman"/>
                <w:sz w:val="24"/>
                <w:szCs w:val="24"/>
                <w:lang w:val="kk-KZ"/>
              </w:rPr>
              <w:t>тыс</w:t>
            </w:r>
            <w:proofErr w:type="gramStart"/>
            <w:r w:rsidRPr="00B06704">
              <w:rPr>
                <w:rFonts w:ascii="Times New Roman" w:hAnsi="Times New Roman" w:cs="Times New Roman"/>
                <w:sz w:val="24"/>
                <w:szCs w:val="24"/>
              </w:rPr>
              <w:t>.т</w:t>
            </w:r>
            <w:proofErr w:type="gramEnd"/>
            <w:r w:rsidRPr="00B06704">
              <w:rPr>
                <w:rFonts w:ascii="Times New Roman" w:hAnsi="Times New Roman" w:cs="Times New Roman"/>
                <w:sz w:val="24"/>
                <w:szCs w:val="24"/>
              </w:rPr>
              <w:t>енге</w:t>
            </w:r>
          </w:p>
          <w:p w:rsidR="00AC4067" w:rsidRPr="00B06704" w:rsidRDefault="00AC4067" w:rsidP="00FB59DD">
            <w:pPr>
              <w:spacing w:after="0"/>
              <w:jc w:val="center"/>
              <w:rPr>
                <w:rFonts w:ascii="Times New Roman" w:eastAsia="Times New Roman" w:hAnsi="Times New Roman" w:cs="Times New Roman"/>
                <w:sz w:val="24"/>
                <w:szCs w:val="24"/>
                <w:lang w:val="kk-KZ"/>
              </w:rPr>
            </w:pPr>
          </w:p>
          <w:p w:rsidR="00AC4067" w:rsidRPr="00B06704" w:rsidRDefault="00AC4067" w:rsidP="00FB59DD">
            <w:pPr>
              <w:spacing w:after="0"/>
              <w:jc w:val="center"/>
              <w:rPr>
                <w:rFonts w:ascii="Times New Roman" w:eastAsia="Times New Roman" w:hAnsi="Times New Roman" w:cs="Times New Roman"/>
                <w:sz w:val="24"/>
                <w:szCs w:val="24"/>
                <w:lang w:val="kk-KZ"/>
              </w:rPr>
            </w:pPr>
          </w:p>
        </w:tc>
      </w:tr>
      <w:tr w:rsidR="00AC4067" w:rsidRPr="00B06704" w:rsidTr="00C701F6">
        <w:trPr>
          <w:trHeight w:val="2543"/>
        </w:trPr>
        <w:tc>
          <w:tcPr>
            <w:tcW w:w="61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C4067" w:rsidRPr="00B06704" w:rsidRDefault="00AC4067" w:rsidP="00FB59DD">
            <w:pPr>
              <w:spacing w:after="0"/>
              <w:jc w:val="center"/>
              <w:rPr>
                <w:rFonts w:ascii="Times New Roman" w:eastAsia="Times New Roman" w:hAnsi="Times New Roman" w:cs="Times New Roman"/>
                <w:sz w:val="24"/>
                <w:szCs w:val="24"/>
                <w:lang w:val="kk-KZ"/>
              </w:rPr>
            </w:pPr>
            <w:r w:rsidRPr="00B06704">
              <w:rPr>
                <w:rFonts w:ascii="Times New Roman" w:eastAsia="Times New Roman" w:hAnsi="Times New Roman" w:cs="Times New Roman"/>
                <w:sz w:val="24"/>
                <w:szCs w:val="24"/>
              </w:rPr>
              <w:t>58</w:t>
            </w:r>
          </w:p>
        </w:tc>
        <w:tc>
          <w:tcPr>
            <w:tcW w:w="554" w:type="dxa"/>
            <w:tcBorders>
              <w:top w:val="single" w:sz="4" w:space="0" w:color="auto"/>
              <w:left w:val="single" w:sz="4" w:space="0" w:color="auto"/>
              <w:bottom w:val="single" w:sz="4" w:space="0" w:color="auto"/>
              <w:right w:val="single" w:sz="4" w:space="0" w:color="auto"/>
            </w:tcBorders>
            <w:shd w:val="clear" w:color="auto" w:fill="auto"/>
            <w:noWrap/>
            <w:hideMark/>
          </w:tcPr>
          <w:p w:rsidR="00AC4067" w:rsidRPr="00B06704" w:rsidRDefault="00AC4067" w:rsidP="00FB59DD">
            <w:pPr>
              <w:spacing w:after="0"/>
              <w:jc w:val="right"/>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9</w:t>
            </w:r>
          </w:p>
        </w:tc>
        <w:tc>
          <w:tcPr>
            <w:tcW w:w="2661"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rPr>
                <w:rFonts w:ascii="Times New Roman" w:eastAsia="Times New Roman" w:hAnsi="Times New Roman" w:cs="Times New Roman"/>
                <w:b/>
                <w:sz w:val="24"/>
                <w:szCs w:val="24"/>
              </w:rPr>
            </w:pPr>
            <w:r w:rsidRPr="00B06704">
              <w:rPr>
                <w:rFonts w:ascii="Times New Roman" w:eastAsia="Times New Roman" w:hAnsi="Times New Roman" w:cs="Times New Roman"/>
                <w:b/>
                <w:sz w:val="24"/>
                <w:szCs w:val="24"/>
              </w:rPr>
              <w:t>Проведение мероприятия по повышению правовой грамотности населения в сфере защиты прав потребителей в Карагандинской области</w:t>
            </w:r>
          </w:p>
        </w:tc>
        <w:tc>
          <w:tcPr>
            <w:tcW w:w="7938" w:type="dxa"/>
            <w:tcBorders>
              <w:top w:val="single" w:sz="4" w:space="0" w:color="auto"/>
              <w:left w:val="single" w:sz="4" w:space="0" w:color="auto"/>
              <w:bottom w:val="single" w:sz="4" w:space="0" w:color="auto"/>
              <w:right w:val="single" w:sz="4" w:space="0" w:color="auto"/>
            </w:tcBorders>
            <w:shd w:val="clear" w:color="000000" w:fill="FFFFFF"/>
            <w:hideMark/>
          </w:tcPr>
          <w:p w:rsidR="00AC4067" w:rsidRPr="00B06704" w:rsidRDefault="00AC4067" w:rsidP="00FB59DD">
            <w:pPr>
              <w:spacing w:after="0"/>
              <w:jc w:val="both"/>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Открыть бесплатные юридические консультационные кабинеты, чтобы люди смогли обращаться туда за защитой нарушенных прав (консультации, составление заявлений, жалоб, претензий); Обеспечить информационное просвещение населения о созданных государством механизмах защиты прав потребителя через СМИ и интернет; Привлечь тренера-эксперта в области защиты прав человека для проведения тренингов.</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AC4067" w:rsidRPr="00B06704" w:rsidRDefault="00AC4067" w:rsidP="00FB59DD">
            <w:pPr>
              <w:spacing w:after="0"/>
              <w:jc w:val="center"/>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май-ноябрь 2019 года</w:t>
            </w:r>
          </w:p>
        </w:tc>
        <w:tc>
          <w:tcPr>
            <w:tcW w:w="1418" w:type="dxa"/>
            <w:tcBorders>
              <w:top w:val="single" w:sz="4" w:space="0" w:color="auto"/>
              <w:left w:val="single" w:sz="4" w:space="0" w:color="auto"/>
              <w:bottom w:val="single" w:sz="4" w:space="0" w:color="auto"/>
              <w:right w:val="nil"/>
            </w:tcBorders>
            <w:shd w:val="clear" w:color="auto" w:fill="auto"/>
            <w:hideMark/>
          </w:tcPr>
          <w:p w:rsidR="00AC4067" w:rsidRPr="00B06704" w:rsidRDefault="00AC4067" w:rsidP="00FB59DD">
            <w:pPr>
              <w:spacing w:after="0"/>
              <w:jc w:val="center"/>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Карагандинская область</w:t>
            </w:r>
          </w:p>
        </w:tc>
        <w:tc>
          <w:tcPr>
            <w:tcW w:w="1417" w:type="dxa"/>
            <w:tcBorders>
              <w:top w:val="single" w:sz="4" w:space="0" w:color="auto"/>
              <w:left w:val="single" w:sz="4" w:space="0" w:color="auto"/>
              <w:bottom w:val="single" w:sz="4" w:space="0" w:color="auto"/>
              <w:right w:val="single" w:sz="4" w:space="0" w:color="000000"/>
            </w:tcBorders>
            <w:shd w:val="clear" w:color="auto" w:fill="auto"/>
            <w:hideMark/>
          </w:tcPr>
          <w:p w:rsidR="00AC4067" w:rsidRPr="00B06704" w:rsidRDefault="00AC4067" w:rsidP="00FB59DD">
            <w:pPr>
              <w:spacing w:after="0"/>
              <w:jc w:val="center"/>
              <w:rPr>
                <w:rFonts w:ascii="Times New Roman" w:eastAsia="Times New Roman" w:hAnsi="Times New Roman" w:cs="Times New Roman"/>
                <w:sz w:val="24"/>
                <w:szCs w:val="24"/>
                <w:lang w:val="kk-KZ"/>
              </w:rPr>
            </w:pPr>
            <w:r w:rsidRPr="00B06704">
              <w:rPr>
                <w:rFonts w:ascii="Times New Roman" w:eastAsia="Times New Roman" w:hAnsi="Times New Roman" w:cs="Times New Roman"/>
                <w:sz w:val="24"/>
                <w:szCs w:val="24"/>
              </w:rPr>
              <w:t>3 142,0</w:t>
            </w:r>
            <w:r w:rsidRPr="00B06704">
              <w:rPr>
                <w:rFonts w:ascii="Times New Roman" w:eastAsia="Times New Roman" w:hAnsi="Times New Roman" w:cs="Times New Roman"/>
                <w:sz w:val="24"/>
                <w:szCs w:val="24"/>
                <w:lang w:val="kk-KZ"/>
              </w:rPr>
              <w:t xml:space="preserve"> </w:t>
            </w:r>
            <w:r w:rsidRPr="00B06704">
              <w:rPr>
                <w:rFonts w:ascii="Times New Roman" w:hAnsi="Times New Roman" w:cs="Times New Roman"/>
                <w:sz w:val="24"/>
                <w:szCs w:val="24"/>
                <w:lang w:val="kk-KZ"/>
              </w:rPr>
              <w:t>тыс</w:t>
            </w:r>
            <w:proofErr w:type="gramStart"/>
            <w:r w:rsidRPr="00B06704">
              <w:rPr>
                <w:rFonts w:ascii="Times New Roman" w:hAnsi="Times New Roman" w:cs="Times New Roman"/>
                <w:sz w:val="24"/>
                <w:szCs w:val="24"/>
              </w:rPr>
              <w:t>.т</w:t>
            </w:r>
            <w:proofErr w:type="gramEnd"/>
            <w:r w:rsidRPr="00B06704">
              <w:rPr>
                <w:rFonts w:ascii="Times New Roman" w:hAnsi="Times New Roman" w:cs="Times New Roman"/>
                <w:sz w:val="24"/>
                <w:szCs w:val="24"/>
              </w:rPr>
              <w:t>енге</w:t>
            </w:r>
          </w:p>
          <w:p w:rsidR="00AC4067" w:rsidRPr="00B06704" w:rsidRDefault="00AC4067" w:rsidP="00FB59DD">
            <w:pPr>
              <w:spacing w:after="0"/>
              <w:jc w:val="center"/>
              <w:rPr>
                <w:rFonts w:ascii="Times New Roman" w:eastAsia="Times New Roman" w:hAnsi="Times New Roman" w:cs="Times New Roman"/>
                <w:sz w:val="24"/>
                <w:szCs w:val="24"/>
                <w:lang w:val="kk-KZ"/>
              </w:rPr>
            </w:pPr>
          </w:p>
          <w:p w:rsidR="00AC4067" w:rsidRPr="00B06704" w:rsidRDefault="00AC4067" w:rsidP="00FB59DD">
            <w:pPr>
              <w:spacing w:after="0"/>
              <w:jc w:val="center"/>
              <w:rPr>
                <w:rFonts w:ascii="Times New Roman" w:eastAsia="Times New Roman" w:hAnsi="Times New Roman" w:cs="Times New Roman"/>
                <w:sz w:val="24"/>
                <w:szCs w:val="24"/>
                <w:lang w:val="kk-KZ"/>
              </w:rPr>
            </w:pPr>
          </w:p>
        </w:tc>
      </w:tr>
      <w:tr w:rsidR="00AC4067" w:rsidRPr="00B06704" w:rsidTr="00C701F6">
        <w:trPr>
          <w:trHeight w:val="2545"/>
        </w:trPr>
        <w:tc>
          <w:tcPr>
            <w:tcW w:w="61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C4067" w:rsidRPr="00B06704" w:rsidRDefault="00AC4067" w:rsidP="00FB59DD">
            <w:pPr>
              <w:spacing w:after="0"/>
              <w:jc w:val="center"/>
              <w:rPr>
                <w:rFonts w:ascii="Times New Roman" w:eastAsia="Times New Roman" w:hAnsi="Times New Roman" w:cs="Times New Roman"/>
                <w:sz w:val="24"/>
                <w:szCs w:val="24"/>
                <w:lang w:val="kk-KZ"/>
              </w:rPr>
            </w:pPr>
            <w:r w:rsidRPr="00B06704">
              <w:rPr>
                <w:rFonts w:ascii="Times New Roman" w:eastAsia="Times New Roman" w:hAnsi="Times New Roman" w:cs="Times New Roman"/>
                <w:sz w:val="24"/>
                <w:szCs w:val="24"/>
                <w:lang w:val="kk-KZ"/>
              </w:rPr>
              <w:lastRenderedPageBreak/>
              <w:t>59</w:t>
            </w:r>
          </w:p>
        </w:tc>
        <w:tc>
          <w:tcPr>
            <w:tcW w:w="554" w:type="dxa"/>
            <w:tcBorders>
              <w:top w:val="single" w:sz="4" w:space="0" w:color="auto"/>
              <w:left w:val="single" w:sz="4" w:space="0" w:color="auto"/>
              <w:bottom w:val="single" w:sz="4" w:space="0" w:color="auto"/>
              <w:right w:val="single" w:sz="4" w:space="0" w:color="auto"/>
            </w:tcBorders>
            <w:shd w:val="clear" w:color="auto" w:fill="auto"/>
            <w:noWrap/>
            <w:hideMark/>
          </w:tcPr>
          <w:p w:rsidR="00AC4067" w:rsidRPr="00B06704" w:rsidRDefault="00AC4067" w:rsidP="00FB59DD">
            <w:pPr>
              <w:spacing w:after="0"/>
              <w:jc w:val="right"/>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10</w:t>
            </w:r>
          </w:p>
        </w:tc>
        <w:tc>
          <w:tcPr>
            <w:tcW w:w="2661"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rPr>
                <w:rFonts w:ascii="Times New Roman" w:eastAsia="Times New Roman" w:hAnsi="Times New Roman" w:cs="Times New Roman"/>
                <w:b/>
                <w:sz w:val="24"/>
                <w:szCs w:val="24"/>
              </w:rPr>
            </w:pPr>
            <w:r w:rsidRPr="00B06704">
              <w:rPr>
                <w:rFonts w:ascii="Times New Roman" w:eastAsia="Times New Roman" w:hAnsi="Times New Roman" w:cs="Times New Roman"/>
                <w:b/>
                <w:sz w:val="24"/>
                <w:szCs w:val="24"/>
              </w:rPr>
              <w:t>Проведение мероприятия по повышению правовой грамотности населения в сфере защиты прав потребителей в Костанайской области</w:t>
            </w:r>
          </w:p>
        </w:tc>
        <w:tc>
          <w:tcPr>
            <w:tcW w:w="7938" w:type="dxa"/>
            <w:tcBorders>
              <w:top w:val="single" w:sz="4" w:space="0" w:color="auto"/>
              <w:left w:val="single" w:sz="4" w:space="0" w:color="auto"/>
              <w:bottom w:val="single" w:sz="4" w:space="0" w:color="auto"/>
              <w:right w:val="single" w:sz="4" w:space="0" w:color="auto"/>
            </w:tcBorders>
            <w:shd w:val="clear" w:color="000000" w:fill="FFFFFF"/>
            <w:hideMark/>
          </w:tcPr>
          <w:p w:rsidR="00AC4067" w:rsidRPr="00B06704" w:rsidRDefault="00AC4067" w:rsidP="00FB59DD">
            <w:pPr>
              <w:spacing w:after="0"/>
              <w:jc w:val="both"/>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 xml:space="preserve">Открыть бесплатные юридические консультационные кабинеты, чтобы люди смогли обращаться туда за защитой нарушенных прав (консультации, составление заявлений, жалоб, претензий); </w:t>
            </w:r>
            <w:r w:rsidRPr="00B06704">
              <w:rPr>
                <w:rFonts w:ascii="Times New Roman" w:eastAsia="Times New Roman" w:hAnsi="Times New Roman" w:cs="Times New Roman"/>
                <w:sz w:val="24"/>
                <w:szCs w:val="24"/>
              </w:rPr>
              <w:br w:type="page"/>
              <w:t>Обеспечить информационное просвещение населения о созданных государством механизмах защиты прав потребителя через СМИ и интернет; Привлечь тренера-эксперта в области защиты прав человека для проведения тренингов.</w:t>
            </w:r>
            <w:r w:rsidRPr="00B06704">
              <w:rPr>
                <w:rFonts w:ascii="Times New Roman" w:eastAsia="Times New Roman" w:hAnsi="Times New Roman" w:cs="Times New Roman"/>
                <w:sz w:val="24"/>
                <w:szCs w:val="24"/>
              </w:rPr>
              <w:br w:type="page"/>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AC4067" w:rsidRPr="00B06704" w:rsidRDefault="00AC4067" w:rsidP="00FB59DD">
            <w:pPr>
              <w:spacing w:after="0"/>
              <w:jc w:val="center"/>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май-ноябрь 2019 года</w:t>
            </w:r>
          </w:p>
        </w:tc>
        <w:tc>
          <w:tcPr>
            <w:tcW w:w="1418" w:type="dxa"/>
            <w:tcBorders>
              <w:top w:val="single" w:sz="4" w:space="0" w:color="auto"/>
              <w:left w:val="single" w:sz="4" w:space="0" w:color="auto"/>
              <w:bottom w:val="single" w:sz="4" w:space="0" w:color="auto"/>
              <w:right w:val="nil"/>
            </w:tcBorders>
            <w:shd w:val="clear" w:color="auto" w:fill="auto"/>
            <w:hideMark/>
          </w:tcPr>
          <w:p w:rsidR="00AC4067" w:rsidRPr="00B06704" w:rsidRDefault="00AC4067" w:rsidP="00FB59DD">
            <w:pPr>
              <w:spacing w:after="0"/>
              <w:jc w:val="center"/>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Костанайская область</w:t>
            </w:r>
          </w:p>
        </w:tc>
        <w:tc>
          <w:tcPr>
            <w:tcW w:w="1417" w:type="dxa"/>
            <w:tcBorders>
              <w:top w:val="single" w:sz="4" w:space="0" w:color="auto"/>
              <w:left w:val="single" w:sz="4" w:space="0" w:color="auto"/>
              <w:bottom w:val="single" w:sz="4" w:space="0" w:color="auto"/>
              <w:right w:val="single" w:sz="4" w:space="0" w:color="000000"/>
            </w:tcBorders>
            <w:shd w:val="clear" w:color="auto" w:fill="auto"/>
            <w:hideMark/>
          </w:tcPr>
          <w:p w:rsidR="00AC4067" w:rsidRPr="00B06704" w:rsidRDefault="00AC4067" w:rsidP="00FB59DD">
            <w:pPr>
              <w:spacing w:after="0"/>
              <w:jc w:val="center"/>
              <w:rPr>
                <w:rFonts w:ascii="Times New Roman" w:eastAsia="Times New Roman" w:hAnsi="Times New Roman" w:cs="Times New Roman"/>
                <w:sz w:val="24"/>
                <w:szCs w:val="24"/>
                <w:lang w:val="kk-KZ"/>
              </w:rPr>
            </w:pPr>
            <w:r w:rsidRPr="00B06704">
              <w:rPr>
                <w:rFonts w:ascii="Times New Roman" w:eastAsia="Times New Roman" w:hAnsi="Times New Roman" w:cs="Times New Roman"/>
                <w:sz w:val="24"/>
                <w:szCs w:val="24"/>
              </w:rPr>
              <w:t>3 142,0</w:t>
            </w:r>
            <w:r w:rsidRPr="00B06704">
              <w:rPr>
                <w:rFonts w:ascii="Times New Roman" w:eastAsia="Times New Roman" w:hAnsi="Times New Roman" w:cs="Times New Roman"/>
                <w:sz w:val="24"/>
                <w:szCs w:val="24"/>
                <w:lang w:val="kk-KZ"/>
              </w:rPr>
              <w:t xml:space="preserve"> </w:t>
            </w:r>
            <w:r w:rsidRPr="00B06704">
              <w:rPr>
                <w:rFonts w:ascii="Times New Roman" w:hAnsi="Times New Roman" w:cs="Times New Roman"/>
                <w:sz w:val="24"/>
                <w:szCs w:val="24"/>
                <w:lang w:val="kk-KZ"/>
              </w:rPr>
              <w:t>тыс</w:t>
            </w:r>
            <w:proofErr w:type="gramStart"/>
            <w:r w:rsidRPr="00B06704">
              <w:rPr>
                <w:rFonts w:ascii="Times New Roman" w:hAnsi="Times New Roman" w:cs="Times New Roman"/>
                <w:sz w:val="24"/>
                <w:szCs w:val="24"/>
              </w:rPr>
              <w:t>.т</w:t>
            </w:r>
            <w:proofErr w:type="gramEnd"/>
            <w:r w:rsidRPr="00B06704">
              <w:rPr>
                <w:rFonts w:ascii="Times New Roman" w:hAnsi="Times New Roman" w:cs="Times New Roman"/>
                <w:sz w:val="24"/>
                <w:szCs w:val="24"/>
              </w:rPr>
              <w:t>енге</w:t>
            </w:r>
          </w:p>
          <w:p w:rsidR="00AC4067" w:rsidRPr="00B06704" w:rsidRDefault="00AC4067" w:rsidP="00FB59DD">
            <w:pPr>
              <w:spacing w:after="0"/>
              <w:jc w:val="center"/>
              <w:rPr>
                <w:rFonts w:ascii="Times New Roman" w:eastAsia="Times New Roman" w:hAnsi="Times New Roman" w:cs="Times New Roman"/>
                <w:sz w:val="24"/>
                <w:szCs w:val="24"/>
                <w:lang w:val="kk-KZ"/>
              </w:rPr>
            </w:pPr>
          </w:p>
          <w:p w:rsidR="00AC4067" w:rsidRPr="00B06704" w:rsidRDefault="00AC4067" w:rsidP="00FB59DD">
            <w:pPr>
              <w:spacing w:after="0"/>
              <w:jc w:val="center"/>
              <w:rPr>
                <w:rFonts w:ascii="Times New Roman" w:eastAsia="Times New Roman" w:hAnsi="Times New Roman" w:cs="Times New Roman"/>
                <w:sz w:val="24"/>
                <w:szCs w:val="24"/>
                <w:lang w:val="kk-KZ"/>
              </w:rPr>
            </w:pPr>
          </w:p>
        </w:tc>
      </w:tr>
      <w:tr w:rsidR="00AC4067" w:rsidRPr="00B06704" w:rsidTr="00C701F6">
        <w:trPr>
          <w:trHeight w:val="2196"/>
        </w:trPr>
        <w:tc>
          <w:tcPr>
            <w:tcW w:w="61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C4067" w:rsidRPr="00B06704" w:rsidRDefault="00AC4067" w:rsidP="00FB59DD">
            <w:pPr>
              <w:spacing w:after="0"/>
              <w:jc w:val="center"/>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60</w:t>
            </w:r>
          </w:p>
        </w:tc>
        <w:tc>
          <w:tcPr>
            <w:tcW w:w="554" w:type="dxa"/>
            <w:tcBorders>
              <w:top w:val="single" w:sz="4" w:space="0" w:color="auto"/>
              <w:left w:val="single" w:sz="4" w:space="0" w:color="auto"/>
              <w:bottom w:val="single" w:sz="4" w:space="0" w:color="auto"/>
              <w:right w:val="single" w:sz="4" w:space="0" w:color="auto"/>
            </w:tcBorders>
            <w:shd w:val="clear" w:color="auto" w:fill="auto"/>
            <w:noWrap/>
            <w:hideMark/>
          </w:tcPr>
          <w:p w:rsidR="00AC4067" w:rsidRPr="00B06704" w:rsidRDefault="00AC4067" w:rsidP="00FB59DD">
            <w:pPr>
              <w:spacing w:after="0"/>
              <w:jc w:val="right"/>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11</w:t>
            </w:r>
          </w:p>
        </w:tc>
        <w:tc>
          <w:tcPr>
            <w:tcW w:w="2661"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rPr>
                <w:rFonts w:ascii="Times New Roman" w:eastAsia="Times New Roman" w:hAnsi="Times New Roman" w:cs="Times New Roman"/>
                <w:b/>
                <w:sz w:val="24"/>
                <w:szCs w:val="24"/>
              </w:rPr>
            </w:pPr>
            <w:r w:rsidRPr="00B06704">
              <w:rPr>
                <w:rFonts w:ascii="Times New Roman" w:eastAsia="Times New Roman" w:hAnsi="Times New Roman" w:cs="Times New Roman"/>
                <w:b/>
                <w:sz w:val="24"/>
                <w:szCs w:val="24"/>
              </w:rPr>
              <w:t>Проведение мероприятия по повышению правовой грамотности населения в сфере защиты прав потребителей в Кызылординской области</w:t>
            </w:r>
          </w:p>
        </w:tc>
        <w:tc>
          <w:tcPr>
            <w:tcW w:w="7938" w:type="dxa"/>
            <w:tcBorders>
              <w:top w:val="single" w:sz="4" w:space="0" w:color="auto"/>
              <w:left w:val="single" w:sz="4" w:space="0" w:color="auto"/>
              <w:bottom w:val="single" w:sz="4" w:space="0" w:color="auto"/>
              <w:right w:val="single" w:sz="4" w:space="0" w:color="auto"/>
            </w:tcBorders>
            <w:shd w:val="clear" w:color="000000" w:fill="FFFFFF"/>
            <w:hideMark/>
          </w:tcPr>
          <w:p w:rsidR="00AC4067" w:rsidRPr="00B06704" w:rsidRDefault="00AC4067" w:rsidP="00FB59DD">
            <w:pPr>
              <w:spacing w:after="0"/>
              <w:jc w:val="both"/>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Открыть бесплатные юридические консультационные кабинеты, чтобы люди смогли обращаться туда за защитой нарушенных прав (консультации, составление заявлений, жалоб, претензий); Обеспечить информационное просвещение населения о созданных государством механизмах защиты прав потребителя через СМИ и интернет; Привлечь тренера-эксперта в области защиты прав человека для проведения тренингов.</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AC4067" w:rsidRPr="00B06704" w:rsidRDefault="00AC4067" w:rsidP="00FB59DD">
            <w:pPr>
              <w:spacing w:after="0"/>
              <w:jc w:val="center"/>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май-ноябрь 2019 года</w:t>
            </w:r>
          </w:p>
        </w:tc>
        <w:tc>
          <w:tcPr>
            <w:tcW w:w="1418" w:type="dxa"/>
            <w:tcBorders>
              <w:top w:val="single" w:sz="4" w:space="0" w:color="auto"/>
              <w:left w:val="single" w:sz="4" w:space="0" w:color="auto"/>
              <w:bottom w:val="single" w:sz="4" w:space="0" w:color="auto"/>
              <w:right w:val="nil"/>
            </w:tcBorders>
            <w:shd w:val="clear" w:color="auto" w:fill="auto"/>
            <w:hideMark/>
          </w:tcPr>
          <w:p w:rsidR="00AC4067" w:rsidRPr="00B06704" w:rsidRDefault="00AC4067" w:rsidP="00FB59DD">
            <w:pPr>
              <w:spacing w:after="0"/>
              <w:jc w:val="center"/>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Кызылординская область</w:t>
            </w:r>
          </w:p>
        </w:tc>
        <w:tc>
          <w:tcPr>
            <w:tcW w:w="1417" w:type="dxa"/>
            <w:tcBorders>
              <w:top w:val="single" w:sz="4" w:space="0" w:color="auto"/>
              <w:left w:val="single" w:sz="4" w:space="0" w:color="auto"/>
              <w:bottom w:val="single" w:sz="4" w:space="0" w:color="auto"/>
              <w:right w:val="single" w:sz="4" w:space="0" w:color="000000"/>
            </w:tcBorders>
            <w:shd w:val="clear" w:color="auto" w:fill="auto"/>
            <w:hideMark/>
          </w:tcPr>
          <w:p w:rsidR="00AC4067" w:rsidRPr="00B06704" w:rsidRDefault="00AC4067" w:rsidP="00FB59DD">
            <w:pPr>
              <w:spacing w:after="0"/>
              <w:jc w:val="center"/>
              <w:rPr>
                <w:rFonts w:ascii="Times New Roman" w:eastAsia="Times New Roman" w:hAnsi="Times New Roman" w:cs="Times New Roman"/>
                <w:sz w:val="24"/>
                <w:szCs w:val="24"/>
                <w:lang w:val="kk-KZ"/>
              </w:rPr>
            </w:pPr>
            <w:r w:rsidRPr="00B06704">
              <w:rPr>
                <w:rFonts w:ascii="Times New Roman" w:eastAsia="Times New Roman" w:hAnsi="Times New Roman" w:cs="Times New Roman"/>
                <w:sz w:val="24"/>
                <w:szCs w:val="24"/>
              </w:rPr>
              <w:t>3 142,0</w:t>
            </w:r>
            <w:r w:rsidRPr="00B06704">
              <w:rPr>
                <w:rFonts w:ascii="Times New Roman" w:eastAsia="Times New Roman" w:hAnsi="Times New Roman" w:cs="Times New Roman"/>
                <w:sz w:val="24"/>
                <w:szCs w:val="24"/>
                <w:lang w:val="kk-KZ"/>
              </w:rPr>
              <w:t xml:space="preserve"> </w:t>
            </w:r>
            <w:r w:rsidRPr="00B06704">
              <w:rPr>
                <w:rFonts w:ascii="Times New Roman" w:hAnsi="Times New Roman" w:cs="Times New Roman"/>
                <w:sz w:val="24"/>
                <w:szCs w:val="24"/>
                <w:lang w:val="kk-KZ"/>
              </w:rPr>
              <w:t>тыс</w:t>
            </w:r>
            <w:proofErr w:type="gramStart"/>
            <w:r w:rsidRPr="00B06704">
              <w:rPr>
                <w:rFonts w:ascii="Times New Roman" w:hAnsi="Times New Roman" w:cs="Times New Roman"/>
                <w:sz w:val="24"/>
                <w:szCs w:val="24"/>
              </w:rPr>
              <w:t>.т</w:t>
            </w:r>
            <w:proofErr w:type="gramEnd"/>
            <w:r w:rsidRPr="00B06704">
              <w:rPr>
                <w:rFonts w:ascii="Times New Roman" w:hAnsi="Times New Roman" w:cs="Times New Roman"/>
                <w:sz w:val="24"/>
                <w:szCs w:val="24"/>
              </w:rPr>
              <w:t>енге</w:t>
            </w:r>
          </w:p>
          <w:p w:rsidR="00AC4067" w:rsidRPr="00B06704" w:rsidRDefault="00AC4067" w:rsidP="00FB59DD">
            <w:pPr>
              <w:spacing w:after="0"/>
              <w:jc w:val="center"/>
              <w:rPr>
                <w:rFonts w:ascii="Times New Roman" w:eastAsia="Times New Roman" w:hAnsi="Times New Roman" w:cs="Times New Roman"/>
                <w:sz w:val="24"/>
                <w:szCs w:val="24"/>
                <w:lang w:val="kk-KZ"/>
              </w:rPr>
            </w:pPr>
          </w:p>
          <w:p w:rsidR="00AC4067" w:rsidRPr="00B06704" w:rsidRDefault="00AC4067" w:rsidP="00FB59DD">
            <w:pPr>
              <w:spacing w:after="0"/>
              <w:jc w:val="center"/>
              <w:rPr>
                <w:rFonts w:ascii="Times New Roman" w:eastAsia="Times New Roman" w:hAnsi="Times New Roman" w:cs="Times New Roman"/>
                <w:sz w:val="24"/>
                <w:szCs w:val="24"/>
                <w:lang w:val="kk-KZ"/>
              </w:rPr>
            </w:pPr>
          </w:p>
        </w:tc>
      </w:tr>
      <w:tr w:rsidR="00AC4067" w:rsidRPr="00B06704" w:rsidTr="00C701F6">
        <w:trPr>
          <w:trHeight w:val="2451"/>
        </w:trPr>
        <w:tc>
          <w:tcPr>
            <w:tcW w:w="61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C4067" w:rsidRPr="00B06704" w:rsidRDefault="00AC4067" w:rsidP="00FB59DD">
            <w:pPr>
              <w:spacing w:after="0"/>
              <w:jc w:val="center"/>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62</w:t>
            </w:r>
          </w:p>
        </w:tc>
        <w:tc>
          <w:tcPr>
            <w:tcW w:w="554" w:type="dxa"/>
            <w:tcBorders>
              <w:top w:val="single" w:sz="4" w:space="0" w:color="auto"/>
              <w:left w:val="single" w:sz="4" w:space="0" w:color="auto"/>
              <w:bottom w:val="single" w:sz="4" w:space="0" w:color="auto"/>
              <w:right w:val="single" w:sz="4" w:space="0" w:color="auto"/>
            </w:tcBorders>
            <w:shd w:val="clear" w:color="auto" w:fill="auto"/>
            <w:noWrap/>
            <w:hideMark/>
          </w:tcPr>
          <w:p w:rsidR="00AC4067" w:rsidRPr="00B06704" w:rsidRDefault="00AC4067" w:rsidP="00FB59DD">
            <w:pPr>
              <w:spacing w:after="0"/>
              <w:jc w:val="right"/>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13</w:t>
            </w:r>
          </w:p>
        </w:tc>
        <w:tc>
          <w:tcPr>
            <w:tcW w:w="2661"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rPr>
                <w:rFonts w:ascii="Times New Roman" w:eastAsia="Times New Roman" w:hAnsi="Times New Roman" w:cs="Times New Roman"/>
                <w:b/>
                <w:sz w:val="24"/>
                <w:szCs w:val="24"/>
              </w:rPr>
            </w:pPr>
            <w:r w:rsidRPr="00B06704">
              <w:rPr>
                <w:rFonts w:ascii="Times New Roman" w:eastAsia="Times New Roman" w:hAnsi="Times New Roman" w:cs="Times New Roman"/>
                <w:b/>
                <w:sz w:val="24"/>
                <w:szCs w:val="24"/>
              </w:rPr>
              <w:t>Проведение мероприятия по повышению правовой грамотности населения в сфере защиты прав потребителей в Северо-</w:t>
            </w:r>
            <w:r w:rsidRPr="00B06704">
              <w:rPr>
                <w:rFonts w:ascii="Times New Roman" w:eastAsia="Times New Roman" w:hAnsi="Times New Roman" w:cs="Times New Roman"/>
                <w:b/>
                <w:sz w:val="24"/>
                <w:szCs w:val="24"/>
              </w:rPr>
              <w:lastRenderedPageBreak/>
              <w:t>Казахстанской области</w:t>
            </w:r>
          </w:p>
          <w:p w:rsidR="00AC4067" w:rsidRPr="00B06704" w:rsidRDefault="00AC4067" w:rsidP="00FB59DD">
            <w:pPr>
              <w:spacing w:after="0"/>
              <w:rPr>
                <w:rFonts w:ascii="Times New Roman" w:eastAsia="Times New Roman" w:hAnsi="Times New Roman" w:cs="Times New Roman"/>
                <w:sz w:val="24"/>
                <w:szCs w:val="24"/>
              </w:rPr>
            </w:pPr>
          </w:p>
        </w:tc>
        <w:tc>
          <w:tcPr>
            <w:tcW w:w="7938" w:type="dxa"/>
            <w:tcBorders>
              <w:top w:val="single" w:sz="4" w:space="0" w:color="auto"/>
              <w:left w:val="single" w:sz="4" w:space="0" w:color="auto"/>
              <w:bottom w:val="single" w:sz="4" w:space="0" w:color="auto"/>
              <w:right w:val="single" w:sz="4" w:space="0" w:color="auto"/>
            </w:tcBorders>
            <w:shd w:val="clear" w:color="000000" w:fill="FFFFFF"/>
            <w:hideMark/>
          </w:tcPr>
          <w:p w:rsidR="00AC4067" w:rsidRPr="00B06704" w:rsidRDefault="00AC4067" w:rsidP="00FB59DD">
            <w:pPr>
              <w:spacing w:after="0"/>
              <w:jc w:val="both"/>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lastRenderedPageBreak/>
              <w:t xml:space="preserve">Открыть бесплатные юридические консультационные кабинеты, чтобы люди смогли обращаться туда за защитой нарушенных прав (консультации, составление заявлений, жалоб, претензий); </w:t>
            </w:r>
            <w:r w:rsidRPr="00B06704">
              <w:rPr>
                <w:rFonts w:ascii="Times New Roman" w:eastAsia="Times New Roman" w:hAnsi="Times New Roman" w:cs="Times New Roman"/>
                <w:sz w:val="24"/>
                <w:szCs w:val="24"/>
              </w:rPr>
              <w:br w:type="page"/>
              <w:t xml:space="preserve">Обеспечить информационное просвещение населения о созданных государством механизмах защиты прав потребителя через СМИ и интернет; </w:t>
            </w:r>
            <w:r w:rsidRPr="00B06704">
              <w:rPr>
                <w:rFonts w:ascii="Times New Roman" w:eastAsia="Times New Roman" w:hAnsi="Times New Roman" w:cs="Times New Roman"/>
                <w:sz w:val="24"/>
                <w:szCs w:val="24"/>
              </w:rPr>
              <w:br w:type="page"/>
              <w:t>Привлечь тренера-эксперта в области защиты прав человека для проведения тренингов.</w:t>
            </w:r>
            <w:r w:rsidRPr="00B06704">
              <w:rPr>
                <w:rFonts w:ascii="Times New Roman" w:eastAsia="Times New Roman" w:hAnsi="Times New Roman" w:cs="Times New Roman"/>
                <w:sz w:val="24"/>
                <w:szCs w:val="24"/>
              </w:rPr>
              <w:br w:type="page"/>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AC4067" w:rsidRPr="00B06704" w:rsidRDefault="00AC4067" w:rsidP="00FB59DD">
            <w:pPr>
              <w:spacing w:after="0"/>
              <w:jc w:val="center"/>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май-ноябрь 2019 года</w:t>
            </w:r>
          </w:p>
        </w:tc>
        <w:tc>
          <w:tcPr>
            <w:tcW w:w="1418" w:type="dxa"/>
            <w:tcBorders>
              <w:top w:val="single" w:sz="4" w:space="0" w:color="auto"/>
              <w:left w:val="single" w:sz="4" w:space="0" w:color="auto"/>
              <w:bottom w:val="single" w:sz="4" w:space="0" w:color="auto"/>
              <w:right w:val="nil"/>
            </w:tcBorders>
            <w:shd w:val="clear" w:color="auto" w:fill="auto"/>
            <w:hideMark/>
          </w:tcPr>
          <w:p w:rsidR="00AC4067" w:rsidRPr="00B06704" w:rsidRDefault="00AC4067" w:rsidP="00FB59DD">
            <w:pPr>
              <w:spacing w:after="0"/>
              <w:jc w:val="center"/>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Северо-Казахстанкая область</w:t>
            </w:r>
          </w:p>
        </w:tc>
        <w:tc>
          <w:tcPr>
            <w:tcW w:w="1417" w:type="dxa"/>
            <w:tcBorders>
              <w:top w:val="single" w:sz="4" w:space="0" w:color="auto"/>
              <w:left w:val="single" w:sz="4" w:space="0" w:color="auto"/>
              <w:bottom w:val="single" w:sz="4" w:space="0" w:color="auto"/>
              <w:right w:val="single" w:sz="4" w:space="0" w:color="000000"/>
            </w:tcBorders>
            <w:shd w:val="clear" w:color="auto" w:fill="auto"/>
            <w:hideMark/>
          </w:tcPr>
          <w:p w:rsidR="00AC4067" w:rsidRPr="00B06704" w:rsidRDefault="00AC4067" w:rsidP="00FB59DD">
            <w:pPr>
              <w:spacing w:after="0"/>
              <w:jc w:val="center"/>
              <w:rPr>
                <w:rFonts w:ascii="Times New Roman" w:eastAsia="Times New Roman" w:hAnsi="Times New Roman" w:cs="Times New Roman"/>
                <w:sz w:val="24"/>
                <w:szCs w:val="24"/>
                <w:lang w:val="kk-KZ"/>
              </w:rPr>
            </w:pPr>
            <w:r w:rsidRPr="00B06704">
              <w:rPr>
                <w:rFonts w:ascii="Times New Roman" w:eastAsia="Times New Roman" w:hAnsi="Times New Roman" w:cs="Times New Roman"/>
                <w:sz w:val="24"/>
                <w:szCs w:val="24"/>
              </w:rPr>
              <w:t>3 142,0</w:t>
            </w:r>
            <w:r w:rsidRPr="00B06704">
              <w:rPr>
                <w:rFonts w:ascii="Times New Roman" w:eastAsia="Times New Roman" w:hAnsi="Times New Roman" w:cs="Times New Roman"/>
                <w:sz w:val="24"/>
                <w:szCs w:val="24"/>
                <w:lang w:val="kk-KZ"/>
              </w:rPr>
              <w:t xml:space="preserve"> </w:t>
            </w:r>
            <w:r w:rsidRPr="00B06704">
              <w:rPr>
                <w:rFonts w:ascii="Times New Roman" w:hAnsi="Times New Roman" w:cs="Times New Roman"/>
                <w:sz w:val="24"/>
                <w:szCs w:val="24"/>
                <w:lang w:val="kk-KZ"/>
              </w:rPr>
              <w:t>тыс</w:t>
            </w:r>
            <w:proofErr w:type="gramStart"/>
            <w:r w:rsidRPr="00B06704">
              <w:rPr>
                <w:rFonts w:ascii="Times New Roman" w:hAnsi="Times New Roman" w:cs="Times New Roman"/>
                <w:sz w:val="24"/>
                <w:szCs w:val="24"/>
              </w:rPr>
              <w:t>.т</w:t>
            </w:r>
            <w:proofErr w:type="gramEnd"/>
            <w:r w:rsidRPr="00B06704">
              <w:rPr>
                <w:rFonts w:ascii="Times New Roman" w:hAnsi="Times New Roman" w:cs="Times New Roman"/>
                <w:sz w:val="24"/>
                <w:szCs w:val="24"/>
              </w:rPr>
              <w:t>енге</w:t>
            </w:r>
          </w:p>
          <w:p w:rsidR="00AC4067" w:rsidRPr="00B06704" w:rsidRDefault="00AC4067" w:rsidP="00FB59DD">
            <w:pPr>
              <w:spacing w:after="0"/>
              <w:jc w:val="center"/>
              <w:rPr>
                <w:rFonts w:ascii="Times New Roman" w:eastAsia="Times New Roman" w:hAnsi="Times New Roman" w:cs="Times New Roman"/>
                <w:sz w:val="24"/>
                <w:szCs w:val="24"/>
                <w:lang w:val="kk-KZ"/>
              </w:rPr>
            </w:pPr>
          </w:p>
          <w:p w:rsidR="00AC4067" w:rsidRPr="00B06704" w:rsidRDefault="00AC4067" w:rsidP="00FB59DD">
            <w:pPr>
              <w:spacing w:after="0"/>
              <w:jc w:val="center"/>
              <w:rPr>
                <w:rFonts w:ascii="Times New Roman" w:eastAsia="Times New Roman" w:hAnsi="Times New Roman" w:cs="Times New Roman"/>
                <w:sz w:val="24"/>
                <w:szCs w:val="24"/>
                <w:lang w:val="kk-KZ"/>
              </w:rPr>
            </w:pPr>
          </w:p>
        </w:tc>
      </w:tr>
      <w:tr w:rsidR="00AC4067" w:rsidRPr="00B06704" w:rsidTr="00C701F6">
        <w:trPr>
          <w:trHeight w:val="2054"/>
        </w:trPr>
        <w:tc>
          <w:tcPr>
            <w:tcW w:w="61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C4067" w:rsidRPr="00B06704" w:rsidRDefault="00AC4067" w:rsidP="00FB59DD">
            <w:pPr>
              <w:spacing w:after="0"/>
              <w:jc w:val="center"/>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lastRenderedPageBreak/>
              <w:t>63</w:t>
            </w:r>
          </w:p>
        </w:tc>
        <w:tc>
          <w:tcPr>
            <w:tcW w:w="554" w:type="dxa"/>
            <w:tcBorders>
              <w:top w:val="single" w:sz="4" w:space="0" w:color="auto"/>
              <w:left w:val="single" w:sz="4" w:space="0" w:color="auto"/>
              <w:bottom w:val="single" w:sz="4" w:space="0" w:color="auto"/>
              <w:right w:val="single" w:sz="4" w:space="0" w:color="auto"/>
            </w:tcBorders>
            <w:shd w:val="clear" w:color="auto" w:fill="auto"/>
            <w:noWrap/>
            <w:hideMark/>
          </w:tcPr>
          <w:p w:rsidR="00AC4067" w:rsidRPr="00B06704" w:rsidRDefault="00AC4067" w:rsidP="00FB59DD">
            <w:pPr>
              <w:spacing w:after="0"/>
              <w:jc w:val="right"/>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14</w:t>
            </w:r>
          </w:p>
        </w:tc>
        <w:tc>
          <w:tcPr>
            <w:tcW w:w="2661"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rPr>
                <w:rFonts w:ascii="Times New Roman" w:eastAsia="Times New Roman" w:hAnsi="Times New Roman" w:cs="Times New Roman"/>
                <w:b/>
                <w:sz w:val="24"/>
                <w:szCs w:val="24"/>
              </w:rPr>
            </w:pPr>
            <w:r w:rsidRPr="00B06704">
              <w:rPr>
                <w:rFonts w:ascii="Times New Roman" w:eastAsia="Times New Roman" w:hAnsi="Times New Roman" w:cs="Times New Roman"/>
                <w:b/>
                <w:sz w:val="24"/>
                <w:szCs w:val="24"/>
              </w:rPr>
              <w:t>Проведение мероприятия по повышению правовой грамотности населения в сфере защиты прав потребителей в Туркестанской области</w:t>
            </w:r>
          </w:p>
        </w:tc>
        <w:tc>
          <w:tcPr>
            <w:tcW w:w="7938" w:type="dxa"/>
            <w:tcBorders>
              <w:top w:val="single" w:sz="4" w:space="0" w:color="auto"/>
              <w:left w:val="single" w:sz="4" w:space="0" w:color="auto"/>
              <w:bottom w:val="single" w:sz="4" w:space="0" w:color="auto"/>
              <w:right w:val="single" w:sz="4" w:space="0" w:color="auto"/>
            </w:tcBorders>
            <w:shd w:val="clear" w:color="000000" w:fill="FFFFFF"/>
            <w:hideMark/>
          </w:tcPr>
          <w:p w:rsidR="00AC4067" w:rsidRPr="00B06704" w:rsidRDefault="00AC4067" w:rsidP="00FB59DD">
            <w:pPr>
              <w:spacing w:after="0"/>
              <w:jc w:val="both"/>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Открыть бесплатные юридические консультационные кабинеты, чтобы люди смогли обращаться туда за защитой нарушенных прав (консультации, составление заявлений, жалоб, претензий); Обеспечить информационное просвещение населения о созданных государством механизмах защиты прав потребителя через СМИ и интернет; Привлечь тренера-эксперта в области защиты прав человека для проведения тренингов.</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AC4067" w:rsidRPr="00B06704" w:rsidRDefault="00AC4067" w:rsidP="00FB59DD">
            <w:pPr>
              <w:spacing w:after="0"/>
              <w:jc w:val="center"/>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май-ноябрь 2019 года</w:t>
            </w:r>
          </w:p>
        </w:tc>
        <w:tc>
          <w:tcPr>
            <w:tcW w:w="1418" w:type="dxa"/>
            <w:tcBorders>
              <w:top w:val="single" w:sz="4" w:space="0" w:color="auto"/>
              <w:left w:val="single" w:sz="4" w:space="0" w:color="auto"/>
              <w:bottom w:val="single" w:sz="4" w:space="0" w:color="auto"/>
              <w:right w:val="nil"/>
            </w:tcBorders>
            <w:shd w:val="clear" w:color="auto" w:fill="auto"/>
            <w:hideMark/>
          </w:tcPr>
          <w:p w:rsidR="00AC4067" w:rsidRPr="00B06704" w:rsidRDefault="00AC4067" w:rsidP="00FB59DD">
            <w:pPr>
              <w:spacing w:after="0"/>
              <w:jc w:val="center"/>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Туркестанская область</w:t>
            </w:r>
          </w:p>
        </w:tc>
        <w:tc>
          <w:tcPr>
            <w:tcW w:w="1417" w:type="dxa"/>
            <w:tcBorders>
              <w:top w:val="single" w:sz="4" w:space="0" w:color="auto"/>
              <w:left w:val="single" w:sz="4" w:space="0" w:color="auto"/>
              <w:bottom w:val="single" w:sz="4" w:space="0" w:color="auto"/>
              <w:right w:val="single" w:sz="4" w:space="0" w:color="000000"/>
            </w:tcBorders>
            <w:shd w:val="clear" w:color="auto" w:fill="auto"/>
            <w:hideMark/>
          </w:tcPr>
          <w:p w:rsidR="00AC4067" w:rsidRPr="00B06704" w:rsidRDefault="00AC4067" w:rsidP="00FB59DD">
            <w:pPr>
              <w:spacing w:after="0"/>
              <w:jc w:val="center"/>
              <w:rPr>
                <w:rFonts w:ascii="Times New Roman" w:eastAsia="Times New Roman" w:hAnsi="Times New Roman" w:cs="Times New Roman"/>
                <w:sz w:val="24"/>
                <w:szCs w:val="24"/>
                <w:lang w:val="kk-KZ"/>
              </w:rPr>
            </w:pPr>
            <w:r w:rsidRPr="00B06704">
              <w:rPr>
                <w:rFonts w:ascii="Times New Roman" w:eastAsia="Times New Roman" w:hAnsi="Times New Roman" w:cs="Times New Roman"/>
                <w:sz w:val="24"/>
                <w:szCs w:val="24"/>
              </w:rPr>
              <w:t>3 142,0</w:t>
            </w:r>
            <w:r w:rsidRPr="00B06704">
              <w:rPr>
                <w:rFonts w:ascii="Times New Roman" w:eastAsia="Times New Roman" w:hAnsi="Times New Roman" w:cs="Times New Roman"/>
                <w:sz w:val="24"/>
                <w:szCs w:val="24"/>
                <w:lang w:val="kk-KZ"/>
              </w:rPr>
              <w:t xml:space="preserve"> </w:t>
            </w:r>
            <w:r w:rsidRPr="00B06704">
              <w:rPr>
                <w:rFonts w:ascii="Times New Roman" w:hAnsi="Times New Roman" w:cs="Times New Roman"/>
                <w:sz w:val="24"/>
                <w:szCs w:val="24"/>
                <w:lang w:val="kk-KZ"/>
              </w:rPr>
              <w:t>тыс</w:t>
            </w:r>
            <w:proofErr w:type="gramStart"/>
            <w:r w:rsidRPr="00B06704">
              <w:rPr>
                <w:rFonts w:ascii="Times New Roman" w:hAnsi="Times New Roman" w:cs="Times New Roman"/>
                <w:sz w:val="24"/>
                <w:szCs w:val="24"/>
              </w:rPr>
              <w:t>.т</w:t>
            </w:r>
            <w:proofErr w:type="gramEnd"/>
            <w:r w:rsidRPr="00B06704">
              <w:rPr>
                <w:rFonts w:ascii="Times New Roman" w:hAnsi="Times New Roman" w:cs="Times New Roman"/>
                <w:sz w:val="24"/>
                <w:szCs w:val="24"/>
              </w:rPr>
              <w:t>енге</w:t>
            </w:r>
          </w:p>
          <w:p w:rsidR="00AC4067" w:rsidRPr="00B06704" w:rsidRDefault="00AC4067" w:rsidP="00FB59DD">
            <w:pPr>
              <w:spacing w:after="0"/>
              <w:jc w:val="center"/>
              <w:rPr>
                <w:rFonts w:ascii="Times New Roman" w:eastAsia="Times New Roman" w:hAnsi="Times New Roman" w:cs="Times New Roman"/>
                <w:sz w:val="24"/>
                <w:szCs w:val="24"/>
                <w:lang w:val="kk-KZ"/>
              </w:rPr>
            </w:pPr>
          </w:p>
          <w:p w:rsidR="00AC4067" w:rsidRPr="00B06704" w:rsidRDefault="00AC4067" w:rsidP="00FB59DD">
            <w:pPr>
              <w:spacing w:after="0"/>
              <w:jc w:val="center"/>
              <w:rPr>
                <w:rFonts w:ascii="Times New Roman" w:eastAsia="Times New Roman" w:hAnsi="Times New Roman" w:cs="Times New Roman"/>
                <w:sz w:val="24"/>
                <w:szCs w:val="24"/>
                <w:lang w:val="kk-KZ"/>
              </w:rPr>
            </w:pPr>
          </w:p>
        </w:tc>
      </w:tr>
      <w:tr w:rsidR="00AC4067" w:rsidRPr="00B06704" w:rsidTr="00C701F6">
        <w:trPr>
          <w:trHeight w:val="2475"/>
        </w:trPr>
        <w:tc>
          <w:tcPr>
            <w:tcW w:w="61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C4067" w:rsidRPr="00B06704" w:rsidRDefault="00AC4067" w:rsidP="00FB59DD">
            <w:pPr>
              <w:spacing w:after="0"/>
              <w:jc w:val="center"/>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65</w:t>
            </w:r>
          </w:p>
        </w:tc>
        <w:tc>
          <w:tcPr>
            <w:tcW w:w="554" w:type="dxa"/>
            <w:tcBorders>
              <w:top w:val="single" w:sz="4" w:space="0" w:color="auto"/>
              <w:left w:val="single" w:sz="4" w:space="0" w:color="auto"/>
              <w:bottom w:val="single" w:sz="4" w:space="0" w:color="auto"/>
              <w:right w:val="single" w:sz="4" w:space="0" w:color="auto"/>
            </w:tcBorders>
            <w:shd w:val="clear" w:color="auto" w:fill="auto"/>
            <w:noWrap/>
            <w:hideMark/>
          </w:tcPr>
          <w:p w:rsidR="00AC4067" w:rsidRPr="00B06704" w:rsidRDefault="00AC4067" w:rsidP="00FB59DD">
            <w:pPr>
              <w:spacing w:after="0"/>
              <w:jc w:val="right"/>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16</w:t>
            </w:r>
          </w:p>
        </w:tc>
        <w:tc>
          <w:tcPr>
            <w:tcW w:w="2661"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rPr>
                <w:rFonts w:ascii="Times New Roman" w:eastAsia="Times New Roman" w:hAnsi="Times New Roman" w:cs="Times New Roman"/>
                <w:b/>
                <w:sz w:val="24"/>
                <w:szCs w:val="24"/>
              </w:rPr>
            </w:pPr>
            <w:r w:rsidRPr="00B06704">
              <w:rPr>
                <w:rFonts w:ascii="Times New Roman" w:eastAsia="Times New Roman" w:hAnsi="Times New Roman" w:cs="Times New Roman"/>
                <w:b/>
                <w:sz w:val="24"/>
                <w:szCs w:val="24"/>
              </w:rPr>
              <w:t>Анализ ситуации с реализацией прав человека в отдаленных регионах страны, включая сельские населенные пункты</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jc w:val="both"/>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Провести анализ ситуации с реализацией прав социально-уязвимых категорий граждан, проживающих в отдалённых сельских населённых пунктах страны, (право на образование, здравоохранение, труд, доступ к правосудию). Разработать и издать на казахском и русском языках Аналитический доклад по итогам проведенной работы. Провести презентацию доклада во всех регионах Казахстана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jc w:val="center"/>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май-ноябрь 2019 года</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jc w:val="center"/>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14 областей</w:t>
            </w:r>
          </w:p>
        </w:tc>
        <w:tc>
          <w:tcPr>
            <w:tcW w:w="1417" w:type="dxa"/>
            <w:tcBorders>
              <w:top w:val="single" w:sz="4" w:space="0" w:color="auto"/>
              <w:left w:val="single" w:sz="4" w:space="0" w:color="auto"/>
              <w:bottom w:val="single" w:sz="4" w:space="0" w:color="auto"/>
              <w:right w:val="single" w:sz="4" w:space="0" w:color="000000"/>
            </w:tcBorders>
            <w:shd w:val="clear" w:color="auto" w:fill="auto"/>
            <w:hideMark/>
          </w:tcPr>
          <w:p w:rsidR="00AC4067" w:rsidRPr="00B06704" w:rsidRDefault="00AC4067" w:rsidP="00FB59DD">
            <w:pPr>
              <w:spacing w:after="0"/>
              <w:jc w:val="center"/>
              <w:rPr>
                <w:rFonts w:ascii="Times New Roman" w:eastAsia="Times New Roman" w:hAnsi="Times New Roman" w:cs="Times New Roman"/>
                <w:sz w:val="24"/>
                <w:szCs w:val="24"/>
                <w:lang w:val="kk-KZ"/>
              </w:rPr>
            </w:pPr>
            <w:r w:rsidRPr="00B06704">
              <w:rPr>
                <w:rFonts w:ascii="Times New Roman" w:eastAsia="Times New Roman" w:hAnsi="Times New Roman" w:cs="Times New Roman"/>
                <w:sz w:val="24"/>
                <w:szCs w:val="24"/>
              </w:rPr>
              <w:t>3 753,0</w:t>
            </w:r>
            <w:r w:rsidRPr="00B06704">
              <w:rPr>
                <w:rFonts w:ascii="Times New Roman" w:eastAsia="Times New Roman" w:hAnsi="Times New Roman" w:cs="Times New Roman"/>
                <w:sz w:val="24"/>
                <w:szCs w:val="24"/>
                <w:lang w:val="kk-KZ"/>
              </w:rPr>
              <w:t xml:space="preserve"> </w:t>
            </w:r>
            <w:r w:rsidRPr="00B06704">
              <w:rPr>
                <w:rFonts w:ascii="Times New Roman" w:hAnsi="Times New Roman" w:cs="Times New Roman"/>
                <w:sz w:val="24"/>
                <w:szCs w:val="24"/>
                <w:lang w:val="kk-KZ"/>
              </w:rPr>
              <w:t>тыс</w:t>
            </w:r>
            <w:proofErr w:type="gramStart"/>
            <w:r w:rsidRPr="00B06704">
              <w:rPr>
                <w:rFonts w:ascii="Times New Roman" w:hAnsi="Times New Roman" w:cs="Times New Roman"/>
                <w:sz w:val="24"/>
                <w:szCs w:val="24"/>
              </w:rPr>
              <w:t>.т</w:t>
            </w:r>
            <w:proofErr w:type="gramEnd"/>
            <w:r w:rsidRPr="00B06704">
              <w:rPr>
                <w:rFonts w:ascii="Times New Roman" w:hAnsi="Times New Roman" w:cs="Times New Roman"/>
                <w:sz w:val="24"/>
                <w:szCs w:val="24"/>
              </w:rPr>
              <w:t>енге</w:t>
            </w:r>
          </w:p>
          <w:p w:rsidR="00AC4067" w:rsidRPr="00B06704" w:rsidRDefault="00AC4067" w:rsidP="00FB59DD">
            <w:pPr>
              <w:spacing w:after="0"/>
              <w:jc w:val="center"/>
              <w:rPr>
                <w:rFonts w:ascii="Times New Roman" w:eastAsia="Times New Roman" w:hAnsi="Times New Roman" w:cs="Times New Roman"/>
                <w:sz w:val="24"/>
                <w:szCs w:val="24"/>
                <w:lang w:val="kk-KZ"/>
              </w:rPr>
            </w:pPr>
          </w:p>
          <w:p w:rsidR="00AC4067" w:rsidRPr="00B06704" w:rsidRDefault="00AC4067" w:rsidP="00FB59DD">
            <w:pPr>
              <w:spacing w:after="0"/>
              <w:jc w:val="center"/>
              <w:rPr>
                <w:rFonts w:ascii="Times New Roman" w:eastAsia="Times New Roman" w:hAnsi="Times New Roman" w:cs="Times New Roman"/>
                <w:sz w:val="24"/>
                <w:szCs w:val="24"/>
                <w:lang w:val="kk-KZ"/>
              </w:rPr>
            </w:pPr>
          </w:p>
        </w:tc>
      </w:tr>
      <w:tr w:rsidR="00AC4067" w:rsidRPr="00B06704" w:rsidTr="00C701F6">
        <w:trPr>
          <w:trHeight w:val="4614"/>
        </w:trPr>
        <w:tc>
          <w:tcPr>
            <w:tcW w:w="61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C4067" w:rsidRPr="00B06704" w:rsidRDefault="00AC4067" w:rsidP="00FB59DD">
            <w:pPr>
              <w:spacing w:after="0"/>
              <w:jc w:val="center"/>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lastRenderedPageBreak/>
              <w:t>66</w:t>
            </w:r>
          </w:p>
        </w:tc>
        <w:tc>
          <w:tcPr>
            <w:tcW w:w="554" w:type="dxa"/>
            <w:tcBorders>
              <w:top w:val="single" w:sz="4" w:space="0" w:color="auto"/>
              <w:left w:val="single" w:sz="4" w:space="0" w:color="auto"/>
              <w:bottom w:val="single" w:sz="4" w:space="0" w:color="auto"/>
              <w:right w:val="single" w:sz="4" w:space="0" w:color="auto"/>
            </w:tcBorders>
            <w:shd w:val="clear" w:color="auto" w:fill="auto"/>
            <w:noWrap/>
            <w:hideMark/>
          </w:tcPr>
          <w:p w:rsidR="00AC4067" w:rsidRPr="00B06704" w:rsidRDefault="00AC4067" w:rsidP="00FB59DD">
            <w:pPr>
              <w:spacing w:after="0"/>
              <w:jc w:val="right"/>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17</w:t>
            </w:r>
          </w:p>
        </w:tc>
        <w:tc>
          <w:tcPr>
            <w:tcW w:w="2661"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rPr>
                <w:rFonts w:ascii="Times New Roman" w:eastAsia="Times New Roman" w:hAnsi="Times New Roman" w:cs="Times New Roman"/>
                <w:b/>
                <w:sz w:val="24"/>
                <w:szCs w:val="24"/>
              </w:rPr>
            </w:pPr>
            <w:r w:rsidRPr="00B06704">
              <w:rPr>
                <w:rFonts w:ascii="Times New Roman" w:eastAsia="Times New Roman" w:hAnsi="Times New Roman" w:cs="Times New Roman"/>
                <w:b/>
                <w:sz w:val="24"/>
                <w:szCs w:val="24"/>
              </w:rPr>
              <w:t>Повышение устойчивости и развитие республиканских и местных общественных советов</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jc w:val="both"/>
              <w:rPr>
                <w:rFonts w:ascii="Times New Roman" w:eastAsia="Times New Roman" w:hAnsi="Times New Roman" w:cs="Times New Roman"/>
                <w:sz w:val="24"/>
                <w:szCs w:val="24"/>
                <w:lang w:val="kk-KZ"/>
              </w:rPr>
            </w:pPr>
            <w:r w:rsidRPr="00B06704">
              <w:rPr>
                <w:rFonts w:ascii="Times New Roman" w:eastAsia="Times New Roman" w:hAnsi="Times New Roman" w:cs="Times New Roman"/>
                <w:sz w:val="24"/>
                <w:szCs w:val="24"/>
              </w:rPr>
              <w:t>Повышение прозрачности деятельности и доступности для населения общественных советов путем функционирования сайта kazkenes.kz.  Продвижение видеоматериалов и положительных практик общественных советов. Размещение методических материалов. Размещение итоговых отчетов о деятельности общественных советов за 3 года. Создание электронного сборника положительных практик (кейсов) о деятельности общественных советов (на казахском и русском языках).  Создание страницы в социальных сетях. Создание роликов о деятельности общественных советов. Продвижение в социальных сетях информации о деятельности общественных советов.</w:t>
            </w:r>
            <w:r w:rsidRPr="00B06704">
              <w:rPr>
                <w:rFonts w:ascii="Times New Roman" w:eastAsia="Times New Roman" w:hAnsi="Times New Roman" w:cs="Times New Roman"/>
                <w:sz w:val="24"/>
                <w:szCs w:val="24"/>
                <w:lang w:val="kk-KZ"/>
              </w:rPr>
              <w:t xml:space="preserve"> Проведение семинара в 4-х регионах.</w:t>
            </w:r>
            <w:r w:rsidRPr="00B06704">
              <w:rPr>
                <w:rFonts w:ascii="Times New Roman" w:eastAsia="Times New Roman" w:hAnsi="Times New Roman" w:cs="Times New Roman"/>
                <w:sz w:val="24"/>
                <w:szCs w:val="24"/>
              </w:rPr>
              <w:t xml:space="preserve"> Анализ практики деятельности всех региональных (городских, районных, областных, гг. Астана, Алматы, Шымкент) и республиканских общественных советов и выработка рекомендаций.</w:t>
            </w:r>
            <w:r w:rsidRPr="00B06704">
              <w:rPr>
                <w:rFonts w:ascii="Times New Roman" w:eastAsia="Times New Roman" w:hAnsi="Times New Roman" w:cs="Times New Roman"/>
                <w:sz w:val="24"/>
                <w:szCs w:val="24"/>
                <w:lang w:val="kk-KZ"/>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jc w:val="center"/>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май-</w:t>
            </w:r>
            <w:r w:rsidRPr="00B06704">
              <w:rPr>
                <w:rFonts w:ascii="Times New Roman" w:eastAsia="Times New Roman" w:hAnsi="Times New Roman" w:cs="Times New Roman"/>
                <w:sz w:val="24"/>
                <w:szCs w:val="24"/>
                <w:lang w:val="kk-KZ"/>
              </w:rPr>
              <w:t>дека</w:t>
            </w:r>
            <w:r w:rsidRPr="00B06704">
              <w:rPr>
                <w:rFonts w:ascii="Times New Roman" w:eastAsia="Times New Roman" w:hAnsi="Times New Roman" w:cs="Times New Roman"/>
                <w:sz w:val="24"/>
                <w:szCs w:val="24"/>
              </w:rPr>
              <w:t>брь 2019</w:t>
            </w:r>
            <w:r w:rsidRPr="00B06704">
              <w:rPr>
                <w:rFonts w:ascii="Times New Roman" w:eastAsia="Times New Roman" w:hAnsi="Times New Roman" w:cs="Times New Roman"/>
                <w:sz w:val="24"/>
                <w:szCs w:val="24"/>
                <w:lang w:val="en-US"/>
              </w:rPr>
              <w:t xml:space="preserve"> </w:t>
            </w:r>
            <w:r w:rsidRPr="00B06704">
              <w:rPr>
                <w:rFonts w:ascii="Times New Roman" w:eastAsia="Times New Roman" w:hAnsi="Times New Roman" w:cs="Times New Roman"/>
                <w:sz w:val="24"/>
                <w:szCs w:val="24"/>
                <w:lang w:val="kk-KZ"/>
              </w:rPr>
              <w:t>г</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jc w:val="center"/>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14 областей, города Астана и</w:t>
            </w:r>
            <w:r w:rsidRPr="00B06704">
              <w:rPr>
                <w:rFonts w:ascii="Times New Roman" w:eastAsia="Times New Roman" w:hAnsi="Times New Roman" w:cs="Times New Roman"/>
                <w:sz w:val="24"/>
                <w:szCs w:val="24"/>
              </w:rPr>
              <w:br/>
              <w:t>Алматы, Шымкент</w:t>
            </w:r>
          </w:p>
        </w:tc>
        <w:tc>
          <w:tcPr>
            <w:tcW w:w="1417" w:type="dxa"/>
            <w:tcBorders>
              <w:top w:val="single" w:sz="4" w:space="0" w:color="auto"/>
              <w:left w:val="single" w:sz="4" w:space="0" w:color="auto"/>
              <w:bottom w:val="single" w:sz="4" w:space="0" w:color="auto"/>
              <w:right w:val="single" w:sz="4" w:space="0" w:color="000000"/>
            </w:tcBorders>
            <w:shd w:val="clear" w:color="auto" w:fill="auto"/>
            <w:hideMark/>
          </w:tcPr>
          <w:p w:rsidR="00AC4067" w:rsidRPr="00B06704" w:rsidRDefault="00AC4067" w:rsidP="00FB59DD">
            <w:pPr>
              <w:spacing w:after="0"/>
              <w:jc w:val="center"/>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10</w:t>
            </w:r>
            <w:r w:rsidRPr="00B06704">
              <w:rPr>
                <w:rFonts w:ascii="Times New Roman" w:eastAsia="Times New Roman" w:hAnsi="Times New Roman" w:cs="Times New Roman"/>
                <w:sz w:val="24"/>
                <w:szCs w:val="24"/>
                <w:lang w:val="kk-KZ"/>
              </w:rPr>
              <w:t xml:space="preserve"> </w:t>
            </w:r>
            <w:r w:rsidRPr="00B06704">
              <w:rPr>
                <w:rFonts w:ascii="Times New Roman" w:eastAsia="Times New Roman" w:hAnsi="Times New Roman" w:cs="Times New Roman"/>
                <w:sz w:val="24"/>
                <w:szCs w:val="24"/>
              </w:rPr>
              <w:t xml:space="preserve">000,0 </w:t>
            </w:r>
            <w:r w:rsidRPr="00B06704">
              <w:rPr>
                <w:rFonts w:ascii="Times New Roman" w:hAnsi="Times New Roman" w:cs="Times New Roman"/>
                <w:sz w:val="24"/>
                <w:szCs w:val="24"/>
                <w:lang w:val="kk-KZ"/>
              </w:rPr>
              <w:t>тыс</w:t>
            </w:r>
            <w:proofErr w:type="gramStart"/>
            <w:r w:rsidRPr="00B06704">
              <w:rPr>
                <w:rFonts w:ascii="Times New Roman" w:hAnsi="Times New Roman" w:cs="Times New Roman"/>
                <w:sz w:val="24"/>
                <w:szCs w:val="24"/>
              </w:rPr>
              <w:t>.т</w:t>
            </w:r>
            <w:proofErr w:type="gramEnd"/>
            <w:r w:rsidRPr="00B06704">
              <w:rPr>
                <w:rFonts w:ascii="Times New Roman" w:hAnsi="Times New Roman" w:cs="Times New Roman"/>
                <w:sz w:val="24"/>
                <w:szCs w:val="24"/>
              </w:rPr>
              <w:t>енге</w:t>
            </w:r>
          </w:p>
        </w:tc>
      </w:tr>
      <w:tr w:rsidR="00AC4067" w:rsidRPr="00B06704" w:rsidTr="00C701F6">
        <w:trPr>
          <w:trHeight w:val="645"/>
        </w:trPr>
        <w:tc>
          <w:tcPr>
            <w:tcW w:w="61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C4067" w:rsidRPr="00B06704" w:rsidRDefault="00AC4067" w:rsidP="00FB59DD">
            <w:pPr>
              <w:spacing w:after="0"/>
              <w:jc w:val="center"/>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70</w:t>
            </w:r>
          </w:p>
        </w:tc>
        <w:tc>
          <w:tcPr>
            <w:tcW w:w="554" w:type="dxa"/>
            <w:tcBorders>
              <w:top w:val="single" w:sz="4" w:space="0" w:color="auto"/>
              <w:left w:val="single" w:sz="4" w:space="0" w:color="auto"/>
              <w:bottom w:val="single" w:sz="4" w:space="0" w:color="auto"/>
              <w:right w:val="single" w:sz="4" w:space="0" w:color="auto"/>
            </w:tcBorders>
            <w:shd w:val="clear" w:color="auto" w:fill="auto"/>
            <w:noWrap/>
            <w:hideMark/>
          </w:tcPr>
          <w:p w:rsidR="00AC4067" w:rsidRPr="00B06704" w:rsidRDefault="00AC4067" w:rsidP="00FB59DD">
            <w:pPr>
              <w:spacing w:after="0"/>
              <w:jc w:val="right"/>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21</w:t>
            </w:r>
          </w:p>
        </w:tc>
        <w:tc>
          <w:tcPr>
            <w:tcW w:w="2661"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rPr>
                <w:rFonts w:ascii="Times New Roman" w:eastAsia="Times New Roman" w:hAnsi="Times New Roman" w:cs="Times New Roman"/>
                <w:b/>
                <w:sz w:val="24"/>
                <w:szCs w:val="24"/>
              </w:rPr>
            </w:pPr>
            <w:r w:rsidRPr="00B06704">
              <w:rPr>
                <w:rFonts w:ascii="Times New Roman" w:eastAsia="Times New Roman" w:hAnsi="Times New Roman" w:cs="Times New Roman"/>
                <w:b/>
                <w:sz w:val="24"/>
                <w:szCs w:val="24"/>
              </w:rPr>
              <w:t>Внедрение методологии по учету вклада НКО в социально-экономическое развитие на основе международного опыта стран ОЭСР</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jc w:val="both"/>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Обеспечение дальнейшего продвижения разработанной в рамках государственного гранта 2017 года методики по учету вклада НПО через организацию межведомственного согласования разработанной методики. Внести предложения по совершенствованию законодательства. Разработать и издать рекомендации для государственных органов на казахском и русском языках информационно-разъяснительного характера по методологии учета вклада НКО в социально-экономическое развитие страны. Провести обучение для представителей государственных органов, посвящённых разъяснению методологии учета вклада НКО в социально-экономическое развитие страны</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jc w:val="center"/>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май-ноябрь 2019 года</w:t>
            </w:r>
          </w:p>
        </w:tc>
        <w:tc>
          <w:tcPr>
            <w:tcW w:w="1418" w:type="dxa"/>
            <w:tcBorders>
              <w:top w:val="single" w:sz="4" w:space="0" w:color="auto"/>
              <w:left w:val="single" w:sz="4" w:space="0" w:color="auto"/>
              <w:bottom w:val="single" w:sz="4" w:space="0" w:color="auto"/>
              <w:right w:val="nil"/>
            </w:tcBorders>
            <w:shd w:val="clear" w:color="auto" w:fill="auto"/>
            <w:hideMark/>
          </w:tcPr>
          <w:p w:rsidR="00AC4067" w:rsidRPr="00B06704" w:rsidRDefault="00AC4067" w:rsidP="00FB59DD">
            <w:pPr>
              <w:spacing w:after="0"/>
              <w:jc w:val="center"/>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Республика Казахстан</w:t>
            </w:r>
          </w:p>
        </w:tc>
        <w:tc>
          <w:tcPr>
            <w:tcW w:w="1417" w:type="dxa"/>
            <w:tcBorders>
              <w:top w:val="single" w:sz="4" w:space="0" w:color="auto"/>
              <w:left w:val="single" w:sz="4" w:space="0" w:color="auto"/>
              <w:bottom w:val="single" w:sz="4" w:space="0" w:color="auto"/>
              <w:right w:val="single" w:sz="4" w:space="0" w:color="000000"/>
            </w:tcBorders>
            <w:shd w:val="clear" w:color="auto" w:fill="auto"/>
            <w:hideMark/>
          </w:tcPr>
          <w:p w:rsidR="00AC4067" w:rsidRPr="00B06704" w:rsidRDefault="00AC4067" w:rsidP="00FB59DD">
            <w:pPr>
              <w:spacing w:after="0"/>
              <w:jc w:val="center"/>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 xml:space="preserve">4 990,0 </w:t>
            </w:r>
            <w:r w:rsidRPr="00B06704">
              <w:rPr>
                <w:rFonts w:ascii="Times New Roman" w:hAnsi="Times New Roman" w:cs="Times New Roman"/>
                <w:sz w:val="24"/>
                <w:szCs w:val="24"/>
                <w:lang w:val="kk-KZ"/>
              </w:rPr>
              <w:t>тыс</w:t>
            </w:r>
            <w:proofErr w:type="gramStart"/>
            <w:r w:rsidRPr="00B06704">
              <w:rPr>
                <w:rFonts w:ascii="Times New Roman" w:hAnsi="Times New Roman" w:cs="Times New Roman"/>
                <w:sz w:val="24"/>
                <w:szCs w:val="24"/>
              </w:rPr>
              <w:t>.т</w:t>
            </w:r>
            <w:proofErr w:type="gramEnd"/>
            <w:r w:rsidRPr="00B06704">
              <w:rPr>
                <w:rFonts w:ascii="Times New Roman" w:hAnsi="Times New Roman" w:cs="Times New Roman"/>
                <w:sz w:val="24"/>
                <w:szCs w:val="24"/>
              </w:rPr>
              <w:t>енге</w:t>
            </w:r>
          </w:p>
          <w:p w:rsidR="00AC4067" w:rsidRPr="00B06704" w:rsidRDefault="00AC4067" w:rsidP="00FB59DD">
            <w:pPr>
              <w:spacing w:after="0"/>
              <w:jc w:val="center"/>
              <w:rPr>
                <w:rFonts w:ascii="Times New Roman" w:eastAsia="Times New Roman" w:hAnsi="Times New Roman" w:cs="Times New Roman"/>
                <w:sz w:val="24"/>
                <w:szCs w:val="24"/>
              </w:rPr>
            </w:pPr>
          </w:p>
          <w:p w:rsidR="00AC4067" w:rsidRPr="00B06704" w:rsidRDefault="00AC4067" w:rsidP="00FB59DD">
            <w:pPr>
              <w:spacing w:after="0"/>
              <w:jc w:val="center"/>
              <w:rPr>
                <w:rFonts w:ascii="Times New Roman" w:eastAsia="Times New Roman" w:hAnsi="Times New Roman" w:cs="Times New Roman"/>
                <w:sz w:val="24"/>
                <w:szCs w:val="24"/>
              </w:rPr>
            </w:pPr>
          </w:p>
        </w:tc>
      </w:tr>
      <w:tr w:rsidR="00AC4067" w:rsidRPr="00B06704" w:rsidTr="00C701F6">
        <w:trPr>
          <w:trHeight w:val="3735"/>
        </w:trPr>
        <w:tc>
          <w:tcPr>
            <w:tcW w:w="61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C4067" w:rsidRPr="00B06704" w:rsidRDefault="00AC4067" w:rsidP="00FB59DD">
            <w:pPr>
              <w:spacing w:after="0"/>
              <w:jc w:val="center"/>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lastRenderedPageBreak/>
              <w:t>75</w:t>
            </w:r>
          </w:p>
        </w:tc>
        <w:tc>
          <w:tcPr>
            <w:tcW w:w="554" w:type="dxa"/>
            <w:tcBorders>
              <w:top w:val="single" w:sz="4" w:space="0" w:color="auto"/>
              <w:left w:val="single" w:sz="4" w:space="0" w:color="auto"/>
              <w:bottom w:val="single" w:sz="4" w:space="0" w:color="auto"/>
              <w:right w:val="single" w:sz="4" w:space="0" w:color="auto"/>
            </w:tcBorders>
            <w:shd w:val="clear" w:color="auto" w:fill="auto"/>
            <w:noWrap/>
            <w:hideMark/>
          </w:tcPr>
          <w:p w:rsidR="00AC4067" w:rsidRPr="00B06704" w:rsidRDefault="00AC4067" w:rsidP="00FB59DD">
            <w:pPr>
              <w:spacing w:after="0"/>
              <w:jc w:val="right"/>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26</w:t>
            </w:r>
          </w:p>
        </w:tc>
        <w:tc>
          <w:tcPr>
            <w:tcW w:w="2661"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rPr>
                <w:rFonts w:ascii="Times New Roman" w:eastAsia="Times New Roman" w:hAnsi="Times New Roman" w:cs="Times New Roman"/>
                <w:b/>
                <w:sz w:val="24"/>
                <w:szCs w:val="24"/>
              </w:rPr>
            </w:pPr>
            <w:r w:rsidRPr="00B06704">
              <w:rPr>
                <w:rFonts w:ascii="Times New Roman" w:eastAsia="Times New Roman" w:hAnsi="Times New Roman" w:cs="Times New Roman"/>
                <w:b/>
                <w:sz w:val="24"/>
                <w:szCs w:val="24"/>
              </w:rPr>
              <w:t>Продвижение гражданского диалога и участия, как основы местного самоуправления</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jc w:val="both"/>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Проведение комплекса обучающих мероприятий на селе по вопросам местного самоуправления. Организация работы по консолидации региональных сетей сельских инициативных групп и органов местного самоуправления для обмена опытом, распространение передового опыта. Проведение информационной кампании по распространению положительного опыта местного самоуправления.</w:t>
            </w:r>
            <w:r w:rsidRPr="00B06704">
              <w:rPr>
                <w:rFonts w:ascii="Times New Roman" w:eastAsia="Times New Roman" w:hAnsi="Times New Roman" w:cs="Times New Roman"/>
                <w:sz w:val="24"/>
                <w:szCs w:val="24"/>
              </w:rPr>
              <w:br/>
              <w:t xml:space="preserve"> Разработка, издание и распространение информационно-просветительских, методических материалов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jc w:val="center"/>
              <w:rPr>
                <w:rFonts w:ascii="Times New Roman" w:eastAsia="Times New Roman" w:hAnsi="Times New Roman" w:cs="Times New Roman"/>
                <w:sz w:val="24"/>
                <w:szCs w:val="24"/>
                <w:lang w:val="kk-KZ"/>
              </w:rPr>
            </w:pPr>
            <w:r w:rsidRPr="00B06704">
              <w:rPr>
                <w:rFonts w:ascii="Times New Roman" w:eastAsia="Times New Roman" w:hAnsi="Times New Roman" w:cs="Times New Roman"/>
                <w:sz w:val="24"/>
                <w:szCs w:val="24"/>
                <w:lang w:val="kk-KZ"/>
              </w:rPr>
              <w:t>май-ноябрь 2019 года</w:t>
            </w:r>
          </w:p>
        </w:tc>
        <w:tc>
          <w:tcPr>
            <w:tcW w:w="1418" w:type="dxa"/>
            <w:tcBorders>
              <w:top w:val="single" w:sz="4" w:space="0" w:color="auto"/>
              <w:left w:val="single" w:sz="4" w:space="0" w:color="auto"/>
              <w:bottom w:val="single" w:sz="4" w:space="0" w:color="auto"/>
              <w:right w:val="nil"/>
            </w:tcBorders>
            <w:shd w:val="clear" w:color="auto" w:fill="auto"/>
            <w:hideMark/>
          </w:tcPr>
          <w:p w:rsidR="00AC4067" w:rsidRPr="00B06704" w:rsidRDefault="00AC4067" w:rsidP="00FB59DD">
            <w:pPr>
              <w:spacing w:after="0"/>
              <w:jc w:val="center"/>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Акмолинская, Костанайская, Северо-Казахстанская и Восточно-Казахстанская (кроме Шемонаихинского и Глубоковского районов), Павлодарская области</w:t>
            </w:r>
          </w:p>
        </w:tc>
        <w:tc>
          <w:tcPr>
            <w:tcW w:w="1417" w:type="dxa"/>
            <w:tcBorders>
              <w:top w:val="single" w:sz="4" w:space="0" w:color="auto"/>
              <w:left w:val="single" w:sz="4" w:space="0" w:color="auto"/>
              <w:bottom w:val="single" w:sz="4" w:space="0" w:color="auto"/>
              <w:right w:val="single" w:sz="4" w:space="0" w:color="000000"/>
            </w:tcBorders>
            <w:shd w:val="clear" w:color="auto" w:fill="auto"/>
            <w:hideMark/>
          </w:tcPr>
          <w:p w:rsidR="00AC4067" w:rsidRPr="00B06704" w:rsidRDefault="00AC4067" w:rsidP="00FB59DD">
            <w:pPr>
              <w:spacing w:after="0"/>
              <w:jc w:val="center"/>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 xml:space="preserve">6 334,0 </w:t>
            </w:r>
            <w:r w:rsidRPr="00B06704">
              <w:rPr>
                <w:rFonts w:ascii="Times New Roman" w:hAnsi="Times New Roman" w:cs="Times New Roman"/>
                <w:sz w:val="24"/>
                <w:szCs w:val="24"/>
                <w:lang w:val="kk-KZ"/>
              </w:rPr>
              <w:t>тыс</w:t>
            </w:r>
            <w:proofErr w:type="gramStart"/>
            <w:r w:rsidRPr="00B06704">
              <w:rPr>
                <w:rFonts w:ascii="Times New Roman" w:hAnsi="Times New Roman" w:cs="Times New Roman"/>
                <w:sz w:val="24"/>
                <w:szCs w:val="24"/>
              </w:rPr>
              <w:t>.т</w:t>
            </w:r>
            <w:proofErr w:type="gramEnd"/>
            <w:r w:rsidRPr="00B06704">
              <w:rPr>
                <w:rFonts w:ascii="Times New Roman" w:hAnsi="Times New Roman" w:cs="Times New Roman"/>
                <w:sz w:val="24"/>
                <w:szCs w:val="24"/>
              </w:rPr>
              <w:t>енге</w:t>
            </w:r>
          </w:p>
          <w:p w:rsidR="00AC4067" w:rsidRPr="00B06704" w:rsidRDefault="00AC4067" w:rsidP="00FB59DD">
            <w:pPr>
              <w:spacing w:after="0"/>
              <w:jc w:val="center"/>
              <w:rPr>
                <w:rFonts w:ascii="Times New Roman" w:eastAsia="Times New Roman" w:hAnsi="Times New Roman" w:cs="Times New Roman"/>
                <w:sz w:val="24"/>
                <w:szCs w:val="24"/>
              </w:rPr>
            </w:pPr>
          </w:p>
          <w:p w:rsidR="00AC4067" w:rsidRPr="00B06704" w:rsidRDefault="00AC4067" w:rsidP="00FB59DD">
            <w:pPr>
              <w:spacing w:after="0"/>
              <w:jc w:val="center"/>
              <w:rPr>
                <w:rFonts w:ascii="Times New Roman" w:eastAsia="Times New Roman" w:hAnsi="Times New Roman" w:cs="Times New Roman"/>
                <w:sz w:val="24"/>
                <w:szCs w:val="24"/>
              </w:rPr>
            </w:pPr>
          </w:p>
        </w:tc>
      </w:tr>
      <w:tr w:rsidR="00AC4067" w:rsidRPr="00B06704" w:rsidTr="00C701F6">
        <w:trPr>
          <w:trHeight w:val="5606"/>
        </w:trPr>
        <w:tc>
          <w:tcPr>
            <w:tcW w:w="61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C4067" w:rsidRPr="00B06704" w:rsidRDefault="00AC4067" w:rsidP="00FB59DD">
            <w:pPr>
              <w:spacing w:after="0"/>
              <w:jc w:val="center"/>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lastRenderedPageBreak/>
              <w:t>76</w:t>
            </w:r>
          </w:p>
        </w:tc>
        <w:tc>
          <w:tcPr>
            <w:tcW w:w="554" w:type="dxa"/>
            <w:tcBorders>
              <w:top w:val="single" w:sz="4" w:space="0" w:color="auto"/>
              <w:left w:val="single" w:sz="4" w:space="0" w:color="auto"/>
              <w:bottom w:val="single" w:sz="4" w:space="0" w:color="auto"/>
              <w:right w:val="single" w:sz="4" w:space="0" w:color="auto"/>
            </w:tcBorders>
            <w:shd w:val="clear" w:color="auto" w:fill="auto"/>
            <w:noWrap/>
            <w:hideMark/>
          </w:tcPr>
          <w:p w:rsidR="00AC4067" w:rsidRPr="00B06704" w:rsidRDefault="00AC4067" w:rsidP="00FB59DD">
            <w:pPr>
              <w:spacing w:after="0"/>
              <w:jc w:val="right"/>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27</w:t>
            </w:r>
          </w:p>
        </w:tc>
        <w:tc>
          <w:tcPr>
            <w:tcW w:w="2661"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rPr>
                <w:rFonts w:ascii="Times New Roman" w:eastAsia="Times New Roman" w:hAnsi="Times New Roman" w:cs="Times New Roman"/>
                <w:b/>
                <w:sz w:val="24"/>
                <w:szCs w:val="24"/>
              </w:rPr>
            </w:pPr>
            <w:r w:rsidRPr="00B06704">
              <w:rPr>
                <w:rFonts w:ascii="Times New Roman" w:eastAsia="Times New Roman" w:hAnsi="Times New Roman" w:cs="Times New Roman"/>
                <w:b/>
                <w:sz w:val="24"/>
                <w:szCs w:val="24"/>
              </w:rPr>
              <w:t>Әлеуметтік бастамалар картасы</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jc w:val="both"/>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Организация работы по оказанию консультативного, методического сопровождения во всех регионах, в том числе на уровне городов, районов, региональным гражданским центрам, НПО, государственным органам, гражданам в заполнении Карты социальных инициатив в рамках подпрограммы «Атамекен»</w:t>
            </w:r>
            <w:r w:rsidRPr="00B06704">
              <w:rPr>
                <w:rFonts w:ascii="Times New Roman" w:eastAsia="Times New Roman" w:hAnsi="Times New Roman" w:cs="Times New Roman"/>
                <w:sz w:val="24"/>
                <w:szCs w:val="24"/>
                <w:lang w:val="kk-KZ"/>
              </w:rPr>
              <w:t>.</w:t>
            </w:r>
            <w:r w:rsidRPr="00B06704">
              <w:rPr>
                <w:rFonts w:ascii="Times New Roman" w:eastAsia="Times New Roman" w:hAnsi="Times New Roman" w:cs="Times New Roman"/>
                <w:sz w:val="24"/>
                <w:szCs w:val="24"/>
              </w:rPr>
              <w:t xml:space="preserve"> </w:t>
            </w:r>
            <w:r w:rsidRPr="00B06704">
              <w:rPr>
                <w:rFonts w:ascii="Times New Roman" w:eastAsia="Times New Roman" w:hAnsi="Times New Roman" w:cs="Times New Roman"/>
                <w:sz w:val="24"/>
                <w:szCs w:val="24"/>
              </w:rPr>
              <w:br w:type="page"/>
              <w:t xml:space="preserve">Организация работы по выявлению актуальных потребностей регионов и стимулированию гражданских инициатив, привлечение представителей </w:t>
            </w:r>
            <w:proofErr w:type="gramStart"/>
            <w:r w:rsidRPr="00B06704">
              <w:rPr>
                <w:rFonts w:ascii="Times New Roman" w:eastAsia="Times New Roman" w:hAnsi="Times New Roman" w:cs="Times New Roman"/>
                <w:sz w:val="24"/>
                <w:szCs w:val="24"/>
              </w:rPr>
              <w:t>бизнес-структур</w:t>
            </w:r>
            <w:proofErr w:type="gramEnd"/>
            <w:r w:rsidRPr="00B06704">
              <w:rPr>
                <w:rFonts w:ascii="Times New Roman" w:eastAsia="Times New Roman" w:hAnsi="Times New Roman" w:cs="Times New Roman"/>
                <w:sz w:val="24"/>
                <w:szCs w:val="24"/>
              </w:rPr>
              <w:t>, государственных органов, НПО, волонтеров и населения на реализацию региональных проектов. Создание и сопровождение официальной странички интерактивной платформы «Әлеуметтік бастамалар картасы» в социальных сетях. Организация публикаций, статей, интервью в СМИ, в том числе на ведущих новостных сайтах, социальных сетях о положительной практике реализации региональных проектов и практике. Производство и распространение в социальных сетях серии «вирусных видеороликов» на казахском и русском языках. Постоянный мониторинг и анализ функционирования карты.</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jc w:val="center"/>
              <w:rPr>
                <w:rFonts w:ascii="Times New Roman" w:eastAsia="Times New Roman" w:hAnsi="Times New Roman" w:cs="Times New Roman"/>
                <w:sz w:val="24"/>
                <w:szCs w:val="24"/>
              </w:rPr>
            </w:pPr>
            <w:proofErr w:type="gramStart"/>
            <w:r w:rsidRPr="00B06704">
              <w:rPr>
                <w:rFonts w:ascii="Times New Roman" w:eastAsia="Times New Roman" w:hAnsi="Times New Roman" w:cs="Times New Roman"/>
                <w:sz w:val="24"/>
                <w:szCs w:val="24"/>
              </w:rPr>
              <w:t>м</w:t>
            </w:r>
            <w:proofErr w:type="gramEnd"/>
            <w:r w:rsidRPr="00B06704">
              <w:rPr>
                <w:rFonts w:ascii="Times New Roman" w:eastAsia="Times New Roman" w:hAnsi="Times New Roman" w:cs="Times New Roman"/>
                <w:sz w:val="24"/>
                <w:szCs w:val="24"/>
              </w:rPr>
              <w:t>ай-ноябрь 2019 года</w:t>
            </w:r>
          </w:p>
        </w:tc>
        <w:tc>
          <w:tcPr>
            <w:tcW w:w="1418" w:type="dxa"/>
            <w:tcBorders>
              <w:top w:val="single" w:sz="4" w:space="0" w:color="auto"/>
              <w:left w:val="single" w:sz="4" w:space="0" w:color="auto"/>
              <w:bottom w:val="single" w:sz="4" w:space="0" w:color="auto"/>
              <w:right w:val="nil"/>
            </w:tcBorders>
            <w:shd w:val="clear" w:color="auto" w:fill="auto"/>
            <w:hideMark/>
          </w:tcPr>
          <w:p w:rsidR="00AC4067" w:rsidRPr="00B06704" w:rsidRDefault="00AC4067" w:rsidP="00FB59DD">
            <w:pPr>
              <w:spacing w:after="0"/>
              <w:jc w:val="center"/>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Республика Казахстан</w:t>
            </w:r>
          </w:p>
        </w:tc>
        <w:tc>
          <w:tcPr>
            <w:tcW w:w="1417" w:type="dxa"/>
            <w:tcBorders>
              <w:top w:val="single" w:sz="4" w:space="0" w:color="auto"/>
              <w:left w:val="single" w:sz="4" w:space="0" w:color="auto"/>
              <w:bottom w:val="single" w:sz="4" w:space="0" w:color="auto"/>
              <w:right w:val="single" w:sz="4" w:space="0" w:color="000000"/>
            </w:tcBorders>
            <w:shd w:val="clear" w:color="auto" w:fill="auto"/>
            <w:hideMark/>
          </w:tcPr>
          <w:p w:rsidR="00AC4067" w:rsidRPr="00B06704" w:rsidRDefault="00AC4067" w:rsidP="00FB59DD">
            <w:pPr>
              <w:spacing w:after="0"/>
              <w:jc w:val="center"/>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 xml:space="preserve">20 000,0 </w:t>
            </w:r>
            <w:r w:rsidRPr="00B06704">
              <w:rPr>
                <w:rFonts w:ascii="Times New Roman" w:hAnsi="Times New Roman" w:cs="Times New Roman"/>
                <w:sz w:val="24"/>
                <w:szCs w:val="24"/>
                <w:lang w:val="kk-KZ"/>
              </w:rPr>
              <w:t>тыс</w:t>
            </w:r>
            <w:proofErr w:type="gramStart"/>
            <w:r w:rsidRPr="00B06704">
              <w:rPr>
                <w:rFonts w:ascii="Times New Roman" w:hAnsi="Times New Roman" w:cs="Times New Roman"/>
                <w:sz w:val="24"/>
                <w:szCs w:val="24"/>
              </w:rPr>
              <w:t>.т</w:t>
            </w:r>
            <w:proofErr w:type="gramEnd"/>
            <w:r w:rsidRPr="00B06704">
              <w:rPr>
                <w:rFonts w:ascii="Times New Roman" w:hAnsi="Times New Roman" w:cs="Times New Roman"/>
                <w:sz w:val="24"/>
                <w:szCs w:val="24"/>
              </w:rPr>
              <w:t>енге</w:t>
            </w:r>
          </w:p>
          <w:p w:rsidR="00AC4067" w:rsidRPr="00B06704" w:rsidRDefault="00AC4067" w:rsidP="00FB59DD">
            <w:pPr>
              <w:spacing w:after="0"/>
              <w:jc w:val="center"/>
              <w:rPr>
                <w:rFonts w:ascii="Times New Roman" w:eastAsia="Times New Roman" w:hAnsi="Times New Roman" w:cs="Times New Roman"/>
                <w:sz w:val="24"/>
                <w:szCs w:val="24"/>
              </w:rPr>
            </w:pPr>
          </w:p>
          <w:p w:rsidR="00AC4067" w:rsidRPr="00B06704" w:rsidRDefault="00AC4067" w:rsidP="00FB59DD">
            <w:pPr>
              <w:spacing w:after="0"/>
              <w:jc w:val="center"/>
              <w:rPr>
                <w:rFonts w:ascii="Times New Roman" w:eastAsia="Times New Roman" w:hAnsi="Times New Roman" w:cs="Times New Roman"/>
                <w:sz w:val="24"/>
                <w:szCs w:val="24"/>
              </w:rPr>
            </w:pPr>
          </w:p>
        </w:tc>
      </w:tr>
      <w:tr w:rsidR="00AC4067" w:rsidRPr="00B06704" w:rsidTr="00C701F6">
        <w:trPr>
          <w:trHeight w:val="300"/>
        </w:trPr>
        <w:tc>
          <w:tcPr>
            <w:tcW w:w="613"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AC4067" w:rsidRPr="00B06704" w:rsidRDefault="00AC4067" w:rsidP="00FB59DD">
            <w:pPr>
              <w:spacing w:after="0"/>
              <w:rPr>
                <w:rFonts w:ascii="Times New Roman" w:eastAsia="Times New Roman" w:hAnsi="Times New Roman" w:cs="Times New Roman"/>
                <w:b/>
                <w:bCs/>
                <w:sz w:val="24"/>
                <w:szCs w:val="24"/>
              </w:rPr>
            </w:pPr>
          </w:p>
        </w:tc>
        <w:tc>
          <w:tcPr>
            <w:tcW w:w="554"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AC4067" w:rsidRPr="00B06704" w:rsidRDefault="00AC4067" w:rsidP="00FB59DD">
            <w:pPr>
              <w:spacing w:after="0"/>
              <w:rPr>
                <w:rFonts w:ascii="Times New Roman" w:eastAsia="Times New Roman" w:hAnsi="Times New Roman" w:cs="Times New Roman"/>
                <w:b/>
                <w:bCs/>
                <w:sz w:val="24"/>
                <w:szCs w:val="24"/>
              </w:rPr>
            </w:pPr>
            <w:r w:rsidRPr="00B06704">
              <w:rPr>
                <w:rFonts w:ascii="Times New Roman" w:eastAsia="Times New Roman" w:hAnsi="Times New Roman" w:cs="Times New Roman"/>
                <w:b/>
                <w:bCs/>
                <w:sz w:val="24"/>
                <w:szCs w:val="24"/>
              </w:rPr>
              <w:t> </w:t>
            </w:r>
          </w:p>
        </w:tc>
        <w:tc>
          <w:tcPr>
            <w:tcW w:w="2661"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AC4067" w:rsidRPr="00B06704" w:rsidRDefault="00AC4067" w:rsidP="00FB59DD">
            <w:pPr>
              <w:spacing w:after="0"/>
              <w:jc w:val="center"/>
              <w:rPr>
                <w:rFonts w:ascii="Times New Roman" w:eastAsia="Times New Roman" w:hAnsi="Times New Roman" w:cs="Times New Roman"/>
                <w:b/>
                <w:bCs/>
                <w:sz w:val="24"/>
                <w:szCs w:val="24"/>
                <w:lang w:val="kk-KZ"/>
              </w:rPr>
            </w:pPr>
            <w:r w:rsidRPr="00B06704">
              <w:rPr>
                <w:rFonts w:ascii="Times New Roman" w:eastAsia="Times New Roman" w:hAnsi="Times New Roman" w:cs="Times New Roman"/>
                <w:b/>
                <w:bCs/>
                <w:sz w:val="24"/>
                <w:szCs w:val="24"/>
              </w:rPr>
              <w:t>ИТОГО</w:t>
            </w:r>
          </w:p>
        </w:tc>
        <w:tc>
          <w:tcPr>
            <w:tcW w:w="7938"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AC4067" w:rsidRPr="00B06704" w:rsidRDefault="00AC4067" w:rsidP="00FB59DD">
            <w:pPr>
              <w:spacing w:after="0"/>
              <w:jc w:val="both"/>
              <w:rPr>
                <w:rFonts w:ascii="Times New Roman" w:eastAsia="Times New Roman" w:hAnsi="Times New Roman" w:cs="Times New Roman"/>
                <w:b/>
                <w:bCs/>
                <w:sz w:val="24"/>
                <w:szCs w:val="24"/>
              </w:rPr>
            </w:pPr>
            <w:r w:rsidRPr="00B06704">
              <w:rPr>
                <w:rFonts w:ascii="Times New Roman" w:eastAsia="Times New Roman" w:hAnsi="Times New Roman" w:cs="Times New Roman"/>
                <w:b/>
                <w:bCs/>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AC4067" w:rsidRPr="00B06704" w:rsidRDefault="00AC4067" w:rsidP="00FB59DD">
            <w:pPr>
              <w:spacing w:after="0"/>
              <w:jc w:val="center"/>
              <w:rPr>
                <w:rFonts w:ascii="Times New Roman" w:eastAsia="Times New Roman" w:hAnsi="Times New Roman" w:cs="Times New Roman"/>
                <w:b/>
                <w:bCs/>
                <w:sz w:val="24"/>
                <w:szCs w:val="24"/>
              </w:rPr>
            </w:pPr>
            <w:r w:rsidRPr="00B06704">
              <w:rPr>
                <w:rFonts w:ascii="Times New Roman" w:eastAsia="Times New Roman" w:hAnsi="Times New Roman" w:cs="Times New Roman"/>
                <w:b/>
                <w:bCs/>
                <w:sz w:val="24"/>
                <w:szCs w:val="24"/>
              </w:rPr>
              <w:t> </w:t>
            </w:r>
          </w:p>
        </w:tc>
        <w:tc>
          <w:tcPr>
            <w:tcW w:w="1418" w:type="dxa"/>
            <w:tcBorders>
              <w:top w:val="single" w:sz="4" w:space="0" w:color="auto"/>
              <w:left w:val="single" w:sz="4" w:space="0" w:color="auto"/>
              <w:bottom w:val="single" w:sz="4" w:space="0" w:color="auto"/>
              <w:right w:val="nil"/>
            </w:tcBorders>
            <w:shd w:val="clear" w:color="auto" w:fill="DDD9C3" w:themeFill="background2" w:themeFillShade="E6"/>
            <w:vAlign w:val="center"/>
            <w:hideMark/>
          </w:tcPr>
          <w:p w:rsidR="00AC4067" w:rsidRPr="00B06704" w:rsidRDefault="00AC4067" w:rsidP="00FB59DD">
            <w:pPr>
              <w:spacing w:after="0"/>
              <w:jc w:val="center"/>
              <w:rPr>
                <w:rFonts w:ascii="Times New Roman" w:eastAsia="Times New Roman" w:hAnsi="Times New Roman" w:cs="Times New Roman"/>
                <w:b/>
                <w:bCs/>
                <w:sz w:val="24"/>
                <w:szCs w:val="24"/>
              </w:rPr>
            </w:pPr>
            <w:r w:rsidRPr="00B06704">
              <w:rPr>
                <w:rFonts w:ascii="Times New Roman" w:eastAsia="Times New Roman" w:hAnsi="Times New Roman" w:cs="Times New Roman"/>
                <w:b/>
                <w:bCs/>
                <w:sz w:val="24"/>
                <w:szCs w:val="24"/>
              </w:rPr>
              <w:t> </w:t>
            </w:r>
          </w:p>
        </w:tc>
        <w:tc>
          <w:tcPr>
            <w:tcW w:w="1417" w:type="dxa"/>
            <w:tcBorders>
              <w:top w:val="single" w:sz="4" w:space="0" w:color="auto"/>
              <w:left w:val="single" w:sz="4" w:space="0" w:color="auto"/>
              <w:bottom w:val="single" w:sz="4" w:space="0" w:color="auto"/>
              <w:right w:val="single" w:sz="4" w:space="0" w:color="000000"/>
            </w:tcBorders>
            <w:shd w:val="clear" w:color="auto" w:fill="DDD9C3" w:themeFill="background2" w:themeFillShade="E6"/>
            <w:vAlign w:val="center"/>
            <w:hideMark/>
          </w:tcPr>
          <w:p w:rsidR="00AC4067" w:rsidRPr="00B06704" w:rsidRDefault="00AC4067" w:rsidP="00FB59DD">
            <w:pPr>
              <w:spacing w:after="0"/>
              <w:jc w:val="center"/>
              <w:rPr>
                <w:rFonts w:ascii="Times New Roman" w:eastAsia="Times New Roman" w:hAnsi="Times New Roman" w:cs="Times New Roman"/>
                <w:b/>
                <w:bCs/>
                <w:sz w:val="24"/>
                <w:szCs w:val="24"/>
              </w:rPr>
            </w:pPr>
            <w:r w:rsidRPr="00B06704">
              <w:rPr>
                <w:rFonts w:ascii="Times New Roman" w:eastAsia="Times New Roman" w:hAnsi="Times New Roman" w:cs="Times New Roman"/>
                <w:b/>
                <w:bCs/>
                <w:sz w:val="24"/>
                <w:szCs w:val="24"/>
                <w:lang w:val="kk-KZ"/>
              </w:rPr>
              <w:t>73 355</w:t>
            </w:r>
            <w:r w:rsidRPr="00B06704">
              <w:rPr>
                <w:rFonts w:ascii="Times New Roman" w:eastAsia="Times New Roman" w:hAnsi="Times New Roman" w:cs="Times New Roman"/>
                <w:b/>
                <w:bCs/>
                <w:sz w:val="24"/>
                <w:szCs w:val="24"/>
              </w:rPr>
              <w:t xml:space="preserve">,0 </w:t>
            </w:r>
            <w:r w:rsidRPr="00B06704">
              <w:rPr>
                <w:rFonts w:ascii="Times New Roman" w:hAnsi="Times New Roman" w:cs="Times New Roman"/>
                <w:b/>
                <w:sz w:val="24"/>
                <w:szCs w:val="24"/>
                <w:lang w:val="kk-KZ"/>
              </w:rPr>
              <w:t>тыс</w:t>
            </w:r>
            <w:r w:rsidRPr="00B06704">
              <w:rPr>
                <w:rFonts w:ascii="Times New Roman" w:hAnsi="Times New Roman" w:cs="Times New Roman"/>
                <w:b/>
                <w:sz w:val="24"/>
                <w:szCs w:val="24"/>
              </w:rPr>
              <w:t>.тенге</w:t>
            </w:r>
          </w:p>
        </w:tc>
      </w:tr>
      <w:tr w:rsidR="00AC4067" w:rsidRPr="00B06704" w:rsidTr="00C701F6">
        <w:trPr>
          <w:trHeight w:val="345"/>
        </w:trPr>
        <w:tc>
          <w:tcPr>
            <w:tcW w:w="116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4067" w:rsidRPr="00B06704" w:rsidRDefault="00AC4067" w:rsidP="00FB59DD">
            <w:pPr>
              <w:spacing w:after="0"/>
              <w:jc w:val="center"/>
              <w:rPr>
                <w:rFonts w:ascii="Times New Roman" w:eastAsia="Times New Roman" w:hAnsi="Times New Roman" w:cs="Times New Roman"/>
                <w:b/>
                <w:bCs/>
                <w:sz w:val="24"/>
                <w:szCs w:val="24"/>
              </w:rPr>
            </w:pPr>
            <w:r w:rsidRPr="00B06704">
              <w:rPr>
                <w:rFonts w:ascii="Times New Roman" w:eastAsia="Times New Roman" w:hAnsi="Times New Roman" w:cs="Times New Roman"/>
                <w:b/>
                <w:bCs/>
                <w:sz w:val="24"/>
                <w:szCs w:val="24"/>
              </w:rPr>
              <w:t>8</w:t>
            </w:r>
          </w:p>
        </w:tc>
        <w:tc>
          <w:tcPr>
            <w:tcW w:w="14568" w:type="dxa"/>
            <w:gridSpan w:val="5"/>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rPr>
                <w:rFonts w:ascii="Times New Roman" w:eastAsia="Times New Roman" w:hAnsi="Times New Roman" w:cs="Times New Roman"/>
                <w:b/>
                <w:bCs/>
                <w:sz w:val="24"/>
                <w:szCs w:val="24"/>
              </w:rPr>
            </w:pPr>
            <w:r w:rsidRPr="00B06704">
              <w:rPr>
                <w:rFonts w:ascii="Times New Roman" w:eastAsia="Times New Roman" w:hAnsi="Times New Roman" w:cs="Times New Roman"/>
                <w:b/>
                <w:bCs/>
                <w:sz w:val="24"/>
                <w:szCs w:val="24"/>
              </w:rPr>
              <w:t>Укрепление общественного согласия и общенационального единства</w:t>
            </w:r>
          </w:p>
        </w:tc>
      </w:tr>
      <w:tr w:rsidR="00AC4067" w:rsidRPr="00B06704" w:rsidTr="00C701F6">
        <w:trPr>
          <w:trHeight w:val="3613"/>
        </w:trPr>
        <w:tc>
          <w:tcPr>
            <w:tcW w:w="613" w:type="dxa"/>
            <w:gridSpan w:val="2"/>
            <w:tcBorders>
              <w:top w:val="single" w:sz="4" w:space="0" w:color="auto"/>
              <w:left w:val="single" w:sz="4" w:space="0" w:color="auto"/>
              <w:bottom w:val="single" w:sz="4" w:space="0" w:color="auto"/>
              <w:right w:val="single" w:sz="4" w:space="0" w:color="auto"/>
            </w:tcBorders>
            <w:shd w:val="clear" w:color="auto" w:fill="auto"/>
            <w:noWrap/>
          </w:tcPr>
          <w:p w:rsidR="00AC4067" w:rsidRPr="00B06704" w:rsidRDefault="00AC4067" w:rsidP="00FB59DD">
            <w:pPr>
              <w:spacing w:after="0"/>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lang w:val="kk-KZ"/>
              </w:rPr>
              <w:lastRenderedPageBreak/>
              <w:t>84</w:t>
            </w:r>
          </w:p>
        </w:tc>
        <w:tc>
          <w:tcPr>
            <w:tcW w:w="554" w:type="dxa"/>
            <w:tcBorders>
              <w:top w:val="single" w:sz="4" w:space="0" w:color="auto"/>
              <w:left w:val="single" w:sz="4" w:space="0" w:color="auto"/>
              <w:bottom w:val="single" w:sz="4" w:space="0" w:color="auto"/>
              <w:right w:val="single" w:sz="4" w:space="0" w:color="auto"/>
            </w:tcBorders>
            <w:shd w:val="clear" w:color="auto" w:fill="auto"/>
            <w:noWrap/>
          </w:tcPr>
          <w:p w:rsidR="00AC4067" w:rsidRPr="00B06704" w:rsidRDefault="00AC4067" w:rsidP="00FB59DD">
            <w:pPr>
              <w:spacing w:after="0"/>
              <w:jc w:val="right"/>
              <w:rPr>
                <w:rFonts w:ascii="Times New Roman" w:eastAsia="Times New Roman" w:hAnsi="Times New Roman" w:cs="Times New Roman"/>
                <w:sz w:val="24"/>
                <w:szCs w:val="24"/>
                <w:lang w:val="en-US"/>
              </w:rPr>
            </w:pPr>
            <w:r w:rsidRPr="00B06704">
              <w:rPr>
                <w:rFonts w:ascii="Times New Roman" w:eastAsia="Times New Roman" w:hAnsi="Times New Roman" w:cs="Times New Roman"/>
                <w:sz w:val="24"/>
                <w:szCs w:val="24"/>
                <w:lang w:val="en-US"/>
              </w:rPr>
              <w:t>8</w:t>
            </w:r>
          </w:p>
        </w:tc>
        <w:tc>
          <w:tcPr>
            <w:tcW w:w="2661" w:type="dxa"/>
            <w:tcBorders>
              <w:top w:val="single" w:sz="4" w:space="0" w:color="auto"/>
              <w:left w:val="single" w:sz="4" w:space="0" w:color="auto"/>
              <w:bottom w:val="single" w:sz="4" w:space="0" w:color="auto"/>
              <w:right w:val="single" w:sz="4" w:space="0" w:color="auto"/>
            </w:tcBorders>
            <w:shd w:val="clear" w:color="auto" w:fill="auto"/>
          </w:tcPr>
          <w:p w:rsidR="00AC4067" w:rsidRPr="00B06704" w:rsidRDefault="00AC4067" w:rsidP="00FB59DD">
            <w:pPr>
              <w:spacing w:after="0"/>
              <w:rPr>
                <w:rFonts w:ascii="Times New Roman" w:eastAsia="Times New Roman" w:hAnsi="Times New Roman" w:cs="Times New Roman"/>
                <w:b/>
                <w:sz w:val="24"/>
                <w:szCs w:val="24"/>
              </w:rPr>
            </w:pPr>
            <w:r w:rsidRPr="00B06704">
              <w:rPr>
                <w:rFonts w:ascii="Times New Roman" w:hAnsi="Times New Roman" w:cs="Times New Roman"/>
                <w:b/>
                <w:sz w:val="24"/>
                <w:szCs w:val="24"/>
              </w:rPr>
              <w:t>Организация деятельности «Горячей линии» по оказанию консультативной и практической помощи в сфере религиозных отношений</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AC4067" w:rsidRPr="00B06704" w:rsidRDefault="00AC4067" w:rsidP="00FB59DD">
            <w:pPr>
              <w:spacing w:after="0"/>
              <w:jc w:val="both"/>
              <w:rPr>
                <w:rFonts w:ascii="Times New Roman" w:eastAsia="Times New Roman" w:hAnsi="Times New Roman" w:cs="Times New Roman"/>
                <w:sz w:val="24"/>
                <w:szCs w:val="24"/>
                <w:lang w:val="kk-KZ"/>
              </w:rPr>
            </w:pPr>
            <w:r w:rsidRPr="00B06704">
              <w:rPr>
                <w:rFonts w:ascii="Times New Roman" w:hAnsi="Times New Roman" w:cs="Times New Roman"/>
                <w:sz w:val="24"/>
                <w:szCs w:val="24"/>
                <w:lang w:val="kk-KZ"/>
              </w:rPr>
              <w:t>Обеспечение доступа гражданам и организациям к информации по  всем вопросам, касающимся религиозной сферы, а также оказание консультативной и психологической помощи пострадавшим от деструктивной религиозной деятельности через обеспечение деятельности единой республиканской горячей линии. Поддержание «Горячей линии» по принципу «call-центра»  организацию деятельности Центра по взаимодействию с государственными органами и аналогичными центрами по оказанию консультативной помощи лицам, пострадавшим от деятельности деструктивных религиозных течений. Постоянный мониторинга и оценка эффективности деятельности</w:t>
            </w:r>
            <w:r w:rsidRPr="00B06704">
              <w:rPr>
                <w:rFonts w:ascii="Times New Roman" w:hAnsi="Times New Roman" w:cs="Times New Roman"/>
                <w:sz w:val="24"/>
                <w:szCs w:val="24"/>
                <w:lang w:val="en-US"/>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4067" w:rsidRPr="00B06704" w:rsidRDefault="00AC4067" w:rsidP="00FB59DD">
            <w:pPr>
              <w:spacing w:after="0"/>
              <w:jc w:val="center"/>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май-ноябрь 2019 года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4067" w:rsidRPr="00B06704" w:rsidRDefault="00AC4067" w:rsidP="00FB59DD">
            <w:pPr>
              <w:spacing w:after="0"/>
              <w:jc w:val="center"/>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Республика Казахстан</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C4067" w:rsidRPr="00B06704" w:rsidRDefault="00AC4067" w:rsidP="00FB59DD">
            <w:pPr>
              <w:spacing w:after="0"/>
              <w:jc w:val="center"/>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15</w:t>
            </w:r>
            <w:r w:rsidRPr="00B06704">
              <w:rPr>
                <w:rFonts w:ascii="Times New Roman" w:eastAsia="Times New Roman" w:hAnsi="Times New Roman" w:cs="Times New Roman"/>
                <w:sz w:val="24"/>
                <w:szCs w:val="24"/>
                <w:lang w:val="en-US"/>
              </w:rPr>
              <w:t xml:space="preserve"> </w:t>
            </w:r>
            <w:r w:rsidRPr="00B06704">
              <w:rPr>
                <w:rFonts w:ascii="Times New Roman" w:eastAsia="Times New Roman" w:hAnsi="Times New Roman" w:cs="Times New Roman"/>
                <w:sz w:val="24"/>
                <w:szCs w:val="24"/>
                <w:lang w:val="kk-KZ"/>
              </w:rPr>
              <w:t>755</w:t>
            </w:r>
            <w:r w:rsidRPr="00B06704">
              <w:rPr>
                <w:rFonts w:ascii="Times New Roman" w:eastAsia="Times New Roman" w:hAnsi="Times New Roman" w:cs="Times New Roman"/>
                <w:sz w:val="24"/>
                <w:szCs w:val="24"/>
              </w:rPr>
              <w:t xml:space="preserve">,0 </w:t>
            </w:r>
            <w:r w:rsidRPr="00B06704">
              <w:rPr>
                <w:rFonts w:ascii="Times New Roman" w:hAnsi="Times New Roman" w:cs="Times New Roman"/>
                <w:sz w:val="24"/>
                <w:szCs w:val="24"/>
                <w:lang w:val="kk-KZ"/>
              </w:rPr>
              <w:t>тыс</w:t>
            </w:r>
            <w:proofErr w:type="gramStart"/>
            <w:r w:rsidRPr="00B06704">
              <w:rPr>
                <w:rFonts w:ascii="Times New Roman" w:hAnsi="Times New Roman" w:cs="Times New Roman"/>
                <w:sz w:val="24"/>
                <w:szCs w:val="24"/>
              </w:rPr>
              <w:t>.т</w:t>
            </w:r>
            <w:proofErr w:type="gramEnd"/>
            <w:r w:rsidRPr="00B06704">
              <w:rPr>
                <w:rFonts w:ascii="Times New Roman" w:hAnsi="Times New Roman" w:cs="Times New Roman"/>
                <w:sz w:val="24"/>
                <w:szCs w:val="24"/>
              </w:rPr>
              <w:t>енге</w:t>
            </w:r>
          </w:p>
        </w:tc>
      </w:tr>
      <w:tr w:rsidR="00AC4067" w:rsidRPr="00B06704" w:rsidTr="00C701F6">
        <w:trPr>
          <w:trHeight w:val="271"/>
        </w:trPr>
        <w:tc>
          <w:tcPr>
            <w:tcW w:w="613"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AC4067" w:rsidRPr="00B06704" w:rsidRDefault="00AC4067" w:rsidP="00FB59DD">
            <w:pPr>
              <w:spacing w:after="0"/>
              <w:jc w:val="center"/>
              <w:rPr>
                <w:rFonts w:ascii="Times New Roman" w:eastAsia="Times New Roman" w:hAnsi="Times New Roman" w:cs="Times New Roman"/>
                <w:b/>
                <w:bCs/>
                <w:sz w:val="24"/>
                <w:szCs w:val="24"/>
              </w:rPr>
            </w:pPr>
            <w:r w:rsidRPr="00B06704">
              <w:rPr>
                <w:rFonts w:ascii="Times New Roman" w:eastAsia="Times New Roman" w:hAnsi="Times New Roman" w:cs="Times New Roman"/>
                <w:b/>
                <w:bCs/>
                <w:sz w:val="24"/>
                <w:szCs w:val="24"/>
              </w:rPr>
              <w:t> </w:t>
            </w:r>
          </w:p>
        </w:tc>
        <w:tc>
          <w:tcPr>
            <w:tcW w:w="554"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rsidR="00AC4067" w:rsidRPr="00B06704" w:rsidRDefault="00AC4067" w:rsidP="00FB59DD">
            <w:pPr>
              <w:spacing w:after="0"/>
              <w:rPr>
                <w:rFonts w:ascii="Times New Roman" w:eastAsia="Times New Roman" w:hAnsi="Times New Roman" w:cs="Times New Roman"/>
                <w:b/>
                <w:bCs/>
                <w:sz w:val="24"/>
                <w:szCs w:val="24"/>
              </w:rPr>
            </w:pPr>
            <w:r w:rsidRPr="00B06704">
              <w:rPr>
                <w:rFonts w:ascii="Times New Roman" w:eastAsia="Times New Roman" w:hAnsi="Times New Roman" w:cs="Times New Roman"/>
                <w:b/>
                <w:bCs/>
                <w:sz w:val="24"/>
                <w:szCs w:val="24"/>
              </w:rPr>
              <w:t> </w:t>
            </w:r>
          </w:p>
        </w:tc>
        <w:tc>
          <w:tcPr>
            <w:tcW w:w="2661"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AC4067" w:rsidRPr="00B06704" w:rsidRDefault="00AC4067" w:rsidP="00FB59DD">
            <w:pPr>
              <w:spacing w:after="0"/>
              <w:jc w:val="center"/>
              <w:rPr>
                <w:rFonts w:ascii="Times New Roman" w:eastAsia="Times New Roman" w:hAnsi="Times New Roman" w:cs="Times New Roman"/>
                <w:b/>
                <w:bCs/>
                <w:sz w:val="24"/>
                <w:szCs w:val="24"/>
              </w:rPr>
            </w:pPr>
            <w:r w:rsidRPr="00B06704">
              <w:rPr>
                <w:rFonts w:ascii="Times New Roman" w:eastAsia="Times New Roman" w:hAnsi="Times New Roman" w:cs="Times New Roman"/>
                <w:b/>
                <w:bCs/>
                <w:sz w:val="24"/>
                <w:szCs w:val="24"/>
              </w:rPr>
              <w:t>ИТОГО</w:t>
            </w:r>
          </w:p>
        </w:tc>
        <w:tc>
          <w:tcPr>
            <w:tcW w:w="7938"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AC4067" w:rsidRPr="00B06704" w:rsidRDefault="00AC4067" w:rsidP="00FB59DD">
            <w:pPr>
              <w:spacing w:after="0"/>
              <w:jc w:val="center"/>
              <w:rPr>
                <w:rFonts w:ascii="Times New Roman" w:eastAsia="Times New Roman" w:hAnsi="Times New Roman" w:cs="Times New Roman"/>
                <w:b/>
                <w:bCs/>
                <w:sz w:val="24"/>
                <w:szCs w:val="24"/>
              </w:rPr>
            </w:pPr>
            <w:r w:rsidRPr="00B06704">
              <w:rPr>
                <w:rFonts w:ascii="Times New Roman" w:eastAsia="Times New Roman" w:hAnsi="Times New Roman" w:cs="Times New Roman"/>
                <w:b/>
                <w:bCs/>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bottom"/>
            <w:hideMark/>
          </w:tcPr>
          <w:p w:rsidR="00AC4067" w:rsidRPr="00B06704" w:rsidRDefault="00AC4067" w:rsidP="00FB59DD">
            <w:pPr>
              <w:spacing w:after="0"/>
              <w:jc w:val="center"/>
              <w:rPr>
                <w:rFonts w:ascii="Times New Roman" w:eastAsia="Times New Roman" w:hAnsi="Times New Roman" w:cs="Times New Roman"/>
                <w:b/>
                <w:bCs/>
                <w:sz w:val="24"/>
                <w:szCs w:val="24"/>
              </w:rPr>
            </w:pPr>
            <w:r w:rsidRPr="00B06704">
              <w:rPr>
                <w:rFonts w:ascii="Times New Roman" w:eastAsia="Times New Roman" w:hAnsi="Times New Roman" w:cs="Times New Roman"/>
                <w:b/>
                <w:bCs/>
                <w:sz w:val="24"/>
                <w:szCs w:val="24"/>
              </w:rPr>
              <w:t> </w:t>
            </w:r>
          </w:p>
        </w:tc>
        <w:tc>
          <w:tcPr>
            <w:tcW w:w="141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bottom"/>
            <w:hideMark/>
          </w:tcPr>
          <w:p w:rsidR="00AC4067" w:rsidRPr="00B06704" w:rsidRDefault="00AC4067" w:rsidP="00FB59DD">
            <w:pPr>
              <w:spacing w:after="0"/>
              <w:jc w:val="center"/>
              <w:rPr>
                <w:rFonts w:ascii="Times New Roman" w:eastAsia="Times New Roman" w:hAnsi="Times New Roman" w:cs="Times New Roman"/>
                <w:b/>
                <w:bCs/>
                <w:sz w:val="24"/>
                <w:szCs w:val="24"/>
              </w:rPr>
            </w:pPr>
            <w:r w:rsidRPr="00B06704">
              <w:rPr>
                <w:rFonts w:ascii="Times New Roman" w:eastAsia="Times New Roman" w:hAnsi="Times New Roman" w:cs="Times New Roman"/>
                <w:b/>
                <w:bCs/>
                <w:sz w:val="24"/>
                <w:szCs w:val="24"/>
              </w:rPr>
              <w:t> </w:t>
            </w:r>
          </w:p>
        </w:tc>
        <w:tc>
          <w:tcPr>
            <w:tcW w:w="141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bottom"/>
            <w:hideMark/>
          </w:tcPr>
          <w:p w:rsidR="00AC4067" w:rsidRPr="00B06704" w:rsidRDefault="00AC4067" w:rsidP="00FB59DD">
            <w:pPr>
              <w:spacing w:after="0"/>
              <w:jc w:val="center"/>
              <w:rPr>
                <w:rFonts w:ascii="Times New Roman" w:eastAsia="Times New Roman" w:hAnsi="Times New Roman" w:cs="Times New Roman"/>
                <w:b/>
                <w:bCs/>
                <w:sz w:val="24"/>
                <w:szCs w:val="24"/>
              </w:rPr>
            </w:pPr>
            <w:r w:rsidRPr="00B06704">
              <w:rPr>
                <w:rFonts w:ascii="Times New Roman" w:eastAsia="Times New Roman" w:hAnsi="Times New Roman" w:cs="Times New Roman"/>
                <w:b/>
                <w:bCs/>
                <w:sz w:val="24"/>
                <w:szCs w:val="24"/>
                <w:lang w:val="kk-KZ"/>
              </w:rPr>
              <w:t>15 755</w:t>
            </w:r>
            <w:r w:rsidRPr="00B06704">
              <w:rPr>
                <w:rFonts w:ascii="Times New Roman" w:eastAsia="Times New Roman" w:hAnsi="Times New Roman" w:cs="Times New Roman"/>
                <w:b/>
                <w:bCs/>
                <w:sz w:val="24"/>
                <w:szCs w:val="24"/>
              </w:rPr>
              <w:t xml:space="preserve"> </w:t>
            </w:r>
            <w:r w:rsidRPr="00B06704">
              <w:rPr>
                <w:rFonts w:ascii="Times New Roman" w:hAnsi="Times New Roman" w:cs="Times New Roman"/>
                <w:b/>
                <w:sz w:val="24"/>
                <w:szCs w:val="24"/>
                <w:lang w:val="kk-KZ"/>
              </w:rPr>
              <w:t>тыс</w:t>
            </w:r>
            <w:r w:rsidRPr="00B06704">
              <w:rPr>
                <w:rFonts w:ascii="Times New Roman" w:hAnsi="Times New Roman" w:cs="Times New Roman"/>
                <w:b/>
                <w:sz w:val="24"/>
                <w:szCs w:val="24"/>
              </w:rPr>
              <w:t>.тенге</w:t>
            </w:r>
          </w:p>
        </w:tc>
      </w:tr>
      <w:tr w:rsidR="00AC4067" w:rsidRPr="00B06704" w:rsidTr="00C701F6">
        <w:trPr>
          <w:trHeight w:val="405"/>
        </w:trPr>
        <w:tc>
          <w:tcPr>
            <w:tcW w:w="116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4067" w:rsidRPr="00B06704" w:rsidRDefault="00AC4067" w:rsidP="00FB59DD">
            <w:pPr>
              <w:spacing w:after="0"/>
              <w:jc w:val="center"/>
              <w:rPr>
                <w:rFonts w:ascii="Times New Roman" w:eastAsia="Times New Roman" w:hAnsi="Times New Roman" w:cs="Times New Roman"/>
                <w:b/>
                <w:bCs/>
                <w:sz w:val="24"/>
                <w:szCs w:val="24"/>
                <w:lang w:val="kk-KZ"/>
              </w:rPr>
            </w:pPr>
            <w:r w:rsidRPr="00B06704">
              <w:rPr>
                <w:rFonts w:ascii="Times New Roman" w:eastAsia="Times New Roman" w:hAnsi="Times New Roman" w:cs="Times New Roman"/>
                <w:b/>
                <w:bCs/>
                <w:sz w:val="24"/>
                <w:szCs w:val="24"/>
                <w:lang w:val="kk-KZ"/>
              </w:rPr>
              <w:t>10</w:t>
            </w:r>
          </w:p>
        </w:tc>
        <w:tc>
          <w:tcPr>
            <w:tcW w:w="14568" w:type="dxa"/>
            <w:gridSpan w:val="5"/>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rPr>
                <w:rFonts w:ascii="Times New Roman" w:eastAsia="Times New Roman" w:hAnsi="Times New Roman" w:cs="Times New Roman"/>
                <w:b/>
                <w:bCs/>
                <w:sz w:val="24"/>
                <w:szCs w:val="24"/>
              </w:rPr>
            </w:pPr>
            <w:r w:rsidRPr="00B06704">
              <w:rPr>
                <w:rFonts w:ascii="Times New Roman" w:eastAsia="Times New Roman" w:hAnsi="Times New Roman" w:cs="Times New Roman"/>
                <w:b/>
                <w:bCs/>
                <w:sz w:val="24"/>
                <w:szCs w:val="24"/>
              </w:rPr>
              <w:t>Содействие развитию гражданского общества, в том числе повышению эффективности деятельности неправительственных организаций</w:t>
            </w:r>
          </w:p>
        </w:tc>
      </w:tr>
      <w:tr w:rsidR="00AC4067" w:rsidRPr="00B06704" w:rsidTr="00C701F6">
        <w:trPr>
          <w:trHeight w:val="5031"/>
        </w:trPr>
        <w:tc>
          <w:tcPr>
            <w:tcW w:w="61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C4067" w:rsidRPr="00B06704" w:rsidRDefault="00AC4067" w:rsidP="00FB59DD">
            <w:pPr>
              <w:spacing w:after="0"/>
              <w:jc w:val="center"/>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lang w:val="kk-KZ"/>
              </w:rPr>
              <w:lastRenderedPageBreak/>
              <w:t>86</w:t>
            </w:r>
          </w:p>
        </w:tc>
        <w:tc>
          <w:tcPr>
            <w:tcW w:w="554" w:type="dxa"/>
            <w:tcBorders>
              <w:top w:val="single" w:sz="4" w:space="0" w:color="auto"/>
              <w:left w:val="single" w:sz="4" w:space="0" w:color="auto"/>
              <w:bottom w:val="single" w:sz="4" w:space="0" w:color="auto"/>
              <w:right w:val="single" w:sz="4" w:space="0" w:color="auto"/>
            </w:tcBorders>
            <w:shd w:val="clear" w:color="auto" w:fill="auto"/>
            <w:noWrap/>
            <w:hideMark/>
          </w:tcPr>
          <w:p w:rsidR="00AC4067" w:rsidRPr="00B06704" w:rsidRDefault="00AC4067" w:rsidP="00FB59DD">
            <w:pPr>
              <w:spacing w:after="0"/>
              <w:jc w:val="right"/>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1</w:t>
            </w:r>
          </w:p>
        </w:tc>
        <w:tc>
          <w:tcPr>
            <w:tcW w:w="2661"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rPr>
                <w:rFonts w:ascii="Times New Roman" w:eastAsia="Times New Roman" w:hAnsi="Times New Roman" w:cs="Times New Roman"/>
                <w:b/>
                <w:sz w:val="24"/>
                <w:szCs w:val="24"/>
              </w:rPr>
            </w:pPr>
            <w:r w:rsidRPr="00B06704">
              <w:rPr>
                <w:rFonts w:ascii="Times New Roman" w:eastAsia="Times New Roman" w:hAnsi="Times New Roman" w:cs="Times New Roman"/>
                <w:b/>
                <w:sz w:val="24"/>
                <w:szCs w:val="24"/>
              </w:rPr>
              <w:t>Организация и развитие деятельности республиканского гражданского центра для поддержки неправительственных организаций по принципу «одного окна»</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1B3CF8">
            <w:pPr>
              <w:spacing w:after="0"/>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Развитие сети гражданских центров для неправительственных организаций Казахстана через разработку стратегии и организацию функционирования сети гражданских центров по принципу «одного окна». Анализ региональных гражданских центров и разработка плана действий для каждого с возможностью проведения замеров динамики и оценки деятельности. Повышение потенциала региональных гражданских центров через организацию систематического обучения и сопровождения. Мониторинг деятельности гражданских центров и анализ эффективности их работы на ежемесячной основе. Повышение информированности о деятельности сети гражданских центров через разработку и продвижение информационных материалов на казахском и русском языках, включая видеоролики. Постоянное оказание консультационных, методических, образовательных и иных услуг по вопросам создания и деятельности НПО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jc w:val="center"/>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май-</w:t>
            </w:r>
            <w:r w:rsidRPr="00B06704">
              <w:rPr>
                <w:rFonts w:ascii="Times New Roman" w:eastAsia="Times New Roman" w:hAnsi="Times New Roman" w:cs="Times New Roman"/>
                <w:sz w:val="24"/>
                <w:szCs w:val="24"/>
                <w:lang w:val="kk-KZ"/>
              </w:rPr>
              <w:t>дека</w:t>
            </w:r>
            <w:r w:rsidRPr="00B06704">
              <w:rPr>
                <w:rFonts w:ascii="Times New Roman" w:eastAsia="Times New Roman" w:hAnsi="Times New Roman" w:cs="Times New Roman"/>
                <w:sz w:val="24"/>
                <w:szCs w:val="24"/>
              </w:rPr>
              <w:t>брь 2019</w:t>
            </w:r>
            <w:r w:rsidRPr="00B06704">
              <w:rPr>
                <w:rFonts w:ascii="Times New Roman" w:eastAsia="Times New Roman" w:hAnsi="Times New Roman" w:cs="Times New Roman"/>
                <w:sz w:val="24"/>
                <w:szCs w:val="24"/>
                <w:lang w:val="kk-KZ"/>
              </w:rPr>
              <w:t>г</w:t>
            </w:r>
            <w:r w:rsidRPr="00B06704">
              <w:rPr>
                <w:rFonts w:ascii="Times New Roman" w:eastAsia="Times New Roman" w:hAnsi="Times New Roman" w:cs="Times New Roman"/>
                <w:sz w:val="24"/>
                <w:szCs w:val="24"/>
              </w:rPr>
              <w:t>;  январь-декабрь 2020-2021 гг.</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jc w:val="center"/>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г.</w:t>
            </w:r>
            <w:r w:rsidRPr="00B06704">
              <w:rPr>
                <w:rFonts w:ascii="Times New Roman" w:eastAsia="Times New Roman" w:hAnsi="Times New Roman" w:cs="Times New Roman"/>
                <w:sz w:val="24"/>
                <w:szCs w:val="24"/>
                <w:lang w:val="kk-KZ"/>
              </w:rPr>
              <w:t xml:space="preserve"> </w:t>
            </w:r>
            <w:r w:rsidRPr="00B06704">
              <w:rPr>
                <w:rFonts w:ascii="Times New Roman" w:eastAsia="Times New Roman" w:hAnsi="Times New Roman" w:cs="Times New Roman"/>
                <w:sz w:val="24"/>
                <w:szCs w:val="24"/>
              </w:rPr>
              <w:t>Астана</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jc w:val="center"/>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 xml:space="preserve">2019г.-11 379,0 </w:t>
            </w:r>
            <w:r w:rsidRPr="00B06704">
              <w:rPr>
                <w:rFonts w:ascii="Times New Roman" w:hAnsi="Times New Roman" w:cs="Times New Roman"/>
                <w:sz w:val="24"/>
                <w:szCs w:val="24"/>
                <w:lang w:val="kk-KZ"/>
              </w:rPr>
              <w:t>тыс</w:t>
            </w:r>
            <w:proofErr w:type="gramStart"/>
            <w:r w:rsidRPr="00B06704">
              <w:rPr>
                <w:rFonts w:ascii="Times New Roman" w:hAnsi="Times New Roman" w:cs="Times New Roman"/>
                <w:sz w:val="24"/>
                <w:szCs w:val="24"/>
              </w:rPr>
              <w:t>.т</w:t>
            </w:r>
            <w:proofErr w:type="gramEnd"/>
            <w:r w:rsidRPr="00B06704">
              <w:rPr>
                <w:rFonts w:ascii="Times New Roman" w:hAnsi="Times New Roman" w:cs="Times New Roman"/>
                <w:sz w:val="24"/>
                <w:szCs w:val="24"/>
              </w:rPr>
              <w:t>енге</w:t>
            </w:r>
            <w:r w:rsidRPr="00B06704">
              <w:rPr>
                <w:rFonts w:ascii="Times New Roman" w:eastAsia="Times New Roman" w:hAnsi="Times New Roman" w:cs="Times New Roman"/>
                <w:sz w:val="24"/>
                <w:szCs w:val="24"/>
              </w:rPr>
              <w:t xml:space="preserve"> 2020г.-11 379,0 </w:t>
            </w:r>
            <w:r w:rsidRPr="00B06704">
              <w:rPr>
                <w:rFonts w:ascii="Times New Roman" w:hAnsi="Times New Roman" w:cs="Times New Roman"/>
                <w:sz w:val="24"/>
                <w:szCs w:val="24"/>
                <w:lang w:val="kk-KZ"/>
              </w:rPr>
              <w:t>тыс</w:t>
            </w:r>
            <w:r w:rsidRPr="00B06704">
              <w:rPr>
                <w:rFonts w:ascii="Times New Roman" w:hAnsi="Times New Roman" w:cs="Times New Roman"/>
                <w:sz w:val="24"/>
                <w:szCs w:val="24"/>
              </w:rPr>
              <w:t>.тенге</w:t>
            </w:r>
            <w:r w:rsidRPr="00B06704">
              <w:rPr>
                <w:rFonts w:ascii="Times New Roman" w:eastAsia="Times New Roman" w:hAnsi="Times New Roman" w:cs="Times New Roman"/>
                <w:sz w:val="24"/>
                <w:szCs w:val="24"/>
              </w:rPr>
              <w:t xml:space="preserve">      2021г.-11 379,0 </w:t>
            </w:r>
            <w:r w:rsidRPr="00B06704">
              <w:rPr>
                <w:rFonts w:ascii="Times New Roman" w:hAnsi="Times New Roman" w:cs="Times New Roman"/>
                <w:sz w:val="24"/>
                <w:szCs w:val="24"/>
                <w:lang w:val="kk-KZ"/>
              </w:rPr>
              <w:t>тыс</w:t>
            </w:r>
            <w:r w:rsidRPr="00B06704">
              <w:rPr>
                <w:rFonts w:ascii="Times New Roman" w:hAnsi="Times New Roman" w:cs="Times New Roman"/>
                <w:sz w:val="24"/>
                <w:szCs w:val="24"/>
              </w:rPr>
              <w:t>.тенге</w:t>
            </w:r>
            <w:r w:rsidRPr="00B06704">
              <w:rPr>
                <w:rFonts w:ascii="Times New Roman" w:eastAsia="Times New Roman" w:hAnsi="Times New Roman" w:cs="Times New Roman"/>
                <w:sz w:val="24"/>
                <w:szCs w:val="24"/>
              </w:rPr>
              <w:t xml:space="preserve"> </w:t>
            </w:r>
          </w:p>
          <w:p w:rsidR="00AC4067" w:rsidRPr="00B06704" w:rsidRDefault="00AC4067" w:rsidP="00FB59DD">
            <w:pPr>
              <w:spacing w:after="0"/>
              <w:jc w:val="center"/>
              <w:rPr>
                <w:rFonts w:ascii="Times New Roman" w:eastAsia="Times New Roman" w:hAnsi="Times New Roman" w:cs="Times New Roman"/>
                <w:sz w:val="24"/>
                <w:szCs w:val="24"/>
              </w:rPr>
            </w:pPr>
          </w:p>
        </w:tc>
      </w:tr>
      <w:tr w:rsidR="00AC4067" w:rsidRPr="00B06704" w:rsidTr="00C701F6">
        <w:trPr>
          <w:trHeight w:val="637"/>
        </w:trPr>
        <w:tc>
          <w:tcPr>
            <w:tcW w:w="61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C4067" w:rsidRPr="00B06704" w:rsidRDefault="00AC4067" w:rsidP="00FB59DD">
            <w:pPr>
              <w:spacing w:after="0"/>
              <w:jc w:val="center"/>
              <w:rPr>
                <w:rFonts w:ascii="Times New Roman" w:eastAsia="Times New Roman" w:hAnsi="Times New Roman" w:cs="Times New Roman"/>
                <w:sz w:val="24"/>
                <w:szCs w:val="24"/>
                <w:lang w:val="kk-KZ"/>
              </w:rPr>
            </w:pPr>
            <w:r w:rsidRPr="00B06704">
              <w:rPr>
                <w:rFonts w:ascii="Times New Roman" w:eastAsia="Times New Roman" w:hAnsi="Times New Roman" w:cs="Times New Roman"/>
                <w:sz w:val="24"/>
                <w:szCs w:val="24"/>
                <w:lang w:val="kk-KZ"/>
              </w:rPr>
              <w:t>87</w:t>
            </w:r>
          </w:p>
        </w:tc>
        <w:tc>
          <w:tcPr>
            <w:tcW w:w="554" w:type="dxa"/>
            <w:tcBorders>
              <w:top w:val="single" w:sz="4" w:space="0" w:color="auto"/>
              <w:left w:val="single" w:sz="4" w:space="0" w:color="auto"/>
              <w:bottom w:val="single" w:sz="4" w:space="0" w:color="auto"/>
              <w:right w:val="single" w:sz="4" w:space="0" w:color="auto"/>
            </w:tcBorders>
            <w:shd w:val="clear" w:color="auto" w:fill="auto"/>
            <w:noWrap/>
            <w:hideMark/>
          </w:tcPr>
          <w:p w:rsidR="00AC4067" w:rsidRPr="00B06704" w:rsidRDefault="00AC4067" w:rsidP="00FB59DD">
            <w:pPr>
              <w:spacing w:after="0"/>
              <w:jc w:val="right"/>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2</w:t>
            </w:r>
          </w:p>
        </w:tc>
        <w:tc>
          <w:tcPr>
            <w:tcW w:w="2661"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rPr>
                <w:rFonts w:ascii="Times New Roman" w:eastAsia="Times New Roman" w:hAnsi="Times New Roman" w:cs="Times New Roman"/>
                <w:b/>
                <w:sz w:val="24"/>
                <w:szCs w:val="24"/>
              </w:rPr>
            </w:pPr>
            <w:r w:rsidRPr="00B06704">
              <w:rPr>
                <w:rFonts w:ascii="Times New Roman" w:eastAsia="Times New Roman" w:hAnsi="Times New Roman" w:cs="Times New Roman"/>
                <w:b/>
                <w:sz w:val="24"/>
                <w:szCs w:val="24"/>
              </w:rPr>
              <w:t>Организация и развитие гражданского центра для поддержки неправительственных организаций по принципу «одного окна» в Актюбинской области</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4067" w:rsidRPr="00B06704" w:rsidRDefault="00AC4067" w:rsidP="00FB59DD">
            <w:pPr>
              <w:spacing w:after="0"/>
              <w:jc w:val="both"/>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 xml:space="preserve">Создание условий для неправительственных организаций Казахстана для получения профессиональной практической помощи по вопросам развития НПО и повышения их </w:t>
            </w:r>
            <w:proofErr w:type="gramStart"/>
            <w:r w:rsidRPr="00B06704">
              <w:rPr>
                <w:rFonts w:ascii="Times New Roman" w:eastAsia="Times New Roman" w:hAnsi="Times New Roman" w:cs="Times New Roman"/>
                <w:sz w:val="24"/>
                <w:szCs w:val="24"/>
              </w:rPr>
              <w:t>потенциала</w:t>
            </w:r>
            <w:proofErr w:type="gramEnd"/>
            <w:r w:rsidRPr="00B06704">
              <w:rPr>
                <w:rFonts w:ascii="Times New Roman" w:eastAsia="Times New Roman" w:hAnsi="Times New Roman" w:cs="Times New Roman"/>
                <w:sz w:val="24"/>
                <w:szCs w:val="24"/>
              </w:rPr>
              <w:t xml:space="preserve"> через организацию постоянно действующего гражданского центра. Оказание консультационных, методических, образовательных и иных услуг по вопросам создания и деятельности НПО, в том числе по вопросам базы данных, государственного социального заказа, государственных грантов и премий, общественных советов, подпрограммы «Атамекен» и других возможностей для НПО. Усиление потенциала НПО региона через проведение обучения и распространения информационной продукции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jc w:val="center"/>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май-</w:t>
            </w:r>
            <w:r w:rsidRPr="00B06704">
              <w:rPr>
                <w:rFonts w:ascii="Times New Roman" w:eastAsia="Times New Roman" w:hAnsi="Times New Roman" w:cs="Times New Roman"/>
                <w:sz w:val="24"/>
                <w:szCs w:val="24"/>
                <w:lang w:val="kk-KZ"/>
              </w:rPr>
              <w:t>дека</w:t>
            </w:r>
            <w:r w:rsidRPr="00B06704">
              <w:rPr>
                <w:rFonts w:ascii="Times New Roman" w:eastAsia="Times New Roman" w:hAnsi="Times New Roman" w:cs="Times New Roman"/>
                <w:sz w:val="24"/>
                <w:szCs w:val="24"/>
              </w:rPr>
              <w:t>брь 2019</w:t>
            </w:r>
            <w:r w:rsidRPr="00B06704">
              <w:rPr>
                <w:rFonts w:ascii="Times New Roman" w:eastAsia="Times New Roman" w:hAnsi="Times New Roman" w:cs="Times New Roman"/>
                <w:sz w:val="24"/>
                <w:szCs w:val="24"/>
                <w:lang w:val="kk-KZ"/>
              </w:rPr>
              <w:t>г</w:t>
            </w:r>
            <w:r w:rsidRPr="00B06704">
              <w:rPr>
                <w:rFonts w:ascii="Times New Roman" w:eastAsia="Times New Roman" w:hAnsi="Times New Roman" w:cs="Times New Roman"/>
                <w:sz w:val="24"/>
                <w:szCs w:val="24"/>
              </w:rPr>
              <w:t>;  январь-декабрь 2020-2021 гг.</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jc w:val="center"/>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Актюбинская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jc w:val="center"/>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 xml:space="preserve"> 2019г.-3 846,8 </w:t>
            </w:r>
            <w:r w:rsidRPr="00B06704">
              <w:rPr>
                <w:rFonts w:ascii="Times New Roman" w:hAnsi="Times New Roman" w:cs="Times New Roman"/>
                <w:sz w:val="24"/>
                <w:szCs w:val="24"/>
                <w:lang w:val="kk-KZ"/>
              </w:rPr>
              <w:t>тыс</w:t>
            </w:r>
            <w:proofErr w:type="gramStart"/>
            <w:r w:rsidRPr="00B06704">
              <w:rPr>
                <w:rFonts w:ascii="Times New Roman" w:hAnsi="Times New Roman" w:cs="Times New Roman"/>
                <w:sz w:val="24"/>
                <w:szCs w:val="24"/>
              </w:rPr>
              <w:t>.т</w:t>
            </w:r>
            <w:proofErr w:type="gramEnd"/>
            <w:r w:rsidRPr="00B06704">
              <w:rPr>
                <w:rFonts w:ascii="Times New Roman" w:hAnsi="Times New Roman" w:cs="Times New Roman"/>
                <w:sz w:val="24"/>
                <w:szCs w:val="24"/>
              </w:rPr>
              <w:t>енге</w:t>
            </w:r>
            <w:r w:rsidRPr="00B06704">
              <w:rPr>
                <w:rFonts w:ascii="Times New Roman" w:eastAsia="Times New Roman" w:hAnsi="Times New Roman" w:cs="Times New Roman"/>
                <w:sz w:val="24"/>
                <w:szCs w:val="24"/>
              </w:rPr>
              <w:t xml:space="preserve">      2020г.-3 846,8 </w:t>
            </w:r>
            <w:r w:rsidRPr="00B06704">
              <w:rPr>
                <w:rFonts w:ascii="Times New Roman" w:hAnsi="Times New Roman" w:cs="Times New Roman"/>
                <w:sz w:val="24"/>
                <w:szCs w:val="24"/>
                <w:lang w:val="kk-KZ"/>
              </w:rPr>
              <w:t>тыс</w:t>
            </w:r>
            <w:r w:rsidRPr="00B06704">
              <w:rPr>
                <w:rFonts w:ascii="Times New Roman" w:hAnsi="Times New Roman" w:cs="Times New Roman"/>
                <w:sz w:val="24"/>
                <w:szCs w:val="24"/>
              </w:rPr>
              <w:t>.тенге</w:t>
            </w:r>
            <w:r w:rsidRPr="00B06704">
              <w:rPr>
                <w:rFonts w:ascii="Times New Roman" w:eastAsia="Times New Roman" w:hAnsi="Times New Roman" w:cs="Times New Roman"/>
                <w:sz w:val="24"/>
                <w:szCs w:val="24"/>
              </w:rPr>
              <w:t xml:space="preserve">    2021г.-3 846,8 </w:t>
            </w:r>
            <w:r w:rsidRPr="00B06704">
              <w:rPr>
                <w:rFonts w:ascii="Times New Roman" w:hAnsi="Times New Roman" w:cs="Times New Roman"/>
                <w:sz w:val="24"/>
                <w:szCs w:val="24"/>
                <w:lang w:val="kk-KZ"/>
              </w:rPr>
              <w:t>тыс</w:t>
            </w:r>
            <w:r w:rsidRPr="00B06704">
              <w:rPr>
                <w:rFonts w:ascii="Times New Roman" w:hAnsi="Times New Roman" w:cs="Times New Roman"/>
                <w:sz w:val="24"/>
                <w:szCs w:val="24"/>
              </w:rPr>
              <w:t>.тенге</w:t>
            </w:r>
            <w:r w:rsidRPr="00B06704">
              <w:rPr>
                <w:rFonts w:ascii="Times New Roman" w:eastAsia="Times New Roman" w:hAnsi="Times New Roman" w:cs="Times New Roman"/>
                <w:sz w:val="24"/>
                <w:szCs w:val="24"/>
              </w:rPr>
              <w:t xml:space="preserve"> </w:t>
            </w:r>
          </w:p>
          <w:p w:rsidR="00AC4067" w:rsidRPr="00B06704" w:rsidRDefault="00AC4067" w:rsidP="00FB59DD">
            <w:pPr>
              <w:spacing w:after="0"/>
              <w:jc w:val="center"/>
              <w:rPr>
                <w:rFonts w:ascii="Times New Roman" w:eastAsia="Times New Roman" w:hAnsi="Times New Roman" w:cs="Times New Roman"/>
                <w:sz w:val="24"/>
                <w:szCs w:val="24"/>
              </w:rPr>
            </w:pPr>
          </w:p>
        </w:tc>
      </w:tr>
      <w:tr w:rsidR="00AC4067" w:rsidRPr="00B06704" w:rsidTr="00C701F6">
        <w:trPr>
          <w:trHeight w:val="2625"/>
        </w:trPr>
        <w:tc>
          <w:tcPr>
            <w:tcW w:w="613" w:type="dxa"/>
            <w:gridSpan w:val="2"/>
            <w:tcBorders>
              <w:top w:val="single" w:sz="4" w:space="0" w:color="auto"/>
              <w:left w:val="single" w:sz="4" w:space="0" w:color="auto"/>
              <w:bottom w:val="single" w:sz="4" w:space="0" w:color="auto"/>
              <w:right w:val="single" w:sz="4" w:space="0" w:color="auto"/>
            </w:tcBorders>
            <w:shd w:val="clear" w:color="auto" w:fill="auto"/>
            <w:noWrap/>
          </w:tcPr>
          <w:p w:rsidR="00AC4067" w:rsidRPr="00B06704" w:rsidRDefault="00AC4067" w:rsidP="00FB59DD">
            <w:pPr>
              <w:spacing w:after="0"/>
              <w:jc w:val="center"/>
              <w:rPr>
                <w:rFonts w:ascii="Times New Roman" w:eastAsia="Times New Roman" w:hAnsi="Times New Roman" w:cs="Times New Roman"/>
                <w:sz w:val="24"/>
                <w:szCs w:val="24"/>
                <w:lang w:val="kk-KZ"/>
              </w:rPr>
            </w:pPr>
            <w:r w:rsidRPr="00B06704">
              <w:rPr>
                <w:rFonts w:ascii="Times New Roman" w:eastAsia="Times New Roman" w:hAnsi="Times New Roman" w:cs="Times New Roman"/>
                <w:sz w:val="24"/>
                <w:szCs w:val="24"/>
                <w:lang w:val="kk-KZ"/>
              </w:rPr>
              <w:lastRenderedPageBreak/>
              <w:t>88</w:t>
            </w:r>
          </w:p>
        </w:tc>
        <w:tc>
          <w:tcPr>
            <w:tcW w:w="554" w:type="dxa"/>
            <w:tcBorders>
              <w:top w:val="single" w:sz="4" w:space="0" w:color="auto"/>
              <w:left w:val="single" w:sz="4" w:space="0" w:color="auto"/>
              <w:bottom w:val="single" w:sz="4" w:space="0" w:color="auto"/>
              <w:right w:val="single" w:sz="4" w:space="0" w:color="auto"/>
            </w:tcBorders>
            <w:shd w:val="clear" w:color="auto" w:fill="auto"/>
            <w:noWrap/>
            <w:hideMark/>
          </w:tcPr>
          <w:p w:rsidR="00AC4067" w:rsidRPr="00B06704" w:rsidRDefault="00AC4067" w:rsidP="00FB59DD">
            <w:pPr>
              <w:spacing w:after="0"/>
              <w:jc w:val="right"/>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3</w:t>
            </w:r>
          </w:p>
        </w:tc>
        <w:tc>
          <w:tcPr>
            <w:tcW w:w="2661"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jc w:val="both"/>
              <w:rPr>
                <w:rFonts w:ascii="Times New Roman" w:eastAsia="Times New Roman" w:hAnsi="Times New Roman" w:cs="Times New Roman"/>
                <w:b/>
                <w:sz w:val="24"/>
                <w:szCs w:val="24"/>
              </w:rPr>
            </w:pPr>
            <w:r w:rsidRPr="00B06704">
              <w:rPr>
                <w:rFonts w:ascii="Times New Roman" w:eastAsia="Times New Roman" w:hAnsi="Times New Roman" w:cs="Times New Roman"/>
                <w:b/>
                <w:sz w:val="24"/>
                <w:szCs w:val="24"/>
              </w:rPr>
              <w:t>Организация и развитие гражданского центра для поддержки неправительственных организаций по принципу «одного окна» в Акмолинской области</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jc w:val="both"/>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 xml:space="preserve">Создание условий для неправительственных организаций Казахстана для получения профессиональной практической помощи по вопросам развития НПО и повышения их </w:t>
            </w:r>
            <w:proofErr w:type="gramStart"/>
            <w:r w:rsidRPr="00B06704">
              <w:rPr>
                <w:rFonts w:ascii="Times New Roman" w:eastAsia="Times New Roman" w:hAnsi="Times New Roman" w:cs="Times New Roman"/>
                <w:sz w:val="24"/>
                <w:szCs w:val="24"/>
              </w:rPr>
              <w:t>потенциала</w:t>
            </w:r>
            <w:proofErr w:type="gramEnd"/>
            <w:r w:rsidRPr="00B06704">
              <w:rPr>
                <w:rFonts w:ascii="Times New Roman" w:eastAsia="Times New Roman" w:hAnsi="Times New Roman" w:cs="Times New Roman"/>
                <w:sz w:val="24"/>
                <w:szCs w:val="24"/>
              </w:rPr>
              <w:t xml:space="preserve"> через организацию постоянно действующего гражданского центра. Оказание консультационных, методических, образовательных и иных услуг по вопросам создания и деятельности НПО, в том числе по вопросам базы данных, государственного социального заказа, государственных грантов и премий, общественных советов, подпрограммы «Атамекен» и других возможностей для НПО. Усиление потенциала НПО региона через проведение обучения и распространения информационной продукции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jc w:val="center"/>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май-</w:t>
            </w:r>
            <w:r w:rsidRPr="00B06704">
              <w:rPr>
                <w:rFonts w:ascii="Times New Roman" w:eastAsia="Times New Roman" w:hAnsi="Times New Roman" w:cs="Times New Roman"/>
                <w:sz w:val="24"/>
                <w:szCs w:val="24"/>
                <w:lang w:val="kk-KZ"/>
              </w:rPr>
              <w:t>дека</w:t>
            </w:r>
            <w:r w:rsidRPr="00B06704">
              <w:rPr>
                <w:rFonts w:ascii="Times New Roman" w:eastAsia="Times New Roman" w:hAnsi="Times New Roman" w:cs="Times New Roman"/>
                <w:sz w:val="24"/>
                <w:szCs w:val="24"/>
              </w:rPr>
              <w:t>брь 2019</w:t>
            </w:r>
            <w:r w:rsidRPr="00B06704">
              <w:rPr>
                <w:rFonts w:ascii="Times New Roman" w:eastAsia="Times New Roman" w:hAnsi="Times New Roman" w:cs="Times New Roman"/>
                <w:sz w:val="24"/>
                <w:szCs w:val="24"/>
                <w:lang w:val="kk-KZ"/>
              </w:rPr>
              <w:t>г</w:t>
            </w:r>
            <w:r w:rsidRPr="00B06704">
              <w:rPr>
                <w:rFonts w:ascii="Times New Roman" w:eastAsia="Times New Roman" w:hAnsi="Times New Roman" w:cs="Times New Roman"/>
                <w:sz w:val="24"/>
                <w:szCs w:val="24"/>
              </w:rPr>
              <w:t>;  январь-декабрь 2020-2021 гг.</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jc w:val="center"/>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Акмолинская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jc w:val="center"/>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 xml:space="preserve"> 2019г.-3 846,8 </w:t>
            </w:r>
            <w:r w:rsidRPr="00B06704">
              <w:rPr>
                <w:rFonts w:ascii="Times New Roman" w:hAnsi="Times New Roman" w:cs="Times New Roman"/>
                <w:sz w:val="24"/>
                <w:szCs w:val="24"/>
                <w:lang w:val="kk-KZ"/>
              </w:rPr>
              <w:t>тыс</w:t>
            </w:r>
            <w:proofErr w:type="gramStart"/>
            <w:r w:rsidRPr="00B06704">
              <w:rPr>
                <w:rFonts w:ascii="Times New Roman" w:hAnsi="Times New Roman" w:cs="Times New Roman"/>
                <w:sz w:val="24"/>
                <w:szCs w:val="24"/>
              </w:rPr>
              <w:t>.т</w:t>
            </w:r>
            <w:proofErr w:type="gramEnd"/>
            <w:r w:rsidRPr="00B06704">
              <w:rPr>
                <w:rFonts w:ascii="Times New Roman" w:hAnsi="Times New Roman" w:cs="Times New Roman"/>
                <w:sz w:val="24"/>
                <w:szCs w:val="24"/>
              </w:rPr>
              <w:t>енге</w:t>
            </w:r>
            <w:r w:rsidRPr="00B06704">
              <w:rPr>
                <w:rFonts w:ascii="Times New Roman" w:eastAsia="Times New Roman" w:hAnsi="Times New Roman" w:cs="Times New Roman"/>
                <w:sz w:val="24"/>
                <w:szCs w:val="24"/>
              </w:rPr>
              <w:t xml:space="preserve"> 2020г.-3 846,8 </w:t>
            </w:r>
            <w:r w:rsidRPr="00B06704">
              <w:rPr>
                <w:rFonts w:ascii="Times New Roman" w:hAnsi="Times New Roman" w:cs="Times New Roman"/>
                <w:sz w:val="24"/>
                <w:szCs w:val="24"/>
                <w:lang w:val="kk-KZ"/>
              </w:rPr>
              <w:t>тыс</w:t>
            </w:r>
            <w:r w:rsidRPr="00B06704">
              <w:rPr>
                <w:rFonts w:ascii="Times New Roman" w:hAnsi="Times New Roman" w:cs="Times New Roman"/>
                <w:sz w:val="24"/>
                <w:szCs w:val="24"/>
              </w:rPr>
              <w:t>.тенге</w:t>
            </w:r>
            <w:r w:rsidRPr="00B06704">
              <w:rPr>
                <w:rFonts w:ascii="Times New Roman" w:eastAsia="Times New Roman" w:hAnsi="Times New Roman" w:cs="Times New Roman"/>
                <w:sz w:val="24"/>
                <w:szCs w:val="24"/>
              </w:rPr>
              <w:t xml:space="preserve">      2021г.-3 846,8 </w:t>
            </w:r>
            <w:r w:rsidRPr="00B06704">
              <w:rPr>
                <w:rFonts w:ascii="Times New Roman" w:hAnsi="Times New Roman" w:cs="Times New Roman"/>
                <w:sz w:val="24"/>
                <w:szCs w:val="24"/>
                <w:lang w:val="kk-KZ"/>
              </w:rPr>
              <w:t>тыс</w:t>
            </w:r>
            <w:r w:rsidRPr="00B06704">
              <w:rPr>
                <w:rFonts w:ascii="Times New Roman" w:hAnsi="Times New Roman" w:cs="Times New Roman"/>
                <w:sz w:val="24"/>
                <w:szCs w:val="24"/>
              </w:rPr>
              <w:t>.тенге</w:t>
            </w:r>
          </w:p>
          <w:p w:rsidR="00AC4067" w:rsidRPr="00B06704" w:rsidRDefault="00AC4067" w:rsidP="00FB59DD">
            <w:pPr>
              <w:spacing w:after="0"/>
              <w:jc w:val="center"/>
              <w:rPr>
                <w:rFonts w:ascii="Times New Roman" w:eastAsia="Times New Roman" w:hAnsi="Times New Roman" w:cs="Times New Roman"/>
                <w:sz w:val="24"/>
                <w:szCs w:val="24"/>
              </w:rPr>
            </w:pPr>
          </w:p>
          <w:p w:rsidR="00AC4067" w:rsidRPr="00B06704" w:rsidRDefault="00AC4067" w:rsidP="00FB59DD">
            <w:pPr>
              <w:spacing w:after="0"/>
              <w:jc w:val="center"/>
              <w:rPr>
                <w:rFonts w:ascii="Times New Roman" w:eastAsia="Times New Roman" w:hAnsi="Times New Roman" w:cs="Times New Roman"/>
                <w:sz w:val="24"/>
                <w:szCs w:val="24"/>
              </w:rPr>
            </w:pPr>
          </w:p>
        </w:tc>
      </w:tr>
      <w:tr w:rsidR="00AC4067" w:rsidRPr="00B06704" w:rsidTr="00C701F6">
        <w:trPr>
          <w:trHeight w:val="3565"/>
        </w:trPr>
        <w:tc>
          <w:tcPr>
            <w:tcW w:w="613" w:type="dxa"/>
            <w:gridSpan w:val="2"/>
            <w:tcBorders>
              <w:top w:val="single" w:sz="4" w:space="0" w:color="auto"/>
              <w:left w:val="single" w:sz="4" w:space="0" w:color="auto"/>
              <w:bottom w:val="single" w:sz="4" w:space="0" w:color="auto"/>
              <w:right w:val="single" w:sz="4" w:space="0" w:color="auto"/>
            </w:tcBorders>
            <w:shd w:val="clear" w:color="auto" w:fill="auto"/>
            <w:noWrap/>
          </w:tcPr>
          <w:p w:rsidR="00AC4067" w:rsidRPr="00B06704" w:rsidRDefault="00AC4067" w:rsidP="00FB59DD">
            <w:pPr>
              <w:spacing w:after="0"/>
              <w:jc w:val="center"/>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89</w:t>
            </w:r>
          </w:p>
        </w:tc>
        <w:tc>
          <w:tcPr>
            <w:tcW w:w="554" w:type="dxa"/>
            <w:tcBorders>
              <w:top w:val="single" w:sz="4" w:space="0" w:color="auto"/>
              <w:left w:val="single" w:sz="4" w:space="0" w:color="auto"/>
              <w:bottom w:val="single" w:sz="4" w:space="0" w:color="auto"/>
              <w:right w:val="single" w:sz="4" w:space="0" w:color="auto"/>
            </w:tcBorders>
            <w:shd w:val="clear" w:color="auto" w:fill="auto"/>
            <w:noWrap/>
            <w:hideMark/>
          </w:tcPr>
          <w:p w:rsidR="00AC4067" w:rsidRPr="00B06704" w:rsidRDefault="00AC4067" w:rsidP="00FB59DD">
            <w:pPr>
              <w:spacing w:after="0"/>
              <w:jc w:val="right"/>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4</w:t>
            </w:r>
          </w:p>
        </w:tc>
        <w:tc>
          <w:tcPr>
            <w:tcW w:w="2661"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rPr>
                <w:rFonts w:ascii="Times New Roman" w:eastAsia="Times New Roman" w:hAnsi="Times New Roman" w:cs="Times New Roman"/>
                <w:b/>
                <w:sz w:val="24"/>
                <w:szCs w:val="24"/>
              </w:rPr>
            </w:pPr>
            <w:r w:rsidRPr="00B06704">
              <w:rPr>
                <w:rFonts w:ascii="Times New Roman" w:eastAsia="Times New Roman" w:hAnsi="Times New Roman" w:cs="Times New Roman"/>
                <w:b/>
                <w:sz w:val="24"/>
                <w:szCs w:val="24"/>
              </w:rPr>
              <w:t>Организация и развитие гражданского центра для поддержки неправительственных организаций по принципу «одного окна» в Алматинской области</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jc w:val="both"/>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 xml:space="preserve">Создание условий для неправительственных организаций Казахстана для получения профессиональной практической помощи по вопросам развития НПО и повышения их </w:t>
            </w:r>
            <w:proofErr w:type="gramStart"/>
            <w:r w:rsidRPr="00B06704">
              <w:rPr>
                <w:rFonts w:ascii="Times New Roman" w:eastAsia="Times New Roman" w:hAnsi="Times New Roman" w:cs="Times New Roman"/>
                <w:sz w:val="24"/>
                <w:szCs w:val="24"/>
              </w:rPr>
              <w:t>потенциала</w:t>
            </w:r>
            <w:proofErr w:type="gramEnd"/>
            <w:r w:rsidRPr="00B06704">
              <w:rPr>
                <w:rFonts w:ascii="Times New Roman" w:eastAsia="Times New Roman" w:hAnsi="Times New Roman" w:cs="Times New Roman"/>
                <w:sz w:val="24"/>
                <w:szCs w:val="24"/>
              </w:rPr>
              <w:t xml:space="preserve"> через организацию постоянно действующего гражданского центра. Оказание консультационных, методических, образовательных и иных услуг по вопросам создания и деятельности НПО, в том числе по вопросам базы данных, государственного социального заказа, государственных грантов и премий, общественных советов, подпрограммы «Атамекен» и других возможностей для НПО. Усиление потенциала НПО региона через проведение обучения и распространения информационной продукции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jc w:val="center"/>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май-</w:t>
            </w:r>
            <w:r w:rsidRPr="00B06704">
              <w:rPr>
                <w:rFonts w:ascii="Times New Roman" w:eastAsia="Times New Roman" w:hAnsi="Times New Roman" w:cs="Times New Roman"/>
                <w:sz w:val="24"/>
                <w:szCs w:val="24"/>
                <w:lang w:val="kk-KZ"/>
              </w:rPr>
              <w:t>дека</w:t>
            </w:r>
            <w:r w:rsidRPr="00B06704">
              <w:rPr>
                <w:rFonts w:ascii="Times New Roman" w:eastAsia="Times New Roman" w:hAnsi="Times New Roman" w:cs="Times New Roman"/>
                <w:sz w:val="24"/>
                <w:szCs w:val="24"/>
              </w:rPr>
              <w:t>брь 2019</w:t>
            </w:r>
            <w:r w:rsidRPr="00B06704">
              <w:rPr>
                <w:rFonts w:ascii="Times New Roman" w:eastAsia="Times New Roman" w:hAnsi="Times New Roman" w:cs="Times New Roman"/>
                <w:sz w:val="24"/>
                <w:szCs w:val="24"/>
                <w:lang w:val="kk-KZ"/>
              </w:rPr>
              <w:t>г</w:t>
            </w:r>
            <w:r w:rsidRPr="00B06704">
              <w:rPr>
                <w:rFonts w:ascii="Times New Roman" w:eastAsia="Times New Roman" w:hAnsi="Times New Roman" w:cs="Times New Roman"/>
                <w:sz w:val="24"/>
                <w:szCs w:val="24"/>
              </w:rPr>
              <w:t>;  январь-декабрь 2020-2021 гг.</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jc w:val="center"/>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Алматинская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jc w:val="center"/>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 xml:space="preserve"> 2019г.-3 846,8 </w:t>
            </w:r>
            <w:r w:rsidRPr="00B06704">
              <w:rPr>
                <w:rFonts w:ascii="Times New Roman" w:hAnsi="Times New Roman" w:cs="Times New Roman"/>
                <w:sz w:val="24"/>
                <w:szCs w:val="24"/>
                <w:lang w:val="kk-KZ"/>
              </w:rPr>
              <w:t>тыс</w:t>
            </w:r>
            <w:proofErr w:type="gramStart"/>
            <w:r w:rsidRPr="00B06704">
              <w:rPr>
                <w:rFonts w:ascii="Times New Roman" w:hAnsi="Times New Roman" w:cs="Times New Roman"/>
                <w:sz w:val="24"/>
                <w:szCs w:val="24"/>
              </w:rPr>
              <w:t>.т</w:t>
            </w:r>
            <w:proofErr w:type="gramEnd"/>
            <w:r w:rsidRPr="00B06704">
              <w:rPr>
                <w:rFonts w:ascii="Times New Roman" w:hAnsi="Times New Roman" w:cs="Times New Roman"/>
                <w:sz w:val="24"/>
                <w:szCs w:val="24"/>
              </w:rPr>
              <w:t>енге</w:t>
            </w:r>
            <w:r w:rsidRPr="00B06704">
              <w:rPr>
                <w:rFonts w:ascii="Times New Roman" w:eastAsia="Times New Roman" w:hAnsi="Times New Roman" w:cs="Times New Roman"/>
                <w:sz w:val="24"/>
                <w:szCs w:val="24"/>
              </w:rPr>
              <w:t xml:space="preserve">    2020г.-3 846,8 </w:t>
            </w:r>
            <w:r w:rsidRPr="00B06704">
              <w:rPr>
                <w:rFonts w:ascii="Times New Roman" w:hAnsi="Times New Roman" w:cs="Times New Roman"/>
                <w:sz w:val="24"/>
                <w:szCs w:val="24"/>
                <w:lang w:val="kk-KZ"/>
              </w:rPr>
              <w:t>тыс</w:t>
            </w:r>
            <w:r w:rsidRPr="00B06704">
              <w:rPr>
                <w:rFonts w:ascii="Times New Roman" w:hAnsi="Times New Roman" w:cs="Times New Roman"/>
                <w:sz w:val="24"/>
                <w:szCs w:val="24"/>
              </w:rPr>
              <w:t>.тенге</w:t>
            </w:r>
            <w:r w:rsidRPr="00B06704">
              <w:rPr>
                <w:rFonts w:ascii="Times New Roman" w:eastAsia="Times New Roman" w:hAnsi="Times New Roman" w:cs="Times New Roman"/>
                <w:sz w:val="24"/>
                <w:szCs w:val="24"/>
              </w:rPr>
              <w:t xml:space="preserve">   2021г.-3 846,8 </w:t>
            </w:r>
            <w:r w:rsidRPr="00B06704">
              <w:rPr>
                <w:rFonts w:ascii="Times New Roman" w:hAnsi="Times New Roman" w:cs="Times New Roman"/>
                <w:sz w:val="24"/>
                <w:szCs w:val="24"/>
                <w:lang w:val="kk-KZ"/>
              </w:rPr>
              <w:t>тыс</w:t>
            </w:r>
            <w:r w:rsidRPr="00B06704">
              <w:rPr>
                <w:rFonts w:ascii="Times New Roman" w:hAnsi="Times New Roman" w:cs="Times New Roman"/>
                <w:sz w:val="24"/>
                <w:szCs w:val="24"/>
              </w:rPr>
              <w:t>.тенге</w:t>
            </w:r>
          </w:p>
          <w:p w:rsidR="00AC4067" w:rsidRPr="00B06704" w:rsidRDefault="00AC4067" w:rsidP="00FB59DD">
            <w:pPr>
              <w:spacing w:after="0"/>
              <w:jc w:val="center"/>
              <w:rPr>
                <w:rFonts w:ascii="Times New Roman" w:eastAsia="Times New Roman" w:hAnsi="Times New Roman" w:cs="Times New Roman"/>
                <w:sz w:val="24"/>
                <w:szCs w:val="24"/>
              </w:rPr>
            </w:pPr>
          </w:p>
          <w:p w:rsidR="00AC4067" w:rsidRPr="00B06704" w:rsidRDefault="00AC4067" w:rsidP="00FB59DD">
            <w:pPr>
              <w:spacing w:after="0"/>
              <w:jc w:val="center"/>
              <w:rPr>
                <w:rFonts w:ascii="Times New Roman" w:eastAsia="Times New Roman" w:hAnsi="Times New Roman" w:cs="Times New Roman"/>
                <w:sz w:val="24"/>
                <w:szCs w:val="24"/>
              </w:rPr>
            </w:pPr>
          </w:p>
        </w:tc>
      </w:tr>
      <w:tr w:rsidR="00AC4067" w:rsidRPr="00B06704" w:rsidTr="00C701F6">
        <w:trPr>
          <w:trHeight w:val="3613"/>
        </w:trPr>
        <w:tc>
          <w:tcPr>
            <w:tcW w:w="613" w:type="dxa"/>
            <w:gridSpan w:val="2"/>
            <w:tcBorders>
              <w:top w:val="single" w:sz="4" w:space="0" w:color="auto"/>
              <w:left w:val="single" w:sz="4" w:space="0" w:color="auto"/>
              <w:bottom w:val="single" w:sz="4" w:space="0" w:color="auto"/>
              <w:right w:val="single" w:sz="4" w:space="0" w:color="auto"/>
            </w:tcBorders>
            <w:shd w:val="clear" w:color="auto" w:fill="auto"/>
            <w:noWrap/>
          </w:tcPr>
          <w:p w:rsidR="00AC4067" w:rsidRPr="00B06704" w:rsidRDefault="00AC4067" w:rsidP="00FB59DD">
            <w:pPr>
              <w:spacing w:after="0"/>
              <w:jc w:val="center"/>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lastRenderedPageBreak/>
              <w:t>90</w:t>
            </w:r>
          </w:p>
        </w:tc>
        <w:tc>
          <w:tcPr>
            <w:tcW w:w="554" w:type="dxa"/>
            <w:tcBorders>
              <w:top w:val="single" w:sz="4" w:space="0" w:color="auto"/>
              <w:left w:val="single" w:sz="4" w:space="0" w:color="auto"/>
              <w:bottom w:val="single" w:sz="4" w:space="0" w:color="auto"/>
              <w:right w:val="single" w:sz="4" w:space="0" w:color="auto"/>
            </w:tcBorders>
            <w:shd w:val="clear" w:color="auto" w:fill="auto"/>
            <w:noWrap/>
            <w:hideMark/>
          </w:tcPr>
          <w:p w:rsidR="00AC4067" w:rsidRPr="00B06704" w:rsidRDefault="00AC4067" w:rsidP="00FB59DD">
            <w:pPr>
              <w:spacing w:after="0"/>
              <w:jc w:val="right"/>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5</w:t>
            </w:r>
          </w:p>
        </w:tc>
        <w:tc>
          <w:tcPr>
            <w:tcW w:w="2661"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rPr>
                <w:rFonts w:ascii="Times New Roman" w:eastAsia="Times New Roman" w:hAnsi="Times New Roman" w:cs="Times New Roman"/>
                <w:b/>
                <w:sz w:val="24"/>
                <w:szCs w:val="24"/>
              </w:rPr>
            </w:pPr>
            <w:r w:rsidRPr="00B06704">
              <w:rPr>
                <w:rFonts w:ascii="Times New Roman" w:eastAsia="Times New Roman" w:hAnsi="Times New Roman" w:cs="Times New Roman"/>
                <w:b/>
                <w:sz w:val="24"/>
                <w:szCs w:val="24"/>
              </w:rPr>
              <w:t>Организация и развитие гражданского центра для поддержки неправительственных организаций по принципу «одного окна» в Восточно-Казахстанской области</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4067" w:rsidRPr="00B06704" w:rsidRDefault="00AC4067" w:rsidP="00FB59DD">
            <w:pPr>
              <w:spacing w:after="0"/>
              <w:jc w:val="both"/>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 xml:space="preserve">Создание условий для неправительственных организаций Казахстана для получения профессиональной практической помощи по вопросам развития НПО и повышения их </w:t>
            </w:r>
            <w:proofErr w:type="gramStart"/>
            <w:r w:rsidRPr="00B06704">
              <w:rPr>
                <w:rFonts w:ascii="Times New Roman" w:eastAsia="Times New Roman" w:hAnsi="Times New Roman" w:cs="Times New Roman"/>
                <w:sz w:val="24"/>
                <w:szCs w:val="24"/>
              </w:rPr>
              <w:t>потенциала</w:t>
            </w:r>
            <w:proofErr w:type="gramEnd"/>
            <w:r w:rsidRPr="00B06704">
              <w:rPr>
                <w:rFonts w:ascii="Times New Roman" w:eastAsia="Times New Roman" w:hAnsi="Times New Roman" w:cs="Times New Roman"/>
                <w:sz w:val="24"/>
                <w:szCs w:val="24"/>
              </w:rPr>
              <w:t xml:space="preserve"> через организацию постоянно действующего гражданского центра. Оказание консультационных, методических, образовательных и иных услуг по вопросам создания и деятельности НПО, в том числе по вопросам базы данных, государственного социального заказа, государственных грантов и премий, общественных советов, подпрограммы «Атамекен» и других возможностей для НПО. Усиление потенциала НПО региона через проведение обучения и распространения информационной продукции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jc w:val="center"/>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май-</w:t>
            </w:r>
            <w:r w:rsidRPr="00B06704">
              <w:rPr>
                <w:rFonts w:ascii="Times New Roman" w:eastAsia="Times New Roman" w:hAnsi="Times New Roman" w:cs="Times New Roman"/>
                <w:sz w:val="24"/>
                <w:szCs w:val="24"/>
                <w:lang w:val="kk-KZ"/>
              </w:rPr>
              <w:t>дека</w:t>
            </w:r>
            <w:r w:rsidRPr="00B06704">
              <w:rPr>
                <w:rFonts w:ascii="Times New Roman" w:eastAsia="Times New Roman" w:hAnsi="Times New Roman" w:cs="Times New Roman"/>
                <w:sz w:val="24"/>
                <w:szCs w:val="24"/>
              </w:rPr>
              <w:t>брь 2019</w:t>
            </w:r>
            <w:r w:rsidRPr="00B06704">
              <w:rPr>
                <w:rFonts w:ascii="Times New Roman" w:eastAsia="Times New Roman" w:hAnsi="Times New Roman" w:cs="Times New Roman"/>
                <w:sz w:val="24"/>
                <w:szCs w:val="24"/>
                <w:lang w:val="kk-KZ"/>
              </w:rPr>
              <w:t>г</w:t>
            </w:r>
            <w:r w:rsidRPr="00B06704">
              <w:rPr>
                <w:rFonts w:ascii="Times New Roman" w:eastAsia="Times New Roman" w:hAnsi="Times New Roman" w:cs="Times New Roman"/>
                <w:sz w:val="24"/>
                <w:szCs w:val="24"/>
              </w:rPr>
              <w:t>;  январь-декабрь 2020-2021 гг.</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jc w:val="center"/>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Восточно-Казахстанская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jc w:val="center"/>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 xml:space="preserve"> 2019г.-3 846,8 </w:t>
            </w:r>
            <w:r w:rsidRPr="00B06704">
              <w:rPr>
                <w:rFonts w:ascii="Times New Roman" w:hAnsi="Times New Roman" w:cs="Times New Roman"/>
                <w:sz w:val="24"/>
                <w:szCs w:val="24"/>
                <w:lang w:val="kk-KZ"/>
              </w:rPr>
              <w:t>тыс</w:t>
            </w:r>
            <w:proofErr w:type="gramStart"/>
            <w:r w:rsidRPr="00B06704">
              <w:rPr>
                <w:rFonts w:ascii="Times New Roman" w:hAnsi="Times New Roman" w:cs="Times New Roman"/>
                <w:sz w:val="24"/>
                <w:szCs w:val="24"/>
              </w:rPr>
              <w:t>.т</w:t>
            </w:r>
            <w:proofErr w:type="gramEnd"/>
            <w:r w:rsidRPr="00B06704">
              <w:rPr>
                <w:rFonts w:ascii="Times New Roman" w:hAnsi="Times New Roman" w:cs="Times New Roman"/>
                <w:sz w:val="24"/>
                <w:szCs w:val="24"/>
              </w:rPr>
              <w:t>енге</w:t>
            </w:r>
            <w:r w:rsidRPr="00B06704">
              <w:rPr>
                <w:rFonts w:ascii="Times New Roman" w:eastAsia="Times New Roman" w:hAnsi="Times New Roman" w:cs="Times New Roman"/>
                <w:sz w:val="24"/>
                <w:szCs w:val="24"/>
              </w:rPr>
              <w:t xml:space="preserve">     2020г.-3 846,8 </w:t>
            </w:r>
            <w:r w:rsidRPr="00B06704">
              <w:rPr>
                <w:rFonts w:ascii="Times New Roman" w:hAnsi="Times New Roman" w:cs="Times New Roman"/>
                <w:sz w:val="24"/>
                <w:szCs w:val="24"/>
                <w:lang w:val="kk-KZ"/>
              </w:rPr>
              <w:t>тыс</w:t>
            </w:r>
            <w:r w:rsidRPr="00B06704">
              <w:rPr>
                <w:rFonts w:ascii="Times New Roman" w:hAnsi="Times New Roman" w:cs="Times New Roman"/>
                <w:sz w:val="24"/>
                <w:szCs w:val="24"/>
              </w:rPr>
              <w:t>.тенге</w:t>
            </w:r>
            <w:r w:rsidRPr="00B06704">
              <w:rPr>
                <w:rFonts w:ascii="Times New Roman" w:eastAsia="Times New Roman" w:hAnsi="Times New Roman" w:cs="Times New Roman"/>
                <w:sz w:val="24"/>
                <w:szCs w:val="24"/>
              </w:rPr>
              <w:t xml:space="preserve">     2021г.-3 846,8 </w:t>
            </w:r>
            <w:r w:rsidRPr="00B06704">
              <w:rPr>
                <w:rFonts w:ascii="Times New Roman" w:hAnsi="Times New Roman" w:cs="Times New Roman"/>
                <w:sz w:val="24"/>
                <w:szCs w:val="24"/>
                <w:lang w:val="kk-KZ"/>
              </w:rPr>
              <w:t>тыс</w:t>
            </w:r>
            <w:r w:rsidRPr="00B06704">
              <w:rPr>
                <w:rFonts w:ascii="Times New Roman" w:hAnsi="Times New Roman" w:cs="Times New Roman"/>
                <w:sz w:val="24"/>
                <w:szCs w:val="24"/>
              </w:rPr>
              <w:t>.тенге</w:t>
            </w:r>
            <w:r w:rsidRPr="00B06704">
              <w:rPr>
                <w:rFonts w:ascii="Times New Roman" w:eastAsia="Times New Roman" w:hAnsi="Times New Roman" w:cs="Times New Roman"/>
                <w:sz w:val="24"/>
                <w:szCs w:val="24"/>
              </w:rPr>
              <w:t xml:space="preserve"> </w:t>
            </w:r>
          </w:p>
          <w:p w:rsidR="00AC4067" w:rsidRPr="00B06704" w:rsidRDefault="00AC4067" w:rsidP="00FB59DD">
            <w:pPr>
              <w:spacing w:after="0"/>
              <w:jc w:val="center"/>
              <w:rPr>
                <w:rFonts w:ascii="Times New Roman" w:eastAsia="Times New Roman" w:hAnsi="Times New Roman" w:cs="Times New Roman"/>
                <w:sz w:val="24"/>
                <w:szCs w:val="24"/>
              </w:rPr>
            </w:pPr>
          </w:p>
        </w:tc>
      </w:tr>
      <w:tr w:rsidR="00AC4067" w:rsidRPr="00B06704" w:rsidTr="00C701F6">
        <w:trPr>
          <w:trHeight w:val="3613"/>
        </w:trPr>
        <w:tc>
          <w:tcPr>
            <w:tcW w:w="613" w:type="dxa"/>
            <w:gridSpan w:val="2"/>
            <w:tcBorders>
              <w:top w:val="single" w:sz="4" w:space="0" w:color="auto"/>
              <w:left w:val="single" w:sz="4" w:space="0" w:color="auto"/>
              <w:bottom w:val="single" w:sz="4" w:space="0" w:color="auto"/>
              <w:right w:val="single" w:sz="4" w:space="0" w:color="auto"/>
            </w:tcBorders>
            <w:shd w:val="clear" w:color="auto" w:fill="auto"/>
            <w:noWrap/>
          </w:tcPr>
          <w:p w:rsidR="00AC4067" w:rsidRPr="00B06704" w:rsidRDefault="00AC4067" w:rsidP="00FB59DD">
            <w:pPr>
              <w:spacing w:after="0"/>
              <w:jc w:val="center"/>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92</w:t>
            </w:r>
          </w:p>
        </w:tc>
        <w:tc>
          <w:tcPr>
            <w:tcW w:w="554" w:type="dxa"/>
            <w:tcBorders>
              <w:top w:val="single" w:sz="4" w:space="0" w:color="auto"/>
              <w:left w:val="single" w:sz="4" w:space="0" w:color="auto"/>
              <w:bottom w:val="single" w:sz="4" w:space="0" w:color="auto"/>
              <w:right w:val="single" w:sz="4" w:space="0" w:color="auto"/>
            </w:tcBorders>
            <w:shd w:val="clear" w:color="auto" w:fill="auto"/>
            <w:noWrap/>
            <w:hideMark/>
          </w:tcPr>
          <w:p w:rsidR="00AC4067" w:rsidRPr="00B06704" w:rsidRDefault="00AC4067" w:rsidP="00FB59DD">
            <w:pPr>
              <w:spacing w:after="0"/>
              <w:jc w:val="right"/>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7</w:t>
            </w:r>
          </w:p>
        </w:tc>
        <w:tc>
          <w:tcPr>
            <w:tcW w:w="2661"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rPr>
                <w:rFonts w:ascii="Times New Roman" w:eastAsia="Times New Roman" w:hAnsi="Times New Roman" w:cs="Times New Roman"/>
                <w:b/>
                <w:sz w:val="24"/>
                <w:szCs w:val="24"/>
              </w:rPr>
            </w:pPr>
            <w:r w:rsidRPr="00B06704">
              <w:rPr>
                <w:rFonts w:ascii="Times New Roman" w:eastAsia="Times New Roman" w:hAnsi="Times New Roman" w:cs="Times New Roman"/>
                <w:b/>
                <w:sz w:val="24"/>
                <w:szCs w:val="24"/>
              </w:rPr>
              <w:t>Организация и развитие гражданского центра для поддержки неправительственных организаций по принципу «одного окна» в Жамбылской области</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jc w:val="both"/>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 xml:space="preserve">Создание условий для неправительственных организаций Казахстана для получения профессиональной практической помощи по вопросам развития НПО и повышения их </w:t>
            </w:r>
            <w:proofErr w:type="gramStart"/>
            <w:r w:rsidRPr="00B06704">
              <w:rPr>
                <w:rFonts w:ascii="Times New Roman" w:eastAsia="Times New Roman" w:hAnsi="Times New Roman" w:cs="Times New Roman"/>
                <w:sz w:val="24"/>
                <w:szCs w:val="24"/>
              </w:rPr>
              <w:t>потенциала</w:t>
            </w:r>
            <w:proofErr w:type="gramEnd"/>
            <w:r w:rsidRPr="00B06704">
              <w:rPr>
                <w:rFonts w:ascii="Times New Roman" w:eastAsia="Times New Roman" w:hAnsi="Times New Roman" w:cs="Times New Roman"/>
                <w:sz w:val="24"/>
                <w:szCs w:val="24"/>
              </w:rPr>
              <w:t xml:space="preserve"> через организацию постоянно действующего гражданского центра. Оказание консультационных, методических, образовательных и иных услуг по вопросам создания и деятельности НПО, в том числе по вопросам базы данных, государственного социального заказа, государственных грантов и премий, общественных советов, подпрограммы «Атамекен» и других возможностей для НПО. Усиление потенциала НПО региона через проведение обучения и распространения информационной продукции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jc w:val="center"/>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май-</w:t>
            </w:r>
            <w:r w:rsidRPr="00B06704">
              <w:rPr>
                <w:rFonts w:ascii="Times New Roman" w:eastAsia="Times New Roman" w:hAnsi="Times New Roman" w:cs="Times New Roman"/>
                <w:sz w:val="24"/>
                <w:szCs w:val="24"/>
                <w:lang w:val="kk-KZ"/>
              </w:rPr>
              <w:t>дека</w:t>
            </w:r>
            <w:r w:rsidRPr="00B06704">
              <w:rPr>
                <w:rFonts w:ascii="Times New Roman" w:eastAsia="Times New Roman" w:hAnsi="Times New Roman" w:cs="Times New Roman"/>
                <w:sz w:val="24"/>
                <w:szCs w:val="24"/>
              </w:rPr>
              <w:t>брь 2019</w:t>
            </w:r>
            <w:r w:rsidRPr="00B06704">
              <w:rPr>
                <w:rFonts w:ascii="Times New Roman" w:eastAsia="Times New Roman" w:hAnsi="Times New Roman" w:cs="Times New Roman"/>
                <w:sz w:val="24"/>
                <w:szCs w:val="24"/>
                <w:lang w:val="kk-KZ"/>
              </w:rPr>
              <w:t>г</w:t>
            </w:r>
            <w:r w:rsidRPr="00B06704">
              <w:rPr>
                <w:rFonts w:ascii="Times New Roman" w:eastAsia="Times New Roman" w:hAnsi="Times New Roman" w:cs="Times New Roman"/>
                <w:sz w:val="24"/>
                <w:szCs w:val="24"/>
              </w:rPr>
              <w:t>;  январь-декабрь 2020-2021 гг.</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jc w:val="center"/>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Жамбылская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jc w:val="center"/>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 xml:space="preserve"> 2019г.-3 846,8 </w:t>
            </w:r>
            <w:r w:rsidRPr="00B06704">
              <w:rPr>
                <w:rFonts w:ascii="Times New Roman" w:hAnsi="Times New Roman" w:cs="Times New Roman"/>
                <w:sz w:val="24"/>
                <w:szCs w:val="24"/>
                <w:lang w:val="kk-KZ"/>
              </w:rPr>
              <w:t>тыс</w:t>
            </w:r>
            <w:proofErr w:type="gramStart"/>
            <w:r w:rsidRPr="00B06704">
              <w:rPr>
                <w:rFonts w:ascii="Times New Roman" w:hAnsi="Times New Roman" w:cs="Times New Roman"/>
                <w:sz w:val="24"/>
                <w:szCs w:val="24"/>
              </w:rPr>
              <w:t>.т</w:t>
            </w:r>
            <w:proofErr w:type="gramEnd"/>
            <w:r w:rsidRPr="00B06704">
              <w:rPr>
                <w:rFonts w:ascii="Times New Roman" w:hAnsi="Times New Roman" w:cs="Times New Roman"/>
                <w:sz w:val="24"/>
                <w:szCs w:val="24"/>
              </w:rPr>
              <w:t>енге</w:t>
            </w:r>
            <w:r w:rsidRPr="00B06704">
              <w:rPr>
                <w:rFonts w:ascii="Times New Roman" w:eastAsia="Times New Roman" w:hAnsi="Times New Roman" w:cs="Times New Roman"/>
                <w:sz w:val="24"/>
                <w:szCs w:val="24"/>
              </w:rPr>
              <w:t xml:space="preserve">    2020г.-3 846,8 </w:t>
            </w:r>
            <w:r w:rsidRPr="00B06704">
              <w:rPr>
                <w:rFonts w:ascii="Times New Roman" w:hAnsi="Times New Roman" w:cs="Times New Roman"/>
                <w:sz w:val="24"/>
                <w:szCs w:val="24"/>
                <w:lang w:val="kk-KZ"/>
              </w:rPr>
              <w:t>тыс</w:t>
            </w:r>
            <w:r w:rsidRPr="00B06704">
              <w:rPr>
                <w:rFonts w:ascii="Times New Roman" w:hAnsi="Times New Roman" w:cs="Times New Roman"/>
                <w:sz w:val="24"/>
                <w:szCs w:val="24"/>
              </w:rPr>
              <w:t>.тенге</w:t>
            </w:r>
            <w:r w:rsidRPr="00B06704">
              <w:rPr>
                <w:rFonts w:ascii="Times New Roman" w:eastAsia="Times New Roman" w:hAnsi="Times New Roman" w:cs="Times New Roman"/>
                <w:sz w:val="24"/>
                <w:szCs w:val="24"/>
              </w:rPr>
              <w:t xml:space="preserve">      2021г.-3 846,8 </w:t>
            </w:r>
            <w:r w:rsidRPr="00B06704">
              <w:rPr>
                <w:rFonts w:ascii="Times New Roman" w:hAnsi="Times New Roman" w:cs="Times New Roman"/>
                <w:sz w:val="24"/>
                <w:szCs w:val="24"/>
                <w:lang w:val="kk-KZ"/>
              </w:rPr>
              <w:t>тыс</w:t>
            </w:r>
            <w:r w:rsidRPr="00B06704">
              <w:rPr>
                <w:rFonts w:ascii="Times New Roman" w:hAnsi="Times New Roman" w:cs="Times New Roman"/>
                <w:sz w:val="24"/>
                <w:szCs w:val="24"/>
              </w:rPr>
              <w:t>.тенге</w:t>
            </w:r>
          </w:p>
          <w:p w:rsidR="00AC4067" w:rsidRPr="00B06704" w:rsidRDefault="00AC4067" w:rsidP="00FB59DD">
            <w:pPr>
              <w:spacing w:after="0"/>
              <w:jc w:val="center"/>
              <w:rPr>
                <w:rFonts w:ascii="Times New Roman" w:eastAsia="Times New Roman" w:hAnsi="Times New Roman" w:cs="Times New Roman"/>
                <w:sz w:val="24"/>
                <w:szCs w:val="24"/>
              </w:rPr>
            </w:pPr>
          </w:p>
          <w:p w:rsidR="00AC4067" w:rsidRPr="00B06704" w:rsidRDefault="00AC4067" w:rsidP="00FB59DD">
            <w:pPr>
              <w:spacing w:after="0"/>
              <w:jc w:val="center"/>
              <w:rPr>
                <w:rFonts w:ascii="Times New Roman" w:eastAsia="Times New Roman" w:hAnsi="Times New Roman" w:cs="Times New Roman"/>
                <w:sz w:val="24"/>
                <w:szCs w:val="24"/>
              </w:rPr>
            </w:pPr>
          </w:p>
        </w:tc>
      </w:tr>
      <w:tr w:rsidR="00AC4067" w:rsidRPr="00B06704" w:rsidTr="00C701F6">
        <w:trPr>
          <w:trHeight w:val="3541"/>
        </w:trPr>
        <w:tc>
          <w:tcPr>
            <w:tcW w:w="613" w:type="dxa"/>
            <w:gridSpan w:val="2"/>
            <w:tcBorders>
              <w:top w:val="single" w:sz="4" w:space="0" w:color="auto"/>
              <w:left w:val="single" w:sz="4" w:space="0" w:color="auto"/>
              <w:bottom w:val="single" w:sz="4" w:space="0" w:color="auto"/>
              <w:right w:val="single" w:sz="4" w:space="0" w:color="auto"/>
            </w:tcBorders>
            <w:shd w:val="clear" w:color="auto" w:fill="auto"/>
            <w:noWrap/>
          </w:tcPr>
          <w:p w:rsidR="00AC4067" w:rsidRPr="00B06704" w:rsidRDefault="00AC4067" w:rsidP="00FB59DD">
            <w:pPr>
              <w:spacing w:after="0"/>
              <w:jc w:val="center"/>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lastRenderedPageBreak/>
              <w:t>93</w:t>
            </w:r>
          </w:p>
        </w:tc>
        <w:tc>
          <w:tcPr>
            <w:tcW w:w="554" w:type="dxa"/>
            <w:tcBorders>
              <w:top w:val="single" w:sz="4" w:space="0" w:color="auto"/>
              <w:left w:val="single" w:sz="4" w:space="0" w:color="auto"/>
              <w:bottom w:val="single" w:sz="4" w:space="0" w:color="auto"/>
              <w:right w:val="single" w:sz="4" w:space="0" w:color="auto"/>
            </w:tcBorders>
            <w:shd w:val="clear" w:color="auto" w:fill="auto"/>
            <w:noWrap/>
            <w:hideMark/>
          </w:tcPr>
          <w:p w:rsidR="00AC4067" w:rsidRPr="00B06704" w:rsidRDefault="00AC4067" w:rsidP="00FB59DD">
            <w:pPr>
              <w:spacing w:after="0"/>
              <w:jc w:val="right"/>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8</w:t>
            </w:r>
          </w:p>
        </w:tc>
        <w:tc>
          <w:tcPr>
            <w:tcW w:w="2661"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rPr>
                <w:rFonts w:ascii="Times New Roman" w:eastAsia="Times New Roman" w:hAnsi="Times New Roman" w:cs="Times New Roman"/>
                <w:b/>
                <w:sz w:val="24"/>
                <w:szCs w:val="24"/>
              </w:rPr>
            </w:pPr>
            <w:r w:rsidRPr="00B06704">
              <w:rPr>
                <w:rFonts w:ascii="Times New Roman" w:eastAsia="Times New Roman" w:hAnsi="Times New Roman" w:cs="Times New Roman"/>
                <w:b/>
                <w:sz w:val="24"/>
                <w:szCs w:val="24"/>
              </w:rPr>
              <w:t>Организация и развитие гражданского центра для поддержки неправительственных организаций по принципу «одного окна» в Мангистауской области</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jc w:val="both"/>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 xml:space="preserve">Создание условий для неправительственных организаций Казахстана для получения профессиональной практической помощи по вопросам развития НПО и повышения их </w:t>
            </w:r>
            <w:proofErr w:type="gramStart"/>
            <w:r w:rsidRPr="00B06704">
              <w:rPr>
                <w:rFonts w:ascii="Times New Roman" w:eastAsia="Times New Roman" w:hAnsi="Times New Roman" w:cs="Times New Roman"/>
                <w:sz w:val="24"/>
                <w:szCs w:val="24"/>
              </w:rPr>
              <w:t>потенциала</w:t>
            </w:r>
            <w:proofErr w:type="gramEnd"/>
            <w:r w:rsidRPr="00B06704">
              <w:rPr>
                <w:rFonts w:ascii="Times New Roman" w:eastAsia="Times New Roman" w:hAnsi="Times New Roman" w:cs="Times New Roman"/>
                <w:sz w:val="24"/>
                <w:szCs w:val="24"/>
              </w:rPr>
              <w:t xml:space="preserve"> через организацию постоянно действующего гражданского центра. Оказание консультационных, методических, образовательных и иных услуг по вопросам создания и деятельности НПО, в том числе по вопросам базы данных, государственного социального заказа, государственных грантов и премий, общественных советов, подпрограммы «Атамекен» и других возможностей для НПО. Усиление потенциала НПО региона через проведение обучения и распространения информационной продукции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jc w:val="center"/>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май-</w:t>
            </w:r>
            <w:r w:rsidRPr="00B06704">
              <w:rPr>
                <w:rFonts w:ascii="Times New Roman" w:eastAsia="Times New Roman" w:hAnsi="Times New Roman" w:cs="Times New Roman"/>
                <w:sz w:val="24"/>
                <w:szCs w:val="24"/>
                <w:lang w:val="kk-KZ"/>
              </w:rPr>
              <w:t>дека</w:t>
            </w:r>
            <w:r w:rsidRPr="00B06704">
              <w:rPr>
                <w:rFonts w:ascii="Times New Roman" w:eastAsia="Times New Roman" w:hAnsi="Times New Roman" w:cs="Times New Roman"/>
                <w:sz w:val="24"/>
                <w:szCs w:val="24"/>
              </w:rPr>
              <w:t>брь 2019</w:t>
            </w:r>
            <w:r w:rsidRPr="00B06704">
              <w:rPr>
                <w:rFonts w:ascii="Times New Roman" w:eastAsia="Times New Roman" w:hAnsi="Times New Roman" w:cs="Times New Roman"/>
                <w:sz w:val="24"/>
                <w:szCs w:val="24"/>
                <w:lang w:val="kk-KZ"/>
              </w:rPr>
              <w:t>г</w:t>
            </w:r>
            <w:r w:rsidRPr="00B06704">
              <w:rPr>
                <w:rFonts w:ascii="Times New Roman" w:eastAsia="Times New Roman" w:hAnsi="Times New Roman" w:cs="Times New Roman"/>
                <w:sz w:val="24"/>
                <w:szCs w:val="24"/>
              </w:rPr>
              <w:t>;  январь-декабрь 2020-2021 гг.</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jc w:val="center"/>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Мангистауская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jc w:val="center"/>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 xml:space="preserve"> 2019г.-3 846,8 </w:t>
            </w:r>
            <w:r w:rsidRPr="00B06704">
              <w:rPr>
                <w:rFonts w:ascii="Times New Roman" w:hAnsi="Times New Roman" w:cs="Times New Roman"/>
                <w:sz w:val="24"/>
                <w:szCs w:val="24"/>
                <w:lang w:val="kk-KZ"/>
              </w:rPr>
              <w:t>тыс</w:t>
            </w:r>
            <w:proofErr w:type="gramStart"/>
            <w:r w:rsidRPr="00B06704">
              <w:rPr>
                <w:rFonts w:ascii="Times New Roman" w:hAnsi="Times New Roman" w:cs="Times New Roman"/>
                <w:sz w:val="24"/>
                <w:szCs w:val="24"/>
              </w:rPr>
              <w:t>.т</w:t>
            </w:r>
            <w:proofErr w:type="gramEnd"/>
            <w:r w:rsidRPr="00B06704">
              <w:rPr>
                <w:rFonts w:ascii="Times New Roman" w:hAnsi="Times New Roman" w:cs="Times New Roman"/>
                <w:sz w:val="24"/>
                <w:szCs w:val="24"/>
              </w:rPr>
              <w:t>енге</w:t>
            </w:r>
            <w:r w:rsidRPr="00B06704">
              <w:rPr>
                <w:rFonts w:ascii="Times New Roman" w:eastAsia="Times New Roman" w:hAnsi="Times New Roman" w:cs="Times New Roman"/>
                <w:sz w:val="24"/>
                <w:szCs w:val="24"/>
              </w:rPr>
              <w:t xml:space="preserve">    2020г.-3 846,8 </w:t>
            </w:r>
            <w:r w:rsidRPr="00B06704">
              <w:rPr>
                <w:rFonts w:ascii="Times New Roman" w:hAnsi="Times New Roman" w:cs="Times New Roman"/>
                <w:sz w:val="24"/>
                <w:szCs w:val="24"/>
                <w:lang w:val="kk-KZ"/>
              </w:rPr>
              <w:t>тыс</w:t>
            </w:r>
            <w:r w:rsidRPr="00B06704">
              <w:rPr>
                <w:rFonts w:ascii="Times New Roman" w:hAnsi="Times New Roman" w:cs="Times New Roman"/>
                <w:sz w:val="24"/>
                <w:szCs w:val="24"/>
              </w:rPr>
              <w:t>.тенге</w:t>
            </w:r>
            <w:r w:rsidRPr="00B06704">
              <w:rPr>
                <w:rFonts w:ascii="Times New Roman" w:eastAsia="Times New Roman" w:hAnsi="Times New Roman" w:cs="Times New Roman"/>
                <w:sz w:val="24"/>
                <w:szCs w:val="24"/>
              </w:rPr>
              <w:t xml:space="preserve"> 2021г.-3 846,8 </w:t>
            </w:r>
            <w:r w:rsidRPr="00B06704">
              <w:rPr>
                <w:rFonts w:ascii="Times New Roman" w:hAnsi="Times New Roman" w:cs="Times New Roman"/>
                <w:sz w:val="24"/>
                <w:szCs w:val="24"/>
                <w:lang w:val="kk-KZ"/>
              </w:rPr>
              <w:t>тыс</w:t>
            </w:r>
            <w:r w:rsidRPr="00B06704">
              <w:rPr>
                <w:rFonts w:ascii="Times New Roman" w:hAnsi="Times New Roman" w:cs="Times New Roman"/>
                <w:sz w:val="24"/>
                <w:szCs w:val="24"/>
              </w:rPr>
              <w:t>.тенге</w:t>
            </w:r>
          </w:p>
          <w:p w:rsidR="00AC4067" w:rsidRPr="00B06704" w:rsidRDefault="00AC4067" w:rsidP="00FB59DD">
            <w:pPr>
              <w:spacing w:after="0"/>
              <w:jc w:val="center"/>
              <w:rPr>
                <w:rFonts w:ascii="Times New Roman" w:eastAsia="Times New Roman" w:hAnsi="Times New Roman" w:cs="Times New Roman"/>
                <w:sz w:val="24"/>
                <w:szCs w:val="24"/>
              </w:rPr>
            </w:pPr>
          </w:p>
          <w:p w:rsidR="00AC4067" w:rsidRPr="00B06704" w:rsidRDefault="00AC4067" w:rsidP="00FB59DD">
            <w:pPr>
              <w:spacing w:after="0"/>
              <w:jc w:val="center"/>
              <w:rPr>
                <w:rFonts w:ascii="Times New Roman" w:eastAsia="Times New Roman" w:hAnsi="Times New Roman" w:cs="Times New Roman"/>
                <w:sz w:val="24"/>
                <w:szCs w:val="24"/>
              </w:rPr>
            </w:pPr>
          </w:p>
        </w:tc>
      </w:tr>
      <w:tr w:rsidR="00AC4067" w:rsidRPr="00B06704" w:rsidTr="00C701F6">
        <w:trPr>
          <w:trHeight w:val="3472"/>
        </w:trPr>
        <w:tc>
          <w:tcPr>
            <w:tcW w:w="613" w:type="dxa"/>
            <w:gridSpan w:val="2"/>
            <w:tcBorders>
              <w:top w:val="single" w:sz="4" w:space="0" w:color="auto"/>
              <w:left w:val="single" w:sz="4" w:space="0" w:color="auto"/>
              <w:bottom w:val="single" w:sz="4" w:space="0" w:color="auto"/>
              <w:right w:val="single" w:sz="4" w:space="0" w:color="auto"/>
            </w:tcBorders>
            <w:shd w:val="clear" w:color="auto" w:fill="auto"/>
            <w:noWrap/>
          </w:tcPr>
          <w:p w:rsidR="00AC4067" w:rsidRPr="00B06704" w:rsidRDefault="00AC4067" w:rsidP="00FB59DD">
            <w:pPr>
              <w:spacing w:after="0"/>
              <w:jc w:val="center"/>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94</w:t>
            </w:r>
          </w:p>
        </w:tc>
        <w:tc>
          <w:tcPr>
            <w:tcW w:w="554" w:type="dxa"/>
            <w:tcBorders>
              <w:top w:val="single" w:sz="4" w:space="0" w:color="auto"/>
              <w:left w:val="single" w:sz="4" w:space="0" w:color="auto"/>
              <w:bottom w:val="single" w:sz="4" w:space="0" w:color="auto"/>
              <w:right w:val="single" w:sz="4" w:space="0" w:color="auto"/>
            </w:tcBorders>
            <w:shd w:val="clear" w:color="auto" w:fill="auto"/>
            <w:noWrap/>
            <w:hideMark/>
          </w:tcPr>
          <w:p w:rsidR="00AC4067" w:rsidRPr="00B06704" w:rsidRDefault="00AC4067" w:rsidP="00FB59DD">
            <w:pPr>
              <w:spacing w:after="0"/>
              <w:jc w:val="right"/>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9</w:t>
            </w:r>
          </w:p>
        </w:tc>
        <w:tc>
          <w:tcPr>
            <w:tcW w:w="2661"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rPr>
                <w:rFonts w:ascii="Times New Roman" w:eastAsia="Times New Roman" w:hAnsi="Times New Roman" w:cs="Times New Roman"/>
                <w:b/>
                <w:sz w:val="24"/>
                <w:szCs w:val="24"/>
              </w:rPr>
            </w:pPr>
            <w:r w:rsidRPr="00B06704">
              <w:rPr>
                <w:rFonts w:ascii="Times New Roman" w:eastAsia="Times New Roman" w:hAnsi="Times New Roman" w:cs="Times New Roman"/>
                <w:b/>
                <w:sz w:val="24"/>
                <w:szCs w:val="24"/>
              </w:rPr>
              <w:t>Организация и развитие гражданского центра для поддержки неправительственных организаций по принципу «одного окна» в Карагандинской области</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jc w:val="both"/>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 xml:space="preserve">Создание условий для неправительственных организаций Казахстана для получения профессиональной практической помощи по вопросам развития НПО и повышения их </w:t>
            </w:r>
            <w:proofErr w:type="gramStart"/>
            <w:r w:rsidRPr="00B06704">
              <w:rPr>
                <w:rFonts w:ascii="Times New Roman" w:eastAsia="Times New Roman" w:hAnsi="Times New Roman" w:cs="Times New Roman"/>
                <w:sz w:val="24"/>
                <w:szCs w:val="24"/>
              </w:rPr>
              <w:t>потенциала</w:t>
            </w:r>
            <w:proofErr w:type="gramEnd"/>
            <w:r w:rsidRPr="00B06704">
              <w:rPr>
                <w:rFonts w:ascii="Times New Roman" w:eastAsia="Times New Roman" w:hAnsi="Times New Roman" w:cs="Times New Roman"/>
                <w:sz w:val="24"/>
                <w:szCs w:val="24"/>
              </w:rPr>
              <w:t xml:space="preserve"> через организацию постоянно действующего гражданского центра. Оказание консультационных, методических, образовательных и иных услуг по вопросам создания и деятельности НПО, в том числе по вопросам базы данных, государственного социального заказа, государственных грантов и премий, общественных советов, подпрограммы «Атамекен» и других возможностей для НПО. Усиление потенциала НПО региона через проведение обучения и распространения информационной продукции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jc w:val="center"/>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май-</w:t>
            </w:r>
            <w:r w:rsidRPr="00B06704">
              <w:rPr>
                <w:rFonts w:ascii="Times New Roman" w:eastAsia="Times New Roman" w:hAnsi="Times New Roman" w:cs="Times New Roman"/>
                <w:sz w:val="24"/>
                <w:szCs w:val="24"/>
                <w:lang w:val="kk-KZ"/>
              </w:rPr>
              <w:t>дека</w:t>
            </w:r>
            <w:r w:rsidRPr="00B06704">
              <w:rPr>
                <w:rFonts w:ascii="Times New Roman" w:eastAsia="Times New Roman" w:hAnsi="Times New Roman" w:cs="Times New Roman"/>
                <w:sz w:val="24"/>
                <w:szCs w:val="24"/>
              </w:rPr>
              <w:t>брь 2019</w:t>
            </w:r>
            <w:r w:rsidRPr="00B06704">
              <w:rPr>
                <w:rFonts w:ascii="Times New Roman" w:eastAsia="Times New Roman" w:hAnsi="Times New Roman" w:cs="Times New Roman"/>
                <w:sz w:val="24"/>
                <w:szCs w:val="24"/>
                <w:lang w:val="kk-KZ"/>
              </w:rPr>
              <w:t>г</w:t>
            </w:r>
            <w:r w:rsidRPr="00B06704">
              <w:rPr>
                <w:rFonts w:ascii="Times New Roman" w:eastAsia="Times New Roman" w:hAnsi="Times New Roman" w:cs="Times New Roman"/>
                <w:sz w:val="24"/>
                <w:szCs w:val="24"/>
              </w:rPr>
              <w:t>;  январь-декабрь 2020-2021 гг.</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jc w:val="center"/>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Карагандинская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jc w:val="center"/>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 xml:space="preserve"> 2019г.-3 846,8 </w:t>
            </w:r>
            <w:r w:rsidRPr="00B06704">
              <w:rPr>
                <w:rFonts w:ascii="Times New Roman" w:hAnsi="Times New Roman" w:cs="Times New Roman"/>
                <w:sz w:val="24"/>
                <w:szCs w:val="24"/>
                <w:lang w:val="kk-KZ"/>
              </w:rPr>
              <w:t>тыс</w:t>
            </w:r>
            <w:proofErr w:type="gramStart"/>
            <w:r w:rsidRPr="00B06704">
              <w:rPr>
                <w:rFonts w:ascii="Times New Roman" w:hAnsi="Times New Roman" w:cs="Times New Roman"/>
                <w:sz w:val="24"/>
                <w:szCs w:val="24"/>
              </w:rPr>
              <w:t>.т</w:t>
            </w:r>
            <w:proofErr w:type="gramEnd"/>
            <w:r w:rsidRPr="00B06704">
              <w:rPr>
                <w:rFonts w:ascii="Times New Roman" w:hAnsi="Times New Roman" w:cs="Times New Roman"/>
                <w:sz w:val="24"/>
                <w:szCs w:val="24"/>
              </w:rPr>
              <w:t>енге</w:t>
            </w:r>
            <w:r w:rsidRPr="00B06704">
              <w:rPr>
                <w:rFonts w:ascii="Times New Roman" w:eastAsia="Times New Roman" w:hAnsi="Times New Roman" w:cs="Times New Roman"/>
                <w:sz w:val="24"/>
                <w:szCs w:val="24"/>
              </w:rPr>
              <w:t xml:space="preserve">     2020г.-3 846,8 </w:t>
            </w:r>
            <w:r w:rsidRPr="00B06704">
              <w:rPr>
                <w:rFonts w:ascii="Times New Roman" w:hAnsi="Times New Roman" w:cs="Times New Roman"/>
                <w:sz w:val="24"/>
                <w:szCs w:val="24"/>
                <w:lang w:val="kk-KZ"/>
              </w:rPr>
              <w:t>тыс</w:t>
            </w:r>
            <w:r w:rsidRPr="00B06704">
              <w:rPr>
                <w:rFonts w:ascii="Times New Roman" w:hAnsi="Times New Roman" w:cs="Times New Roman"/>
                <w:sz w:val="24"/>
                <w:szCs w:val="24"/>
              </w:rPr>
              <w:t>.тенге</w:t>
            </w:r>
            <w:r w:rsidRPr="00B06704">
              <w:rPr>
                <w:rFonts w:ascii="Times New Roman" w:eastAsia="Times New Roman" w:hAnsi="Times New Roman" w:cs="Times New Roman"/>
                <w:sz w:val="24"/>
                <w:szCs w:val="24"/>
              </w:rPr>
              <w:t xml:space="preserve"> 2021г.-3 846,8 </w:t>
            </w:r>
            <w:r w:rsidRPr="00B06704">
              <w:rPr>
                <w:rFonts w:ascii="Times New Roman" w:hAnsi="Times New Roman" w:cs="Times New Roman"/>
                <w:sz w:val="24"/>
                <w:szCs w:val="24"/>
                <w:lang w:val="kk-KZ"/>
              </w:rPr>
              <w:t>тыс</w:t>
            </w:r>
            <w:r w:rsidRPr="00B06704">
              <w:rPr>
                <w:rFonts w:ascii="Times New Roman" w:hAnsi="Times New Roman" w:cs="Times New Roman"/>
                <w:sz w:val="24"/>
                <w:szCs w:val="24"/>
              </w:rPr>
              <w:t>.тенге</w:t>
            </w:r>
            <w:r w:rsidRPr="00B06704">
              <w:rPr>
                <w:rFonts w:ascii="Times New Roman" w:eastAsia="Times New Roman" w:hAnsi="Times New Roman" w:cs="Times New Roman"/>
                <w:sz w:val="24"/>
                <w:szCs w:val="24"/>
              </w:rPr>
              <w:t xml:space="preserve"> </w:t>
            </w:r>
          </w:p>
          <w:p w:rsidR="00AC4067" w:rsidRPr="00B06704" w:rsidRDefault="00AC4067" w:rsidP="00FB59DD">
            <w:pPr>
              <w:spacing w:after="0"/>
              <w:jc w:val="center"/>
              <w:rPr>
                <w:rFonts w:ascii="Times New Roman" w:eastAsia="Times New Roman" w:hAnsi="Times New Roman" w:cs="Times New Roman"/>
                <w:sz w:val="24"/>
                <w:szCs w:val="24"/>
              </w:rPr>
            </w:pPr>
          </w:p>
        </w:tc>
      </w:tr>
      <w:tr w:rsidR="00AC4067" w:rsidRPr="00B06704" w:rsidTr="00C701F6">
        <w:trPr>
          <w:trHeight w:val="3565"/>
        </w:trPr>
        <w:tc>
          <w:tcPr>
            <w:tcW w:w="613" w:type="dxa"/>
            <w:gridSpan w:val="2"/>
            <w:tcBorders>
              <w:top w:val="single" w:sz="4" w:space="0" w:color="auto"/>
              <w:left w:val="single" w:sz="4" w:space="0" w:color="auto"/>
              <w:bottom w:val="single" w:sz="4" w:space="0" w:color="auto"/>
              <w:right w:val="single" w:sz="4" w:space="0" w:color="auto"/>
            </w:tcBorders>
            <w:shd w:val="clear" w:color="auto" w:fill="auto"/>
            <w:noWrap/>
          </w:tcPr>
          <w:p w:rsidR="00AC4067" w:rsidRPr="00B06704" w:rsidRDefault="00AC4067" w:rsidP="00FB59DD">
            <w:pPr>
              <w:spacing w:after="0"/>
              <w:jc w:val="center"/>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lastRenderedPageBreak/>
              <w:t>95</w:t>
            </w:r>
          </w:p>
        </w:tc>
        <w:tc>
          <w:tcPr>
            <w:tcW w:w="554" w:type="dxa"/>
            <w:tcBorders>
              <w:top w:val="single" w:sz="4" w:space="0" w:color="auto"/>
              <w:left w:val="single" w:sz="4" w:space="0" w:color="auto"/>
              <w:bottom w:val="single" w:sz="4" w:space="0" w:color="auto"/>
              <w:right w:val="single" w:sz="4" w:space="0" w:color="auto"/>
            </w:tcBorders>
            <w:shd w:val="clear" w:color="auto" w:fill="auto"/>
            <w:noWrap/>
            <w:hideMark/>
          </w:tcPr>
          <w:p w:rsidR="00AC4067" w:rsidRPr="00B06704" w:rsidRDefault="00AC4067" w:rsidP="00FB59DD">
            <w:pPr>
              <w:spacing w:after="0"/>
              <w:jc w:val="right"/>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10</w:t>
            </w:r>
          </w:p>
        </w:tc>
        <w:tc>
          <w:tcPr>
            <w:tcW w:w="2661"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rPr>
                <w:rFonts w:ascii="Times New Roman" w:eastAsia="Times New Roman" w:hAnsi="Times New Roman" w:cs="Times New Roman"/>
                <w:b/>
                <w:sz w:val="24"/>
                <w:szCs w:val="24"/>
              </w:rPr>
            </w:pPr>
            <w:r w:rsidRPr="00B06704">
              <w:rPr>
                <w:rFonts w:ascii="Times New Roman" w:eastAsia="Times New Roman" w:hAnsi="Times New Roman" w:cs="Times New Roman"/>
                <w:b/>
                <w:sz w:val="24"/>
                <w:szCs w:val="24"/>
              </w:rPr>
              <w:t>Организация и развитие гражданского центра для поддержки неправительственных организаций по принципу «одного окна» в  Костанайской области</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jc w:val="both"/>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 xml:space="preserve">Создание условий для неправительственных организаций Казахстана для получения профессиональной практической помощи по вопросам развития НПО и повышения их </w:t>
            </w:r>
            <w:proofErr w:type="gramStart"/>
            <w:r w:rsidRPr="00B06704">
              <w:rPr>
                <w:rFonts w:ascii="Times New Roman" w:eastAsia="Times New Roman" w:hAnsi="Times New Roman" w:cs="Times New Roman"/>
                <w:sz w:val="24"/>
                <w:szCs w:val="24"/>
              </w:rPr>
              <w:t>потенциала</w:t>
            </w:r>
            <w:proofErr w:type="gramEnd"/>
            <w:r w:rsidRPr="00B06704">
              <w:rPr>
                <w:rFonts w:ascii="Times New Roman" w:eastAsia="Times New Roman" w:hAnsi="Times New Roman" w:cs="Times New Roman"/>
                <w:sz w:val="24"/>
                <w:szCs w:val="24"/>
              </w:rPr>
              <w:t xml:space="preserve"> через организацию постоянно действующего гражданского центра. Оказание консультационных, методических, образовательных и иных услуг по вопросам создания и деятельности НПО, в том числе по вопросам базы данных, государственного социального заказа, государственных грантов и премий, общественных советов, подпрограммы «Атамекен» и других возможностей для НПО. Усиление потенциала НПО региона через проведение обучения и распространения информационной продукции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jc w:val="center"/>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май-</w:t>
            </w:r>
            <w:r w:rsidRPr="00B06704">
              <w:rPr>
                <w:rFonts w:ascii="Times New Roman" w:eastAsia="Times New Roman" w:hAnsi="Times New Roman" w:cs="Times New Roman"/>
                <w:sz w:val="24"/>
                <w:szCs w:val="24"/>
                <w:lang w:val="kk-KZ"/>
              </w:rPr>
              <w:t>дека</w:t>
            </w:r>
            <w:r w:rsidRPr="00B06704">
              <w:rPr>
                <w:rFonts w:ascii="Times New Roman" w:eastAsia="Times New Roman" w:hAnsi="Times New Roman" w:cs="Times New Roman"/>
                <w:sz w:val="24"/>
                <w:szCs w:val="24"/>
              </w:rPr>
              <w:t>брь 2019</w:t>
            </w:r>
            <w:r w:rsidRPr="00B06704">
              <w:rPr>
                <w:rFonts w:ascii="Times New Roman" w:eastAsia="Times New Roman" w:hAnsi="Times New Roman" w:cs="Times New Roman"/>
                <w:sz w:val="24"/>
                <w:szCs w:val="24"/>
                <w:lang w:val="kk-KZ"/>
              </w:rPr>
              <w:t>г</w:t>
            </w:r>
            <w:r w:rsidRPr="00B06704">
              <w:rPr>
                <w:rFonts w:ascii="Times New Roman" w:eastAsia="Times New Roman" w:hAnsi="Times New Roman" w:cs="Times New Roman"/>
                <w:sz w:val="24"/>
                <w:szCs w:val="24"/>
              </w:rPr>
              <w:t>;  январь-декабрь 2020-2021 гг.</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jc w:val="center"/>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Костанайская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jc w:val="center"/>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 xml:space="preserve"> 2019г.-3 846,8 </w:t>
            </w:r>
            <w:r w:rsidRPr="00B06704">
              <w:rPr>
                <w:rFonts w:ascii="Times New Roman" w:hAnsi="Times New Roman" w:cs="Times New Roman"/>
                <w:sz w:val="24"/>
                <w:szCs w:val="24"/>
                <w:lang w:val="kk-KZ"/>
              </w:rPr>
              <w:t>тыс</w:t>
            </w:r>
            <w:proofErr w:type="gramStart"/>
            <w:r w:rsidRPr="00B06704">
              <w:rPr>
                <w:rFonts w:ascii="Times New Roman" w:hAnsi="Times New Roman" w:cs="Times New Roman"/>
                <w:sz w:val="24"/>
                <w:szCs w:val="24"/>
              </w:rPr>
              <w:t>.т</w:t>
            </w:r>
            <w:proofErr w:type="gramEnd"/>
            <w:r w:rsidRPr="00B06704">
              <w:rPr>
                <w:rFonts w:ascii="Times New Roman" w:hAnsi="Times New Roman" w:cs="Times New Roman"/>
                <w:sz w:val="24"/>
                <w:szCs w:val="24"/>
              </w:rPr>
              <w:t>енге</w:t>
            </w:r>
            <w:r w:rsidRPr="00B06704">
              <w:rPr>
                <w:rFonts w:ascii="Times New Roman" w:eastAsia="Times New Roman" w:hAnsi="Times New Roman" w:cs="Times New Roman"/>
                <w:sz w:val="24"/>
                <w:szCs w:val="24"/>
              </w:rPr>
              <w:t xml:space="preserve">       2020г.-3 846,8 </w:t>
            </w:r>
            <w:r w:rsidRPr="00B06704">
              <w:rPr>
                <w:rFonts w:ascii="Times New Roman" w:hAnsi="Times New Roman" w:cs="Times New Roman"/>
                <w:sz w:val="24"/>
                <w:szCs w:val="24"/>
                <w:lang w:val="kk-KZ"/>
              </w:rPr>
              <w:t>тыс</w:t>
            </w:r>
            <w:r w:rsidRPr="00B06704">
              <w:rPr>
                <w:rFonts w:ascii="Times New Roman" w:hAnsi="Times New Roman" w:cs="Times New Roman"/>
                <w:sz w:val="24"/>
                <w:szCs w:val="24"/>
              </w:rPr>
              <w:t>.тенге</w:t>
            </w:r>
            <w:r w:rsidRPr="00B06704">
              <w:rPr>
                <w:rFonts w:ascii="Times New Roman" w:eastAsia="Times New Roman" w:hAnsi="Times New Roman" w:cs="Times New Roman"/>
                <w:sz w:val="24"/>
                <w:szCs w:val="24"/>
              </w:rPr>
              <w:t xml:space="preserve">        2021г.-3 846,8 </w:t>
            </w:r>
            <w:r w:rsidRPr="00B06704">
              <w:rPr>
                <w:rFonts w:ascii="Times New Roman" w:hAnsi="Times New Roman" w:cs="Times New Roman"/>
                <w:sz w:val="24"/>
                <w:szCs w:val="24"/>
                <w:lang w:val="kk-KZ"/>
              </w:rPr>
              <w:t>тыс</w:t>
            </w:r>
            <w:r w:rsidRPr="00B06704">
              <w:rPr>
                <w:rFonts w:ascii="Times New Roman" w:hAnsi="Times New Roman" w:cs="Times New Roman"/>
                <w:sz w:val="24"/>
                <w:szCs w:val="24"/>
              </w:rPr>
              <w:t>.тенге</w:t>
            </w:r>
          </w:p>
          <w:p w:rsidR="00AC4067" w:rsidRPr="00B06704" w:rsidRDefault="00AC4067" w:rsidP="00FB59DD">
            <w:pPr>
              <w:spacing w:after="0"/>
              <w:jc w:val="center"/>
              <w:rPr>
                <w:rFonts w:ascii="Times New Roman" w:eastAsia="Times New Roman" w:hAnsi="Times New Roman" w:cs="Times New Roman"/>
                <w:sz w:val="24"/>
                <w:szCs w:val="24"/>
              </w:rPr>
            </w:pPr>
          </w:p>
          <w:p w:rsidR="00AC4067" w:rsidRPr="00B06704" w:rsidRDefault="00AC4067" w:rsidP="00FB59DD">
            <w:pPr>
              <w:spacing w:after="0"/>
              <w:jc w:val="center"/>
              <w:rPr>
                <w:rFonts w:ascii="Times New Roman" w:eastAsia="Times New Roman" w:hAnsi="Times New Roman" w:cs="Times New Roman"/>
                <w:sz w:val="24"/>
                <w:szCs w:val="24"/>
              </w:rPr>
            </w:pPr>
          </w:p>
        </w:tc>
      </w:tr>
      <w:tr w:rsidR="00AC4067" w:rsidRPr="00B06704" w:rsidTr="00C701F6">
        <w:trPr>
          <w:trHeight w:val="3472"/>
        </w:trPr>
        <w:tc>
          <w:tcPr>
            <w:tcW w:w="613" w:type="dxa"/>
            <w:gridSpan w:val="2"/>
            <w:tcBorders>
              <w:top w:val="single" w:sz="4" w:space="0" w:color="auto"/>
              <w:left w:val="single" w:sz="4" w:space="0" w:color="auto"/>
              <w:bottom w:val="single" w:sz="4" w:space="0" w:color="auto"/>
              <w:right w:val="single" w:sz="4" w:space="0" w:color="auto"/>
            </w:tcBorders>
            <w:shd w:val="clear" w:color="auto" w:fill="auto"/>
            <w:noWrap/>
          </w:tcPr>
          <w:p w:rsidR="00AC4067" w:rsidRPr="00B06704" w:rsidRDefault="00AC4067" w:rsidP="00FB59DD">
            <w:pPr>
              <w:spacing w:after="0"/>
              <w:jc w:val="center"/>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96</w:t>
            </w:r>
          </w:p>
        </w:tc>
        <w:tc>
          <w:tcPr>
            <w:tcW w:w="554" w:type="dxa"/>
            <w:tcBorders>
              <w:top w:val="single" w:sz="4" w:space="0" w:color="auto"/>
              <w:left w:val="single" w:sz="4" w:space="0" w:color="auto"/>
              <w:bottom w:val="single" w:sz="4" w:space="0" w:color="auto"/>
              <w:right w:val="single" w:sz="4" w:space="0" w:color="auto"/>
            </w:tcBorders>
            <w:shd w:val="clear" w:color="auto" w:fill="auto"/>
            <w:noWrap/>
            <w:hideMark/>
          </w:tcPr>
          <w:p w:rsidR="00AC4067" w:rsidRPr="00B06704" w:rsidRDefault="00AC4067" w:rsidP="00FB59DD">
            <w:pPr>
              <w:spacing w:after="0"/>
              <w:jc w:val="right"/>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11</w:t>
            </w:r>
          </w:p>
        </w:tc>
        <w:tc>
          <w:tcPr>
            <w:tcW w:w="2661"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rPr>
                <w:rFonts w:ascii="Times New Roman" w:eastAsia="Times New Roman" w:hAnsi="Times New Roman" w:cs="Times New Roman"/>
                <w:b/>
                <w:sz w:val="24"/>
                <w:szCs w:val="24"/>
              </w:rPr>
            </w:pPr>
            <w:r w:rsidRPr="00B06704">
              <w:rPr>
                <w:rFonts w:ascii="Times New Roman" w:eastAsia="Times New Roman" w:hAnsi="Times New Roman" w:cs="Times New Roman"/>
                <w:b/>
                <w:sz w:val="24"/>
                <w:szCs w:val="24"/>
              </w:rPr>
              <w:t>Организация и развитие гражданского центра для поддержки неправительственных организаций по принципу «одного окна» в  Кызылординской области</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jc w:val="both"/>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 xml:space="preserve">Создание условий для неправительственных организаций Казахстана для получения профессиональной практической помощи по вопросам развития НПО и повышения их </w:t>
            </w:r>
            <w:proofErr w:type="gramStart"/>
            <w:r w:rsidRPr="00B06704">
              <w:rPr>
                <w:rFonts w:ascii="Times New Roman" w:eastAsia="Times New Roman" w:hAnsi="Times New Roman" w:cs="Times New Roman"/>
                <w:sz w:val="24"/>
                <w:szCs w:val="24"/>
              </w:rPr>
              <w:t>потенциала</w:t>
            </w:r>
            <w:proofErr w:type="gramEnd"/>
            <w:r w:rsidRPr="00B06704">
              <w:rPr>
                <w:rFonts w:ascii="Times New Roman" w:eastAsia="Times New Roman" w:hAnsi="Times New Roman" w:cs="Times New Roman"/>
                <w:sz w:val="24"/>
                <w:szCs w:val="24"/>
              </w:rPr>
              <w:t xml:space="preserve"> через организацию постоянно действующего гражданского центра. Оказание консультационных, методических, образовательных и иных услуг по вопросам создания и деятельности НПО, в том числе по вопросам базы данных, государственного социального заказа, государственных грантов и премий, общественных советов, подпрограммы «Атамекен» и других возможностей для НПО. Усиление потенциала НПО региона через проведение обучения и распространения информационной продукции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jc w:val="center"/>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май-</w:t>
            </w:r>
            <w:r w:rsidRPr="00B06704">
              <w:rPr>
                <w:rFonts w:ascii="Times New Roman" w:eastAsia="Times New Roman" w:hAnsi="Times New Roman" w:cs="Times New Roman"/>
                <w:sz w:val="24"/>
                <w:szCs w:val="24"/>
                <w:lang w:val="kk-KZ"/>
              </w:rPr>
              <w:t>дека</w:t>
            </w:r>
            <w:r w:rsidRPr="00B06704">
              <w:rPr>
                <w:rFonts w:ascii="Times New Roman" w:eastAsia="Times New Roman" w:hAnsi="Times New Roman" w:cs="Times New Roman"/>
                <w:sz w:val="24"/>
                <w:szCs w:val="24"/>
              </w:rPr>
              <w:t>брь 2019</w:t>
            </w:r>
            <w:r w:rsidRPr="00B06704">
              <w:rPr>
                <w:rFonts w:ascii="Times New Roman" w:eastAsia="Times New Roman" w:hAnsi="Times New Roman" w:cs="Times New Roman"/>
                <w:sz w:val="24"/>
                <w:szCs w:val="24"/>
                <w:lang w:val="kk-KZ"/>
              </w:rPr>
              <w:t>г</w:t>
            </w:r>
            <w:r w:rsidRPr="00B06704">
              <w:rPr>
                <w:rFonts w:ascii="Times New Roman" w:eastAsia="Times New Roman" w:hAnsi="Times New Roman" w:cs="Times New Roman"/>
                <w:sz w:val="24"/>
                <w:szCs w:val="24"/>
              </w:rPr>
              <w:t>;  январь-декабрь 2020-2021 гг.</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jc w:val="center"/>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Кызылординская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jc w:val="center"/>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 xml:space="preserve"> 2019г.-3 846,7 </w:t>
            </w:r>
            <w:r w:rsidRPr="00B06704">
              <w:rPr>
                <w:rFonts w:ascii="Times New Roman" w:hAnsi="Times New Roman" w:cs="Times New Roman"/>
                <w:sz w:val="24"/>
                <w:szCs w:val="24"/>
                <w:lang w:val="kk-KZ"/>
              </w:rPr>
              <w:t>тыс</w:t>
            </w:r>
            <w:proofErr w:type="gramStart"/>
            <w:r w:rsidRPr="00B06704">
              <w:rPr>
                <w:rFonts w:ascii="Times New Roman" w:hAnsi="Times New Roman" w:cs="Times New Roman"/>
                <w:sz w:val="24"/>
                <w:szCs w:val="24"/>
              </w:rPr>
              <w:t>.т</w:t>
            </w:r>
            <w:proofErr w:type="gramEnd"/>
            <w:r w:rsidRPr="00B06704">
              <w:rPr>
                <w:rFonts w:ascii="Times New Roman" w:hAnsi="Times New Roman" w:cs="Times New Roman"/>
                <w:sz w:val="24"/>
                <w:szCs w:val="24"/>
              </w:rPr>
              <w:t>енге</w:t>
            </w:r>
            <w:r w:rsidRPr="00B06704">
              <w:rPr>
                <w:rFonts w:ascii="Times New Roman" w:eastAsia="Times New Roman" w:hAnsi="Times New Roman" w:cs="Times New Roman"/>
                <w:sz w:val="24"/>
                <w:szCs w:val="24"/>
              </w:rPr>
              <w:t xml:space="preserve">     2020г.-3 846,7 </w:t>
            </w:r>
            <w:r w:rsidRPr="00B06704">
              <w:rPr>
                <w:rFonts w:ascii="Times New Roman" w:hAnsi="Times New Roman" w:cs="Times New Roman"/>
                <w:sz w:val="24"/>
                <w:szCs w:val="24"/>
                <w:lang w:val="kk-KZ"/>
              </w:rPr>
              <w:t>тыс</w:t>
            </w:r>
            <w:r w:rsidRPr="00B06704">
              <w:rPr>
                <w:rFonts w:ascii="Times New Roman" w:hAnsi="Times New Roman" w:cs="Times New Roman"/>
                <w:sz w:val="24"/>
                <w:szCs w:val="24"/>
              </w:rPr>
              <w:t>.тенге</w:t>
            </w:r>
            <w:r w:rsidRPr="00B06704">
              <w:rPr>
                <w:rFonts w:ascii="Times New Roman" w:eastAsia="Times New Roman" w:hAnsi="Times New Roman" w:cs="Times New Roman"/>
                <w:sz w:val="24"/>
                <w:szCs w:val="24"/>
              </w:rPr>
              <w:t xml:space="preserve">        2021г.-3 846,7 </w:t>
            </w:r>
            <w:r w:rsidRPr="00B06704">
              <w:rPr>
                <w:rFonts w:ascii="Times New Roman" w:hAnsi="Times New Roman" w:cs="Times New Roman"/>
                <w:sz w:val="24"/>
                <w:szCs w:val="24"/>
                <w:lang w:val="kk-KZ"/>
              </w:rPr>
              <w:t>тыс</w:t>
            </w:r>
            <w:r w:rsidRPr="00B06704">
              <w:rPr>
                <w:rFonts w:ascii="Times New Roman" w:hAnsi="Times New Roman" w:cs="Times New Roman"/>
                <w:sz w:val="24"/>
                <w:szCs w:val="24"/>
              </w:rPr>
              <w:t>.тенге</w:t>
            </w:r>
          </w:p>
          <w:p w:rsidR="00AC4067" w:rsidRPr="00B06704" w:rsidRDefault="00AC4067" w:rsidP="00FB59DD">
            <w:pPr>
              <w:spacing w:after="0"/>
              <w:jc w:val="center"/>
              <w:rPr>
                <w:rFonts w:ascii="Times New Roman" w:eastAsia="Times New Roman" w:hAnsi="Times New Roman" w:cs="Times New Roman"/>
                <w:sz w:val="24"/>
                <w:szCs w:val="24"/>
              </w:rPr>
            </w:pPr>
          </w:p>
          <w:p w:rsidR="00AC4067" w:rsidRPr="00B06704" w:rsidRDefault="00AC4067" w:rsidP="00FB59DD">
            <w:pPr>
              <w:spacing w:after="0"/>
              <w:jc w:val="center"/>
              <w:rPr>
                <w:rFonts w:ascii="Times New Roman" w:eastAsia="Times New Roman" w:hAnsi="Times New Roman" w:cs="Times New Roman"/>
                <w:sz w:val="24"/>
                <w:szCs w:val="24"/>
              </w:rPr>
            </w:pPr>
          </w:p>
        </w:tc>
      </w:tr>
      <w:tr w:rsidR="00AC4067" w:rsidRPr="00B06704" w:rsidTr="00C701F6">
        <w:trPr>
          <w:trHeight w:val="3615"/>
        </w:trPr>
        <w:tc>
          <w:tcPr>
            <w:tcW w:w="613" w:type="dxa"/>
            <w:gridSpan w:val="2"/>
            <w:tcBorders>
              <w:top w:val="single" w:sz="4" w:space="0" w:color="auto"/>
              <w:left w:val="single" w:sz="4" w:space="0" w:color="auto"/>
              <w:bottom w:val="single" w:sz="4" w:space="0" w:color="auto"/>
              <w:right w:val="single" w:sz="4" w:space="0" w:color="auto"/>
            </w:tcBorders>
            <w:shd w:val="clear" w:color="auto" w:fill="auto"/>
            <w:noWrap/>
          </w:tcPr>
          <w:p w:rsidR="00AC4067" w:rsidRPr="00B06704" w:rsidRDefault="00AC4067" w:rsidP="00FB59DD">
            <w:pPr>
              <w:spacing w:after="0"/>
              <w:jc w:val="center"/>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lastRenderedPageBreak/>
              <w:t>97</w:t>
            </w:r>
          </w:p>
        </w:tc>
        <w:tc>
          <w:tcPr>
            <w:tcW w:w="554" w:type="dxa"/>
            <w:tcBorders>
              <w:top w:val="single" w:sz="4" w:space="0" w:color="auto"/>
              <w:left w:val="single" w:sz="4" w:space="0" w:color="auto"/>
              <w:bottom w:val="single" w:sz="4" w:space="0" w:color="auto"/>
              <w:right w:val="single" w:sz="4" w:space="0" w:color="auto"/>
            </w:tcBorders>
            <w:shd w:val="clear" w:color="auto" w:fill="auto"/>
            <w:noWrap/>
            <w:hideMark/>
          </w:tcPr>
          <w:p w:rsidR="00AC4067" w:rsidRPr="00B06704" w:rsidRDefault="00AC4067" w:rsidP="00FB59DD">
            <w:pPr>
              <w:spacing w:after="0"/>
              <w:jc w:val="right"/>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12</w:t>
            </w:r>
          </w:p>
        </w:tc>
        <w:tc>
          <w:tcPr>
            <w:tcW w:w="2661"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rPr>
                <w:rFonts w:ascii="Times New Roman" w:eastAsia="Times New Roman" w:hAnsi="Times New Roman" w:cs="Times New Roman"/>
                <w:b/>
                <w:sz w:val="24"/>
                <w:szCs w:val="24"/>
              </w:rPr>
            </w:pPr>
            <w:r w:rsidRPr="00B06704">
              <w:rPr>
                <w:rFonts w:ascii="Times New Roman" w:eastAsia="Times New Roman" w:hAnsi="Times New Roman" w:cs="Times New Roman"/>
                <w:b/>
                <w:sz w:val="24"/>
                <w:szCs w:val="24"/>
              </w:rPr>
              <w:t>Организация и развитие гражданского центра для поддержки неправительственных организаций по принципу «одного окна» в  Павлодарской области</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jc w:val="both"/>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 xml:space="preserve">Создание условий для неправительственных организаций Казахстана для получения профессиональной практической помощи по вопросам развития НПО и повышения их </w:t>
            </w:r>
            <w:proofErr w:type="gramStart"/>
            <w:r w:rsidRPr="00B06704">
              <w:rPr>
                <w:rFonts w:ascii="Times New Roman" w:eastAsia="Times New Roman" w:hAnsi="Times New Roman" w:cs="Times New Roman"/>
                <w:sz w:val="24"/>
                <w:szCs w:val="24"/>
              </w:rPr>
              <w:t>потенциала</w:t>
            </w:r>
            <w:proofErr w:type="gramEnd"/>
            <w:r w:rsidRPr="00B06704">
              <w:rPr>
                <w:rFonts w:ascii="Times New Roman" w:eastAsia="Times New Roman" w:hAnsi="Times New Roman" w:cs="Times New Roman"/>
                <w:sz w:val="24"/>
                <w:szCs w:val="24"/>
              </w:rPr>
              <w:t xml:space="preserve"> через организацию постоянно действующего гражданского центра. Оказание консультационных, методических, образовательных и иных услуг по вопросам создания и деятельности НПО, в том числе по вопросам базы данных, государственного социального заказа, государственных грантов и премий, общественных советов, подпрограммы «Атамекен» и других возможностей для НПО. Усиление потенциала НПО региона через проведение обучения и распространения информационной продукции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jc w:val="center"/>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май-</w:t>
            </w:r>
            <w:r w:rsidRPr="00B06704">
              <w:rPr>
                <w:rFonts w:ascii="Times New Roman" w:eastAsia="Times New Roman" w:hAnsi="Times New Roman" w:cs="Times New Roman"/>
                <w:sz w:val="24"/>
                <w:szCs w:val="24"/>
                <w:lang w:val="kk-KZ"/>
              </w:rPr>
              <w:t>дека</w:t>
            </w:r>
            <w:r w:rsidRPr="00B06704">
              <w:rPr>
                <w:rFonts w:ascii="Times New Roman" w:eastAsia="Times New Roman" w:hAnsi="Times New Roman" w:cs="Times New Roman"/>
                <w:sz w:val="24"/>
                <w:szCs w:val="24"/>
              </w:rPr>
              <w:t>брь 2019</w:t>
            </w:r>
            <w:r w:rsidRPr="00B06704">
              <w:rPr>
                <w:rFonts w:ascii="Times New Roman" w:eastAsia="Times New Roman" w:hAnsi="Times New Roman" w:cs="Times New Roman"/>
                <w:sz w:val="24"/>
                <w:szCs w:val="24"/>
                <w:lang w:val="kk-KZ"/>
              </w:rPr>
              <w:t>г</w:t>
            </w:r>
            <w:r w:rsidRPr="00B06704">
              <w:rPr>
                <w:rFonts w:ascii="Times New Roman" w:eastAsia="Times New Roman" w:hAnsi="Times New Roman" w:cs="Times New Roman"/>
                <w:sz w:val="24"/>
                <w:szCs w:val="24"/>
              </w:rPr>
              <w:t>;  январь-декабрь 2020-2021 гг.</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jc w:val="center"/>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Павлодарская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jc w:val="center"/>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 xml:space="preserve"> 2019г.-3 846,7 </w:t>
            </w:r>
            <w:r w:rsidRPr="00B06704">
              <w:rPr>
                <w:rFonts w:ascii="Times New Roman" w:hAnsi="Times New Roman" w:cs="Times New Roman"/>
                <w:sz w:val="24"/>
                <w:szCs w:val="24"/>
                <w:lang w:val="kk-KZ"/>
              </w:rPr>
              <w:t>тыс</w:t>
            </w:r>
            <w:proofErr w:type="gramStart"/>
            <w:r w:rsidRPr="00B06704">
              <w:rPr>
                <w:rFonts w:ascii="Times New Roman" w:hAnsi="Times New Roman" w:cs="Times New Roman"/>
                <w:sz w:val="24"/>
                <w:szCs w:val="24"/>
              </w:rPr>
              <w:t>.т</w:t>
            </w:r>
            <w:proofErr w:type="gramEnd"/>
            <w:r w:rsidRPr="00B06704">
              <w:rPr>
                <w:rFonts w:ascii="Times New Roman" w:hAnsi="Times New Roman" w:cs="Times New Roman"/>
                <w:sz w:val="24"/>
                <w:szCs w:val="24"/>
              </w:rPr>
              <w:t>енге</w:t>
            </w:r>
            <w:r w:rsidRPr="00B06704">
              <w:rPr>
                <w:rFonts w:ascii="Times New Roman" w:eastAsia="Times New Roman" w:hAnsi="Times New Roman" w:cs="Times New Roman"/>
                <w:sz w:val="24"/>
                <w:szCs w:val="24"/>
              </w:rPr>
              <w:t xml:space="preserve">     2020г.-3 846,7 </w:t>
            </w:r>
            <w:r w:rsidRPr="00B06704">
              <w:rPr>
                <w:rFonts w:ascii="Times New Roman" w:hAnsi="Times New Roman" w:cs="Times New Roman"/>
                <w:sz w:val="24"/>
                <w:szCs w:val="24"/>
                <w:lang w:val="kk-KZ"/>
              </w:rPr>
              <w:t>тыс</w:t>
            </w:r>
            <w:r w:rsidRPr="00B06704">
              <w:rPr>
                <w:rFonts w:ascii="Times New Roman" w:hAnsi="Times New Roman" w:cs="Times New Roman"/>
                <w:sz w:val="24"/>
                <w:szCs w:val="24"/>
              </w:rPr>
              <w:t>.тенге</w:t>
            </w:r>
            <w:r w:rsidRPr="00B06704">
              <w:rPr>
                <w:rFonts w:ascii="Times New Roman" w:eastAsia="Times New Roman" w:hAnsi="Times New Roman" w:cs="Times New Roman"/>
                <w:sz w:val="24"/>
                <w:szCs w:val="24"/>
              </w:rPr>
              <w:t xml:space="preserve">      2021г.-3 846,7 </w:t>
            </w:r>
            <w:r w:rsidRPr="00B06704">
              <w:rPr>
                <w:rFonts w:ascii="Times New Roman" w:hAnsi="Times New Roman" w:cs="Times New Roman"/>
                <w:sz w:val="24"/>
                <w:szCs w:val="24"/>
                <w:lang w:val="kk-KZ"/>
              </w:rPr>
              <w:t>тыс</w:t>
            </w:r>
            <w:r w:rsidRPr="00B06704">
              <w:rPr>
                <w:rFonts w:ascii="Times New Roman" w:hAnsi="Times New Roman" w:cs="Times New Roman"/>
                <w:sz w:val="24"/>
                <w:szCs w:val="24"/>
              </w:rPr>
              <w:t>.тенге</w:t>
            </w:r>
            <w:r w:rsidRPr="00B06704">
              <w:rPr>
                <w:rFonts w:ascii="Times New Roman" w:eastAsia="Times New Roman" w:hAnsi="Times New Roman" w:cs="Times New Roman"/>
                <w:sz w:val="24"/>
                <w:szCs w:val="24"/>
              </w:rPr>
              <w:t xml:space="preserve"> </w:t>
            </w:r>
          </w:p>
          <w:p w:rsidR="00AC4067" w:rsidRPr="00B06704" w:rsidRDefault="00AC4067" w:rsidP="00FB59DD">
            <w:pPr>
              <w:spacing w:after="0"/>
              <w:jc w:val="center"/>
              <w:rPr>
                <w:rFonts w:ascii="Times New Roman" w:eastAsia="Times New Roman" w:hAnsi="Times New Roman" w:cs="Times New Roman"/>
                <w:sz w:val="24"/>
                <w:szCs w:val="24"/>
              </w:rPr>
            </w:pPr>
          </w:p>
        </w:tc>
      </w:tr>
      <w:tr w:rsidR="00AC4067" w:rsidRPr="00B06704" w:rsidTr="00C701F6">
        <w:trPr>
          <w:trHeight w:val="3613"/>
        </w:trPr>
        <w:tc>
          <w:tcPr>
            <w:tcW w:w="613" w:type="dxa"/>
            <w:gridSpan w:val="2"/>
            <w:tcBorders>
              <w:top w:val="single" w:sz="4" w:space="0" w:color="auto"/>
              <w:left w:val="single" w:sz="4" w:space="0" w:color="auto"/>
              <w:bottom w:val="single" w:sz="4" w:space="0" w:color="auto"/>
              <w:right w:val="single" w:sz="4" w:space="0" w:color="auto"/>
            </w:tcBorders>
            <w:shd w:val="clear" w:color="auto" w:fill="auto"/>
            <w:noWrap/>
          </w:tcPr>
          <w:p w:rsidR="00AC4067" w:rsidRPr="00B06704" w:rsidRDefault="00AC4067" w:rsidP="00FB59DD">
            <w:pPr>
              <w:spacing w:after="0"/>
              <w:jc w:val="center"/>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98</w:t>
            </w:r>
          </w:p>
        </w:tc>
        <w:tc>
          <w:tcPr>
            <w:tcW w:w="554" w:type="dxa"/>
            <w:tcBorders>
              <w:top w:val="single" w:sz="4" w:space="0" w:color="auto"/>
              <w:left w:val="single" w:sz="4" w:space="0" w:color="auto"/>
              <w:bottom w:val="single" w:sz="4" w:space="0" w:color="auto"/>
              <w:right w:val="single" w:sz="4" w:space="0" w:color="auto"/>
            </w:tcBorders>
            <w:shd w:val="clear" w:color="auto" w:fill="auto"/>
            <w:noWrap/>
            <w:hideMark/>
          </w:tcPr>
          <w:p w:rsidR="00AC4067" w:rsidRPr="00B06704" w:rsidRDefault="00AC4067" w:rsidP="00FB59DD">
            <w:pPr>
              <w:spacing w:after="0"/>
              <w:jc w:val="right"/>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13</w:t>
            </w:r>
          </w:p>
        </w:tc>
        <w:tc>
          <w:tcPr>
            <w:tcW w:w="2661"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rPr>
                <w:rFonts w:ascii="Times New Roman" w:eastAsia="Times New Roman" w:hAnsi="Times New Roman" w:cs="Times New Roman"/>
                <w:b/>
                <w:sz w:val="24"/>
                <w:szCs w:val="24"/>
              </w:rPr>
            </w:pPr>
            <w:r w:rsidRPr="00B06704">
              <w:rPr>
                <w:rFonts w:ascii="Times New Roman" w:eastAsia="Times New Roman" w:hAnsi="Times New Roman" w:cs="Times New Roman"/>
                <w:b/>
                <w:sz w:val="24"/>
                <w:szCs w:val="24"/>
              </w:rPr>
              <w:t>Организация и развитие гражданского центра для поддержки неправительственных организаций по принципу «одного окна» в  Северо-Казахстанской области</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jc w:val="both"/>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 xml:space="preserve">Создание условий для неправительственных организаций Казахстана для получения профессиональной практической помощи по вопросам развития НПО и повышения их </w:t>
            </w:r>
            <w:proofErr w:type="gramStart"/>
            <w:r w:rsidRPr="00B06704">
              <w:rPr>
                <w:rFonts w:ascii="Times New Roman" w:eastAsia="Times New Roman" w:hAnsi="Times New Roman" w:cs="Times New Roman"/>
                <w:sz w:val="24"/>
                <w:szCs w:val="24"/>
              </w:rPr>
              <w:t>потенциала</w:t>
            </w:r>
            <w:proofErr w:type="gramEnd"/>
            <w:r w:rsidRPr="00B06704">
              <w:rPr>
                <w:rFonts w:ascii="Times New Roman" w:eastAsia="Times New Roman" w:hAnsi="Times New Roman" w:cs="Times New Roman"/>
                <w:sz w:val="24"/>
                <w:szCs w:val="24"/>
              </w:rPr>
              <w:t xml:space="preserve"> через организацию постоянно действующего гражданского центра. Оказание консультационных, методических, образовательных и иных услуг по вопросам создания и деятельности НПО, в том числе по вопросам базы данных, государственного социального заказа, государственных грантов и премий, общественных советов, подпрограммы «Атамекен» и других возможностей для НПО. Усиление потенциала НПО региона через проведение обучения и распространения информационной продукции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jc w:val="center"/>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май-</w:t>
            </w:r>
            <w:r w:rsidRPr="00B06704">
              <w:rPr>
                <w:rFonts w:ascii="Times New Roman" w:eastAsia="Times New Roman" w:hAnsi="Times New Roman" w:cs="Times New Roman"/>
                <w:sz w:val="24"/>
                <w:szCs w:val="24"/>
                <w:lang w:val="kk-KZ"/>
              </w:rPr>
              <w:t>дека</w:t>
            </w:r>
            <w:r w:rsidRPr="00B06704">
              <w:rPr>
                <w:rFonts w:ascii="Times New Roman" w:eastAsia="Times New Roman" w:hAnsi="Times New Roman" w:cs="Times New Roman"/>
                <w:sz w:val="24"/>
                <w:szCs w:val="24"/>
              </w:rPr>
              <w:t>брь 2019</w:t>
            </w:r>
            <w:r w:rsidRPr="00B06704">
              <w:rPr>
                <w:rFonts w:ascii="Times New Roman" w:eastAsia="Times New Roman" w:hAnsi="Times New Roman" w:cs="Times New Roman"/>
                <w:sz w:val="24"/>
                <w:szCs w:val="24"/>
                <w:lang w:val="kk-KZ"/>
              </w:rPr>
              <w:t>г</w:t>
            </w:r>
            <w:r w:rsidRPr="00B06704">
              <w:rPr>
                <w:rFonts w:ascii="Times New Roman" w:eastAsia="Times New Roman" w:hAnsi="Times New Roman" w:cs="Times New Roman"/>
                <w:sz w:val="24"/>
                <w:szCs w:val="24"/>
              </w:rPr>
              <w:t>;  январь-декабрь 2020-2021 гг.</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jc w:val="center"/>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Северо-Казахстанская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jc w:val="center"/>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 xml:space="preserve"> 2019г.-3 846,7 </w:t>
            </w:r>
            <w:r w:rsidRPr="00B06704">
              <w:rPr>
                <w:rFonts w:ascii="Times New Roman" w:hAnsi="Times New Roman" w:cs="Times New Roman"/>
                <w:sz w:val="24"/>
                <w:szCs w:val="24"/>
                <w:lang w:val="kk-KZ"/>
              </w:rPr>
              <w:t>тыс</w:t>
            </w:r>
            <w:proofErr w:type="gramStart"/>
            <w:r w:rsidRPr="00B06704">
              <w:rPr>
                <w:rFonts w:ascii="Times New Roman" w:hAnsi="Times New Roman" w:cs="Times New Roman"/>
                <w:sz w:val="24"/>
                <w:szCs w:val="24"/>
              </w:rPr>
              <w:t>.т</w:t>
            </w:r>
            <w:proofErr w:type="gramEnd"/>
            <w:r w:rsidRPr="00B06704">
              <w:rPr>
                <w:rFonts w:ascii="Times New Roman" w:hAnsi="Times New Roman" w:cs="Times New Roman"/>
                <w:sz w:val="24"/>
                <w:szCs w:val="24"/>
              </w:rPr>
              <w:t>енге</w:t>
            </w:r>
            <w:r w:rsidRPr="00B06704">
              <w:rPr>
                <w:rFonts w:ascii="Times New Roman" w:eastAsia="Times New Roman" w:hAnsi="Times New Roman" w:cs="Times New Roman"/>
                <w:sz w:val="24"/>
                <w:szCs w:val="24"/>
              </w:rPr>
              <w:t xml:space="preserve">     2020г.-3 846,7 </w:t>
            </w:r>
            <w:r w:rsidRPr="00B06704">
              <w:rPr>
                <w:rFonts w:ascii="Times New Roman" w:hAnsi="Times New Roman" w:cs="Times New Roman"/>
                <w:sz w:val="24"/>
                <w:szCs w:val="24"/>
                <w:lang w:val="kk-KZ"/>
              </w:rPr>
              <w:t>тыс</w:t>
            </w:r>
            <w:r w:rsidRPr="00B06704">
              <w:rPr>
                <w:rFonts w:ascii="Times New Roman" w:hAnsi="Times New Roman" w:cs="Times New Roman"/>
                <w:sz w:val="24"/>
                <w:szCs w:val="24"/>
              </w:rPr>
              <w:t>.тенге</w:t>
            </w:r>
            <w:r w:rsidRPr="00B06704">
              <w:rPr>
                <w:rFonts w:ascii="Times New Roman" w:eastAsia="Times New Roman" w:hAnsi="Times New Roman" w:cs="Times New Roman"/>
                <w:sz w:val="24"/>
                <w:szCs w:val="24"/>
              </w:rPr>
              <w:t xml:space="preserve">       2021г.-3 846,7 </w:t>
            </w:r>
            <w:r w:rsidRPr="00B06704">
              <w:rPr>
                <w:rFonts w:ascii="Times New Roman" w:hAnsi="Times New Roman" w:cs="Times New Roman"/>
                <w:sz w:val="24"/>
                <w:szCs w:val="24"/>
                <w:lang w:val="kk-KZ"/>
              </w:rPr>
              <w:t>тыс</w:t>
            </w:r>
            <w:r w:rsidRPr="00B06704">
              <w:rPr>
                <w:rFonts w:ascii="Times New Roman" w:hAnsi="Times New Roman" w:cs="Times New Roman"/>
                <w:sz w:val="24"/>
                <w:szCs w:val="24"/>
              </w:rPr>
              <w:t>.тенге</w:t>
            </w:r>
            <w:r w:rsidRPr="00B06704">
              <w:rPr>
                <w:rFonts w:ascii="Times New Roman" w:eastAsia="Times New Roman" w:hAnsi="Times New Roman" w:cs="Times New Roman"/>
                <w:sz w:val="24"/>
                <w:szCs w:val="24"/>
              </w:rPr>
              <w:t xml:space="preserve"> </w:t>
            </w:r>
          </w:p>
          <w:p w:rsidR="00AC4067" w:rsidRPr="00B06704" w:rsidRDefault="00AC4067" w:rsidP="00FB59DD">
            <w:pPr>
              <w:spacing w:after="0"/>
              <w:jc w:val="center"/>
              <w:rPr>
                <w:rFonts w:ascii="Times New Roman" w:eastAsia="Times New Roman" w:hAnsi="Times New Roman" w:cs="Times New Roman"/>
                <w:sz w:val="24"/>
                <w:szCs w:val="24"/>
              </w:rPr>
            </w:pPr>
          </w:p>
        </w:tc>
      </w:tr>
      <w:tr w:rsidR="00AC4067" w:rsidRPr="00B06704" w:rsidTr="00C701F6">
        <w:trPr>
          <w:trHeight w:val="3537"/>
        </w:trPr>
        <w:tc>
          <w:tcPr>
            <w:tcW w:w="613" w:type="dxa"/>
            <w:gridSpan w:val="2"/>
            <w:tcBorders>
              <w:top w:val="single" w:sz="4" w:space="0" w:color="auto"/>
              <w:left w:val="single" w:sz="4" w:space="0" w:color="auto"/>
              <w:bottom w:val="single" w:sz="4" w:space="0" w:color="auto"/>
              <w:right w:val="single" w:sz="4" w:space="0" w:color="auto"/>
            </w:tcBorders>
            <w:shd w:val="clear" w:color="auto" w:fill="auto"/>
            <w:noWrap/>
          </w:tcPr>
          <w:p w:rsidR="00AC4067" w:rsidRPr="00B06704" w:rsidRDefault="00AC4067" w:rsidP="00FB59DD">
            <w:pPr>
              <w:spacing w:after="0"/>
              <w:jc w:val="center"/>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lastRenderedPageBreak/>
              <w:t>99</w:t>
            </w:r>
          </w:p>
        </w:tc>
        <w:tc>
          <w:tcPr>
            <w:tcW w:w="554" w:type="dxa"/>
            <w:tcBorders>
              <w:top w:val="single" w:sz="4" w:space="0" w:color="auto"/>
              <w:left w:val="single" w:sz="4" w:space="0" w:color="auto"/>
              <w:bottom w:val="single" w:sz="4" w:space="0" w:color="auto"/>
              <w:right w:val="single" w:sz="4" w:space="0" w:color="auto"/>
            </w:tcBorders>
            <w:shd w:val="clear" w:color="auto" w:fill="auto"/>
            <w:noWrap/>
            <w:hideMark/>
          </w:tcPr>
          <w:p w:rsidR="00AC4067" w:rsidRPr="00B06704" w:rsidRDefault="00AC4067" w:rsidP="00FB59DD">
            <w:pPr>
              <w:spacing w:after="0"/>
              <w:jc w:val="right"/>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14</w:t>
            </w:r>
          </w:p>
        </w:tc>
        <w:tc>
          <w:tcPr>
            <w:tcW w:w="2661"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rPr>
                <w:rFonts w:ascii="Times New Roman" w:eastAsia="Times New Roman" w:hAnsi="Times New Roman" w:cs="Times New Roman"/>
                <w:b/>
                <w:sz w:val="24"/>
                <w:szCs w:val="24"/>
              </w:rPr>
            </w:pPr>
            <w:r w:rsidRPr="00B06704">
              <w:rPr>
                <w:rFonts w:ascii="Times New Roman" w:eastAsia="Times New Roman" w:hAnsi="Times New Roman" w:cs="Times New Roman"/>
                <w:b/>
                <w:sz w:val="24"/>
                <w:szCs w:val="24"/>
              </w:rPr>
              <w:t>Организация и развитие гражданского центра для поддержки неправительственных организаций по принципу «одного окна» в  Туркестанской области</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jc w:val="both"/>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 xml:space="preserve">Создание условий для неправительственных организаций Казахстана для получения профессиональной практической помощи по вопросам развития НПО и повышения их </w:t>
            </w:r>
            <w:proofErr w:type="gramStart"/>
            <w:r w:rsidRPr="00B06704">
              <w:rPr>
                <w:rFonts w:ascii="Times New Roman" w:eastAsia="Times New Roman" w:hAnsi="Times New Roman" w:cs="Times New Roman"/>
                <w:sz w:val="24"/>
                <w:szCs w:val="24"/>
              </w:rPr>
              <w:t>потенциала</w:t>
            </w:r>
            <w:proofErr w:type="gramEnd"/>
            <w:r w:rsidRPr="00B06704">
              <w:rPr>
                <w:rFonts w:ascii="Times New Roman" w:eastAsia="Times New Roman" w:hAnsi="Times New Roman" w:cs="Times New Roman"/>
                <w:sz w:val="24"/>
                <w:szCs w:val="24"/>
              </w:rPr>
              <w:t xml:space="preserve"> через организацию постоянно действующего гражданского центра. Оказание консультационных, методических, образовательных и иных услуг по вопросам создания и деятельности НПО, в том числе по вопросам базы данных, государственного социального заказа, государственных грантов и премий, общественных советов, подпрограммы «Атамекен» и других возможностей для НПО. Усиление потенциала НПО региона через проведение обучения и распространения информационной продукции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jc w:val="center"/>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май-</w:t>
            </w:r>
            <w:r w:rsidRPr="00B06704">
              <w:rPr>
                <w:rFonts w:ascii="Times New Roman" w:eastAsia="Times New Roman" w:hAnsi="Times New Roman" w:cs="Times New Roman"/>
                <w:sz w:val="24"/>
                <w:szCs w:val="24"/>
                <w:lang w:val="kk-KZ"/>
              </w:rPr>
              <w:t>дека</w:t>
            </w:r>
            <w:r w:rsidRPr="00B06704">
              <w:rPr>
                <w:rFonts w:ascii="Times New Roman" w:eastAsia="Times New Roman" w:hAnsi="Times New Roman" w:cs="Times New Roman"/>
                <w:sz w:val="24"/>
                <w:szCs w:val="24"/>
              </w:rPr>
              <w:t>брь 2019</w:t>
            </w:r>
            <w:r w:rsidRPr="00B06704">
              <w:rPr>
                <w:rFonts w:ascii="Times New Roman" w:eastAsia="Times New Roman" w:hAnsi="Times New Roman" w:cs="Times New Roman"/>
                <w:sz w:val="24"/>
                <w:szCs w:val="24"/>
                <w:lang w:val="kk-KZ"/>
              </w:rPr>
              <w:t>г</w:t>
            </w:r>
            <w:r w:rsidRPr="00B06704">
              <w:rPr>
                <w:rFonts w:ascii="Times New Roman" w:eastAsia="Times New Roman" w:hAnsi="Times New Roman" w:cs="Times New Roman"/>
                <w:sz w:val="24"/>
                <w:szCs w:val="24"/>
              </w:rPr>
              <w:t>;  январь-декабрь 2020-2021 гг.</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jc w:val="center"/>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Туркестанская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jc w:val="center"/>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 xml:space="preserve"> 2019г.-3 846,</w:t>
            </w:r>
            <w:r w:rsidRPr="00B06704">
              <w:rPr>
                <w:rFonts w:ascii="Times New Roman" w:eastAsia="Times New Roman" w:hAnsi="Times New Roman" w:cs="Times New Roman"/>
                <w:sz w:val="24"/>
                <w:szCs w:val="24"/>
                <w:lang w:val="kk-KZ"/>
              </w:rPr>
              <w:t>7</w:t>
            </w:r>
            <w:r w:rsidRPr="00B06704">
              <w:rPr>
                <w:rFonts w:ascii="Times New Roman" w:eastAsia="Times New Roman" w:hAnsi="Times New Roman" w:cs="Times New Roman"/>
                <w:sz w:val="24"/>
                <w:szCs w:val="24"/>
              </w:rPr>
              <w:t xml:space="preserve"> </w:t>
            </w:r>
            <w:r w:rsidRPr="00B06704">
              <w:rPr>
                <w:rFonts w:ascii="Times New Roman" w:hAnsi="Times New Roman" w:cs="Times New Roman"/>
                <w:sz w:val="24"/>
                <w:szCs w:val="24"/>
                <w:lang w:val="kk-KZ"/>
              </w:rPr>
              <w:t>тыс</w:t>
            </w:r>
            <w:proofErr w:type="gramStart"/>
            <w:r w:rsidRPr="00B06704">
              <w:rPr>
                <w:rFonts w:ascii="Times New Roman" w:hAnsi="Times New Roman" w:cs="Times New Roman"/>
                <w:sz w:val="24"/>
                <w:szCs w:val="24"/>
              </w:rPr>
              <w:t>.т</w:t>
            </w:r>
            <w:proofErr w:type="gramEnd"/>
            <w:r w:rsidRPr="00B06704">
              <w:rPr>
                <w:rFonts w:ascii="Times New Roman" w:hAnsi="Times New Roman" w:cs="Times New Roman"/>
                <w:sz w:val="24"/>
                <w:szCs w:val="24"/>
              </w:rPr>
              <w:t>енге</w:t>
            </w:r>
            <w:r w:rsidRPr="00B06704">
              <w:rPr>
                <w:rFonts w:ascii="Times New Roman" w:eastAsia="Times New Roman" w:hAnsi="Times New Roman" w:cs="Times New Roman"/>
                <w:sz w:val="24"/>
                <w:szCs w:val="24"/>
              </w:rPr>
              <w:t xml:space="preserve">     2020г.-3 846,7 </w:t>
            </w:r>
            <w:r w:rsidRPr="00B06704">
              <w:rPr>
                <w:rFonts w:ascii="Times New Roman" w:hAnsi="Times New Roman" w:cs="Times New Roman"/>
                <w:sz w:val="24"/>
                <w:szCs w:val="24"/>
                <w:lang w:val="kk-KZ"/>
              </w:rPr>
              <w:t>тыс</w:t>
            </w:r>
            <w:r w:rsidRPr="00B06704">
              <w:rPr>
                <w:rFonts w:ascii="Times New Roman" w:hAnsi="Times New Roman" w:cs="Times New Roman"/>
                <w:sz w:val="24"/>
                <w:szCs w:val="24"/>
              </w:rPr>
              <w:t>.тенге</w:t>
            </w:r>
            <w:r w:rsidRPr="00B06704">
              <w:rPr>
                <w:rFonts w:ascii="Times New Roman" w:eastAsia="Times New Roman" w:hAnsi="Times New Roman" w:cs="Times New Roman"/>
                <w:sz w:val="24"/>
                <w:szCs w:val="24"/>
              </w:rPr>
              <w:t xml:space="preserve">     2021г.-3 846,7 </w:t>
            </w:r>
            <w:r w:rsidRPr="00B06704">
              <w:rPr>
                <w:rFonts w:ascii="Times New Roman" w:hAnsi="Times New Roman" w:cs="Times New Roman"/>
                <w:sz w:val="24"/>
                <w:szCs w:val="24"/>
                <w:lang w:val="kk-KZ"/>
              </w:rPr>
              <w:t>тыс</w:t>
            </w:r>
            <w:r w:rsidRPr="00B06704">
              <w:rPr>
                <w:rFonts w:ascii="Times New Roman" w:hAnsi="Times New Roman" w:cs="Times New Roman"/>
                <w:sz w:val="24"/>
                <w:szCs w:val="24"/>
              </w:rPr>
              <w:t>.тенге</w:t>
            </w:r>
            <w:r w:rsidRPr="00B06704">
              <w:rPr>
                <w:rFonts w:ascii="Times New Roman" w:eastAsia="Times New Roman" w:hAnsi="Times New Roman" w:cs="Times New Roman"/>
                <w:sz w:val="24"/>
                <w:szCs w:val="24"/>
              </w:rPr>
              <w:t xml:space="preserve"> </w:t>
            </w:r>
          </w:p>
          <w:p w:rsidR="00AC4067" w:rsidRPr="00B06704" w:rsidRDefault="00AC4067" w:rsidP="00FB59DD">
            <w:pPr>
              <w:spacing w:after="0"/>
              <w:jc w:val="center"/>
              <w:rPr>
                <w:rFonts w:ascii="Times New Roman" w:eastAsia="Times New Roman" w:hAnsi="Times New Roman" w:cs="Times New Roman"/>
                <w:sz w:val="24"/>
                <w:szCs w:val="24"/>
              </w:rPr>
            </w:pPr>
          </w:p>
        </w:tc>
      </w:tr>
      <w:tr w:rsidR="00AC4067" w:rsidRPr="00B06704" w:rsidTr="00C701F6">
        <w:trPr>
          <w:trHeight w:val="3459"/>
        </w:trPr>
        <w:tc>
          <w:tcPr>
            <w:tcW w:w="613" w:type="dxa"/>
            <w:gridSpan w:val="2"/>
            <w:tcBorders>
              <w:top w:val="single" w:sz="4" w:space="0" w:color="auto"/>
              <w:left w:val="single" w:sz="4" w:space="0" w:color="auto"/>
              <w:bottom w:val="single" w:sz="4" w:space="0" w:color="auto"/>
              <w:right w:val="single" w:sz="4" w:space="0" w:color="auto"/>
            </w:tcBorders>
            <w:shd w:val="clear" w:color="auto" w:fill="auto"/>
            <w:noWrap/>
          </w:tcPr>
          <w:p w:rsidR="00AC4067" w:rsidRPr="00B06704" w:rsidRDefault="00AC4067" w:rsidP="00FB59DD">
            <w:pPr>
              <w:spacing w:after="0"/>
              <w:jc w:val="center"/>
              <w:rPr>
                <w:rFonts w:ascii="Times New Roman" w:eastAsia="Times New Roman" w:hAnsi="Times New Roman" w:cs="Times New Roman"/>
                <w:sz w:val="24"/>
                <w:szCs w:val="24"/>
                <w:lang w:val="kk-KZ"/>
              </w:rPr>
            </w:pPr>
            <w:r w:rsidRPr="00B06704">
              <w:rPr>
                <w:rFonts w:ascii="Times New Roman" w:eastAsia="Times New Roman" w:hAnsi="Times New Roman" w:cs="Times New Roman"/>
                <w:sz w:val="24"/>
                <w:szCs w:val="24"/>
                <w:lang w:val="kk-KZ"/>
              </w:rPr>
              <w:t>101</w:t>
            </w:r>
          </w:p>
        </w:tc>
        <w:tc>
          <w:tcPr>
            <w:tcW w:w="554" w:type="dxa"/>
            <w:tcBorders>
              <w:top w:val="single" w:sz="4" w:space="0" w:color="auto"/>
              <w:left w:val="single" w:sz="4" w:space="0" w:color="auto"/>
              <w:bottom w:val="single" w:sz="4" w:space="0" w:color="auto"/>
              <w:right w:val="single" w:sz="4" w:space="0" w:color="auto"/>
            </w:tcBorders>
            <w:shd w:val="clear" w:color="auto" w:fill="auto"/>
            <w:noWrap/>
            <w:hideMark/>
          </w:tcPr>
          <w:p w:rsidR="00AC4067" w:rsidRPr="00B06704" w:rsidRDefault="00AC4067" w:rsidP="00FB59DD">
            <w:pPr>
              <w:spacing w:after="0"/>
              <w:jc w:val="right"/>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16</w:t>
            </w:r>
          </w:p>
        </w:tc>
        <w:tc>
          <w:tcPr>
            <w:tcW w:w="2661"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widowControl w:val="0"/>
              <w:spacing w:after="0"/>
              <w:rPr>
                <w:rFonts w:ascii="Times New Roman" w:eastAsia="Times New Roman" w:hAnsi="Times New Roman" w:cs="Times New Roman"/>
                <w:b/>
                <w:sz w:val="24"/>
                <w:szCs w:val="24"/>
              </w:rPr>
            </w:pPr>
            <w:r w:rsidRPr="00B06704">
              <w:rPr>
                <w:rFonts w:ascii="Times New Roman" w:eastAsia="Times New Roman" w:hAnsi="Times New Roman" w:cs="Times New Roman"/>
                <w:b/>
                <w:sz w:val="24"/>
                <w:szCs w:val="24"/>
              </w:rPr>
              <w:t>Организация и развитие гражданского центра для поддержки неправительственных организаций по принципу «одного окна» в  г</w:t>
            </w:r>
            <w:proofErr w:type="gramStart"/>
            <w:r w:rsidRPr="00B06704">
              <w:rPr>
                <w:rFonts w:ascii="Times New Roman" w:eastAsia="Times New Roman" w:hAnsi="Times New Roman" w:cs="Times New Roman"/>
                <w:b/>
                <w:sz w:val="24"/>
                <w:szCs w:val="24"/>
              </w:rPr>
              <w:t>.А</w:t>
            </w:r>
            <w:proofErr w:type="gramEnd"/>
            <w:r w:rsidRPr="00B06704">
              <w:rPr>
                <w:rFonts w:ascii="Times New Roman" w:eastAsia="Times New Roman" w:hAnsi="Times New Roman" w:cs="Times New Roman"/>
                <w:b/>
                <w:sz w:val="24"/>
                <w:szCs w:val="24"/>
              </w:rPr>
              <w:t>лматы</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jc w:val="both"/>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 xml:space="preserve">Создание условий для неправительственных организаций Казахстана для получения профессиональной практической помощи по вопросам развития НПО и повышения их </w:t>
            </w:r>
            <w:proofErr w:type="gramStart"/>
            <w:r w:rsidRPr="00B06704">
              <w:rPr>
                <w:rFonts w:ascii="Times New Roman" w:eastAsia="Times New Roman" w:hAnsi="Times New Roman" w:cs="Times New Roman"/>
                <w:sz w:val="24"/>
                <w:szCs w:val="24"/>
              </w:rPr>
              <w:t>потенциала</w:t>
            </w:r>
            <w:proofErr w:type="gramEnd"/>
            <w:r w:rsidRPr="00B06704">
              <w:rPr>
                <w:rFonts w:ascii="Times New Roman" w:eastAsia="Times New Roman" w:hAnsi="Times New Roman" w:cs="Times New Roman"/>
                <w:sz w:val="24"/>
                <w:szCs w:val="24"/>
              </w:rPr>
              <w:t xml:space="preserve"> через организацию постоянно действующего гражданского центра. Оказание консультационных, методических, образовательных и иных услуг по вопросам создания и деятельности НПО, в том числе по вопросам базы данных, государственного социального заказа, государственных грантов и премий, общественных советов, подпрограммы «Атамекен» и других возможностей для НПО. Усиление потенциала НПО региона через проведение обучения и распространения информационной продукции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jc w:val="center"/>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май-</w:t>
            </w:r>
            <w:r w:rsidRPr="00B06704">
              <w:rPr>
                <w:rFonts w:ascii="Times New Roman" w:eastAsia="Times New Roman" w:hAnsi="Times New Roman" w:cs="Times New Roman"/>
                <w:sz w:val="24"/>
                <w:szCs w:val="24"/>
                <w:lang w:val="kk-KZ"/>
              </w:rPr>
              <w:t>дека</w:t>
            </w:r>
            <w:r w:rsidRPr="00B06704">
              <w:rPr>
                <w:rFonts w:ascii="Times New Roman" w:eastAsia="Times New Roman" w:hAnsi="Times New Roman" w:cs="Times New Roman"/>
                <w:sz w:val="24"/>
                <w:szCs w:val="24"/>
              </w:rPr>
              <w:t>брь 2019</w:t>
            </w:r>
            <w:r w:rsidRPr="00B06704">
              <w:rPr>
                <w:rFonts w:ascii="Times New Roman" w:eastAsia="Times New Roman" w:hAnsi="Times New Roman" w:cs="Times New Roman"/>
                <w:sz w:val="24"/>
                <w:szCs w:val="24"/>
                <w:lang w:val="kk-KZ"/>
              </w:rPr>
              <w:t>г</w:t>
            </w:r>
            <w:r w:rsidRPr="00B06704">
              <w:rPr>
                <w:rFonts w:ascii="Times New Roman" w:eastAsia="Times New Roman" w:hAnsi="Times New Roman" w:cs="Times New Roman"/>
                <w:sz w:val="24"/>
                <w:szCs w:val="24"/>
              </w:rPr>
              <w:t>;  январь-декабрь 2020-2021 гг.</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jc w:val="center"/>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г</w:t>
            </w:r>
            <w:proofErr w:type="gramStart"/>
            <w:r w:rsidRPr="00B06704">
              <w:rPr>
                <w:rFonts w:ascii="Times New Roman" w:eastAsia="Times New Roman" w:hAnsi="Times New Roman" w:cs="Times New Roman"/>
                <w:sz w:val="24"/>
                <w:szCs w:val="24"/>
              </w:rPr>
              <w:t>.А</w:t>
            </w:r>
            <w:proofErr w:type="gramEnd"/>
            <w:r w:rsidRPr="00B06704">
              <w:rPr>
                <w:rFonts w:ascii="Times New Roman" w:eastAsia="Times New Roman" w:hAnsi="Times New Roman" w:cs="Times New Roman"/>
                <w:sz w:val="24"/>
                <w:szCs w:val="24"/>
              </w:rPr>
              <w:t>лматы</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jc w:val="center"/>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 xml:space="preserve">2019г.-3 850,0 </w:t>
            </w:r>
            <w:r w:rsidRPr="00B06704">
              <w:rPr>
                <w:rFonts w:ascii="Times New Roman" w:hAnsi="Times New Roman" w:cs="Times New Roman"/>
                <w:sz w:val="24"/>
                <w:szCs w:val="24"/>
                <w:lang w:val="kk-KZ"/>
              </w:rPr>
              <w:t>тыс</w:t>
            </w:r>
            <w:proofErr w:type="gramStart"/>
            <w:r w:rsidRPr="00B06704">
              <w:rPr>
                <w:rFonts w:ascii="Times New Roman" w:hAnsi="Times New Roman" w:cs="Times New Roman"/>
                <w:sz w:val="24"/>
                <w:szCs w:val="24"/>
              </w:rPr>
              <w:t>.т</w:t>
            </w:r>
            <w:proofErr w:type="gramEnd"/>
            <w:r w:rsidRPr="00B06704">
              <w:rPr>
                <w:rFonts w:ascii="Times New Roman" w:hAnsi="Times New Roman" w:cs="Times New Roman"/>
                <w:sz w:val="24"/>
                <w:szCs w:val="24"/>
              </w:rPr>
              <w:t>енге</w:t>
            </w:r>
            <w:r w:rsidRPr="00B06704">
              <w:rPr>
                <w:rFonts w:ascii="Times New Roman" w:eastAsia="Times New Roman" w:hAnsi="Times New Roman" w:cs="Times New Roman"/>
                <w:sz w:val="24"/>
                <w:szCs w:val="24"/>
              </w:rPr>
              <w:t xml:space="preserve">   2020г.-3 850,0 </w:t>
            </w:r>
            <w:r w:rsidRPr="00B06704">
              <w:rPr>
                <w:rFonts w:ascii="Times New Roman" w:hAnsi="Times New Roman" w:cs="Times New Roman"/>
                <w:sz w:val="24"/>
                <w:szCs w:val="24"/>
                <w:lang w:val="kk-KZ"/>
              </w:rPr>
              <w:t>тыс</w:t>
            </w:r>
            <w:r w:rsidRPr="00B06704">
              <w:rPr>
                <w:rFonts w:ascii="Times New Roman" w:hAnsi="Times New Roman" w:cs="Times New Roman"/>
                <w:sz w:val="24"/>
                <w:szCs w:val="24"/>
              </w:rPr>
              <w:t>.тенге</w:t>
            </w:r>
            <w:r w:rsidRPr="00B06704">
              <w:rPr>
                <w:rFonts w:ascii="Times New Roman" w:eastAsia="Times New Roman" w:hAnsi="Times New Roman" w:cs="Times New Roman"/>
                <w:sz w:val="24"/>
                <w:szCs w:val="24"/>
              </w:rPr>
              <w:t xml:space="preserve">     2021г.-3 850,0 </w:t>
            </w:r>
            <w:r w:rsidRPr="00B06704">
              <w:rPr>
                <w:rFonts w:ascii="Times New Roman" w:hAnsi="Times New Roman" w:cs="Times New Roman"/>
                <w:sz w:val="24"/>
                <w:szCs w:val="24"/>
                <w:lang w:val="kk-KZ"/>
              </w:rPr>
              <w:t>тыс</w:t>
            </w:r>
            <w:r w:rsidRPr="00B06704">
              <w:rPr>
                <w:rFonts w:ascii="Times New Roman" w:hAnsi="Times New Roman" w:cs="Times New Roman"/>
                <w:sz w:val="24"/>
                <w:szCs w:val="24"/>
              </w:rPr>
              <w:t>.тенге</w:t>
            </w:r>
          </w:p>
          <w:p w:rsidR="00AC4067" w:rsidRPr="00B06704" w:rsidRDefault="00AC4067" w:rsidP="00FB59DD">
            <w:pPr>
              <w:spacing w:after="0"/>
              <w:jc w:val="center"/>
              <w:rPr>
                <w:rFonts w:ascii="Times New Roman" w:eastAsia="Times New Roman" w:hAnsi="Times New Roman" w:cs="Times New Roman"/>
                <w:sz w:val="24"/>
                <w:szCs w:val="24"/>
              </w:rPr>
            </w:pPr>
          </w:p>
          <w:p w:rsidR="00AC4067" w:rsidRPr="00B06704" w:rsidRDefault="00AC4067" w:rsidP="00FB59DD">
            <w:pPr>
              <w:spacing w:after="0"/>
              <w:jc w:val="center"/>
              <w:rPr>
                <w:rFonts w:ascii="Times New Roman" w:eastAsia="Times New Roman" w:hAnsi="Times New Roman" w:cs="Times New Roman"/>
                <w:sz w:val="24"/>
                <w:szCs w:val="24"/>
              </w:rPr>
            </w:pPr>
          </w:p>
        </w:tc>
      </w:tr>
      <w:tr w:rsidR="00AC4067" w:rsidRPr="00B06704" w:rsidTr="00C701F6">
        <w:trPr>
          <w:trHeight w:val="3622"/>
        </w:trPr>
        <w:tc>
          <w:tcPr>
            <w:tcW w:w="613" w:type="dxa"/>
            <w:gridSpan w:val="2"/>
            <w:tcBorders>
              <w:top w:val="single" w:sz="4" w:space="0" w:color="auto"/>
              <w:left w:val="single" w:sz="4" w:space="0" w:color="auto"/>
              <w:bottom w:val="single" w:sz="4" w:space="0" w:color="auto"/>
              <w:right w:val="single" w:sz="4" w:space="0" w:color="auto"/>
            </w:tcBorders>
            <w:shd w:val="clear" w:color="auto" w:fill="auto"/>
            <w:noWrap/>
          </w:tcPr>
          <w:p w:rsidR="00AC4067" w:rsidRPr="00B06704" w:rsidRDefault="00AC4067" w:rsidP="00FB59DD">
            <w:pPr>
              <w:spacing w:after="0"/>
              <w:jc w:val="center"/>
              <w:rPr>
                <w:rFonts w:ascii="Times New Roman" w:eastAsia="Times New Roman" w:hAnsi="Times New Roman" w:cs="Times New Roman"/>
                <w:sz w:val="24"/>
                <w:szCs w:val="24"/>
                <w:lang w:val="kk-KZ"/>
              </w:rPr>
            </w:pPr>
            <w:r w:rsidRPr="00B06704">
              <w:rPr>
                <w:rFonts w:ascii="Times New Roman" w:eastAsia="Times New Roman" w:hAnsi="Times New Roman" w:cs="Times New Roman"/>
                <w:sz w:val="24"/>
                <w:szCs w:val="24"/>
                <w:lang w:val="kk-KZ"/>
              </w:rPr>
              <w:lastRenderedPageBreak/>
              <w:t>102</w:t>
            </w:r>
          </w:p>
        </w:tc>
        <w:tc>
          <w:tcPr>
            <w:tcW w:w="554" w:type="dxa"/>
            <w:tcBorders>
              <w:top w:val="single" w:sz="4" w:space="0" w:color="auto"/>
              <w:left w:val="single" w:sz="4" w:space="0" w:color="auto"/>
              <w:bottom w:val="single" w:sz="4" w:space="0" w:color="auto"/>
              <w:right w:val="single" w:sz="4" w:space="0" w:color="auto"/>
            </w:tcBorders>
            <w:shd w:val="clear" w:color="auto" w:fill="auto"/>
            <w:noWrap/>
            <w:hideMark/>
          </w:tcPr>
          <w:p w:rsidR="00AC4067" w:rsidRPr="00B06704" w:rsidRDefault="00AC4067" w:rsidP="00FB59DD">
            <w:pPr>
              <w:spacing w:after="0"/>
              <w:jc w:val="right"/>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17</w:t>
            </w:r>
          </w:p>
        </w:tc>
        <w:tc>
          <w:tcPr>
            <w:tcW w:w="2661"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rPr>
                <w:rFonts w:ascii="Times New Roman" w:eastAsia="Times New Roman" w:hAnsi="Times New Roman" w:cs="Times New Roman"/>
                <w:b/>
                <w:sz w:val="24"/>
                <w:szCs w:val="24"/>
              </w:rPr>
            </w:pPr>
            <w:r w:rsidRPr="00B06704">
              <w:rPr>
                <w:rFonts w:ascii="Times New Roman" w:eastAsia="Times New Roman" w:hAnsi="Times New Roman" w:cs="Times New Roman"/>
                <w:b/>
                <w:sz w:val="24"/>
                <w:szCs w:val="24"/>
              </w:rPr>
              <w:t>Содействие устойчивости потенциала НПО в Атырауской области</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jc w:val="both"/>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 xml:space="preserve">Создание условий для неправительственных организаций Казахстана для получения профессиональной практической помощи по вопросам развития НПО и повышения их </w:t>
            </w:r>
            <w:proofErr w:type="gramStart"/>
            <w:r w:rsidRPr="00B06704">
              <w:rPr>
                <w:rFonts w:ascii="Times New Roman" w:eastAsia="Times New Roman" w:hAnsi="Times New Roman" w:cs="Times New Roman"/>
                <w:sz w:val="24"/>
                <w:szCs w:val="24"/>
              </w:rPr>
              <w:t>потенциала</w:t>
            </w:r>
            <w:proofErr w:type="gramEnd"/>
            <w:r w:rsidRPr="00B06704">
              <w:rPr>
                <w:rFonts w:ascii="Times New Roman" w:eastAsia="Times New Roman" w:hAnsi="Times New Roman" w:cs="Times New Roman"/>
                <w:sz w:val="24"/>
                <w:szCs w:val="24"/>
              </w:rPr>
              <w:t xml:space="preserve"> через организацию постоянно действующего гражданского центра. Оказание консультационных, методических, образовательных и иных услуг по вопросам создания и деятельности НПО, в том числе по вопросам базы данных, государственного социального заказа, государственных грантов и премий, общественных советов, подпрограммы «Атамекен» и других возможностей для НПО. Усиление потенциала НПО региона через проведение обучения и распространения информационной продукции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jc w:val="center"/>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май-</w:t>
            </w:r>
            <w:r w:rsidRPr="00B06704">
              <w:rPr>
                <w:rFonts w:ascii="Times New Roman" w:eastAsia="Times New Roman" w:hAnsi="Times New Roman" w:cs="Times New Roman"/>
                <w:sz w:val="24"/>
                <w:szCs w:val="24"/>
                <w:lang w:val="kk-KZ"/>
              </w:rPr>
              <w:t>дека</w:t>
            </w:r>
            <w:r w:rsidRPr="00B06704">
              <w:rPr>
                <w:rFonts w:ascii="Times New Roman" w:eastAsia="Times New Roman" w:hAnsi="Times New Roman" w:cs="Times New Roman"/>
                <w:sz w:val="24"/>
                <w:szCs w:val="24"/>
              </w:rPr>
              <w:t>брь 2019</w:t>
            </w:r>
            <w:r w:rsidRPr="00B06704">
              <w:rPr>
                <w:rFonts w:ascii="Times New Roman" w:eastAsia="Times New Roman" w:hAnsi="Times New Roman" w:cs="Times New Roman"/>
                <w:sz w:val="24"/>
                <w:szCs w:val="24"/>
                <w:lang w:val="kk-KZ"/>
              </w:rPr>
              <w:t>г</w:t>
            </w:r>
            <w:r w:rsidRPr="00B06704">
              <w:rPr>
                <w:rFonts w:ascii="Times New Roman" w:eastAsia="Times New Roman" w:hAnsi="Times New Roman" w:cs="Times New Roman"/>
                <w:sz w:val="24"/>
                <w:szCs w:val="24"/>
              </w:rPr>
              <w:t>;  январь-декабрь 2020-2021 гг.</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jc w:val="center"/>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Атырауская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jc w:val="center"/>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 xml:space="preserve">2019г.-3 142,0 </w:t>
            </w:r>
            <w:r w:rsidRPr="00B06704">
              <w:rPr>
                <w:rFonts w:ascii="Times New Roman" w:hAnsi="Times New Roman" w:cs="Times New Roman"/>
                <w:sz w:val="24"/>
                <w:szCs w:val="24"/>
                <w:lang w:val="kk-KZ"/>
              </w:rPr>
              <w:t>тыс</w:t>
            </w:r>
            <w:proofErr w:type="gramStart"/>
            <w:r w:rsidRPr="00B06704">
              <w:rPr>
                <w:rFonts w:ascii="Times New Roman" w:hAnsi="Times New Roman" w:cs="Times New Roman"/>
                <w:sz w:val="24"/>
                <w:szCs w:val="24"/>
              </w:rPr>
              <w:t>.т</w:t>
            </w:r>
            <w:proofErr w:type="gramEnd"/>
            <w:r w:rsidRPr="00B06704">
              <w:rPr>
                <w:rFonts w:ascii="Times New Roman" w:hAnsi="Times New Roman" w:cs="Times New Roman"/>
                <w:sz w:val="24"/>
                <w:szCs w:val="24"/>
              </w:rPr>
              <w:t>енге</w:t>
            </w:r>
            <w:r w:rsidRPr="00B06704">
              <w:rPr>
                <w:rFonts w:ascii="Times New Roman" w:eastAsia="Times New Roman" w:hAnsi="Times New Roman" w:cs="Times New Roman"/>
                <w:sz w:val="24"/>
                <w:szCs w:val="24"/>
              </w:rPr>
              <w:t xml:space="preserve">     2020г.-3 142,0 </w:t>
            </w:r>
            <w:r w:rsidRPr="00B06704">
              <w:rPr>
                <w:rFonts w:ascii="Times New Roman" w:hAnsi="Times New Roman" w:cs="Times New Roman"/>
                <w:sz w:val="24"/>
                <w:szCs w:val="24"/>
                <w:lang w:val="kk-KZ"/>
              </w:rPr>
              <w:t>тыс</w:t>
            </w:r>
            <w:r w:rsidRPr="00B06704">
              <w:rPr>
                <w:rFonts w:ascii="Times New Roman" w:hAnsi="Times New Roman" w:cs="Times New Roman"/>
                <w:sz w:val="24"/>
                <w:szCs w:val="24"/>
              </w:rPr>
              <w:t>.тенге</w:t>
            </w:r>
            <w:r w:rsidRPr="00B06704">
              <w:rPr>
                <w:rFonts w:ascii="Times New Roman" w:eastAsia="Times New Roman" w:hAnsi="Times New Roman" w:cs="Times New Roman"/>
                <w:sz w:val="24"/>
                <w:szCs w:val="24"/>
              </w:rPr>
              <w:t xml:space="preserve"> 2021г.-3 142,0 </w:t>
            </w:r>
            <w:r w:rsidRPr="00B06704">
              <w:rPr>
                <w:rFonts w:ascii="Times New Roman" w:hAnsi="Times New Roman" w:cs="Times New Roman"/>
                <w:sz w:val="24"/>
                <w:szCs w:val="24"/>
                <w:lang w:val="kk-KZ"/>
              </w:rPr>
              <w:t>тыс</w:t>
            </w:r>
            <w:r w:rsidRPr="00B06704">
              <w:rPr>
                <w:rFonts w:ascii="Times New Roman" w:hAnsi="Times New Roman" w:cs="Times New Roman"/>
                <w:sz w:val="24"/>
                <w:szCs w:val="24"/>
              </w:rPr>
              <w:t>.тенге</w:t>
            </w:r>
            <w:r w:rsidRPr="00B06704">
              <w:rPr>
                <w:rFonts w:ascii="Times New Roman" w:eastAsia="Times New Roman" w:hAnsi="Times New Roman" w:cs="Times New Roman"/>
                <w:sz w:val="24"/>
                <w:szCs w:val="24"/>
              </w:rPr>
              <w:t xml:space="preserve"> </w:t>
            </w:r>
          </w:p>
          <w:p w:rsidR="00AC4067" w:rsidRPr="00B06704" w:rsidRDefault="00AC4067" w:rsidP="00FB59DD">
            <w:pPr>
              <w:spacing w:after="0"/>
              <w:jc w:val="center"/>
              <w:rPr>
                <w:rFonts w:ascii="Times New Roman" w:eastAsia="Times New Roman" w:hAnsi="Times New Roman" w:cs="Times New Roman"/>
                <w:sz w:val="24"/>
                <w:szCs w:val="24"/>
              </w:rPr>
            </w:pPr>
          </w:p>
        </w:tc>
      </w:tr>
      <w:tr w:rsidR="00AC4067" w:rsidRPr="00B06704" w:rsidTr="00C701F6">
        <w:trPr>
          <w:trHeight w:val="2307"/>
        </w:trPr>
        <w:tc>
          <w:tcPr>
            <w:tcW w:w="613" w:type="dxa"/>
            <w:gridSpan w:val="2"/>
            <w:tcBorders>
              <w:top w:val="single" w:sz="4" w:space="0" w:color="auto"/>
              <w:left w:val="single" w:sz="4" w:space="0" w:color="auto"/>
              <w:bottom w:val="single" w:sz="4" w:space="0" w:color="auto"/>
              <w:right w:val="single" w:sz="4" w:space="0" w:color="auto"/>
            </w:tcBorders>
            <w:shd w:val="clear" w:color="auto" w:fill="auto"/>
            <w:noWrap/>
          </w:tcPr>
          <w:p w:rsidR="00AC4067" w:rsidRPr="00B06704" w:rsidRDefault="00AC4067" w:rsidP="00FB59DD">
            <w:pPr>
              <w:spacing w:after="0"/>
              <w:jc w:val="center"/>
              <w:rPr>
                <w:rFonts w:ascii="Times New Roman" w:eastAsia="Times New Roman" w:hAnsi="Times New Roman" w:cs="Times New Roman"/>
                <w:sz w:val="24"/>
                <w:szCs w:val="24"/>
                <w:lang w:val="kk-KZ"/>
              </w:rPr>
            </w:pPr>
            <w:r w:rsidRPr="00B06704">
              <w:rPr>
                <w:rFonts w:ascii="Times New Roman" w:eastAsia="Times New Roman" w:hAnsi="Times New Roman" w:cs="Times New Roman"/>
                <w:sz w:val="24"/>
                <w:szCs w:val="24"/>
                <w:lang w:val="kk-KZ"/>
              </w:rPr>
              <w:t>103</w:t>
            </w:r>
          </w:p>
        </w:tc>
        <w:tc>
          <w:tcPr>
            <w:tcW w:w="554" w:type="dxa"/>
            <w:tcBorders>
              <w:top w:val="single" w:sz="4" w:space="0" w:color="auto"/>
              <w:left w:val="single" w:sz="4" w:space="0" w:color="auto"/>
              <w:bottom w:val="single" w:sz="4" w:space="0" w:color="auto"/>
              <w:right w:val="single" w:sz="4" w:space="0" w:color="auto"/>
            </w:tcBorders>
            <w:shd w:val="clear" w:color="auto" w:fill="auto"/>
            <w:noWrap/>
            <w:hideMark/>
          </w:tcPr>
          <w:p w:rsidR="00AC4067" w:rsidRPr="00B06704" w:rsidRDefault="00AC4067" w:rsidP="00FB59DD">
            <w:pPr>
              <w:spacing w:after="0"/>
              <w:jc w:val="right"/>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18</w:t>
            </w:r>
          </w:p>
        </w:tc>
        <w:tc>
          <w:tcPr>
            <w:tcW w:w="2661"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rPr>
                <w:rFonts w:ascii="Times New Roman" w:eastAsia="Times New Roman" w:hAnsi="Times New Roman" w:cs="Times New Roman"/>
                <w:b/>
                <w:sz w:val="24"/>
                <w:szCs w:val="24"/>
              </w:rPr>
            </w:pPr>
            <w:r w:rsidRPr="00B06704">
              <w:rPr>
                <w:rFonts w:ascii="Times New Roman" w:eastAsia="Times New Roman" w:hAnsi="Times New Roman" w:cs="Times New Roman"/>
                <w:b/>
                <w:sz w:val="24"/>
                <w:szCs w:val="24"/>
              </w:rPr>
              <w:t>Мониторинг и оценка воздействия проектов НКО за счет международного и государственного финансирования</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jc w:val="both"/>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Проведение анализа зарубежного опыта по мониторингу и оценке воздействия социальных проектов. Подготовка методики мониторинга и оценки качества и воздействия социальных проектов с привлечением зарубежных экспертов. Повышение навыков мониторинга и оценки НПО, реализающих проекты за счет государственного финансирования, через проведение серий обучающих мероприятий и распространение обучающих материалов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jc w:val="center"/>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май-ноябрь 2019 года</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jc w:val="center"/>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Республика Казахстан</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jc w:val="center"/>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 xml:space="preserve">6 334,0 </w:t>
            </w:r>
            <w:r w:rsidRPr="00B06704">
              <w:rPr>
                <w:rFonts w:ascii="Times New Roman" w:hAnsi="Times New Roman" w:cs="Times New Roman"/>
                <w:sz w:val="24"/>
                <w:szCs w:val="24"/>
                <w:lang w:val="kk-KZ"/>
              </w:rPr>
              <w:t>тыс</w:t>
            </w:r>
            <w:proofErr w:type="gramStart"/>
            <w:r w:rsidRPr="00B06704">
              <w:rPr>
                <w:rFonts w:ascii="Times New Roman" w:hAnsi="Times New Roman" w:cs="Times New Roman"/>
                <w:sz w:val="24"/>
                <w:szCs w:val="24"/>
              </w:rPr>
              <w:t>.т</w:t>
            </w:r>
            <w:proofErr w:type="gramEnd"/>
            <w:r w:rsidRPr="00B06704">
              <w:rPr>
                <w:rFonts w:ascii="Times New Roman" w:hAnsi="Times New Roman" w:cs="Times New Roman"/>
                <w:sz w:val="24"/>
                <w:szCs w:val="24"/>
              </w:rPr>
              <w:t>енге</w:t>
            </w:r>
          </w:p>
          <w:p w:rsidR="00AC4067" w:rsidRPr="00B06704" w:rsidRDefault="00AC4067" w:rsidP="00FB59DD">
            <w:pPr>
              <w:spacing w:after="0"/>
              <w:jc w:val="center"/>
              <w:rPr>
                <w:rFonts w:ascii="Times New Roman" w:eastAsia="Times New Roman" w:hAnsi="Times New Roman" w:cs="Times New Roman"/>
                <w:sz w:val="24"/>
                <w:szCs w:val="24"/>
              </w:rPr>
            </w:pPr>
          </w:p>
          <w:p w:rsidR="00AC4067" w:rsidRPr="00B06704" w:rsidRDefault="00AC4067" w:rsidP="00FB59DD">
            <w:pPr>
              <w:spacing w:after="0"/>
              <w:jc w:val="center"/>
              <w:rPr>
                <w:rFonts w:ascii="Times New Roman" w:eastAsia="Times New Roman" w:hAnsi="Times New Roman" w:cs="Times New Roman"/>
                <w:sz w:val="24"/>
                <w:szCs w:val="24"/>
              </w:rPr>
            </w:pPr>
          </w:p>
        </w:tc>
      </w:tr>
      <w:tr w:rsidR="00AC4067" w:rsidRPr="00B06704" w:rsidTr="00C701F6">
        <w:trPr>
          <w:trHeight w:val="1629"/>
        </w:trPr>
        <w:tc>
          <w:tcPr>
            <w:tcW w:w="613" w:type="dxa"/>
            <w:gridSpan w:val="2"/>
            <w:tcBorders>
              <w:top w:val="single" w:sz="4" w:space="0" w:color="auto"/>
              <w:left w:val="single" w:sz="4" w:space="0" w:color="auto"/>
              <w:bottom w:val="single" w:sz="4" w:space="0" w:color="auto"/>
              <w:right w:val="single" w:sz="4" w:space="0" w:color="auto"/>
            </w:tcBorders>
            <w:shd w:val="clear" w:color="auto" w:fill="auto"/>
            <w:noWrap/>
          </w:tcPr>
          <w:p w:rsidR="00AC4067" w:rsidRPr="00B06704" w:rsidRDefault="00AC4067" w:rsidP="00FB59DD">
            <w:pPr>
              <w:spacing w:after="0"/>
              <w:jc w:val="center"/>
              <w:rPr>
                <w:rFonts w:ascii="Times New Roman" w:eastAsia="Times New Roman" w:hAnsi="Times New Roman" w:cs="Times New Roman"/>
                <w:sz w:val="24"/>
                <w:szCs w:val="24"/>
                <w:lang w:val="kk-KZ"/>
              </w:rPr>
            </w:pPr>
            <w:r w:rsidRPr="00B06704">
              <w:rPr>
                <w:rFonts w:ascii="Times New Roman" w:eastAsia="Times New Roman" w:hAnsi="Times New Roman" w:cs="Times New Roman"/>
                <w:sz w:val="24"/>
                <w:szCs w:val="24"/>
                <w:lang w:val="kk-KZ"/>
              </w:rPr>
              <w:t>107</w:t>
            </w:r>
          </w:p>
        </w:tc>
        <w:tc>
          <w:tcPr>
            <w:tcW w:w="554" w:type="dxa"/>
            <w:tcBorders>
              <w:top w:val="single" w:sz="4" w:space="0" w:color="auto"/>
              <w:left w:val="single" w:sz="4" w:space="0" w:color="auto"/>
              <w:bottom w:val="single" w:sz="4" w:space="0" w:color="auto"/>
              <w:right w:val="single" w:sz="4" w:space="0" w:color="auto"/>
            </w:tcBorders>
            <w:shd w:val="clear" w:color="auto" w:fill="auto"/>
            <w:noWrap/>
            <w:hideMark/>
          </w:tcPr>
          <w:p w:rsidR="00AC4067" w:rsidRPr="00B06704" w:rsidRDefault="00AC4067" w:rsidP="00FB59DD">
            <w:pPr>
              <w:spacing w:after="0"/>
              <w:jc w:val="right"/>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22</w:t>
            </w:r>
          </w:p>
        </w:tc>
        <w:tc>
          <w:tcPr>
            <w:tcW w:w="2661"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rPr>
                <w:rFonts w:ascii="Times New Roman" w:eastAsia="Times New Roman" w:hAnsi="Times New Roman" w:cs="Times New Roman"/>
                <w:b/>
                <w:sz w:val="24"/>
                <w:szCs w:val="24"/>
              </w:rPr>
            </w:pPr>
            <w:r w:rsidRPr="00B06704">
              <w:rPr>
                <w:rFonts w:ascii="Times New Roman" w:eastAsia="Times New Roman" w:hAnsi="Times New Roman" w:cs="Times New Roman"/>
                <w:b/>
                <w:sz w:val="24"/>
                <w:szCs w:val="24"/>
              </w:rPr>
              <w:t>Повышение потенциала сельских НПО в регионах в Актюбинской области</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jc w:val="both"/>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Стимулирование вовлеченности сельского населения в решение социально-значимых вопросов местного сообщества через выдачу малых грантов НПО и инициативным группам. Повышение навыков граждан и обеспечение устойчивости сельских НПО посредством их обучения проектному управлению.</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jc w:val="center"/>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 xml:space="preserve">май– </w:t>
            </w:r>
            <w:proofErr w:type="gramStart"/>
            <w:r w:rsidRPr="00B06704">
              <w:rPr>
                <w:rFonts w:ascii="Times New Roman" w:eastAsia="Times New Roman" w:hAnsi="Times New Roman" w:cs="Times New Roman"/>
                <w:sz w:val="24"/>
                <w:szCs w:val="24"/>
              </w:rPr>
              <w:t>но</w:t>
            </w:r>
            <w:proofErr w:type="gramEnd"/>
            <w:r w:rsidRPr="00B06704">
              <w:rPr>
                <w:rFonts w:ascii="Times New Roman" w:eastAsia="Times New Roman" w:hAnsi="Times New Roman" w:cs="Times New Roman"/>
                <w:sz w:val="24"/>
                <w:szCs w:val="24"/>
              </w:rPr>
              <w:t>ябрь 2019 года</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jc w:val="center"/>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Актюбинская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jc w:val="center"/>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 xml:space="preserve">8 129,0 </w:t>
            </w:r>
            <w:r w:rsidRPr="00B06704">
              <w:rPr>
                <w:rFonts w:ascii="Times New Roman" w:hAnsi="Times New Roman" w:cs="Times New Roman"/>
                <w:sz w:val="24"/>
                <w:szCs w:val="24"/>
                <w:lang w:val="kk-KZ"/>
              </w:rPr>
              <w:t>тыс</w:t>
            </w:r>
            <w:proofErr w:type="gramStart"/>
            <w:r w:rsidRPr="00B06704">
              <w:rPr>
                <w:rFonts w:ascii="Times New Roman" w:hAnsi="Times New Roman" w:cs="Times New Roman"/>
                <w:sz w:val="24"/>
                <w:szCs w:val="24"/>
              </w:rPr>
              <w:t>.т</w:t>
            </w:r>
            <w:proofErr w:type="gramEnd"/>
            <w:r w:rsidRPr="00B06704">
              <w:rPr>
                <w:rFonts w:ascii="Times New Roman" w:hAnsi="Times New Roman" w:cs="Times New Roman"/>
                <w:sz w:val="24"/>
                <w:szCs w:val="24"/>
              </w:rPr>
              <w:t>енге</w:t>
            </w:r>
          </w:p>
          <w:p w:rsidR="00AC4067" w:rsidRPr="00B06704" w:rsidRDefault="00AC4067" w:rsidP="00FB59DD">
            <w:pPr>
              <w:spacing w:after="0"/>
              <w:jc w:val="center"/>
              <w:rPr>
                <w:rFonts w:ascii="Times New Roman" w:eastAsia="Times New Roman" w:hAnsi="Times New Roman" w:cs="Times New Roman"/>
                <w:sz w:val="24"/>
                <w:szCs w:val="24"/>
              </w:rPr>
            </w:pPr>
          </w:p>
          <w:p w:rsidR="00AC4067" w:rsidRPr="00B06704" w:rsidRDefault="00AC4067" w:rsidP="00FB59DD">
            <w:pPr>
              <w:spacing w:after="0"/>
              <w:jc w:val="center"/>
              <w:rPr>
                <w:rFonts w:ascii="Times New Roman" w:eastAsia="Times New Roman" w:hAnsi="Times New Roman" w:cs="Times New Roman"/>
                <w:sz w:val="24"/>
                <w:szCs w:val="24"/>
              </w:rPr>
            </w:pPr>
          </w:p>
        </w:tc>
      </w:tr>
      <w:tr w:rsidR="00AC4067" w:rsidRPr="00B06704" w:rsidTr="00C701F6">
        <w:trPr>
          <w:trHeight w:val="1700"/>
        </w:trPr>
        <w:tc>
          <w:tcPr>
            <w:tcW w:w="613" w:type="dxa"/>
            <w:gridSpan w:val="2"/>
            <w:tcBorders>
              <w:top w:val="single" w:sz="4" w:space="0" w:color="auto"/>
              <w:left w:val="single" w:sz="4" w:space="0" w:color="auto"/>
              <w:bottom w:val="single" w:sz="4" w:space="0" w:color="auto"/>
              <w:right w:val="single" w:sz="4" w:space="0" w:color="auto"/>
            </w:tcBorders>
            <w:shd w:val="clear" w:color="auto" w:fill="auto"/>
            <w:noWrap/>
          </w:tcPr>
          <w:p w:rsidR="00AC4067" w:rsidRPr="00B06704" w:rsidRDefault="00AC4067" w:rsidP="00FB59DD">
            <w:pPr>
              <w:spacing w:after="0"/>
              <w:jc w:val="center"/>
              <w:rPr>
                <w:rFonts w:ascii="Times New Roman" w:eastAsia="Times New Roman" w:hAnsi="Times New Roman" w:cs="Times New Roman"/>
                <w:sz w:val="24"/>
                <w:szCs w:val="24"/>
                <w:lang w:val="kk-KZ"/>
              </w:rPr>
            </w:pPr>
            <w:r w:rsidRPr="00B06704">
              <w:rPr>
                <w:rFonts w:ascii="Times New Roman" w:eastAsia="Times New Roman" w:hAnsi="Times New Roman" w:cs="Times New Roman"/>
                <w:sz w:val="24"/>
                <w:szCs w:val="24"/>
                <w:lang w:val="kk-KZ"/>
              </w:rPr>
              <w:lastRenderedPageBreak/>
              <w:t>110</w:t>
            </w:r>
          </w:p>
        </w:tc>
        <w:tc>
          <w:tcPr>
            <w:tcW w:w="554" w:type="dxa"/>
            <w:tcBorders>
              <w:top w:val="single" w:sz="4" w:space="0" w:color="auto"/>
              <w:left w:val="single" w:sz="4" w:space="0" w:color="auto"/>
              <w:bottom w:val="single" w:sz="4" w:space="0" w:color="auto"/>
              <w:right w:val="single" w:sz="4" w:space="0" w:color="auto"/>
            </w:tcBorders>
            <w:shd w:val="clear" w:color="auto" w:fill="auto"/>
            <w:noWrap/>
            <w:hideMark/>
          </w:tcPr>
          <w:p w:rsidR="00AC4067" w:rsidRPr="00B06704" w:rsidRDefault="00AC4067" w:rsidP="00FB59DD">
            <w:pPr>
              <w:spacing w:after="0"/>
              <w:jc w:val="right"/>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25</w:t>
            </w:r>
          </w:p>
        </w:tc>
        <w:tc>
          <w:tcPr>
            <w:tcW w:w="2661"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rPr>
                <w:rFonts w:ascii="Times New Roman" w:eastAsia="Times New Roman" w:hAnsi="Times New Roman" w:cs="Times New Roman"/>
                <w:b/>
                <w:sz w:val="24"/>
                <w:szCs w:val="24"/>
              </w:rPr>
            </w:pPr>
            <w:r w:rsidRPr="00B06704">
              <w:rPr>
                <w:rFonts w:ascii="Times New Roman" w:eastAsia="Times New Roman" w:hAnsi="Times New Roman" w:cs="Times New Roman"/>
                <w:b/>
                <w:sz w:val="24"/>
                <w:szCs w:val="24"/>
              </w:rPr>
              <w:t>Повышение потенциала сельских НПО в Атырауской области</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jc w:val="both"/>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Стимулирование вовлеченности сельского населения в решение социально-значимых вопросов местного сообщества через выдачу малых грантов НПО и инициативным группам. Повышение навыков граждан и обеспечение устойчивости сельских НПО посредством их обучения проектному управлению.</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jc w:val="center"/>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май-ноябрь 2019 года</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jc w:val="center"/>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Атырауская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jc w:val="center"/>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 xml:space="preserve">8 129,0 </w:t>
            </w:r>
            <w:r w:rsidRPr="00B06704">
              <w:rPr>
                <w:rFonts w:ascii="Times New Roman" w:hAnsi="Times New Roman" w:cs="Times New Roman"/>
                <w:sz w:val="24"/>
                <w:szCs w:val="24"/>
                <w:lang w:val="kk-KZ"/>
              </w:rPr>
              <w:t>тыс</w:t>
            </w:r>
            <w:proofErr w:type="gramStart"/>
            <w:r w:rsidRPr="00B06704">
              <w:rPr>
                <w:rFonts w:ascii="Times New Roman" w:hAnsi="Times New Roman" w:cs="Times New Roman"/>
                <w:sz w:val="24"/>
                <w:szCs w:val="24"/>
              </w:rPr>
              <w:t>.т</w:t>
            </w:r>
            <w:proofErr w:type="gramEnd"/>
            <w:r w:rsidRPr="00B06704">
              <w:rPr>
                <w:rFonts w:ascii="Times New Roman" w:hAnsi="Times New Roman" w:cs="Times New Roman"/>
                <w:sz w:val="24"/>
                <w:szCs w:val="24"/>
              </w:rPr>
              <w:t>енге</w:t>
            </w:r>
          </w:p>
          <w:p w:rsidR="00AC4067" w:rsidRPr="00B06704" w:rsidRDefault="00AC4067" w:rsidP="00FB59DD">
            <w:pPr>
              <w:spacing w:after="0"/>
              <w:jc w:val="center"/>
              <w:rPr>
                <w:rFonts w:ascii="Times New Roman" w:eastAsia="Times New Roman" w:hAnsi="Times New Roman" w:cs="Times New Roman"/>
                <w:sz w:val="24"/>
                <w:szCs w:val="24"/>
              </w:rPr>
            </w:pPr>
          </w:p>
          <w:p w:rsidR="00AC4067" w:rsidRPr="00B06704" w:rsidRDefault="00AC4067" w:rsidP="00FB59DD">
            <w:pPr>
              <w:spacing w:after="0"/>
              <w:jc w:val="center"/>
              <w:rPr>
                <w:rFonts w:ascii="Times New Roman" w:eastAsia="Times New Roman" w:hAnsi="Times New Roman" w:cs="Times New Roman"/>
                <w:sz w:val="24"/>
                <w:szCs w:val="24"/>
              </w:rPr>
            </w:pPr>
          </w:p>
        </w:tc>
      </w:tr>
      <w:tr w:rsidR="00AC4067" w:rsidRPr="00B06704" w:rsidTr="00C701F6">
        <w:trPr>
          <w:trHeight w:val="1697"/>
        </w:trPr>
        <w:tc>
          <w:tcPr>
            <w:tcW w:w="613" w:type="dxa"/>
            <w:gridSpan w:val="2"/>
            <w:tcBorders>
              <w:top w:val="single" w:sz="4" w:space="0" w:color="auto"/>
              <w:left w:val="single" w:sz="4" w:space="0" w:color="auto"/>
              <w:bottom w:val="single" w:sz="4" w:space="0" w:color="auto"/>
              <w:right w:val="single" w:sz="4" w:space="0" w:color="auto"/>
            </w:tcBorders>
            <w:shd w:val="clear" w:color="auto" w:fill="auto"/>
            <w:noWrap/>
          </w:tcPr>
          <w:p w:rsidR="00AC4067" w:rsidRPr="00B06704" w:rsidRDefault="00AC4067" w:rsidP="00FB59DD">
            <w:pPr>
              <w:spacing w:after="0"/>
              <w:jc w:val="center"/>
              <w:rPr>
                <w:rFonts w:ascii="Times New Roman" w:eastAsia="Times New Roman" w:hAnsi="Times New Roman" w:cs="Times New Roman"/>
                <w:sz w:val="24"/>
                <w:szCs w:val="24"/>
                <w:lang w:val="kk-KZ"/>
              </w:rPr>
            </w:pPr>
            <w:r w:rsidRPr="00B06704">
              <w:rPr>
                <w:rFonts w:ascii="Times New Roman" w:eastAsia="Times New Roman" w:hAnsi="Times New Roman" w:cs="Times New Roman"/>
                <w:sz w:val="24"/>
                <w:szCs w:val="24"/>
                <w:lang w:val="kk-KZ"/>
              </w:rPr>
              <w:t>112</w:t>
            </w:r>
          </w:p>
        </w:tc>
        <w:tc>
          <w:tcPr>
            <w:tcW w:w="554" w:type="dxa"/>
            <w:tcBorders>
              <w:top w:val="single" w:sz="4" w:space="0" w:color="auto"/>
              <w:left w:val="single" w:sz="4" w:space="0" w:color="auto"/>
              <w:bottom w:val="single" w:sz="4" w:space="0" w:color="auto"/>
              <w:right w:val="single" w:sz="4" w:space="0" w:color="auto"/>
            </w:tcBorders>
            <w:shd w:val="clear" w:color="auto" w:fill="auto"/>
            <w:noWrap/>
            <w:hideMark/>
          </w:tcPr>
          <w:p w:rsidR="00AC4067" w:rsidRPr="00B06704" w:rsidRDefault="00AC4067" w:rsidP="00FB59DD">
            <w:pPr>
              <w:spacing w:after="0"/>
              <w:jc w:val="right"/>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27</w:t>
            </w:r>
          </w:p>
        </w:tc>
        <w:tc>
          <w:tcPr>
            <w:tcW w:w="2661"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rPr>
                <w:rFonts w:ascii="Times New Roman" w:eastAsia="Times New Roman" w:hAnsi="Times New Roman" w:cs="Times New Roman"/>
                <w:b/>
                <w:sz w:val="24"/>
                <w:szCs w:val="24"/>
              </w:rPr>
            </w:pPr>
            <w:r w:rsidRPr="00B06704">
              <w:rPr>
                <w:rFonts w:ascii="Times New Roman" w:eastAsia="Times New Roman" w:hAnsi="Times New Roman" w:cs="Times New Roman"/>
                <w:b/>
                <w:sz w:val="24"/>
                <w:szCs w:val="24"/>
              </w:rPr>
              <w:t>Повышение потенциала сельских НПО в Западно-Казахстанской области</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jc w:val="both"/>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Стимулирование вовлеченности сельского населения в решение социально-значимых вопросов местного сообщества через выдачу малых грантов НПО и инициативным группам. Повышение навыков граждан и обеспечение устойчивости сельских НПО посредством их обучения проектному управлению.</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jc w:val="center"/>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май-ноябрь 2019 года</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jc w:val="center"/>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Западно-Казахстанская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jc w:val="center"/>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 xml:space="preserve">8 129,0 </w:t>
            </w:r>
            <w:r w:rsidRPr="00B06704">
              <w:rPr>
                <w:rFonts w:ascii="Times New Roman" w:hAnsi="Times New Roman" w:cs="Times New Roman"/>
                <w:sz w:val="24"/>
                <w:szCs w:val="24"/>
                <w:lang w:val="kk-KZ"/>
              </w:rPr>
              <w:t>тыс</w:t>
            </w:r>
            <w:proofErr w:type="gramStart"/>
            <w:r w:rsidRPr="00B06704">
              <w:rPr>
                <w:rFonts w:ascii="Times New Roman" w:hAnsi="Times New Roman" w:cs="Times New Roman"/>
                <w:sz w:val="24"/>
                <w:szCs w:val="24"/>
              </w:rPr>
              <w:t>.т</w:t>
            </w:r>
            <w:proofErr w:type="gramEnd"/>
            <w:r w:rsidRPr="00B06704">
              <w:rPr>
                <w:rFonts w:ascii="Times New Roman" w:hAnsi="Times New Roman" w:cs="Times New Roman"/>
                <w:sz w:val="24"/>
                <w:szCs w:val="24"/>
              </w:rPr>
              <w:t>енге</w:t>
            </w:r>
          </w:p>
          <w:p w:rsidR="00AC4067" w:rsidRPr="00B06704" w:rsidRDefault="00AC4067" w:rsidP="00FB59DD">
            <w:pPr>
              <w:spacing w:after="0"/>
              <w:jc w:val="center"/>
              <w:rPr>
                <w:rFonts w:ascii="Times New Roman" w:eastAsia="Times New Roman" w:hAnsi="Times New Roman" w:cs="Times New Roman"/>
                <w:sz w:val="24"/>
                <w:szCs w:val="24"/>
              </w:rPr>
            </w:pPr>
          </w:p>
          <w:p w:rsidR="00AC4067" w:rsidRPr="00B06704" w:rsidRDefault="00AC4067" w:rsidP="00FB59DD">
            <w:pPr>
              <w:spacing w:after="0"/>
              <w:jc w:val="center"/>
              <w:rPr>
                <w:rFonts w:ascii="Times New Roman" w:eastAsia="Times New Roman" w:hAnsi="Times New Roman" w:cs="Times New Roman"/>
                <w:sz w:val="24"/>
                <w:szCs w:val="24"/>
              </w:rPr>
            </w:pPr>
          </w:p>
        </w:tc>
      </w:tr>
      <w:tr w:rsidR="00AC4067" w:rsidRPr="00B06704" w:rsidTr="00C701F6">
        <w:trPr>
          <w:trHeight w:val="1679"/>
        </w:trPr>
        <w:tc>
          <w:tcPr>
            <w:tcW w:w="613" w:type="dxa"/>
            <w:gridSpan w:val="2"/>
            <w:tcBorders>
              <w:top w:val="single" w:sz="4" w:space="0" w:color="auto"/>
              <w:left w:val="single" w:sz="4" w:space="0" w:color="auto"/>
              <w:bottom w:val="single" w:sz="4" w:space="0" w:color="auto"/>
              <w:right w:val="single" w:sz="4" w:space="0" w:color="auto"/>
            </w:tcBorders>
            <w:shd w:val="clear" w:color="auto" w:fill="auto"/>
            <w:noWrap/>
          </w:tcPr>
          <w:p w:rsidR="00AC4067" w:rsidRPr="00B06704" w:rsidRDefault="00AC4067" w:rsidP="00FB59DD">
            <w:pPr>
              <w:spacing w:after="0"/>
              <w:jc w:val="center"/>
              <w:rPr>
                <w:rFonts w:ascii="Times New Roman" w:eastAsia="Times New Roman" w:hAnsi="Times New Roman" w:cs="Times New Roman"/>
                <w:sz w:val="24"/>
                <w:szCs w:val="24"/>
                <w:lang w:val="kk-KZ"/>
              </w:rPr>
            </w:pPr>
            <w:r w:rsidRPr="00B06704">
              <w:rPr>
                <w:rFonts w:ascii="Times New Roman" w:eastAsia="Times New Roman" w:hAnsi="Times New Roman" w:cs="Times New Roman"/>
                <w:sz w:val="24"/>
                <w:szCs w:val="24"/>
                <w:lang w:val="kk-KZ"/>
              </w:rPr>
              <w:t>113</w:t>
            </w:r>
          </w:p>
        </w:tc>
        <w:tc>
          <w:tcPr>
            <w:tcW w:w="554" w:type="dxa"/>
            <w:tcBorders>
              <w:top w:val="single" w:sz="4" w:space="0" w:color="auto"/>
              <w:left w:val="single" w:sz="4" w:space="0" w:color="auto"/>
              <w:bottom w:val="single" w:sz="4" w:space="0" w:color="auto"/>
              <w:right w:val="single" w:sz="4" w:space="0" w:color="auto"/>
            </w:tcBorders>
            <w:shd w:val="clear" w:color="auto" w:fill="auto"/>
            <w:noWrap/>
            <w:hideMark/>
          </w:tcPr>
          <w:p w:rsidR="00AC4067" w:rsidRPr="00B06704" w:rsidRDefault="00AC4067" w:rsidP="00FB59DD">
            <w:pPr>
              <w:spacing w:after="0"/>
              <w:jc w:val="right"/>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28</w:t>
            </w:r>
          </w:p>
        </w:tc>
        <w:tc>
          <w:tcPr>
            <w:tcW w:w="2661"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rPr>
                <w:rFonts w:ascii="Times New Roman" w:eastAsia="Times New Roman" w:hAnsi="Times New Roman" w:cs="Times New Roman"/>
                <w:b/>
                <w:sz w:val="24"/>
                <w:szCs w:val="24"/>
              </w:rPr>
            </w:pPr>
            <w:r w:rsidRPr="00B06704">
              <w:rPr>
                <w:rFonts w:ascii="Times New Roman" w:eastAsia="Times New Roman" w:hAnsi="Times New Roman" w:cs="Times New Roman"/>
                <w:b/>
                <w:sz w:val="24"/>
                <w:szCs w:val="24"/>
              </w:rPr>
              <w:t>Повышение потенциала сельских НПО в Жамбылской области</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jc w:val="both"/>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Стимулирование вовлеченности сельского населения в решение социально-значимых вопросов местного сообщества через выдачу малых грантов НПО и инициативным группам. Повышение навыков граждан и обеспечение устойчивости сельских НПО посредством их обучения проектному управлению.</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jc w:val="center"/>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май-ноябрь 2019 года</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jc w:val="center"/>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Жамбылская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jc w:val="center"/>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 xml:space="preserve">8 129,0 </w:t>
            </w:r>
            <w:r w:rsidRPr="00B06704">
              <w:rPr>
                <w:rFonts w:ascii="Times New Roman" w:hAnsi="Times New Roman" w:cs="Times New Roman"/>
                <w:sz w:val="24"/>
                <w:szCs w:val="24"/>
                <w:lang w:val="kk-KZ"/>
              </w:rPr>
              <w:t>тыс</w:t>
            </w:r>
            <w:proofErr w:type="gramStart"/>
            <w:r w:rsidRPr="00B06704">
              <w:rPr>
                <w:rFonts w:ascii="Times New Roman" w:hAnsi="Times New Roman" w:cs="Times New Roman"/>
                <w:sz w:val="24"/>
                <w:szCs w:val="24"/>
              </w:rPr>
              <w:t>.т</w:t>
            </w:r>
            <w:proofErr w:type="gramEnd"/>
            <w:r w:rsidRPr="00B06704">
              <w:rPr>
                <w:rFonts w:ascii="Times New Roman" w:hAnsi="Times New Roman" w:cs="Times New Roman"/>
                <w:sz w:val="24"/>
                <w:szCs w:val="24"/>
              </w:rPr>
              <w:t>енге</w:t>
            </w:r>
          </w:p>
          <w:p w:rsidR="00AC4067" w:rsidRPr="00B06704" w:rsidRDefault="00AC4067" w:rsidP="00FB59DD">
            <w:pPr>
              <w:spacing w:after="0"/>
              <w:jc w:val="center"/>
              <w:rPr>
                <w:rFonts w:ascii="Times New Roman" w:eastAsia="Times New Roman" w:hAnsi="Times New Roman" w:cs="Times New Roman"/>
                <w:sz w:val="24"/>
                <w:szCs w:val="24"/>
              </w:rPr>
            </w:pPr>
          </w:p>
          <w:p w:rsidR="00AC4067" w:rsidRPr="00B06704" w:rsidRDefault="00AC4067" w:rsidP="00FB59DD">
            <w:pPr>
              <w:spacing w:after="0"/>
              <w:jc w:val="center"/>
              <w:rPr>
                <w:rFonts w:ascii="Times New Roman" w:eastAsia="Times New Roman" w:hAnsi="Times New Roman" w:cs="Times New Roman"/>
                <w:sz w:val="24"/>
                <w:szCs w:val="24"/>
              </w:rPr>
            </w:pPr>
          </w:p>
        </w:tc>
      </w:tr>
      <w:tr w:rsidR="00AC4067" w:rsidRPr="00B06704" w:rsidTr="00C701F6">
        <w:trPr>
          <w:trHeight w:val="1771"/>
        </w:trPr>
        <w:tc>
          <w:tcPr>
            <w:tcW w:w="613" w:type="dxa"/>
            <w:gridSpan w:val="2"/>
            <w:tcBorders>
              <w:top w:val="single" w:sz="4" w:space="0" w:color="auto"/>
              <w:left w:val="single" w:sz="4" w:space="0" w:color="auto"/>
              <w:bottom w:val="single" w:sz="4" w:space="0" w:color="auto"/>
              <w:right w:val="single" w:sz="4" w:space="0" w:color="auto"/>
            </w:tcBorders>
            <w:shd w:val="clear" w:color="auto" w:fill="auto"/>
            <w:noWrap/>
          </w:tcPr>
          <w:p w:rsidR="00AC4067" w:rsidRPr="00B06704" w:rsidRDefault="00AC4067" w:rsidP="00FB59DD">
            <w:pPr>
              <w:spacing w:after="0"/>
              <w:jc w:val="center"/>
              <w:rPr>
                <w:rFonts w:ascii="Times New Roman" w:eastAsia="Times New Roman" w:hAnsi="Times New Roman" w:cs="Times New Roman"/>
                <w:sz w:val="24"/>
                <w:szCs w:val="24"/>
                <w:lang w:val="kk-KZ"/>
              </w:rPr>
            </w:pPr>
            <w:r w:rsidRPr="00B06704">
              <w:rPr>
                <w:rFonts w:ascii="Times New Roman" w:eastAsia="Times New Roman" w:hAnsi="Times New Roman" w:cs="Times New Roman"/>
                <w:sz w:val="24"/>
                <w:szCs w:val="24"/>
                <w:lang w:val="kk-KZ"/>
              </w:rPr>
              <w:t>114</w:t>
            </w:r>
          </w:p>
        </w:tc>
        <w:tc>
          <w:tcPr>
            <w:tcW w:w="554" w:type="dxa"/>
            <w:tcBorders>
              <w:top w:val="single" w:sz="4" w:space="0" w:color="auto"/>
              <w:left w:val="single" w:sz="4" w:space="0" w:color="auto"/>
              <w:bottom w:val="single" w:sz="4" w:space="0" w:color="auto"/>
              <w:right w:val="single" w:sz="4" w:space="0" w:color="auto"/>
            </w:tcBorders>
            <w:shd w:val="clear" w:color="auto" w:fill="auto"/>
            <w:noWrap/>
            <w:hideMark/>
          </w:tcPr>
          <w:p w:rsidR="00AC4067" w:rsidRPr="00B06704" w:rsidRDefault="00AC4067" w:rsidP="00FB59DD">
            <w:pPr>
              <w:spacing w:after="0"/>
              <w:jc w:val="right"/>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29</w:t>
            </w:r>
          </w:p>
        </w:tc>
        <w:tc>
          <w:tcPr>
            <w:tcW w:w="2661"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rPr>
                <w:rFonts w:ascii="Times New Roman" w:eastAsia="Times New Roman" w:hAnsi="Times New Roman" w:cs="Times New Roman"/>
                <w:b/>
                <w:sz w:val="24"/>
                <w:szCs w:val="24"/>
              </w:rPr>
            </w:pPr>
            <w:r w:rsidRPr="00B06704">
              <w:rPr>
                <w:rFonts w:ascii="Times New Roman" w:eastAsia="Times New Roman" w:hAnsi="Times New Roman" w:cs="Times New Roman"/>
                <w:b/>
                <w:sz w:val="24"/>
                <w:szCs w:val="24"/>
              </w:rPr>
              <w:t>Повышение потенциала сельских НПО в Мангистауской области</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jc w:val="both"/>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Стимулирование вовлеченности сельского населения в решение социально-значимых вопросов местного сообщества через выдачу малых грантов НПО и инициативным группам. Повышение навыков граждан и обеспечение устойчивости сельских НПО посредством их обучения проектному управлению.</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jc w:val="center"/>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май-ноябрь 2019 года</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jc w:val="center"/>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Мангистауская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jc w:val="center"/>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 xml:space="preserve">8 129,0 </w:t>
            </w:r>
            <w:r w:rsidRPr="00B06704">
              <w:rPr>
                <w:rFonts w:ascii="Times New Roman" w:hAnsi="Times New Roman" w:cs="Times New Roman"/>
                <w:sz w:val="24"/>
                <w:szCs w:val="24"/>
                <w:lang w:val="kk-KZ"/>
              </w:rPr>
              <w:t>тыс</w:t>
            </w:r>
            <w:proofErr w:type="gramStart"/>
            <w:r w:rsidRPr="00B06704">
              <w:rPr>
                <w:rFonts w:ascii="Times New Roman" w:hAnsi="Times New Roman" w:cs="Times New Roman"/>
                <w:sz w:val="24"/>
                <w:szCs w:val="24"/>
              </w:rPr>
              <w:t>.т</w:t>
            </w:r>
            <w:proofErr w:type="gramEnd"/>
            <w:r w:rsidRPr="00B06704">
              <w:rPr>
                <w:rFonts w:ascii="Times New Roman" w:hAnsi="Times New Roman" w:cs="Times New Roman"/>
                <w:sz w:val="24"/>
                <w:szCs w:val="24"/>
              </w:rPr>
              <w:t>енге</w:t>
            </w:r>
          </w:p>
          <w:p w:rsidR="00AC4067" w:rsidRPr="00B06704" w:rsidRDefault="00AC4067" w:rsidP="00FB59DD">
            <w:pPr>
              <w:spacing w:after="0"/>
              <w:jc w:val="center"/>
              <w:rPr>
                <w:rFonts w:ascii="Times New Roman" w:eastAsia="Times New Roman" w:hAnsi="Times New Roman" w:cs="Times New Roman"/>
                <w:sz w:val="24"/>
                <w:szCs w:val="24"/>
              </w:rPr>
            </w:pPr>
          </w:p>
          <w:p w:rsidR="00AC4067" w:rsidRPr="00B06704" w:rsidRDefault="00AC4067" w:rsidP="00FB59DD">
            <w:pPr>
              <w:spacing w:after="0"/>
              <w:jc w:val="center"/>
              <w:rPr>
                <w:rFonts w:ascii="Times New Roman" w:eastAsia="Times New Roman" w:hAnsi="Times New Roman" w:cs="Times New Roman"/>
                <w:sz w:val="24"/>
                <w:szCs w:val="24"/>
              </w:rPr>
            </w:pPr>
          </w:p>
        </w:tc>
      </w:tr>
      <w:tr w:rsidR="00AC4067" w:rsidRPr="00B06704" w:rsidTr="00C701F6">
        <w:trPr>
          <w:trHeight w:val="1731"/>
        </w:trPr>
        <w:tc>
          <w:tcPr>
            <w:tcW w:w="613" w:type="dxa"/>
            <w:gridSpan w:val="2"/>
            <w:tcBorders>
              <w:top w:val="single" w:sz="4" w:space="0" w:color="auto"/>
              <w:left w:val="single" w:sz="4" w:space="0" w:color="auto"/>
              <w:bottom w:val="single" w:sz="4" w:space="0" w:color="auto"/>
              <w:right w:val="single" w:sz="4" w:space="0" w:color="auto"/>
            </w:tcBorders>
            <w:shd w:val="clear" w:color="auto" w:fill="auto"/>
            <w:noWrap/>
          </w:tcPr>
          <w:p w:rsidR="00AC4067" w:rsidRPr="00B06704" w:rsidRDefault="00AC4067" w:rsidP="00FB59DD">
            <w:pPr>
              <w:spacing w:after="0"/>
              <w:jc w:val="center"/>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lang w:val="kk-KZ"/>
              </w:rPr>
              <w:lastRenderedPageBreak/>
              <w:t>116</w:t>
            </w:r>
          </w:p>
        </w:tc>
        <w:tc>
          <w:tcPr>
            <w:tcW w:w="554" w:type="dxa"/>
            <w:tcBorders>
              <w:top w:val="single" w:sz="4" w:space="0" w:color="auto"/>
              <w:left w:val="single" w:sz="4" w:space="0" w:color="auto"/>
              <w:bottom w:val="single" w:sz="4" w:space="0" w:color="auto"/>
              <w:right w:val="single" w:sz="4" w:space="0" w:color="auto"/>
            </w:tcBorders>
            <w:shd w:val="clear" w:color="auto" w:fill="auto"/>
            <w:noWrap/>
            <w:hideMark/>
          </w:tcPr>
          <w:p w:rsidR="00AC4067" w:rsidRPr="00B06704" w:rsidRDefault="00AC4067" w:rsidP="00FB59DD">
            <w:pPr>
              <w:spacing w:after="0"/>
              <w:jc w:val="right"/>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31</w:t>
            </w:r>
          </w:p>
        </w:tc>
        <w:tc>
          <w:tcPr>
            <w:tcW w:w="2661"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rPr>
                <w:rFonts w:ascii="Times New Roman" w:eastAsia="Times New Roman" w:hAnsi="Times New Roman" w:cs="Times New Roman"/>
                <w:b/>
                <w:sz w:val="24"/>
                <w:szCs w:val="24"/>
              </w:rPr>
            </w:pPr>
            <w:r w:rsidRPr="00B06704">
              <w:rPr>
                <w:rFonts w:ascii="Times New Roman" w:eastAsia="Times New Roman" w:hAnsi="Times New Roman" w:cs="Times New Roman"/>
                <w:b/>
                <w:sz w:val="24"/>
                <w:szCs w:val="24"/>
              </w:rPr>
              <w:t>Повышение потенциала сельских НПО в Костанайской области</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jc w:val="both"/>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Стимулирование вовлеченности сельского населения в решение социально-значимых вопросов местного сообщества через выдачу малых грантов НПО и инициативным группам. Повышение навыков граждан и обеспечение устойчивости сельских НПО посредством их обучения проектному управлению.</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jc w:val="center"/>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май-ноябрь 2019 года</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jc w:val="center"/>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Костанайская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jc w:val="center"/>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 xml:space="preserve">8 129,0 </w:t>
            </w:r>
            <w:r w:rsidRPr="00B06704">
              <w:rPr>
                <w:rFonts w:ascii="Times New Roman" w:hAnsi="Times New Roman" w:cs="Times New Roman"/>
                <w:sz w:val="24"/>
                <w:szCs w:val="24"/>
                <w:lang w:val="kk-KZ"/>
              </w:rPr>
              <w:t>тыс</w:t>
            </w:r>
            <w:proofErr w:type="gramStart"/>
            <w:r w:rsidRPr="00B06704">
              <w:rPr>
                <w:rFonts w:ascii="Times New Roman" w:hAnsi="Times New Roman" w:cs="Times New Roman"/>
                <w:sz w:val="24"/>
                <w:szCs w:val="24"/>
              </w:rPr>
              <w:t>.т</w:t>
            </w:r>
            <w:proofErr w:type="gramEnd"/>
            <w:r w:rsidRPr="00B06704">
              <w:rPr>
                <w:rFonts w:ascii="Times New Roman" w:hAnsi="Times New Roman" w:cs="Times New Roman"/>
                <w:sz w:val="24"/>
                <w:szCs w:val="24"/>
              </w:rPr>
              <w:t>енге</w:t>
            </w:r>
          </w:p>
          <w:p w:rsidR="00AC4067" w:rsidRPr="00B06704" w:rsidRDefault="00AC4067" w:rsidP="00FB59DD">
            <w:pPr>
              <w:spacing w:after="0"/>
              <w:jc w:val="center"/>
              <w:rPr>
                <w:rFonts w:ascii="Times New Roman" w:eastAsia="Times New Roman" w:hAnsi="Times New Roman" w:cs="Times New Roman"/>
                <w:sz w:val="24"/>
                <w:szCs w:val="24"/>
              </w:rPr>
            </w:pPr>
          </w:p>
          <w:p w:rsidR="00AC4067" w:rsidRPr="00B06704" w:rsidRDefault="00AC4067" w:rsidP="00FB59DD">
            <w:pPr>
              <w:spacing w:after="0"/>
              <w:jc w:val="center"/>
              <w:rPr>
                <w:rFonts w:ascii="Times New Roman" w:eastAsia="Times New Roman" w:hAnsi="Times New Roman" w:cs="Times New Roman"/>
                <w:sz w:val="24"/>
                <w:szCs w:val="24"/>
              </w:rPr>
            </w:pPr>
          </w:p>
        </w:tc>
      </w:tr>
      <w:tr w:rsidR="00AC4067" w:rsidRPr="00B06704" w:rsidTr="00C701F6">
        <w:trPr>
          <w:trHeight w:val="1717"/>
        </w:trPr>
        <w:tc>
          <w:tcPr>
            <w:tcW w:w="613" w:type="dxa"/>
            <w:gridSpan w:val="2"/>
            <w:tcBorders>
              <w:top w:val="single" w:sz="4" w:space="0" w:color="auto"/>
              <w:left w:val="single" w:sz="4" w:space="0" w:color="auto"/>
              <w:bottom w:val="single" w:sz="4" w:space="0" w:color="auto"/>
              <w:right w:val="single" w:sz="4" w:space="0" w:color="auto"/>
            </w:tcBorders>
            <w:shd w:val="clear" w:color="auto" w:fill="auto"/>
            <w:noWrap/>
          </w:tcPr>
          <w:p w:rsidR="00AC4067" w:rsidRPr="00B06704" w:rsidRDefault="00AC4067" w:rsidP="00FB59DD">
            <w:pPr>
              <w:spacing w:after="0"/>
              <w:jc w:val="center"/>
              <w:rPr>
                <w:rFonts w:ascii="Times New Roman" w:eastAsia="Times New Roman" w:hAnsi="Times New Roman" w:cs="Times New Roman"/>
                <w:sz w:val="24"/>
                <w:szCs w:val="24"/>
                <w:lang w:val="kk-KZ"/>
              </w:rPr>
            </w:pPr>
            <w:r w:rsidRPr="00B06704">
              <w:rPr>
                <w:rFonts w:ascii="Times New Roman" w:eastAsia="Times New Roman" w:hAnsi="Times New Roman" w:cs="Times New Roman"/>
                <w:sz w:val="24"/>
                <w:szCs w:val="24"/>
                <w:lang w:val="kk-KZ"/>
              </w:rPr>
              <w:t>119</w:t>
            </w:r>
          </w:p>
        </w:tc>
        <w:tc>
          <w:tcPr>
            <w:tcW w:w="554" w:type="dxa"/>
            <w:tcBorders>
              <w:top w:val="single" w:sz="4" w:space="0" w:color="auto"/>
              <w:left w:val="single" w:sz="4" w:space="0" w:color="auto"/>
              <w:bottom w:val="single" w:sz="4" w:space="0" w:color="auto"/>
              <w:right w:val="single" w:sz="4" w:space="0" w:color="auto"/>
            </w:tcBorders>
            <w:shd w:val="clear" w:color="auto" w:fill="auto"/>
            <w:noWrap/>
            <w:hideMark/>
          </w:tcPr>
          <w:p w:rsidR="00AC4067" w:rsidRPr="00B06704" w:rsidRDefault="00AC4067" w:rsidP="00FB59DD">
            <w:pPr>
              <w:spacing w:after="0"/>
              <w:jc w:val="right"/>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34</w:t>
            </w:r>
          </w:p>
        </w:tc>
        <w:tc>
          <w:tcPr>
            <w:tcW w:w="2661"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rPr>
                <w:rFonts w:ascii="Times New Roman" w:eastAsia="Times New Roman" w:hAnsi="Times New Roman" w:cs="Times New Roman"/>
                <w:b/>
                <w:sz w:val="24"/>
                <w:szCs w:val="24"/>
              </w:rPr>
            </w:pPr>
            <w:r w:rsidRPr="00B06704">
              <w:rPr>
                <w:rFonts w:ascii="Times New Roman" w:eastAsia="Times New Roman" w:hAnsi="Times New Roman" w:cs="Times New Roman"/>
                <w:b/>
                <w:sz w:val="24"/>
                <w:szCs w:val="24"/>
              </w:rPr>
              <w:t>Повышение потенциала сельских НПО в Северо-Казахстанской области</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jc w:val="both"/>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Стимулирование вовлеченности сельского населения в решение социально-значимых вопросов местного сообщества через выдачу малых грантов НПО и инициативным группам. Повышение навыков граждан и обеспечение устойчивости сельских НПО посредством их обучения проектному управлению.</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jc w:val="center"/>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май-ноябрь 2019 года</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jc w:val="center"/>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Северо-Казахстанская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jc w:val="center"/>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 xml:space="preserve">8 129,0 </w:t>
            </w:r>
            <w:r w:rsidRPr="00B06704">
              <w:rPr>
                <w:rFonts w:ascii="Times New Roman" w:hAnsi="Times New Roman" w:cs="Times New Roman"/>
                <w:sz w:val="24"/>
                <w:szCs w:val="24"/>
                <w:lang w:val="kk-KZ"/>
              </w:rPr>
              <w:t>тыс</w:t>
            </w:r>
            <w:proofErr w:type="gramStart"/>
            <w:r w:rsidRPr="00B06704">
              <w:rPr>
                <w:rFonts w:ascii="Times New Roman" w:hAnsi="Times New Roman" w:cs="Times New Roman"/>
                <w:sz w:val="24"/>
                <w:szCs w:val="24"/>
              </w:rPr>
              <w:t>.т</w:t>
            </w:r>
            <w:proofErr w:type="gramEnd"/>
            <w:r w:rsidRPr="00B06704">
              <w:rPr>
                <w:rFonts w:ascii="Times New Roman" w:hAnsi="Times New Roman" w:cs="Times New Roman"/>
                <w:sz w:val="24"/>
                <w:szCs w:val="24"/>
              </w:rPr>
              <w:t>енге</w:t>
            </w:r>
          </w:p>
          <w:p w:rsidR="00AC4067" w:rsidRPr="00B06704" w:rsidRDefault="00AC4067" w:rsidP="00FB59DD">
            <w:pPr>
              <w:spacing w:after="0"/>
              <w:jc w:val="center"/>
              <w:rPr>
                <w:rFonts w:ascii="Times New Roman" w:eastAsia="Times New Roman" w:hAnsi="Times New Roman" w:cs="Times New Roman"/>
                <w:sz w:val="24"/>
                <w:szCs w:val="24"/>
              </w:rPr>
            </w:pPr>
          </w:p>
          <w:p w:rsidR="00AC4067" w:rsidRPr="00B06704" w:rsidRDefault="00AC4067" w:rsidP="00FB59DD">
            <w:pPr>
              <w:spacing w:after="0"/>
              <w:jc w:val="center"/>
              <w:rPr>
                <w:rFonts w:ascii="Times New Roman" w:eastAsia="Times New Roman" w:hAnsi="Times New Roman" w:cs="Times New Roman"/>
                <w:sz w:val="24"/>
                <w:szCs w:val="24"/>
              </w:rPr>
            </w:pPr>
          </w:p>
        </w:tc>
      </w:tr>
      <w:tr w:rsidR="00AC4067" w:rsidRPr="00B06704" w:rsidTr="00C701F6">
        <w:trPr>
          <w:trHeight w:val="1970"/>
        </w:trPr>
        <w:tc>
          <w:tcPr>
            <w:tcW w:w="613" w:type="dxa"/>
            <w:gridSpan w:val="2"/>
            <w:tcBorders>
              <w:top w:val="single" w:sz="4" w:space="0" w:color="auto"/>
              <w:left w:val="single" w:sz="4" w:space="0" w:color="auto"/>
              <w:bottom w:val="single" w:sz="4" w:space="0" w:color="auto"/>
              <w:right w:val="single" w:sz="4" w:space="0" w:color="auto"/>
            </w:tcBorders>
            <w:shd w:val="clear" w:color="auto" w:fill="auto"/>
            <w:noWrap/>
          </w:tcPr>
          <w:p w:rsidR="00AC4067" w:rsidRPr="00B06704" w:rsidRDefault="00AC4067" w:rsidP="00FB59DD">
            <w:pPr>
              <w:spacing w:after="0"/>
              <w:jc w:val="center"/>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123</w:t>
            </w:r>
          </w:p>
        </w:tc>
        <w:tc>
          <w:tcPr>
            <w:tcW w:w="554" w:type="dxa"/>
            <w:tcBorders>
              <w:top w:val="single" w:sz="4" w:space="0" w:color="auto"/>
              <w:left w:val="single" w:sz="4" w:space="0" w:color="auto"/>
              <w:bottom w:val="single" w:sz="4" w:space="0" w:color="auto"/>
              <w:right w:val="single" w:sz="4" w:space="0" w:color="auto"/>
            </w:tcBorders>
            <w:shd w:val="clear" w:color="auto" w:fill="auto"/>
            <w:noWrap/>
            <w:hideMark/>
          </w:tcPr>
          <w:p w:rsidR="00AC4067" w:rsidRPr="00B06704" w:rsidRDefault="00AC4067" w:rsidP="00FB59DD">
            <w:pPr>
              <w:spacing w:after="0"/>
              <w:jc w:val="right"/>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38</w:t>
            </w:r>
          </w:p>
        </w:tc>
        <w:tc>
          <w:tcPr>
            <w:tcW w:w="2661"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rPr>
                <w:rFonts w:ascii="Times New Roman" w:eastAsia="Times New Roman" w:hAnsi="Times New Roman" w:cs="Times New Roman"/>
                <w:b/>
                <w:sz w:val="24"/>
                <w:szCs w:val="24"/>
              </w:rPr>
            </w:pPr>
            <w:r w:rsidRPr="00B06704">
              <w:rPr>
                <w:rFonts w:ascii="Times New Roman" w:eastAsia="Times New Roman" w:hAnsi="Times New Roman" w:cs="Times New Roman"/>
                <w:b/>
                <w:sz w:val="24"/>
                <w:szCs w:val="24"/>
              </w:rPr>
              <w:t>Инновационные методы информирования как технология работы с населением</w:t>
            </w:r>
          </w:p>
        </w:tc>
        <w:tc>
          <w:tcPr>
            <w:tcW w:w="7938" w:type="dxa"/>
            <w:tcBorders>
              <w:top w:val="single" w:sz="4" w:space="0" w:color="auto"/>
              <w:left w:val="single" w:sz="4" w:space="0" w:color="auto"/>
              <w:bottom w:val="single" w:sz="4" w:space="0" w:color="auto"/>
              <w:right w:val="single" w:sz="4" w:space="0" w:color="auto"/>
            </w:tcBorders>
            <w:shd w:val="clear" w:color="000000" w:fill="FFFFFF"/>
            <w:hideMark/>
          </w:tcPr>
          <w:p w:rsidR="00AC4067" w:rsidRPr="00B06704" w:rsidRDefault="00AC4067" w:rsidP="00FB59DD">
            <w:pPr>
              <w:spacing w:after="0"/>
              <w:jc w:val="both"/>
              <w:rPr>
                <w:rFonts w:ascii="Times New Roman" w:eastAsia="Times New Roman" w:hAnsi="Times New Roman" w:cs="Times New Roman"/>
                <w:sz w:val="24"/>
                <w:szCs w:val="24"/>
              </w:rPr>
            </w:pPr>
            <w:proofErr w:type="gramStart"/>
            <w:r w:rsidRPr="00B06704">
              <w:rPr>
                <w:rFonts w:ascii="Times New Roman" w:eastAsia="Times New Roman" w:hAnsi="Times New Roman" w:cs="Times New Roman"/>
                <w:sz w:val="24"/>
                <w:szCs w:val="24"/>
              </w:rPr>
              <w:t xml:space="preserve">Повышения информированности население через разработку и продвижение информационных материалов, с использованием различных инновационных методов, включая серию видеороликов с обеспечением трансляции в республиканских и региональных СМИ, серию статей на популярных интернет-ресурсах, печатные материалы и другие </w:t>
            </w:r>
            <w:proofErr w:type="gramEnd"/>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AC4067" w:rsidRPr="00B06704" w:rsidRDefault="00AC4067" w:rsidP="00FB59DD">
            <w:pPr>
              <w:spacing w:after="0"/>
              <w:jc w:val="center"/>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май-ноябрь 2019 года</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jc w:val="center"/>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Республика Казахстан</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AC4067" w:rsidRPr="00B06704" w:rsidRDefault="00AC4067" w:rsidP="00FB59DD">
            <w:pPr>
              <w:spacing w:after="0"/>
              <w:jc w:val="center"/>
              <w:rPr>
                <w:rFonts w:ascii="Times New Roman" w:eastAsia="Times New Roman" w:hAnsi="Times New Roman" w:cs="Times New Roman"/>
                <w:sz w:val="24"/>
                <w:szCs w:val="24"/>
              </w:rPr>
            </w:pPr>
            <w:r w:rsidRPr="00B06704">
              <w:rPr>
                <w:rFonts w:ascii="Times New Roman" w:eastAsia="Times New Roman" w:hAnsi="Times New Roman" w:cs="Times New Roman"/>
                <w:sz w:val="24"/>
                <w:szCs w:val="24"/>
              </w:rPr>
              <w:t xml:space="preserve">4 050,0 </w:t>
            </w:r>
            <w:r w:rsidRPr="00B06704">
              <w:rPr>
                <w:rFonts w:ascii="Times New Roman" w:hAnsi="Times New Roman" w:cs="Times New Roman"/>
                <w:sz w:val="24"/>
                <w:szCs w:val="24"/>
                <w:lang w:val="kk-KZ"/>
              </w:rPr>
              <w:t>тыс</w:t>
            </w:r>
            <w:proofErr w:type="gramStart"/>
            <w:r w:rsidRPr="00B06704">
              <w:rPr>
                <w:rFonts w:ascii="Times New Roman" w:hAnsi="Times New Roman" w:cs="Times New Roman"/>
                <w:sz w:val="24"/>
                <w:szCs w:val="24"/>
              </w:rPr>
              <w:t>.т</w:t>
            </w:r>
            <w:proofErr w:type="gramEnd"/>
            <w:r w:rsidRPr="00B06704">
              <w:rPr>
                <w:rFonts w:ascii="Times New Roman" w:hAnsi="Times New Roman" w:cs="Times New Roman"/>
                <w:sz w:val="24"/>
                <w:szCs w:val="24"/>
              </w:rPr>
              <w:t>енге</w:t>
            </w:r>
          </w:p>
          <w:p w:rsidR="00AC4067" w:rsidRPr="00B06704" w:rsidRDefault="00AC4067" w:rsidP="00FB59DD">
            <w:pPr>
              <w:spacing w:after="0"/>
              <w:jc w:val="center"/>
              <w:rPr>
                <w:rFonts w:ascii="Times New Roman" w:eastAsia="Times New Roman" w:hAnsi="Times New Roman" w:cs="Times New Roman"/>
                <w:sz w:val="24"/>
                <w:szCs w:val="24"/>
              </w:rPr>
            </w:pPr>
          </w:p>
          <w:p w:rsidR="00AC4067" w:rsidRPr="00B06704" w:rsidRDefault="00AC4067" w:rsidP="00FB59DD">
            <w:pPr>
              <w:spacing w:after="0"/>
              <w:jc w:val="center"/>
              <w:rPr>
                <w:rFonts w:ascii="Times New Roman" w:eastAsia="Times New Roman" w:hAnsi="Times New Roman" w:cs="Times New Roman"/>
                <w:sz w:val="24"/>
                <w:szCs w:val="24"/>
              </w:rPr>
            </w:pPr>
          </w:p>
        </w:tc>
      </w:tr>
      <w:tr w:rsidR="00AC4067" w:rsidRPr="00B06704" w:rsidTr="00C701F6">
        <w:trPr>
          <w:trHeight w:val="2267"/>
        </w:trPr>
        <w:tc>
          <w:tcPr>
            <w:tcW w:w="613" w:type="dxa"/>
            <w:gridSpan w:val="2"/>
            <w:tcBorders>
              <w:top w:val="single" w:sz="4" w:space="0" w:color="auto"/>
              <w:left w:val="single" w:sz="4" w:space="0" w:color="auto"/>
              <w:bottom w:val="single" w:sz="4" w:space="0" w:color="auto"/>
              <w:right w:val="single" w:sz="4" w:space="0" w:color="auto"/>
            </w:tcBorders>
            <w:shd w:val="clear" w:color="auto" w:fill="auto"/>
            <w:noWrap/>
          </w:tcPr>
          <w:p w:rsidR="00AC4067" w:rsidRPr="00B06704" w:rsidRDefault="00AC4067" w:rsidP="00FB59DD">
            <w:pPr>
              <w:spacing w:after="0"/>
              <w:jc w:val="center"/>
              <w:rPr>
                <w:rFonts w:ascii="Times New Roman" w:eastAsia="Times New Roman" w:hAnsi="Times New Roman" w:cs="Times New Roman"/>
                <w:sz w:val="24"/>
                <w:szCs w:val="24"/>
                <w:lang w:val="kk-KZ"/>
              </w:rPr>
            </w:pPr>
            <w:r w:rsidRPr="00B06704">
              <w:rPr>
                <w:rFonts w:ascii="Times New Roman" w:eastAsia="Times New Roman" w:hAnsi="Times New Roman" w:cs="Times New Roman"/>
                <w:sz w:val="24"/>
                <w:szCs w:val="24"/>
                <w:lang w:val="kk-KZ"/>
              </w:rPr>
              <w:t>125</w:t>
            </w:r>
          </w:p>
        </w:tc>
        <w:tc>
          <w:tcPr>
            <w:tcW w:w="554" w:type="dxa"/>
            <w:tcBorders>
              <w:top w:val="single" w:sz="4" w:space="0" w:color="auto"/>
              <w:left w:val="single" w:sz="4" w:space="0" w:color="auto"/>
              <w:bottom w:val="single" w:sz="4" w:space="0" w:color="auto"/>
              <w:right w:val="single" w:sz="4" w:space="0" w:color="auto"/>
            </w:tcBorders>
            <w:shd w:val="clear" w:color="auto" w:fill="auto"/>
            <w:noWrap/>
          </w:tcPr>
          <w:p w:rsidR="00AC4067" w:rsidRPr="00B06704" w:rsidRDefault="00AC4067" w:rsidP="00FB59DD">
            <w:pPr>
              <w:spacing w:after="0"/>
              <w:jc w:val="right"/>
              <w:rPr>
                <w:rFonts w:ascii="Times New Roman" w:eastAsia="Times New Roman" w:hAnsi="Times New Roman" w:cs="Times New Roman"/>
                <w:sz w:val="24"/>
                <w:szCs w:val="24"/>
                <w:lang w:val="kk-KZ"/>
              </w:rPr>
            </w:pPr>
            <w:r w:rsidRPr="00B06704">
              <w:rPr>
                <w:rFonts w:ascii="Times New Roman" w:eastAsia="Times New Roman" w:hAnsi="Times New Roman" w:cs="Times New Roman"/>
                <w:sz w:val="24"/>
                <w:szCs w:val="24"/>
                <w:lang w:val="kk-KZ"/>
              </w:rPr>
              <w:t>40</w:t>
            </w:r>
          </w:p>
        </w:tc>
        <w:tc>
          <w:tcPr>
            <w:tcW w:w="2661" w:type="dxa"/>
            <w:tcBorders>
              <w:top w:val="single" w:sz="4" w:space="0" w:color="auto"/>
              <w:left w:val="single" w:sz="4" w:space="0" w:color="auto"/>
              <w:bottom w:val="single" w:sz="4" w:space="0" w:color="auto"/>
              <w:right w:val="single" w:sz="4" w:space="0" w:color="auto"/>
            </w:tcBorders>
            <w:shd w:val="clear" w:color="auto" w:fill="auto"/>
          </w:tcPr>
          <w:p w:rsidR="00AC4067" w:rsidRPr="00B06704" w:rsidRDefault="00AC4067" w:rsidP="00FB59DD">
            <w:pPr>
              <w:widowControl w:val="0"/>
              <w:spacing w:after="0"/>
              <w:rPr>
                <w:rFonts w:ascii="Times New Roman" w:eastAsia="Times New Roman" w:hAnsi="Times New Roman" w:cs="Times New Roman"/>
                <w:b/>
                <w:sz w:val="24"/>
                <w:szCs w:val="24"/>
              </w:rPr>
            </w:pPr>
            <w:r w:rsidRPr="00B06704">
              <w:rPr>
                <w:rFonts w:ascii="Times New Roman" w:eastAsia="Times New Roman" w:hAnsi="Times New Roman" w:cs="Times New Roman"/>
                <w:b/>
                <w:sz w:val="24"/>
                <w:szCs w:val="24"/>
              </w:rPr>
              <w:t>Продвижение основных направлений духовной модернизации общества в молодежной среде Ассамблеи народа Казахстана</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AC4067" w:rsidRPr="00B06704" w:rsidRDefault="00AC4067" w:rsidP="00FB59DD">
            <w:pPr>
              <w:tabs>
                <w:tab w:val="left" w:pos="993"/>
              </w:tabs>
              <w:spacing w:after="0"/>
              <w:jc w:val="both"/>
              <w:rPr>
                <w:rFonts w:ascii="Times New Roman" w:hAnsi="Times New Roman" w:cs="Times New Roman"/>
                <w:sz w:val="24"/>
                <w:szCs w:val="24"/>
              </w:rPr>
            </w:pPr>
            <w:r w:rsidRPr="00B06704">
              <w:rPr>
                <w:rFonts w:ascii="Times New Roman" w:hAnsi="Times New Roman" w:cs="Times New Roman"/>
                <w:sz w:val="24"/>
                <w:szCs w:val="24"/>
              </w:rPr>
              <w:t xml:space="preserve">Внедрение новых методов и форм работы по развитию и укреплению общественного согласия и национального единства. </w:t>
            </w:r>
          </w:p>
          <w:p w:rsidR="00AC4067" w:rsidRPr="00B06704" w:rsidRDefault="00AC4067" w:rsidP="00FB59DD">
            <w:pPr>
              <w:tabs>
                <w:tab w:val="left" w:pos="993"/>
              </w:tabs>
              <w:spacing w:after="0"/>
              <w:jc w:val="both"/>
              <w:rPr>
                <w:rFonts w:ascii="Times New Roman" w:hAnsi="Times New Roman" w:cs="Times New Roman"/>
                <w:b/>
                <w:sz w:val="24"/>
                <w:szCs w:val="24"/>
              </w:rPr>
            </w:pPr>
            <w:r w:rsidRPr="00B06704">
              <w:rPr>
                <w:rFonts w:ascii="Times New Roman" w:hAnsi="Times New Roman" w:cs="Times New Roman"/>
                <w:sz w:val="24"/>
                <w:szCs w:val="24"/>
              </w:rPr>
              <w:t xml:space="preserve">Проведение комплекса мероприятий по укреплению духовно-нравственных ценностей молодежи в контексте программы «Рухани жаңғыру» </w:t>
            </w:r>
            <w:r w:rsidRPr="00B06704">
              <w:rPr>
                <w:rFonts w:ascii="Times New Roman" w:hAnsi="Times New Roman" w:cs="Times New Roman"/>
                <w:i/>
                <w:sz w:val="24"/>
                <w:szCs w:val="24"/>
              </w:rPr>
              <w:t>(круглые столы, обучающие семинары, тренинги, мастер-классы, дискуссионные площадки)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4067" w:rsidRPr="00B06704" w:rsidRDefault="00AC4067" w:rsidP="00FB59DD">
            <w:pPr>
              <w:spacing w:after="0"/>
              <w:jc w:val="center"/>
              <w:rPr>
                <w:rFonts w:ascii="Times New Roman" w:hAnsi="Times New Roman" w:cs="Times New Roman"/>
                <w:bCs/>
                <w:sz w:val="24"/>
                <w:szCs w:val="24"/>
              </w:rPr>
            </w:pPr>
            <w:r w:rsidRPr="00B06704">
              <w:rPr>
                <w:rFonts w:ascii="Times New Roman" w:hAnsi="Times New Roman" w:cs="Times New Roman"/>
                <w:bCs/>
                <w:sz w:val="24"/>
                <w:szCs w:val="24"/>
              </w:rPr>
              <w:t>Не менее                    7 месяцев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4067" w:rsidRPr="00B06704" w:rsidRDefault="00AC4067" w:rsidP="00FB59DD">
            <w:pPr>
              <w:spacing w:after="0"/>
              <w:jc w:val="center"/>
              <w:rPr>
                <w:rFonts w:ascii="Times New Roman" w:hAnsi="Times New Roman" w:cs="Times New Roman"/>
                <w:bCs/>
                <w:sz w:val="24"/>
                <w:szCs w:val="24"/>
                <w:lang w:val="kk-KZ"/>
              </w:rPr>
            </w:pPr>
            <w:r w:rsidRPr="00B06704">
              <w:rPr>
                <w:rFonts w:ascii="Times New Roman" w:hAnsi="Times New Roman" w:cs="Times New Roman"/>
                <w:bCs/>
                <w:sz w:val="24"/>
                <w:szCs w:val="24"/>
                <w:lang w:val="kk-KZ"/>
              </w:rPr>
              <w:t>14 областей, города Астана, Алматы и Шымкент</w:t>
            </w:r>
          </w:p>
          <w:p w:rsidR="00AC4067" w:rsidRPr="00B06704" w:rsidRDefault="00AC4067" w:rsidP="00FB59DD">
            <w:pPr>
              <w:spacing w:after="0"/>
              <w:jc w:val="center"/>
              <w:rPr>
                <w:rFonts w:ascii="Times New Roman" w:eastAsia="Times New Roman" w:hAnsi="Times New Roman" w:cs="Times New Roman"/>
                <w:sz w:val="24"/>
                <w:szCs w:val="24"/>
                <w:lang w:val="kk-KZ"/>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C4067" w:rsidRPr="00B06704" w:rsidRDefault="00AC4067" w:rsidP="00FB59DD">
            <w:pPr>
              <w:spacing w:after="0"/>
              <w:jc w:val="center"/>
              <w:rPr>
                <w:rFonts w:ascii="Times New Roman" w:hAnsi="Times New Roman" w:cs="Times New Roman"/>
                <w:bCs/>
                <w:sz w:val="24"/>
                <w:szCs w:val="24"/>
              </w:rPr>
            </w:pPr>
            <w:r w:rsidRPr="00B06704">
              <w:rPr>
                <w:rFonts w:ascii="Times New Roman" w:hAnsi="Times New Roman" w:cs="Times New Roman"/>
                <w:bCs/>
                <w:sz w:val="24"/>
                <w:szCs w:val="24"/>
                <w:lang w:val="kk-KZ"/>
              </w:rPr>
              <w:t xml:space="preserve">2 927,0 </w:t>
            </w:r>
            <w:r w:rsidRPr="00B06704">
              <w:rPr>
                <w:rFonts w:ascii="Times New Roman" w:hAnsi="Times New Roman" w:cs="Times New Roman"/>
                <w:sz w:val="24"/>
                <w:szCs w:val="24"/>
                <w:lang w:val="kk-KZ"/>
              </w:rPr>
              <w:t>тыс</w:t>
            </w:r>
            <w:r w:rsidRPr="00B06704">
              <w:rPr>
                <w:rFonts w:ascii="Times New Roman" w:hAnsi="Times New Roman" w:cs="Times New Roman"/>
                <w:sz w:val="24"/>
                <w:szCs w:val="24"/>
              </w:rPr>
              <w:t>.тенге</w:t>
            </w:r>
          </w:p>
        </w:tc>
      </w:tr>
      <w:tr w:rsidR="00AC4067" w:rsidRPr="00B06704" w:rsidTr="00C701F6">
        <w:trPr>
          <w:trHeight w:val="681"/>
        </w:trPr>
        <w:tc>
          <w:tcPr>
            <w:tcW w:w="613" w:type="dxa"/>
            <w:gridSpan w:val="2"/>
            <w:tcBorders>
              <w:top w:val="single" w:sz="4" w:space="0" w:color="auto"/>
              <w:left w:val="single" w:sz="4" w:space="0" w:color="auto"/>
              <w:bottom w:val="single" w:sz="4" w:space="0" w:color="auto"/>
              <w:right w:val="single" w:sz="4" w:space="0" w:color="auto"/>
            </w:tcBorders>
            <w:shd w:val="clear" w:color="auto" w:fill="auto"/>
            <w:noWrap/>
          </w:tcPr>
          <w:p w:rsidR="00AC4067" w:rsidRPr="00B06704" w:rsidRDefault="00AC4067" w:rsidP="00FB59DD">
            <w:pPr>
              <w:spacing w:after="0"/>
              <w:rPr>
                <w:rFonts w:ascii="Times New Roman" w:eastAsia="Times New Roman" w:hAnsi="Times New Roman" w:cs="Times New Roman"/>
                <w:b/>
                <w:bCs/>
                <w:sz w:val="24"/>
                <w:szCs w:val="24"/>
                <w:lang w:val="kk-KZ"/>
              </w:rPr>
            </w:pPr>
          </w:p>
        </w:tc>
        <w:tc>
          <w:tcPr>
            <w:tcW w:w="554" w:type="dxa"/>
            <w:tcBorders>
              <w:top w:val="single" w:sz="4" w:space="0" w:color="auto"/>
              <w:left w:val="single" w:sz="4" w:space="0" w:color="auto"/>
              <w:bottom w:val="single" w:sz="4" w:space="0" w:color="auto"/>
              <w:right w:val="single" w:sz="4" w:space="0" w:color="auto"/>
            </w:tcBorders>
            <w:shd w:val="clear" w:color="auto" w:fill="auto"/>
            <w:noWrap/>
          </w:tcPr>
          <w:p w:rsidR="00AC4067" w:rsidRPr="00B06704" w:rsidRDefault="00AC4067" w:rsidP="00FB59DD">
            <w:pPr>
              <w:spacing w:after="0"/>
              <w:rPr>
                <w:rFonts w:ascii="Times New Roman" w:eastAsia="Times New Roman" w:hAnsi="Times New Roman" w:cs="Times New Roman"/>
                <w:b/>
                <w:bCs/>
                <w:sz w:val="24"/>
                <w:szCs w:val="24"/>
                <w:lang w:val="kk-KZ"/>
              </w:rPr>
            </w:pPr>
          </w:p>
        </w:tc>
        <w:tc>
          <w:tcPr>
            <w:tcW w:w="2661" w:type="dxa"/>
            <w:tcBorders>
              <w:top w:val="single" w:sz="4" w:space="0" w:color="auto"/>
              <w:left w:val="single" w:sz="4" w:space="0" w:color="auto"/>
              <w:bottom w:val="single" w:sz="4" w:space="0" w:color="auto"/>
              <w:right w:val="single" w:sz="4" w:space="0" w:color="auto"/>
            </w:tcBorders>
            <w:shd w:val="clear" w:color="auto" w:fill="auto"/>
          </w:tcPr>
          <w:p w:rsidR="00AC4067" w:rsidRPr="00B06704" w:rsidRDefault="00AC4067" w:rsidP="00FB59DD">
            <w:pPr>
              <w:widowControl w:val="0"/>
              <w:spacing w:after="0"/>
              <w:rPr>
                <w:rFonts w:ascii="Times New Roman" w:eastAsia="Times New Roman" w:hAnsi="Times New Roman" w:cs="Times New Roman"/>
                <w:b/>
                <w:bCs/>
                <w:sz w:val="24"/>
                <w:szCs w:val="24"/>
                <w:lang w:val="kk-KZ"/>
              </w:rPr>
            </w:pPr>
            <w:r w:rsidRPr="00B06704">
              <w:rPr>
                <w:rFonts w:ascii="Times New Roman" w:eastAsia="Times New Roman" w:hAnsi="Times New Roman" w:cs="Times New Roman"/>
                <w:b/>
                <w:bCs/>
                <w:sz w:val="24"/>
                <w:szCs w:val="24"/>
                <w:lang w:val="kk-KZ"/>
              </w:rPr>
              <w:t xml:space="preserve">Итого </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AC4067" w:rsidRPr="00B06704" w:rsidRDefault="00AC4067" w:rsidP="00FB59DD">
            <w:pPr>
              <w:tabs>
                <w:tab w:val="left" w:pos="993"/>
              </w:tabs>
              <w:spacing w:after="0"/>
              <w:rPr>
                <w:rFonts w:ascii="Times New Roman" w:eastAsia="Times New Roman" w:hAnsi="Times New Roman" w:cs="Times New Roman"/>
                <w:b/>
                <w:bCs/>
                <w:sz w:val="24"/>
                <w:szCs w:val="24"/>
                <w:lang w:val="kk-KZ"/>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4067" w:rsidRPr="00B06704" w:rsidRDefault="00AC4067" w:rsidP="00FB59DD">
            <w:pPr>
              <w:spacing w:after="0"/>
              <w:rPr>
                <w:rFonts w:ascii="Times New Roman" w:eastAsia="Times New Roman" w:hAnsi="Times New Roman" w:cs="Times New Roman"/>
                <w:b/>
                <w:bCs/>
                <w:sz w:val="24"/>
                <w:szCs w:val="24"/>
                <w:lang w:val="kk-KZ"/>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4067" w:rsidRPr="00B06704" w:rsidRDefault="00AC4067" w:rsidP="00FB59DD">
            <w:pPr>
              <w:spacing w:after="0"/>
              <w:rPr>
                <w:rFonts w:ascii="Times New Roman" w:eastAsia="Times New Roman" w:hAnsi="Times New Roman" w:cs="Times New Roman"/>
                <w:b/>
                <w:bCs/>
                <w:sz w:val="24"/>
                <w:szCs w:val="24"/>
                <w:lang w:val="kk-KZ"/>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C4067" w:rsidRPr="00B06704" w:rsidRDefault="00AC4067" w:rsidP="00FB59DD">
            <w:pPr>
              <w:spacing w:after="0"/>
              <w:jc w:val="center"/>
              <w:rPr>
                <w:rFonts w:ascii="Times New Roman" w:eastAsia="Times New Roman" w:hAnsi="Times New Roman" w:cs="Times New Roman"/>
                <w:b/>
                <w:bCs/>
                <w:sz w:val="24"/>
                <w:szCs w:val="24"/>
                <w:lang w:val="kk-KZ"/>
              </w:rPr>
            </w:pPr>
            <w:r w:rsidRPr="00B06704">
              <w:rPr>
                <w:rFonts w:ascii="Times New Roman" w:eastAsia="Times New Roman" w:hAnsi="Times New Roman" w:cs="Times New Roman"/>
                <w:b/>
                <w:bCs/>
                <w:sz w:val="24"/>
                <w:szCs w:val="24"/>
                <w:lang w:val="kk-KZ"/>
              </w:rPr>
              <w:t>123 367,2</w:t>
            </w:r>
          </w:p>
          <w:p w:rsidR="00AC4067" w:rsidRPr="00B06704" w:rsidRDefault="00AC4067" w:rsidP="00FB59DD">
            <w:pPr>
              <w:spacing w:after="0"/>
              <w:jc w:val="center"/>
              <w:rPr>
                <w:rFonts w:ascii="Times New Roman" w:eastAsia="Times New Roman" w:hAnsi="Times New Roman" w:cs="Times New Roman"/>
                <w:b/>
                <w:bCs/>
                <w:sz w:val="24"/>
                <w:szCs w:val="24"/>
                <w:lang w:val="kk-KZ"/>
              </w:rPr>
            </w:pPr>
            <w:r w:rsidRPr="00B06704">
              <w:rPr>
                <w:rFonts w:ascii="Times New Roman" w:eastAsia="Times New Roman" w:hAnsi="Times New Roman" w:cs="Times New Roman"/>
                <w:b/>
                <w:bCs/>
                <w:sz w:val="24"/>
                <w:szCs w:val="24"/>
                <w:lang w:val="kk-KZ"/>
              </w:rPr>
              <w:t>тыс.тенге</w:t>
            </w:r>
          </w:p>
        </w:tc>
      </w:tr>
      <w:tr w:rsidR="00AC4067" w:rsidRPr="00B06704" w:rsidTr="00C701F6">
        <w:trPr>
          <w:trHeight w:val="892"/>
        </w:trPr>
        <w:tc>
          <w:tcPr>
            <w:tcW w:w="613"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noWrap/>
            <w:hideMark/>
          </w:tcPr>
          <w:p w:rsidR="00AC4067" w:rsidRPr="00B06704" w:rsidRDefault="00AC4067" w:rsidP="00FB59DD">
            <w:pPr>
              <w:spacing w:after="0"/>
              <w:jc w:val="center"/>
              <w:rPr>
                <w:rFonts w:ascii="Times New Roman" w:eastAsia="Times New Roman" w:hAnsi="Times New Roman" w:cs="Times New Roman"/>
                <w:b/>
                <w:bCs/>
                <w:sz w:val="24"/>
                <w:szCs w:val="24"/>
              </w:rPr>
            </w:pPr>
            <w:r w:rsidRPr="00B06704">
              <w:rPr>
                <w:rFonts w:ascii="Times New Roman" w:eastAsia="Times New Roman" w:hAnsi="Times New Roman" w:cs="Times New Roman"/>
                <w:b/>
                <w:bCs/>
                <w:sz w:val="24"/>
                <w:szCs w:val="24"/>
              </w:rPr>
              <w:t> </w:t>
            </w:r>
          </w:p>
        </w:tc>
        <w:tc>
          <w:tcPr>
            <w:tcW w:w="554"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hideMark/>
          </w:tcPr>
          <w:p w:rsidR="00AC4067" w:rsidRPr="00B06704" w:rsidRDefault="00AC4067" w:rsidP="00FB59DD">
            <w:pPr>
              <w:spacing w:after="0"/>
              <w:rPr>
                <w:rFonts w:ascii="Times New Roman" w:eastAsia="Times New Roman" w:hAnsi="Times New Roman" w:cs="Times New Roman"/>
                <w:b/>
                <w:bCs/>
                <w:sz w:val="24"/>
                <w:szCs w:val="24"/>
              </w:rPr>
            </w:pPr>
            <w:r w:rsidRPr="00B06704">
              <w:rPr>
                <w:rFonts w:ascii="Times New Roman" w:eastAsia="Times New Roman" w:hAnsi="Times New Roman" w:cs="Times New Roman"/>
                <w:b/>
                <w:bCs/>
                <w:sz w:val="24"/>
                <w:szCs w:val="24"/>
              </w:rPr>
              <w:t> </w:t>
            </w:r>
          </w:p>
        </w:tc>
        <w:tc>
          <w:tcPr>
            <w:tcW w:w="2661"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AC4067" w:rsidRPr="00B06704" w:rsidRDefault="00AC4067" w:rsidP="00FB59DD">
            <w:pPr>
              <w:spacing w:after="0"/>
              <w:rPr>
                <w:rFonts w:ascii="Times New Roman" w:eastAsia="Times New Roman" w:hAnsi="Times New Roman" w:cs="Times New Roman"/>
                <w:b/>
                <w:bCs/>
                <w:sz w:val="24"/>
                <w:szCs w:val="24"/>
              </w:rPr>
            </w:pPr>
            <w:r w:rsidRPr="00B06704">
              <w:rPr>
                <w:rFonts w:ascii="Times New Roman" w:eastAsia="Times New Roman" w:hAnsi="Times New Roman" w:cs="Times New Roman"/>
                <w:b/>
                <w:bCs/>
                <w:sz w:val="24"/>
                <w:szCs w:val="24"/>
              </w:rPr>
              <w:t>ИТОГО за 2019 год</w:t>
            </w:r>
          </w:p>
          <w:p w:rsidR="00AC4067" w:rsidRPr="00B06704" w:rsidRDefault="00AC4067" w:rsidP="00FB59DD">
            <w:pPr>
              <w:spacing w:after="0"/>
              <w:rPr>
                <w:rFonts w:ascii="Times New Roman" w:eastAsia="Times New Roman" w:hAnsi="Times New Roman" w:cs="Times New Roman"/>
                <w:b/>
                <w:bCs/>
                <w:sz w:val="24"/>
                <w:szCs w:val="24"/>
              </w:rPr>
            </w:pPr>
          </w:p>
          <w:p w:rsidR="00AC4067" w:rsidRPr="00B06704" w:rsidRDefault="00AC4067" w:rsidP="00FB59DD">
            <w:pPr>
              <w:spacing w:after="0"/>
              <w:jc w:val="center"/>
              <w:rPr>
                <w:rFonts w:ascii="Times New Roman" w:eastAsia="Times New Roman" w:hAnsi="Times New Roman" w:cs="Times New Roman"/>
                <w:b/>
                <w:bCs/>
                <w:sz w:val="24"/>
                <w:szCs w:val="24"/>
                <w:lang w:val="kk-KZ"/>
              </w:rPr>
            </w:pPr>
          </w:p>
        </w:tc>
        <w:tc>
          <w:tcPr>
            <w:tcW w:w="7938"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AC4067" w:rsidRPr="00B06704" w:rsidRDefault="00AC4067" w:rsidP="00FB59DD">
            <w:pPr>
              <w:spacing w:after="0"/>
              <w:jc w:val="center"/>
              <w:rPr>
                <w:rFonts w:ascii="Times New Roman" w:eastAsia="Times New Roman" w:hAnsi="Times New Roman" w:cs="Times New Roman"/>
                <w:b/>
                <w:bCs/>
                <w:sz w:val="24"/>
                <w:szCs w:val="24"/>
              </w:rPr>
            </w:pPr>
            <w:r w:rsidRPr="00B06704">
              <w:rPr>
                <w:rFonts w:ascii="Times New Roman" w:eastAsia="Times New Roman" w:hAnsi="Times New Roman" w:cs="Times New Roman"/>
                <w:b/>
                <w:bCs/>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AC4067" w:rsidRPr="00B06704" w:rsidRDefault="00AC4067" w:rsidP="00FB59DD">
            <w:pPr>
              <w:spacing w:after="0"/>
              <w:jc w:val="center"/>
              <w:rPr>
                <w:rFonts w:ascii="Times New Roman" w:eastAsia="Times New Roman" w:hAnsi="Times New Roman" w:cs="Times New Roman"/>
                <w:b/>
                <w:bCs/>
                <w:sz w:val="24"/>
                <w:szCs w:val="24"/>
              </w:rPr>
            </w:pPr>
            <w:r w:rsidRPr="00B06704">
              <w:rPr>
                <w:rFonts w:ascii="Times New Roman" w:eastAsia="Times New Roman" w:hAnsi="Times New Roman" w:cs="Times New Roman"/>
                <w:b/>
                <w:bCs/>
                <w:sz w:val="24"/>
                <w:szCs w:val="24"/>
              </w:rPr>
              <w:t> </w:t>
            </w:r>
          </w:p>
        </w:tc>
        <w:tc>
          <w:tcPr>
            <w:tcW w:w="1418"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AC4067" w:rsidRPr="00B06704" w:rsidRDefault="00AC4067" w:rsidP="00FB59DD">
            <w:pPr>
              <w:spacing w:after="0"/>
              <w:jc w:val="center"/>
              <w:rPr>
                <w:rFonts w:ascii="Times New Roman" w:eastAsia="Times New Roman" w:hAnsi="Times New Roman" w:cs="Times New Roman"/>
                <w:b/>
                <w:bCs/>
                <w:sz w:val="24"/>
                <w:szCs w:val="24"/>
              </w:rPr>
            </w:pPr>
            <w:r w:rsidRPr="00B06704">
              <w:rPr>
                <w:rFonts w:ascii="Times New Roman" w:eastAsia="Times New Roman" w:hAnsi="Times New Roman" w:cs="Times New Roman"/>
                <w:b/>
                <w:bCs/>
                <w:sz w:val="24"/>
                <w:szCs w:val="24"/>
              </w:rPr>
              <w:t>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C4067" w:rsidRPr="00B06704" w:rsidRDefault="00AC4067" w:rsidP="00FB59DD">
            <w:pPr>
              <w:spacing w:after="0"/>
              <w:jc w:val="center"/>
              <w:rPr>
                <w:rFonts w:ascii="Times New Roman" w:eastAsia="Times New Roman" w:hAnsi="Times New Roman" w:cs="Times New Roman"/>
                <w:b/>
                <w:bCs/>
                <w:sz w:val="24"/>
                <w:szCs w:val="24"/>
                <w:lang w:val="kk-KZ"/>
              </w:rPr>
            </w:pPr>
            <w:r w:rsidRPr="00B06704">
              <w:rPr>
                <w:rFonts w:ascii="Times New Roman" w:eastAsia="Times New Roman" w:hAnsi="Times New Roman" w:cs="Times New Roman"/>
                <w:b/>
                <w:bCs/>
                <w:sz w:val="24"/>
                <w:szCs w:val="24"/>
                <w:lang w:val="kk-KZ"/>
              </w:rPr>
              <w:t xml:space="preserve">2 614 657,2 </w:t>
            </w:r>
            <w:r w:rsidRPr="00B06704">
              <w:rPr>
                <w:rFonts w:ascii="Times New Roman" w:hAnsi="Times New Roman" w:cs="Times New Roman"/>
                <w:b/>
                <w:sz w:val="24"/>
                <w:szCs w:val="24"/>
                <w:lang w:val="kk-KZ"/>
              </w:rPr>
              <w:t>тыс</w:t>
            </w:r>
            <w:r w:rsidRPr="00B06704">
              <w:rPr>
                <w:rFonts w:ascii="Times New Roman" w:hAnsi="Times New Roman" w:cs="Times New Roman"/>
                <w:b/>
                <w:sz w:val="24"/>
                <w:szCs w:val="24"/>
              </w:rPr>
              <w:t>.тенге</w:t>
            </w:r>
          </w:p>
          <w:p w:rsidR="00AC4067" w:rsidRPr="00B06704" w:rsidRDefault="00AC4067" w:rsidP="00FB59DD">
            <w:pPr>
              <w:spacing w:after="0"/>
              <w:jc w:val="center"/>
              <w:rPr>
                <w:rFonts w:ascii="Times New Roman" w:eastAsia="Times New Roman" w:hAnsi="Times New Roman" w:cs="Times New Roman"/>
                <w:b/>
                <w:bCs/>
                <w:sz w:val="24"/>
                <w:szCs w:val="24"/>
                <w:lang w:val="kk-KZ"/>
              </w:rPr>
            </w:pPr>
          </w:p>
        </w:tc>
      </w:tr>
    </w:tbl>
    <w:p w:rsidR="00AC4067" w:rsidRPr="00734259" w:rsidRDefault="00AC4067" w:rsidP="00FB59DD">
      <w:pPr>
        <w:spacing w:after="0" w:line="240" w:lineRule="auto"/>
        <w:rPr>
          <w:rFonts w:ascii="Times New Roman" w:eastAsia="Times New Roman" w:hAnsi="Times New Roman" w:cs="Times New Roman"/>
          <w:sz w:val="24"/>
          <w:szCs w:val="24"/>
        </w:rPr>
      </w:pPr>
    </w:p>
    <w:p w:rsidR="00AC4067" w:rsidRDefault="00AC4067" w:rsidP="00AC4067">
      <w:pPr>
        <w:tabs>
          <w:tab w:val="left" w:pos="993"/>
        </w:tabs>
        <w:spacing w:after="0" w:line="240" w:lineRule="auto"/>
        <w:ind w:left="5379" w:firstLine="993"/>
        <w:jc w:val="right"/>
        <w:rPr>
          <w:rFonts w:ascii="Times New Roman" w:eastAsia="Arial" w:hAnsi="Times New Roman" w:cs="Times New Roman"/>
          <w:color w:val="000000"/>
          <w:sz w:val="24"/>
          <w:szCs w:val="24"/>
          <w:lang w:val="kk-KZ"/>
        </w:rPr>
      </w:pPr>
    </w:p>
    <w:p w:rsidR="009426A3" w:rsidRPr="009426A3" w:rsidRDefault="00E61B5B" w:rsidP="00530470">
      <w:pPr>
        <w:shd w:val="clear" w:color="auto" w:fill="FFFFFF"/>
        <w:spacing w:after="0" w:line="240" w:lineRule="auto"/>
        <w:contextualSpacing/>
        <w:jc w:val="both"/>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9426A3" w:rsidRPr="009426A3">
        <w:rPr>
          <w:rFonts w:ascii="Times New Roman" w:eastAsia="Times New Roman" w:hAnsi="Times New Roman" w:cs="Times New Roman"/>
          <w:b/>
          <w:sz w:val="24"/>
          <w:szCs w:val="24"/>
        </w:rPr>
        <w:t xml:space="preserve">Оператор отказывает в участии в конкурсе </w:t>
      </w:r>
      <w:r w:rsidR="009426A3" w:rsidRPr="00530470">
        <w:rPr>
          <w:rFonts w:ascii="Times New Roman" w:eastAsia="Times New Roman" w:hAnsi="Times New Roman" w:cs="Times New Roman"/>
          <w:sz w:val="24"/>
          <w:szCs w:val="24"/>
        </w:rPr>
        <w:t>и направляет заявителю соответствующее уведомление</w:t>
      </w:r>
      <w:r w:rsidR="009426A3" w:rsidRPr="009426A3">
        <w:rPr>
          <w:rFonts w:ascii="Times New Roman" w:eastAsia="Times New Roman" w:hAnsi="Times New Roman" w:cs="Times New Roman"/>
          <w:b/>
          <w:sz w:val="24"/>
          <w:szCs w:val="24"/>
        </w:rPr>
        <w:t xml:space="preserve"> в следующих случаях:</w:t>
      </w:r>
    </w:p>
    <w:p w:rsidR="009426A3" w:rsidRPr="00530470" w:rsidRDefault="009426A3" w:rsidP="00530470">
      <w:pPr>
        <w:shd w:val="clear" w:color="auto" w:fill="FFFFFF"/>
        <w:spacing w:after="0" w:line="240" w:lineRule="auto"/>
        <w:contextualSpacing/>
        <w:jc w:val="both"/>
        <w:textAlignment w:val="baseline"/>
        <w:rPr>
          <w:rFonts w:ascii="Times New Roman" w:eastAsia="Times New Roman" w:hAnsi="Times New Roman" w:cs="Times New Roman"/>
          <w:sz w:val="24"/>
          <w:szCs w:val="24"/>
        </w:rPr>
      </w:pPr>
      <w:r w:rsidRPr="00530470">
        <w:rPr>
          <w:rFonts w:ascii="Times New Roman" w:eastAsia="Times New Roman" w:hAnsi="Times New Roman" w:cs="Times New Roman"/>
          <w:sz w:val="24"/>
          <w:szCs w:val="24"/>
        </w:rPr>
        <w:t>      1) в случае несоответствия заявки требованиям, указанным в </w:t>
      </w:r>
      <w:hyperlink r:id="rId6" w:anchor="z39" w:history="1">
        <w:r w:rsidRPr="00530470">
          <w:rPr>
            <w:rStyle w:val="a4"/>
            <w:rFonts w:ascii="Times New Roman" w:eastAsia="Times New Roman" w:hAnsi="Times New Roman" w:cs="Times New Roman"/>
            <w:color w:val="auto"/>
            <w:sz w:val="24"/>
            <w:szCs w:val="24"/>
            <w:u w:val="none"/>
          </w:rPr>
          <w:t>пункте 10</w:t>
        </w:r>
      </w:hyperlink>
      <w:r w:rsidRPr="00530470">
        <w:rPr>
          <w:rFonts w:ascii="Times New Roman" w:eastAsia="Times New Roman" w:hAnsi="Times New Roman" w:cs="Times New Roman"/>
          <w:sz w:val="24"/>
          <w:szCs w:val="24"/>
        </w:rPr>
        <w:t> Правил;</w:t>
      </w:r>
    </w:p>
    <w:p w:rsidR="009426A3" w:rsidRPr="00530470" w:rsidRDefault="009426A3" w:rsidP="00530470">
      <w:pPr>
        <w:shd w:val="clear" w:color="auto" w:fill="FFFFFF"/>
        <w:spacing w:after="0" w:line="240" w:lineRule="auto"/>
        <w:contextualSpacing/>
        <w:jc w:val="both"/>
        <w:textAlignment w:val="baseline"/>
        <w:rPr>
          <w:rFonts w:ascii="Times New Roman" w:eastAsia="Times New Roman" w:hAnsi="Times New Roman" w:cs="Times New Roman"/>
          <w:sz w:val="24"/>
          <w:szCs w:val="24"/>
        </w:rPr>
      </w:pPr>
      <w:r w:rsidRPr="00530470">
        <w:rPr>
          <w:rFonts w:ascii="Times New Roman" w:eastAsia="Times New Roman" w:hAnsi="Times New Roman" w:cs="Times New Roman"/>
          <w:sz w:val="24"/>
          <w:szCs w:val="24"/>
        </w:rPr>
        <w:t>      2) несоответствия заявки утвержденному Плану;</w:t>
      </w:r>
    </w:p>
    <w:p w:rsidR="009426A3" w:rsidRPr="00530470" w:rsidRDefault="009426A3" w:rsidP="00530470">
      <w:pPr>
        <w:shd w:val="clear" w:color="auto" w:fill="FFFFFF"/>
        <w:spacing w:after="0" w:line="240" w:lineRule="auto"/>
        <w:contextualSpacing/>
        <w:jc w:val="both"/>
        <w:textAlignment w:val="baseline"/>
        <w:rPr>
          <w:rFonts w:ascii="Times New Roman" w:eastAsia="Times New Roman" w:hAnsi="Times New Roman" w:cs="Times New Roman"/>
          <w:sz w:val="24"/>
          <w:szCs w:val="24"/>
        </w:rPr>
      </w:pPr>
      <w:r w:rsidRPr="00530470">
        <w:rPr>
          <w:rFonts w:ascii="Times New Roman" w:eastAsia="Times New Roman" w:hAnsi="Times New Roman" w:cs="Times New Roman"/>
          <w:sz w:val="24"/>
          <w:szCs w:val="24"/>
        </w:rPr>
        <w:t>      3) отсутствия и (или) несвоевременной подачи сведений о заявителе в Базу данных неправительственных организаций, согласно </w:t>
      </w:r>
      <w:hyperlink r:id="rId7" w:anchor="z105" w:history="1">
        <w:r w:rsidRPr="00530470">
          <w:t>пункту 3</w:t>
        </w:r>
      </w:hyperlink>
      <w:r w:rsidRPr="00530470">
        <w:rPr>
          <w:rFonts w:ascii="Times New Roman" w:eastAsia="Times New Roman" w:hAnsi="Times New Roman" w:cs="Times New Roman"/>
          <w:sz w:val="24"/>
          <w:szCs w:val="24"/>
        </w:rPr>
        <w:t> статьи 6-1 Закона;</w:t>
      </w:r>
    </w:p>
    <w:p w:rsidR="009426A3" w:rsidRPr="00530470" w:rsidRDefault="009426A3" w:rsidP="00530470">
      <w:pPr>
        <w:shd w:val="clear" w:color="auto" w:fill="FFFFFF"/>
        <w:spacing w:after="0" w:line="240" w:lineRule="auto"/>
        <w:contextualSpacing/>
        <w:jc w:val="both"/>
        <w:textAlignment w:val="baseline"/>
        <w:rPr>
          <w:rFonts w:ascii="Times New Roman" w:eastAsia="Times New Roman" w:hAnsi="Times New Roman" w:cs="Times New Roman"/>
          <w:sz w:val="24"/>
          <w:szCs w:val="24"/>
        </w:rPr>
      </w:pPr>
      <w:r w:rsidRPr="00530470">
        <w:rPr>
          <w:rFonts w:ascii="Times New Roman" w:eastAsia="Times New Roman" w:hAnsi="Times New Roman" w:cs="Times New Roman"/>
          <w:sz w:val="24"/>
          <w:szCs w:val="24"/>
        </w:rPr>
        <w:t>      4) несоответствие темы гранта предмету, цели и видам деятельности заявителя согласно Уставу.</w:t>
      </w:r>
    </w:p>
    <w:p w:rsidR="009426A3" w:rsidRDefault="009426A3" w:rsidP="00530470">
      <w:pPr>
        <w:shd w:val="clear" w:color="auto" w:fill="FFFFFF"/>
        <w:spacing w:after="0" w:line="240" w:lineRule="auto"/>
        <w:contextualSpacing/>
        <w:jc w:val="both"/>
        <w:textAlignment w:val="baseline"/>
        <w:rPr>
          <w:rFonts w:ascii="Times New Roman" w:eastAsia="Times New Roman" w:hAnsi="Times New Roman" w:cs="Times New Roman"/>
          <w:b/>
          <w:sz w:val="24"/>
          <w:szCs w:val="24"/>
        </w:rPr>
      </w:pPr>
    </w:p>
    <w:p w:rsidR="00F568F0" w:rsidRPr="00F568F0" w:rsidRDefault="00F568F0" w:rsidP="00530470">
      <w:pPr>
        <w:shd w:val="clear" w:color="auto" w:fill="FFFFFF"/>
        <w:spacing w:after="0" w:line="240" w:lineRule="auto"/>
        <w:ind w:firstLine="426"/>
        <w:contextualSpacing/>
        <w:jc w:val="both"/>
        <w:textAlignment w:val="baseline"/>
        <w:rPr>
          <w:rFonts w:ascii="Times New Roman" w:eastAsia="Times New Roman" w:hAnsi="Times New Roman" w:cs="Times New Roman"/>
          <w:b/>
          <w:sz w:val="24"/>
          <w:szCs w:val="24"/>
        </w:rPr>
      </w:pPr>
      <w:r w:rsidRPr="00F568F0">
        <w:rPr>
          <w:rFonts w:ascii="Times New Roman" w:eastAsia="Times New Roman" w:hAnsi="Times New Roman" w:cs="Times New Roman"/>
          <w:b/>
          <w:sz w:val="24"/>
          <w:szCs w:val="24"/>
        </w:rPr>
        <w:t>Конкурс по одной или нескольким темам грантов</w:t>
      </w:r>
      <w:r w:rsidRPr="00530470">
        <w:rPr>
          <w:rFonts w:ascii="Times New Roman" w:eastAsia="Times New Roman" w:hAnsi="Times New Roman" w:cs="Times New Roman"/>
          <w:sz w:val="24"/>
          <w:szCs w:val="24"/>
        </w:rPr>
        <w:t>, предусмотренных утвержденным Планом,</w:t>
      </w:r>
      <w:r w:rsidRPr="00F568F0">
        <w:rPr>
          <w:rFonts w:ascii="Times New Roman" w:eastAsia="Times New Roman" w:hAnsi="Times New Roman" w:cs="Times New Roman"/>
          <w:b/>
          <w:sz w:val="24"/>
          <w:szCs w:val="24"/>
        </w:rPr>
        <w:t xml:space="preserve"> признается несостоявшимся по одному из следующих оснований:</w:t>
      </w:r>
    </w:p>
    <w:p w:rsidR="00F568F0" w:rsidRPr="00530470" w:rsidRDefault="00F568F0" w:rsidP="00530470">
      <w:pPr>
        <w:shd w:val="clear" w:color="auto" w:fill="FFFFFF"/>
        <w:spacing w:after="0" w:line="240" w:lineRule="auto"/>
        <w:contextualSpacing/>
        <w:jc w:val="both"/>
        <w:textAlignment w:val="baseline"/>
        <w:rPr>
          <w:rFonts w:ascii="Times New Roman" w:eastAsia="Times New Roman" w:hAnsi="Times New Roman" w:cs="Times New Roman"/>
          <w:sz w:val="24"/>
          <w:szCs w:val="24"/>
        </w:rPr>
      </w:pPr>
      <w:r w:rsidRPr="00F568F0">
        <w:rPr>
          <w:rFonts w:ascii="Times New Roman" w:eastAsia="Times New Roman" w:hAnsi="Times New Roman" w:cs="Times New Roman"/>
          <w:b/>
          <w:sz w:val="24"/>
          <w:szCs w:val="24"/>
        </w:rPr>
        <w:t xml:space="preserve">      </w:t>
      </w:r>
      <w:r w:rsidRPr="00530470">
        <w:rPr>
          <w:rFonts w:ascii="Times New Roman" w:eastAsia="Times New Roman" w:hAnsi="Times New Roman" w:cs="Times New Roman"/>
          <w:sz w:val="24"/>
          <w:szCs w:val="24"/>
        </w:rPr>
        <w:t>1) отсутствия представленных заявок на участие в конкурсе по теме гранта;</w:t>
      </w:r>
    </w:p>
    <w:p w:rsidR="00F568F0" w:rsidRPr="00530470" w:rsidRDefault="00F568F0" w:rsidP="00530470">
      <w:pPr>
        <w:shd w:val="clear" w:color="auto" w:fill="FFFFFF"/>
        <w:spacing w:after="0" w:line="240" w:lineRule="auto"/>
        <w:contextualSpacing/>
        <w:jc w:val="both"/>
        <w:textAlignment w:val="baseline"/>
        <w:rPr>
          <w:rFonts w:ascii="Times New Roman" w:eastAsia="Times New Roman" w:hAnsi="Times New Roman" w:cs="Times New Roman"/>
          <w:sz w:val="24"/>
          <w:szCs w:val="24"/>
        </w:rPr>
      </w:pPr>
      <w:r w:rsidRPr="00530470">
        <w:rPr>
          <w:rFonts w:ascii="Times New Roman" w:eastAsia="Times New Roman" w:hAnsi="Times New Roman" w:cs="Times New Roman"/>
          <w:sz w:val="24"/>
          <w:szCs w:val="24"/>
        </w:rPr>
        <w:t xml:space="preserve">      2) представления одной заявки на участие в конкурсе по теме гранта;</w:t>
      </w:r>
    </w:p>
    <w:p w:rsidR="00F568F0" w:rsidRPr="00530470" w:rsidRDefault="00F568F0" w:rsidP="00530470">
      <w:pPr>
        <w:shd w:val="clear" w:color="auto" w:fill="FFFFFF"/>
        <w:spacing w:after="0" w:line="240" w:lineRule="auto"/>
        <w:contextualSpacing/>
        <w:jc w:val="both"/>
        <w:textAlignment w:val="baseline"/>
        <w:rPr>
          <w:rFonts w:ascii="Times New Roman" w:eastAsia="Times New Roman" w:hAnsi="Times New Roman" w:cs="Times New Roman"/>
          <w:sz w:val="24"/>
          <w:szCs w:val="24"/>
        </w:rPr>
      </w:pPr>
      <w:r w:rsidRPr="00530470">
        <w:rPr>
          <w:rFonts w:ascii="Times New Roman" w:eastAsia="Times New Roman" w:hAnsi="Times New Roman" w:cs="Times New Roman"/>
          <w:sz w:val="24"/>
          <w:szCs w:val="24"/>
        </w:rPr>
        <w:t xml:space="preserve">      3) если к участию в конкурсе допущена одна заявка по теме гранта;</w:t>
      </w:r>
    </w:p>
    <w:p w:rsidR="00F568F0" w:rsidRPr="00530470" w:rsidRDefault="00F568F0" w:rsidP="00530470">
      <w:pPr>
        <w:shd w:val="clear" w:color="auto" w:fill="FFFFFF"/>
        <w:spacing w:after="0" w:line="240" w:lineRule="auto"/>
        <w:contextualSpacing/>
        <w:jc w:val="both"/>
        <w:textAlignment w:val="baseline"/>
        <w:rPr>
          <w:rFonts w:ascii="Times New Roman" w:eastAsia="Times New Roman" w:hAnsi="Times New Roman" w:cs="Times New Roman"/>
          <w:sz w:val="24"/>
          <w:szCs w:val="24"/>
        </w:rPr>
      </w:pPr>
      <w:r w:rsidRPr="00530470">
        <w:rPr>
          <w:rFonts w:ascii="Times New Roman" w:eastAsia="Times New Roman" w:hAnsi="Times New Roman" w:cs="Times New Roman"/>
          <w:sz w:val="24"/>
          <w:szCs w:val="24"/>
        </w:rPr>
        <w:t xml:space="preserve">      4) если к участию в конкурсе ни одна из заявок не допущена по теме гранта;</w:t>
      </w:r>
    </w:p>
    <w:p w:rsidR="00F568F0" w:rsidRPr="00530470" w:rsidRDefault="00F568F0" w:rsidP="00530470">
      <w:pPr>
        <w:shd w:val="clear" w:color="auto" w:fill="FFFFFF"/>
        <w:spacing w:after="0" w:line="240" w:lineRule="auto"/>
        <w:contextualSpacing/>
        <w:jc w:val="both"/>
        <w:textAlignment w:val="baseline"/>
        <w:rPr>
          <w:rFonts w:ascii="Times New Roman" w:eastAsia="Times New Roman" w:hAnsi="Times New Roman" w:cs="Times New Roman"/>
          <w:sz w:val="24"/>
          <w:szCs w:val="24"/>
        </w:rPr>
      </w:pPr>
      <w:r w:rsidRPr="00530470">
        <w:rPr>
          <w:rFonts w:ascii="Times New Roman" w:eastAsia="Times New Roman" w:hAnsi="Times New Roman" w:cs="Times New Roman"/>
          <w:sz w:val="24"/>
          <w:szCs w:val="24"/>
        </w:rPr>
        <w:t xml:space="preserve">      5) если ни одна из представленных на оценку конкурсной комиссии заявок по теме гранта не набрала более 50 (пятидесяти) процентов от максимального итогового количества баллов.</w:t>
      </w:r>
    </w:p>
    <w:p w:rsidR="009426A3" w:rsidRDefault="009426A3" w:rsidP="00530470">
      <w:pPr>
        <w:shd w:val="clear" w:color="auto" w:fill="FFFFFF"/>
        <w:spacing w:after="0" w:line="240" w:lineRule="auto"/>
        <w:contextualSpacing/>
        <w:jc w:val="both"/>
        <w:textAlignment w:val="baseline"/>
        <w:rPr>
          <w:rFonts w:ascii="Times New Roman" w:eastAsia="Times New Roman" w:hAnsi="Times New Roman" w:cs="Times New Roman"/>
          <w:b/>
          <w:sz w:val="24"/>
          <w:szCs w:val="24"/>
        </w:rPr>
      </w:pPr>
    </w:p>
    <w:p w:rsidR="00FD5DEB" w:rsidRPr="00734259" w:rsidRDefault="00FD5DEB">
      <w:pPr>
        <w:spacing w:after="0" w:line="240" w:lineRule="auto"/>
        <w:jc w:val="both"/>
        <w:rPr>
          <w:rFonts w:ascii="Times New Roman" w:eastAsia="Times New Roman" w:hAnsi="Times New Roman" w:cs="Times New Roman"/>
          <w:b/>
          <w:bCs/>
          <w:color w:val="222222"/>
          <w:sz w:val="24"/>
          <w:szCs w:val="24"/>
        </w:rPr>
      </w:pPr>
      <w:r>
        <w:rPr>
          <w:rFonts w:ascii="Times New Roman" w:eastAsia="Times New Roman" w:hAnsi="Times New Roman" w:cs="Times New Roman"/>
          <w:b/>
          <w:bCs/>
          <w:color w:val="222222"/>
          <w:sz w:val="24"/>
          <w:szCs w:val="24"/>
        </w:rPr>
        <w:t>3</w:t>
      </w:r>
      <w:r w:rsidRPr="00734259">
        <w:rPr>
          <w:rFonts w:ascii="Times New Roman" w:eastAsia="Times New Roman" w:hAnsi="Times New Roman" w:cs="Times New Roman"/>
          <w:b/>
          <w:bCs/>
          <w:color w:val="222222"/>
          <w:sz w:val="24"/>
          <w:szCs w:val="24"/>
        </w:rPr>
        <w:t xml:space="preserve">. Дата и время окончания приема заявок. Почтовый </w:t>
      </w:r>
      <w:r w:rsidR="005A3188" w:rsidRPr="0053065E">
        <w:rPr>
          <w:rFonts w:ascii="Times New Roman" w:eastAsia="Times New Roman" w:hAnsi="Times New Roman" w:cs="Times New Roman"/>
          <w:b/>
          <w:bCs/>
          <w:color w:val="222222"/>
          <w:sz w:val="24"/>
          <w:szCs w:val="24"/>
        </w:rPr>
        <w:t>и электронный адреса</w:t>
      </w:r>
      <w:r w:rsidRPr="0053065E">
        <w:rPr>
          <w:rFonts w:ascii="Times New Roman" w:eastAsia="Times New Roman" w:hAnsi="Times New Roman" w:cs="Times New Roman"/>
          <w:b/>
          <w:bCs/>
          <w:color w:val="222222"/>
          <w:sz w:val="24"/>
          <w:szCs w:val="24"/>
        </w:rPr>
        <w:t>, по котор</w:t>
      </w:r>
      <w:r w:rsidR="00C202EA" w:rsidRPr="0053065E">
        <w:rPr>
          <w:rFonts w:ascii="Times New Roman" w:eastAsia="Times New Roman" w:hAnsi="Times New Roman" w:cs="Times New Roman"/>
          <w:b/>
          <w:bCs/>
          <w:color w:val="222222"/>
          <w:sz w:val="24"/>
          <w:szCs w:val="24"/>
        </w:rPr>
        <w:t>ым</w:t>
      </w:r>
      <w:r w:rsidRPr="00734259">
        <w:rPr>
          <w:rFonts w:ascii="Times New Roman" w:eastAsia="Times New Roman" w:hAnsi="Times New Roman" w:cs="Times New Roman"/>
          <w:b/>
          <w:bCs/>
          <w:color w:val="222222"/>
          <w:sz w:val="24"/>
          <w:szCs w:val="24"/>
        </w:rPr>
        <w:t xml:space="preserve"> </w:t>
      </w:r>
      <w:r>
        <w:rPr>
          <w:rFonts w:ascii="Times New Roman" w:eastAsia="Times New Roman" w:hAnsi="Times New Roman" w:cs="Times New Roman"/>
          <w:b/>
          <w:bCs/>
          <w:color w:val="222222"/>
          <w:sz w:val="24"/>
          <w:szCs w:val="24"/>
        </w:rPr>
        <w:t xml:space="preserve">необходимо </w:t>
      </w:r>
      <w:r w:rsidRPr="00734259">
        <w:rPr>
          <w:rFonts w:ascii="Times New Roman" w:eastAsia="Times New Roman" w:hAnsi="Times New Roman" w:cs="Times New Roman"/>
          <w:b/>
          <w:bCs/>
          <w:color w:val="222222"/>
          <w:sz w:val="24"/>
          <w:szCs w:val="24"/>
        </w:rPr>
        <w:t>направлять заявки</w:t>
      </w:r>
    </w:p>
    <w:p w:rsidR="008578A1" w:rsidRDefault="008578A1" w:rsidP="00530470">
      <w:pPr>
        <w:shd w:val="clear" w:color="auto" w:fill="FFFFFF"/>
        <w:spacing w:after="0" w:line="240" w:lineRule="auto"/>
        <w:jc w:val="both"/>
        <w:textAlignment w:val="baseline"/>
        <w:rPr>
          <w:rFonts w:ascii="Times New Roman" w:eastAsia="Times New Roman" w:hAnsi="Times New Roman" w:cs="Times New Roman"/>
          <w:sz w:val="24"/>
          <w:szCs w:val="24"/>
        </w:rPr>
      </w:pPr>
    </w:p>
    <w:p w:rsidR="000E2923" w:rsidRDefault="000E2923" w:rsidP="00530470">
      <w:pPr>
        <w:shd w:val="clear" w:color="auto" w:fill="FFFFFF"/>
        <w:spacing w:after="0" w:line="240" w:lineRule="auto"/>
        <w:jc w:val="both"/>
        <w:textAlignment w:val="baseline"/>
        <w:rPr>
          <w:rFonts w:ascii="Times New Roman" w:eastAsia="Times New Roman" w:hAnsi="Times New Roman" w:cs="Times New Roman"/>
          <w:b/>
          <w:sz w:val="24"/>
          <w:szCs w:val="24"/>
          <w:u w:val="single"/>
        </w:rPr>
      </w:pPr>
      <w:r w:rsidRPr="001B3CF8">
        <w:rPr>
          <w:rFonts w:ascii="Times New Roman" w:eastAsia="Times New Roman" w:hAnsi="Times New Roman" w:cs="Times New Roman"/>
          <w:b/>
          <w:sz w:val="24"/>
          <w:szCs w:val="24"/>
          <w:u w:val="single"/>
        </w:rPr>
        <w:t>Заявки должны быть предоставлены на бумажном и электронном носителях.</w:t>
      </w:r>
    </w:p>
    <w:p w:rsidR="001B3CF8" w:rsidRPr="000E2923" w:rsidRDefault="001B3CF8" w:rsidP="00530470">
      <w:pPr>
        <w:shd w:val="clear" w:color="auto" w:fill="FFFFFF"/>
        <w:spacing w:after="0" w:line="240" w:lineRule="auto"/>
        <w:jc w:val="both"/>
        <w:textAlignment w:val="baseline"/>
        <w:rPr>
          <w:rFonts w:ascii="Times New Roman" w:eastAsia="Times New Roman" w:hAnsi="Times New Roman" w:cs="Times New Roman"/>
          <w:b/>
          <w:sz w:val="24"/>
          <w:szCs w:val="24"/>
          <w:u w:val="single"/>
        </w:rPr>
      </w:pPr>
    </w:p>
    <w:p w:rsidR="006451D7" w:rsidRDefault="00FD5DEB" w:rsidP="00530470">
      <w:pPr>
        <w:shd w:val="clear" w:color="auto" w:fill="FFFFFF"/>
        <w:spacing w:after="0" w:line="240" w:lineRule="auto"/>
        <w:jc w:val="both"/>
        <w:textAlignment w:val="baseline"/>
        <w:rPr>
          <w:rFonts w:ascii="Times New Roman" w:eastAsia="Times New Roman" w:hAnsi="Times New Roman" w:cs="Times New Roman"/>
          <w:sz w:val="24"/>
          <w:szCs w:val="24"/>
        </w:rPr>
      </w:pPr>
      <w:r w:rsidRPr="00734259">
        <w:rPr>
          <w:rFonts w:ascii="Times New Roman" w:eastAsia="Times New Roman" w:hAnsi="Times New Roman" w:cs="Times New Roman"/>
          <w:sz w:val="24"/>
          <w:szCs w:val="24"/>
        </w:rPr>
        <w:t>Заявки на бумажном носителе с приложенным электронным носителем следует направлять на почтовый адрес:</w:t>
      </w:r>
    </w:p>
    <w:p w:rsidR="007B346D" w:rsidRDefault="00FD5DEB" w:rsidP="00530470">
      <w:pPr>
        <w:shd w:val="clear" w:color="auto" w:fill="FFFFFF"/>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Республика Казахстан, 010000, г</w:t>
      </w:r>
      <w:r w:rsidRPr="00734259">
        <w:rPr>
          <w:rFonts w:ascii="Times New Roman" w:eastAsia="Times New Roman" w:hAnsi="Times New Roman" w:cs="Times New Roman"/>
          <w:sz w:val="24"/>
          <w:szCs w:val="24"/>
        </w:rPr>
        <w:t>. Астана,</w:t>
      </w:r>
      <w:r>
        <w:rPr>
          <w:rFonts w:ascii="Times New Roman" w:eastAsia="Times New Roman" w:hAnsi="Times New Roman" w:cs="Times New Roman"/>
          <w:sz w:val="24"/>
          <w:szCs w:val="24"/>
        </w:rPr>
        <w:t xml:space="preserve"> район Есиль, </w:t>
      </w:r>
      <w:r w:rsidRPr="00734259">
        <w:rPr>
          <w:rFonts w:ascii="Times New Roman" w:eastAsia="Times New Roman" w:hAnsi="Times New Roman" w:cs="Times New Roman"/>
          <w:sz w:val="24"/>
          <w:szCs w:val="24"/>
        </w:rPr>
        <w:t>пр.</w:t>
      </w:r>
      <w:r w:rsidR="00F931E2">
        <w:rPr>
          <w:rFonts w:ascii="Times New Roman" w:eastAsia="Times New Roman" w:hAnsi="Times New Roman" w:cs="Times New Roman"/>
          <w:sz w:val="24"/>
          <w:szCs w:val="24"/>
        </w:rPr>
        <w:t xml:space="preserve"> </w:t>
      </w:r>
      <w:r w:rsidRPr="00734259">
        <w:rPr>
          <w:rFonts w:ascii="Times New Roman" w:eastAsia="Times New Roman" w:hAnsi="Times New Roman" w:cs="Times New Roman"/>
          <w:sz w:val="24"/>
          <w:szCs w:val="24"/>
        </w:rPr>
        <w:t>Туран</w:t>
      </w:r>
      <w:r>
        <w:rPr>
          <w:rFonts w:ascii="Times New Roman" w:eastAsia="Times New Roman" w:hAnsi="Times New Roman" w:cs="Times New Roman"/>
          <w:sz w:val="24"/>
          <w:szCs w:val="24"/>
        </w:rPr>
        <w:t xml:space="preserve">, </w:t>
      </w:r>
      <w:r w:rsidRPr="00734259">
        <w:rPr>
          <w:rFonts w:ascii="Times New Roman" w:eastAsia="Times New Roman" w:hAnsi="Times New Roman" w:cs="Times New Roman"/>
          <w:sz w:val="24"/>
          <w:szCs w:val="24"/>
        </w:rPr>
        <w:t xml:space="preserve">19/1, </w:t>
      </w:r>
      <w:r w:rsidR="003D13D4" w:rsidRPr="009730ED">
        <w:rPr>
          <w:rFonts w:ascii="Times New Roman" w:eastAsia="Times New Roman" w:hAnsi="Times New Roman" w:cs="Times New Roman"/>
          <w:sz w:val="24"/>
          <w:szCs w:val="24"/>
          <w:lang w:val="kk-KZ"/>
        </w:rPr>
        <w:t xml:space="preserve">БЦ </w:t>
      </w:r>
      <w:r w:rsidR="003D13D4" w:rsidRPr="009730ED">
        <w:rPr>
          <w:rFonts w:ascii="Times New Roman" w:eastAsia="Times New Roman" w:hAnsi="Times New Roman" w:cs="Times New Roman"/>
          <w:sz w:val="24"/>
          <w:szCs w:val="24"/>
        </w:rPr>
        <w:t>«Эдем»,</w:t>
      </w:r>
      <w:r w:rsidR="003D13D4">
        <w:rPr>
          <w:rFonts w:ascii="Times New Roman" w:eastAsia="Times New Roman" w:hAnsi="Times New Roman" w:cs="Times New Roman"/>
          <w:sz w:val="24"/>
          <w:szCs w:val="24"/>
        </w:rPr>
        <w:t xml:space="preserve"> </w:t>
      </w:r>
      <w:r w:rsidRPr="00734259">
        <w:rPr>
          <w:rFonts w:ascii="Times New Roman" w:eastAsia="Times New Roman" w:hAnsi="Times New Roman" w:cs="Times New Roman"/>
          <w:sz w:val="24"/>
          <w:szCs w:val="24"/>
        </w:rPr>
        <w:t>6 этаж, кабинет 604</w:t>
      </w:r>
      <w:r w:rsidR="007B346D">
        <w:rPr>
          <w:rFonts w:ascii="Times New Roman" w:eastAsia="Times New Roman" w:hAnsi="Times New Roman" w:cs="Times New Roman"/>
          <w:sz w:val="24"/>
          <w:szCs w:val="24"/>
        </w:rPr>
        <w:t>.</w:t>
      </w:r>
    </w:p>
    <w:p w:rsidR="009911DB" w:rsidRPr="0053065E" w:rsidRDefault="009911DB" w:rsidP="00530470">
      <w:pPr>
        <w:shd w:val="clear" w:color="auto" w:fill="FFFFFF"/>
        <w:spacing w:after="0" w:line="240" w:lineRule="auto"/>
        <w:jc w:val="both"/>
        <w:textAlignment w:val="baseline"/>
        <w:rPr>
          <w:rFonts w:ascii="Times New Roman" w:eastAsia="Times New Roman" w:hAnsi="Times New Roman" w:cs="Times New Roman"/>
          <w:sz w:val="24"/>
          <w:szCs w:val="24"/>
        </w:rPr>
      </w:pPr>
    </w:p>
    <w:p w:rsidR="00FD5DEB" w:rsidRPr="00935F0E" w:rsidRDefault="006415F4" w:rsidP="00530470">
      <w:pPr>
        <w:shd w:val="clear" w:color="auto" w:fill="FFFFFF"/>
        <w:spacing w:after="0" w:line="240" w:lineRule="auto"/>
        <w:jc w:val="both"/>
        <w:textAlignment w:val="baseline"/>
        <w:rPr>
          <w:rFonts w:ascii="Times New Roman" w:eastAsia="Times New Roman" w:hAnsi="Times New Roman" w:cs="Times New Roman"/>
          <w:sz w:val="24"/>
          <w:szCs w:val="24"/>
        </w:rPr>
      </w:pPr>
      <w:r w:rsidRPr="0053065E">
        <w:rPr>
          <w:rFonts w:ascii="Times New Roman" w:eastAsia="Times New Roman" w:hAnsi="Times New Roman" w:cs="Times New Roman"/>
          <w:sz w:val="24"/>
          <w:szCs w:val="24"/>
        </w:rPr>
        <w:t>Документы в формате M</w:t>
      </w:r>
      <w:r w:rsidRPr="0053065E">
        <w:rPr>
          <w:rFonts w:ascii="Times New Roman" w:eastAsia="Times New Roman" w:hAnsi="Times New Roman" w:cs="Times New Roman"/>
          <w:sz w:val="24"/>
          <w:szCs w:val="24"/>
          <w:lang w:val="en-US"/>
        </w:rPr>
        <w:t>S</w:t>
      </w:r>
      <w:r w:rsidRPr="0053065E">
        <w:rPr>
          <w:rFonts w:ascii="Times New Roman" w:eastAsia="Times New Roman" w:hAnsi="Times New Roman" w:cs="Times New Roman"/>
          <w:sz w:val="24"/>
          <w:szCs w:val="24"/>
        </w:rPr>
        <w:t xml:space="preserve"> Word и </w:t>
      </w:r>
      <w:r w:rsidRPr="0053065E">
        <w:rPr>
          <w:rFonts w:ascii="Times New Roman" w:eastAsia="Times New Roman" w:hAnsi="Times New Roman" w:cs="Times New Roman"/>
          <w:sz w:val="24"/>
          <w:szCs w:val="24"/>
          <w:lang w:val="kk-KZ"/>
        </w:rPr>
        <w:t xml:space="preserve">в едином документе </w:t>
      </w:r>
      <w:r w:rsidRPr="0053065E">
        <w:rPr>
          <w:rFonts w:ascii="Times New Roman" w:eastAsia="Times New Roman" w:hAnsi="Times New Roman" w:cs="Times New Roman"/>
          <w:sz w:val="24"/>
          <w:szCs w:val="24"/>
        </w:rPr>
        <w:t xml:space="preserve">в формате PDF со сканированным вариантом </w:t>
      </w:r>
      <w:r w:rsidR="00937EF0" w:rsidRPr="0053065E">
        <w:rPr>
          <w:rFonts w:ascii="Times New Roman" w:eastAsia="Times New Roman" w:hAnsi="Times New Roman" w:cs="Times New Roman"/>
          <w:sz w:val="24"/>
          <w:szCs w:val="24"/>
        </w:rPr>
        <w:t xml:space="preserve">с печатями и подписями руководителя </w:t>
      </w:r>
      <w:r w:rsidRPr="0053065E">
        <w:rPr>
          <w:rFonts w:ascii="Times New Roman" w:eastAsia="Times New Roman" w:hAnsi="Times New Roman" w:cs="Times New Roman"/>
          <w:sz w:val="24"/>
          <w:szCs w:val="24"/>
        </w:rPr>
        <w:t>заявки</w:t>
      </w:r>
      <w:r w:rsidR="00935F0E" w:rsidRPr="0053065E">
        <w:rPr>
          <w:rFonts w:ascii="Times New Roman" w:eastAsia="Times New Roman" w:hAnsi="Times New Roman" w:cs="Times New Roman"/>
          <w:sz w:val="24"/>
          <w:szCs w:val="24"/>
        </w:rPr>
        <w:t xml:space="preserve"> </w:t>
      </w:r>
      <w:r w:rsidRPr="0053065E">
        <w:rPr>
          <w:rFonts w:ascii="Times New Roman" w:eastAsia="Times New Roman" w:hAnsi="Times New Roman" w:cs="Times New Roman"/>
          <w:sz w:val="24"/>
          <w:szCs w:val="24"/>
        </w:rPr>
        <w:t>также можно предварительно направлять на</w:t>
      </w:r>
      <w:r w:rsidR="00FD5DEB" w:rsidRPr="0053065E">
        <w:rPr>
          <w:rFonts w:ascii="Times New Roman" w:eastAsia="Times New Roman" w:hAnsi="Times New Roman" w:cs="Times New Roman"/>
          <w:sz w:val="24"/>
          <w:szCs w:val="24"/>
        </w:rPr>
        <w:t xml:space="preserve"> электронную почту </w:t>
      </w:r>
      <w:hyperlink r:id="rId8" w:history="1">
        <w:r w:rsidR="00FD5DEB" w:rsidRPr="0053065E">
          <w:rPr>
            <w:rFonts w:ascii="Times New Roman" w:eastAsia="Times New Roman" w:hAnsi="Times New Roman" w:cs="Times New Roman"/>
            <w:sz w:val="24"/>
            <w:szCs w:val="24"/>
            <w:u w:val="single"/>
            <w:lang w:val="en-US"/>
          </w:rPr>
          <w:t>grants</w:t>
        </w:r>
        <w:r w:rsidR="00FD5DEB" w:rsidRPr="0053065E">
          <w:rPr>
            <w:rFonts w:ascii="Times New Roman" w:eastAsia="Times New Roman" w:hAnsi="Times New Roman" w:cs="Times New Roman"/>
            <w:sz w:val="24"/>
            <w:szCs w:val="24"/>
            <w:u w:val="single"/>
          </w:rPr>
          <w:t>@</w:t>
        </w:r>
        <w:r w:rsidR="00FD5DEB" w:rsidRPr="0053065E">
          <w:rPr>
            <w:rFonts w:ascii="Times New Roman" w:eastAsia="Times New Roman" w:hAnsi="Times New Roman" w:cs="Times New Roman"/>
            <w:sz w:val="24"/>
            <w:szCs w:val="24"/>
            <w:u w:val="single"/>
            <w:lang w:val="en-US"/>
          </w:rPr>
          <w:t>cisc</w:t>
        </w:r>
        <w:r w:rsidR="00FD5DEB" w:rsidRPr="0053065E">
          <w:rPr>
            <w:rFonts w:ascii="Times New Roman" w:eastAsia="Times New Roman" w:hAnsi="Times New Roman" w:cs="Times New Roman"/>
            <w:sz w:val="24"/>
            <w:szCs w:val="24"/>
            <w:u w:val="single"/>
          </w:rPr>
          <w:t>.</w:t>
        </w:r>
        <w:r w:rsidR="00FD5DEB" w:rsidRPr="0053065E">
          <w:rPr>
            <w:rFonts w:ascii="Times New Roman" w:eastAsia="Times New Roman" w:hAnsi="Times New Roman" w:cs="Times New Roman"/>
            <w:sz w:val="24"/>
            <w:szCs w:val="24"/>
            <w:u w:val="single"/>
            <w:lang w:val="en-US"/>
          </w:rPr>
          <w:t>kz</w:t>
        </w:r>
      </w:hyperlink>
      <w:r w:rsidR="00FD5DEB" w:rsidRPr="0053065E">
        <w:rPr>
          <w:rFonts w:ascii="Times New Roman" w:eastAsia="Times New Roman" w:hAnsi="Times New Roman" w:cs="Times New Roman"/>
          <w:sz w:val="24"/>
          <w:szCs w:val="24"/>
        </w:rPr>
        <w:t>.</w:t>
      </w:r>
      <w:r w:rsidR="00FD5DEB" w:rsidRPr="00935F0E">
        <w:rPr>
          <w:rFonts w:ascii="Times New Roman" w:eastAsia="Times New Roman" w:hAnsi="Times New Roman" w:cs="Times New Roman"/>
          <w:sz w:val="24"/>
          <w:szCs w:val="24"/>
        </w:rPr>
        <w:t xml:space="preserve"> </w:t>
      </w:r>
    </w:p>
    <w:p w:rsidR="009911DB" w:rsidRDefault="009911DB" w:rsidP="00530470">
      <w:pPr>
        <w:shd w:val="clear" w:color="auto" w:fill="FFFFFF"/>
        <w:spacing w:after="0" w:line="240" w:lineRule="auto"/>
        <w:jc w:val="both"/>
        <w:textAlignment w:val="baseline"/>
        <w:rPr>
          <w:rFonts w:ascii="Times New Roman" w:eastAsia="Times New Roman" w:hAnsi="Times New Roman" w:cs="Times New Roman"/>
          <w:sz w:val="24"/>
          <w:szCs w:val="24"/>
        </w:rPr>
      </w:pPr>
    </w:p>
    <w:p w:rsidR="00FD5DEB" w:rsidRPr="001B3CF8" w:rsidRDefault="00FD5DEB" w:rsidP="00530470">
      <w:pPr>
        <w:shd w:val="clear" w:color="auto" w:fill="FFFFFF"/>
        <w:spacing w:after="0" w:line="240" w:lineRule="auto"/>
        <w:jc w:val="both"/>
        <w:textAlignment w:val="baseline"/>
        <w:rPr>
          <w:rFonts w:ascii="Times New Roman" w:eastAsia="Times New Roman" w:hAnsi="Times New Roman" w:cs="Times New Roman"/>
          <w:b/>
          <w:sz w:val="24"/>
          <w:szCs w:val="24"/>
        </w:rPr>
      </w:pPr>
      <w:r w:rsidRPr="001B3CF8">
        <w:rPr>
          <w:rFonts w:ascii="Times New Roman" w:eastAsia="Times New Roman" w:hAnsi="Times New Roman" w:cs="Times New Roman"/>
          <w:sz w:val="24"/>
          <w:szCs w:val="24"/>
        </w:rPr>
        <w:t xml:space="preserve">Заявки принимаются </w:t>
      </w:r>
      <w:r w:rsidR="00282366" w:rsidRPr="001B3CF8">
        <w:rPr>
          <w:rFonts w:ascii="Times New Roman" w:eastAsia="Times New Roman" w:hAnsi="Times New Roman" w:cs="Times New Roman"/>
          <w:b/>
          <w:sz w:val="24"/>
          <w:szCs w:val="24"/>
          <w:u w:val="single"/>
        </w:rPr>
        <w:t>д</w:t>
      </w:r>
      <w:r w:rsidRPr="001B3CF8">
        <w:rPr>
          <w:rFonts w:ascii="Times New Roman" w:eastAsia="Times New Roman" w:hAnsi="Times New Roman" w:cs="Times New Roman"/>
          <w:b/>
          <w:sz w:val="24"/>
          <w:szCs w:val="24"/>
          <w:u w:val="single"/>
        </w:rPr>
        <w:t>о 18:00 часов «</w:t>
      </w:r>
      <w:r w:rsidR="0053065E" w:rsidRPr="001B3CF8">
        <w:rPr>
          <w:rFonts w:ascii="Times New Roman" w:eastAsia="Times New Roman" w:hAnsi="Times New Roman" w:cs="Times New Roman"/>
          <w:b/>
          <w:sz w:val="24"/>
          <w:szCs w:val="24"/>
          <w:u w:val="single"/>
        </w:rPr>
        <w:t>2</w:t>
      </w:r>
      <w:r w:rsidR="00B26108" w:rsidRPr="001B3CF8">
        <w:rPr>
          <w:rFonts w:ascii="Times New Roman" w:eastAsia="Times New Roman" w:hAnsi="Times New Roman" w:cs="Times New Roman"/>
          <w:b/>
          <w:sz w:val="24"/>
          <w:szCs w:val="24"/>
          <w:u w:val="single"/>
        </w:rPr>
        <w:t>8</w:t>
      </w:r>
      <w:r w:rsidRPr="001B3CF8">
        <w:rPr>
          <w:rFonts w:ascii="Times New Roman" w:eastAsia="Times New Roman" w:hAnsi="Times New Roman" w:cs="Times New Roman"/>
          <w:b/>
          <w:sz w:val="24"/>
          <w:szCs w:val="24"/>
          <w:u w:val="single"/>
        </w:rPr>
        <w:t>»</w:t>
      </w:r>
      <w:r w:rsidR="00862E6B" w:rsidRPr="001B3CF8">
        <w:rPr>
          <w:rFonts w:ascii="Times New Roman" w:eastAsia="Times New Roman" w:hAnsi="Times New Roman" w:cs="Times New Roman"/>
          <w:b/>
          <w:sz w:val="24"/>
          <w:szCs w:val="24"/>
          <w:u w:val="single"/>
        </w:rPr>
        <w:t xml:space="preserve"> марта</w:t>
      </w:r>
      <w:r w:rsidRPr="001B3CF8">
        <w:rPr>
          <w:rFonts w:ascii="Times New Roman" w:eastAsia="Times New Roman" w:hAnsi="Times New Roman" w:cs="Times New Roman"/>
          <w:b/>
          <w:sz w:val="24"/>
          <w:szCs w:val="24"/>
          <w:u w:val="single"/>
        </w:rPr>
        <w:t xml:space="preserve"> 2019</w:t>
      </w:r>
      <w:r w:rsidRPr="001B3CF8">
        <w:rPr>
          <w:rFonts w:ascii="Times New Roman" w:eastAsia="Times New Roman" w:hAnsi="Times New Roman" w:cs="Times New Roman"/>
          <w:b/>
          <w:sz w:val="24"/>
          <w:szCs w:val="24"/>
          <w:u w:val="single"/>
          <w:lang w:val="kk-KZ"/>
        </w:rPr>
        <w:t xml:space="preserve"> </w:t>
      </w:r>
      <w:r w:rsidRPr="001B3CF8">
        <w:rPr>
          <w:rFonts w:ascii="Times New Roman" w:eastAsia="Times New Roman" w:hAnsi="Times New Roman" w:cs="Times New Roman"/>
          <w:b/>
          <w:sz w:val="24"/>
          <w:szCs w:val="24"/>
          <w:u w:val="single"/>
        </w:rPr>
        <w:t>года</w:t>
      </w:r>
      <w:r w:rsidR="0053065E" w:rsidRPr="001B3CF8">
        <w:rPr>
          <w:rFonts w:ascii="Times New Roman" w:eastAsia="Times New Roman" w:hAnsi="Times New Roman" w:cs="Times New Roman"/>
          <w:b/>
          <w:sz w:val="24"/>
          <w:szCs w:val="24"/>
        </w:rPr>
        <w:t xml:space="preserve"> </w:t>
      </w:r>
    </w:p>
    <w:p w:rsidR="0053065E" w:rsidRPr="001B3CF8" w:rsidRDefault="0053065E" w:rsidP="00530470">
      <w:pPr>
        <w:shd w:val="clear" w:color="auto" w:fill="FFFFFF"/>
        <w:spacing w:after="0" w:line="240" w:lineRule="auto"/>
        <w:jc w:val="both"/>
        <w:textAlignment w:val="baseline"/>
        <w:rPr>
          <w:rFonts w:ascii="Times New Roman" w:eastAsia="Times New Roman" w:hAnsi="Times New Roman" w:cs="Times New Roman"/>
          <w:b/>
          <w:sz w:val="24"/>
          <w:szCs w:val="24"/>
        </w:rPr>
      </w:pPr>
    </w:p>
    <w:p w:rsidR="00FD5DEB" w:rsidRPr="001B3CF8" w:rsidRDefault="00FD5DEB" w:rsidP="00530470">
      <w:pPr>
        <w:shd w:val="clear" w:color="auto" w:fill="FFFFFF"/>
        <w:spacing w:after="0" w:line="240" w:lineRule="auto"/>
        <w:jc w:val="both"/>
        <w:textAlignment w:val="baseline"/>
        <w:rPr>
          <w:rFonts w:ascii="Times New Roman" w:eastAsia="Times New Roman" w:hAnsi="Times New Roman" w:cs="Times New Roman"/>
          <w:sz w:val="24"/>
          <w:szCs w:val="24"/>
        </w:rPr>
      </w:pPr>
      <w:r w:rsidRPr="001B3CF8">
        <w:rPr>
          <w:rFonts w:ascii="Times New Roman" w:eastAsia="Times New Roman" w:hAnsi="Times New Roman" w:cs="Times New Roman"/>
          <w:sz w:val="24"/>
          <w:szCs w:val="24"/>
        </w:rPr>
        <w:t xml:space="preserve">Время приема заявок Центром: с понедельника по пятницу с 9.00 часов до 18.00 часов включительно, по времени Астаны (обеденный перерыв с 13.00 до 14.30). </w:t>
      </w:r>
    </w:p>
    <w:p w:rsidR="00734259" w:rsidRPr="001B3CF8" w:rsidRDefault="00734259" w:rsidP="00530470">
      <w:pPr>
        <w:shd w:val="clear" w:color="auto" w:fill="FFFFFF"/>
        <w:spacing w:after="0" w:line="240" w:lineRule="auto"/>
        <w:contextualSpacing/>
        <w:jc w:val="both"/>
        <w:textAlignment w:val="baseline"/>
        <w:rPr>
          <w:rFonts w:ascii="Times New Roman" w:eastAsia="Times New Roman" w:hAnsi="Times New Roman" w:cs="Times New Roman"/>
          <w:sz w:val="24"/>
          <w:szCs w:val="24"/>
        </w:rPr>
      </w:pPr>
    </w:p>
    <w:p w:rsidR="00AC4067" w:rsidRPr="001B3CF8" w:rsidRDefault="00AC4067" w:rsidP="00530470">
      <w:pPr>
        <w:shd w:val="clear" w:color="auto" w:fill="FFFFFF"/>
        <w:spacing w:after="0" w:line="240" w:lineRule="auto"/>
        <w:contextualSpacing/>
        <w:jc w:val="both"/>
        <w:textAlignment w:val="baseline"/>
        <w:rPr>
          <w:rFonts w:ascii="Times New Roman" w:eastAsia="Times New Roman" w:hAnsi="Times New Roman" w:cs="Times New Roman"/>
          <w:sz w:val="24"/>
          <w:szCs w:val="24"/>
        </w:rPr>
      </w:pPr>
    </w:p>
    <w:p w:rsidR="00734259" w:rsidRPr="001B3CF8" w:rsidRDefault="00AC4067" w:rsidP="00AC4067">
      <w:pPr>
        <w:spacing w:after="0" w:line="240" w:lineRule="auto"/>
        <w:ind w:left="142"/>
        <w:rPr>
          <w:rFonts w:ascii="Times New Roman" w:eastAsia="Calibri" w:hAnsi="Times New Roman" w:cs="Times New Roman"/>
          <w:b/>
          <w:color w:val="000000"/>
          <w:sz w:val="24"/>
          <w:szCs w:val="24"/>
        </w:rPr>
      </w:pPr>
      <w:r w:rsidRPr="001B3CF8">
        <w:rPr>
          <w:rFonts w:ascii="Times New Roman" w:eastAsia="Calibri" w:hAnsi="Times New Roman" w:cs="Times New Roman"/>
          <w:b/>
          <w:color w:val="000000"/>
          <w:sz w:val="24"/>
          <w:szCs w:val="24"/>
        </w:rPr>
        <w:t>4.</w:t>
      </w:r>
      <w:r w:rsidR="00734259" w:rsidRPr="001B3CF8">
        <w:rPr>
          <w:rFonts w:ascii="Times New Roman" w:eastAsia="Calibri" w:hAnsi="Times New Roman" w:cs="Times New Roman"/>
          <w:b/>
          <w:color w:val="000000"/>
          <w:sz w:val="24"/>
          <w:szCs w:val="24"/>
        </w:rPr>
        <w:t xml:space="preserve">Формат заявки и перечень документов для </w:t>
      </w:r>
      <w:r w:rsidR="008578A1" w:rsidRPr="001B3CF8">
        <w:rPr>
          <w:rFonts w:ascii="Times New Roman" w:eastAsia="Calibri" w:hAnsi="Times New Roman" w:cs="Times New Roman"/>
          <w:b/>
          <w:color w:val="000000"/>
          <w:sz w:val="24"/>
          <w:szCs w:val="24"/>
        </w:rPr>
        <w:t xml:space="preserve">участия в конкурсе на предоставление </w:t>
      </w:r>
      <w:r w:rsidR="00734259" w:rsidRPr="001B3CF8">
        <w:rPr>
          <w:rFonts w:ascii="Times New Roman" w:eastAsia="Calibri" w:hAnsi="Times New Roman" w:cs="Times New Roman"/>
          <w:b/>
          <w:color w:val="000000"/>
          <w:sz w:val="24"/>
          <w:szCs w:val="24"/>
        </w:rPr>
        <w:t>грантов</w:t>
      </w:r>
    </w:p>
    <w:p w:rsidR="00AC4067" w:rsidRPr="001B3CF8" w:rsidRDefault="00AC4067" w:rsidP="00AC4067">
      <w:pPr>
        <w:pStyle w:val="ac"/>
        <w:spacing w:after="0" w:line="240" w:lineRule="auto"/>
        <w:rPr>
          <w:rFonts w:ascii="Times New Roman" w:eastAsia="Calibri" w:hAnsi="Times New Roman" w:cs="Times New Roman"/>
          <w:b/>
          <w:color w:val="000000"/>
          <w:sz w:val="24"/>
          <w:szCs w:val="24"/>
        </w:rPr>
      </w:pPr>
    </w:p>
    <w:p w:rsidR="00AC4067" w:rsidRPr="000E2923" w:rsidRDefault="00AC4067" w:rsidP="000E2923">
      <w:pPr>
        <w:spacing w:after="0" w:line="240" w:lineRule="auto"/>
        <w:rPr>
          <w:rFonts w:ascii="Times New Roman" w:eastAsia="Calibri" w:hAnsi="Times New Roman" w:cs="Times New Roman"/>
          <w:b/>
          <w:color w:val="000000"/>
          <w:sz w:val="24"/>
          <w:szCs w:val="24"/>
        </w:rPr>
      </w:pPr>
      <w:r w:rsidRPr="001B3CF8">
        <w:rPr>
          <w:rFonts w:ascii="Times New Roman" w:eastAsia="Calibri" w:hAnsi="Times New Roman" w:cs="Times New Roman"/>
          <w:b/>
          <w:color w:val="000000"/>
          <w:sz w:val="24"/>
          <w:szCs w:val="24"/>
        </w:rPr>
        <w:t>Заявки для участия в конкурсе принимаются только по темам</w:t>
      </w:r>
      <w:r w:rsidR="000E2923" w:rsidRPr="001B3CF8">
        <w:rPr>
          <w:rFonts w:ascii="Times New Roman" w:eastAsia="Calibri" w:hAnsi="Times New Roman" w:cs="Times New Roman"/>
          <w:b/>
          <w:color w:val="000000"/>
          <w:sz w:val="24"/>
          <w:szCs w:val="24"/>
        </w:rPr>
        <w:t>,</w:t>
      </w:r>
      <w:r w:rsidRPr="001B3CF8">
        <w:rPr>
          <w:rFonts w:ascii="Times New Roman" w:eastAsia="Calibri" w:hAnsi="Times New Roman" w:cs="Times New Roman"/>
          <w:b/>
          <w:color w:val="000000"/>
          <w:sz w:val="24"/>
          <w:szCs w:val="24"/>
        </w:rPr>
        <w:t xml:space="preserve"> указанным </w:t>
      </w:r>
      <w:r w:rsidRPr="001B3CF8">
        <w:rPr>
          <w:rFonts w:ascii="Times New Roman" w:eastAsia="Calibri" w:hAnsi="Times New Roman" w:cs="Times New Roman"/>
          <w:b/>
          <w:color w:val="000000"/>
          <w:sz w:val="24"/>
          <w:szCs w:val="24"/>
          <w:u w:val="single"/>
        </w:rPr>
        <w:t>в пункте 2 настоящего объявления</w:t>
      </w:r>
      <w:r w:rsidRPr="001B3CF8">
        <w:rPr>
          <w:rFonts w:ascii="Times New Roman" w:eastAsia="Calibri" w:hAnsi="Times New Roman" w:cs="Times New Roman"/>
          <w:b/>
          <w:color w:val="000000"/>
          <w:sz w:val="24"/>
          <w:szCs w:val="24"/>
        </w:rPr>
        <w:t>.</w:t>
      </w:r>
    </w:p>
    <w:p w:rsidR="00B21A99" w:rsidRDefault="00B21A99" w:rsidP="00AC4067">
      <w:pPr>
        <w:pStyle w:val="ac"/>
        <w:spacing w:after="0" w:line="240" w:lineRule="auto"/>
        <w:rPr>
          <w:rFonts w:ascii="Times New Roman" w:eastAsia="Calibri" w:hAnsi="Times New Roman" w:cs="Times New Roman"/>
          <w:b/>
          <w:color w:val="000000"/>
          <w:sz w:val="24"/>
          <w:szCs w:val="24"/>
        </w:rPr>
      </w:pPr>
    </w:p>
    <w:p w:rsidR="00734259" w:rsidRPr="00734259" w:rsidRDefault="00734259" w:rsidP="00530470">
      <w:pPr>
        <w:shd w:val="clear" w:color="auto" w:fill="FFFFFF"/>
        <w:spacing w:after="0" w:line="240" w:lineRule="auto"/>
        <w:jc w:val="both"/>
        <w:textAlignment w:val="baseline"/>
        <w:rPr>
          <w:rFonts w:ascii="Times New Roman" w:eastAsia="Calibri" w:hAnsi="Times New Roman" w:cs="Times New Roman"/>
          <w:sz w:val="24"/>
          <w:szCs w:val="24"/>
          <w:lang w:val="kk-KZ"/>
        </w:rPr>
      </w:pPr>
      <w:proofErr w:type="gramStart"/>
      <w:r w:rsidRPr="00734259">
        <w:rPr>
          <w:rFonts w:ascii="Times New Roman" w:eastAsia="Calibri" w:hAnsi="Times New Roman" w:cs="Times New Roman"/>
          <w:color w:val="000000"/>
          <w:sz w:val="24"/>
          <w:szCs w:val="24"/>
        </w:rPr>
        <w:t>Заявка на участие в конкурсе на предоставление государственных грантов должна быть внесена в Центр</w:t>
      </w:r>
      <w:r w:rsidR="008D71E5">
        <w:rPr>
          <w:rFonts w:ascii="Times New Roman" w:eastAsia="Calibri" w:hAnsi="Times New Roman" w:cs="Times New Roman"/>
          <w:color w:val="000000"/>
          <w:sz w:val="24"/>
          <w:szCs w:val="24"/>
        </w:rPr>
        <w:t xml:space="preserve"> </w:t>
      </w:r>
      <w:r w:rsidRPr="00734259">
        <w:rPr>
          <w:rFonts w:ascii="Times New Roman" w:eastAsia="Calibri" w:hAnsi="Times New Roman" w:cs="Times New Roman"/>
          <w:color w:val="000000"/>
          <w:sz w:val="24"/>
          <w:szCs w:val="24"/>
        </w:rPr>
        <w:t xml:space="preserve"> </w:t>
      </w:r>
      <w:r w:rsidR="008D71E5" w:rsidRPr="008D71E5">
        <w:rPr>
          <w:rFonts w:ascii="Times New Roman" w:eastAsia="Calibri" w:hAnsi="Times New Roman" w:cs="Times New Roman"/>
          <w:b/>
          <w:color w:val="000000"/>
          <w:sz w:val="24"/>
          <w:szCs w:val="24"/>
        </w:rPr>
        <w:t>не позднее даты и времени окончания приема заявок</w:t>
      </w:r>
      <w:r w:rsidR="008D71E5">
        <w:rPr>
          <w:rFonts w:ascii="Times New Roman" w:eastAsia="Calibri" w:hAnsi="Times New Roman" w:cs="Times New Roman"/>
          <w:b/>
          <w:color w:val="000000"/>
          <w:sz w:val="24"/>
          <w:szCs w:val="24"/>
        </w:rPr>
        <w:t xml:space="preserve"> </w:t>
      </w:r>
      <w:r w:rsidR="00A773A0" w:rsidRPr="00A773A0">
        <w:rPr>
          <w:rFonts w:ascii="Times New Roman" w:eastAsia="Calibri" w:hAnsi="Times New Roman" w:cs="Times New Roman"/>
          <w:b/>
          <w:color w:val="000000"/>
          <w:sz w:val="24"/>
          <w:szCs w:val="24"/>
          <w:u w:val="single"/>
        </w:rPr>
        <w:t>нарочно</w:t>
      </w:r>
      <w:r w:rsidR="00A773A0">
        <w:rPr>
          <w:rFonts w:ascii="Times New Roman" w:eastAsia="Calibri" w:hAnsi="Times New Roman" w:cs="Times New Roman"/>
          <w:color w:val="000000"/>
          <w:sz w:val="24"/>
          <w:szCs w:val="24"/>
        </w:rPr>
        <w:t xml:space="preserve"> или </w:t>
      </w:r>
      <w:r w:rsidR="00A773A0">
        <w:rPr>
          <w:rFonts w:ascii="Times New Roman" w:eastAsia="Calibri" w:hAnsi="Times New Roman" w:cs="Times New Roman"/>
          <w:b/>
          <w:color w:val="000000"/>
          <w:sz w:val="24"/>
          <w:szCs w:val="24"/>
          <w:u w:val="single"/>
        </w:rPr>
        <w:t>посредств</w:t>
      </w:r>
      <w:r w:rsidR="00CE0E72">
        <w:rPr>
          <w:rFonts w:ascii="Times New Roman" w:eastAsia="Calibri" w:hAnsi="Times New Roman" w:cs="Times New Roman"/>
          <w:b/>
          <w:color w:val="000000"/>
          <w:sz w:val="24"/>
          <w:szCs w:val="24"/>
          <w:u w:val="single"/>
        </w:rPr>
        <w:t>о</w:t>
      </w:r>
      <w:r w:rsidRPr="00A773A0">
        <w:rPr>
          <w:rFonts w:ascii="Times New Roman" w:eastAsia="Calibri" w:hAnsi="Times New Roman" w:cs="Times New Roman"/>
          <w:b/>
          <w:color w:val="000000"/>
          <w:sz w:val="24"/>
          <w:szCs w:val="24"/>
          <w:u w:val="single"/>
        </w:rPr>
        <w:t>м почтовой связи</w:t>
      </w:r>
      <w:r w:rsidRPr="00734259">
        <w:rPr>
          <w:rFonts w:ascii="Times New Roman" w:eastAsia="Calibri" w:hAnsi="Times New Roman" w:cs="Times New Roman"/>
          <w:b/>
          <w:color w:val="000000"/>
          <w:sz w:val="24"/>
          <w:szCs w:val="24"/>
          <w:u w:val="single"/>
        </w:rPr>
        <w:t xml:space="preserve"> </w:t>
      </w:r>
      <w:r w:rsidRPr="00530470">
        <w:rPr>
          <w:rFonts w:ascii="Times New Roman" w:eastAsia="Calibri" w:hAnsi="Times New Roman" w:cs="Times New Roman"/>
          <w:color w:val="000000"/>
          <w:sz w:val="24"/>
          <w:szCs w:val="24"/>
        </w:rPr>
        <w:t>и электронной почты (по электронной почте</w:t>
      </w:r>
      <w:r w:rsidR="00AA692A">
        <w:rPr>
          <w:rFonts w:ascii="Times New Roman" w:eastAsia="Calibri" w:hAnsi="Times New Roman" w:cs="Times New Roman"/>
          <w:color w:val="000000"/>
          <w:sz w:val="24"/>
          <w:szCs w:val="24"/>
          <w:u w:val="single"/>
        </w:rPr>
        <w:t xml:space="preserve"> </w:t>
      </w:r>
      <w:hyperlink r:id="rId9" w:history="1">
        <w:r w:rsidRPr="00530470">
          <w:rPr>
            <w:rFonts w:ascii="Times New Roman" w:eastAsia="Calibri" w:hAnsi="Times New Roman" w:cs="Times New Roman"/>
            <w:color w:val="0000FF"/>
            <w:sz w:val="24"/>
            <w:szCs w:val="24"/>
            <w:lang w:val="en-US"/>
          </w:rPr>
          <w:t>grants</w:t>
        </w:r>
        <w:r w:rsidRPr="00530470">
          <w:rPr>
            <w:rFonts w:ascii="Times New Roman" w:eastAsia="Calibri" w:hAnsi="Times New Roman" w:cs="Times New Roman"/>
            <w:color w:val="0000FF"/>
            <w:sz w:val="24"/>
            <w:szCs w:val="24"/>
          </w:rPr>
          <w:t>@</w:t>
        </w:r>
        <w:r w:rsidRPr="00530470">
          <w:rPr>
            <w:rFonts w:ascii="Times New Roman" w:eastAsia="Calibri" w:hAnsi="Times New Roman" w:cs="Times New Roman"/>
            <w:color w:val="0000FF"/>
            <w:sz w:val="24"/>
            <w:szCs w:val="24"/>
            <w:lang w:val="en-US"/>
          </w:rPr>
          <w:t>cisc</w:t>
        </w:r>
        <w:r w:rsidRPr="00530470">
          <w:rPr>
            <w:rFonts w:ascii="Times New Roman" w:eastAsia="Calibri" w:hAnsi="Times New Roman" w:cs="Times New Roman"/>
            <w:color w:val="0000FF"/>
            <w:sz w:val="24"/>
            <w:szCs w:val="24"/>
          </w:rPr>
          <w:t>.</w:t>
        </w:r>
        <w:r w:rsidRPr="00530470">
          <w:rPr>
            <w:rFonts w:ascii="Times New Roman" w:eastAsia="Calibri" w:hAnsi="Times New Roman" w:cs="Times New Roman"/>
            <w:color w:val="0000FF"/>
            <w:sz w:val="24"/>
            <w:szCs w:val="24"/>
            <w:lang w:val="en-US"/>
          </w:rPr>
          <w:t>kz</w:t>
        </w:r>
      </w:hyperlink>
      <w:r w:rsidRPr="00530470">
        <w:rPr>
          <w:rFonts w:ascii="Times New Roman" w:eastAsia="Calibri" w:hAnsi="Times New Roman" w:cs="Times New Roman"/>
          <w:color w:val="000000"/>
          <w:sz w:val="24"/>
          <w:szCs w:val="24"/>
        </w:rPr>
        <w:t>)</w:t>
      </w:r>
      <w:r w:rsidRPr="00734259">
        <w:rPr>
          <w:rFonts w:ascii="Times New Roman" w:eastAsia="Calibri" w:hAnsi="Times New Roman" w:cs="Times New Roman"/>
          <w:color w:val="000000"/>
          <w:sz w:val="24"/>
          <w:szCs w:val="24"/>
          <w:u w:val="single"/>
        </w:rPr>
        <w:t xml:space="preserve"> </w:t>
      </w:r>
      <w:r w:rsidRPr="00734259">
        <w:rPr>
          <w:rFonts w:ascii="Times New Roman" w:eastAsia="Calibri" w:hAnsi="Times New Roman" w:cs="Times New Roman"/>
          <w:color w:val="000000"/>
          <w:sz w:val="24"/>
          <w:szCs w:val="24"/>
        </w:rPr>
        <w:t xml:space="preserve">на казахском и (или) русском </w:t>
      </w:r>
      <w:r w:rsidRPr="00734259">
        <w:rPr>
          <w:rFonts w:ascii="Times New Roman" w:eastAsia="Calibri" w:hAnsi="Times New Roman" w:cs="Times New Roman"/>
          <w:sz w:val="24"/>
          <w:szCs w:val="24"/>
        </w:rPr>
        <w:t>языках, на бумажном и электронном носителях</w:t>
      </w:r>
      <w:r w:rsidRPr="00734259">
        <w:rPr>
          <w:rFonts w:ascii="Times New Roman" w:eastAsia="Calibri" w:hAnsi="Times New Roman" w:cs="Times New Roman"/>
          <w:sz w:val="24"/>
          <w:szCs w:val="24"/>
          <w:lang w:val="kk-KZ"/>
        </w:rPr>
        <w:t xml:space="preserve"> (</w:t>
      </w:r>
      <w:r w:rsidRPr="00734259">
        <w:rPr>
          <w:rFonts w:ascii="Times New Roman" w:eastAsia="Calibri" w:hAnsi="Times New Roman" w:cs="Times New Roman"/>
          <w:sz w:val="24"/>
          <w:szCs w:val="24"/>
          <w:lang w:val="en-US"/>
        </w:rPr>
        <w:t>USB</w:t>
      </w:r>
      <w:r w:rsidRPr="00734259">
        <w:rPr>
          <w:rFonts w:ascii="Times New Roman" w:eastAsia="Calibri" w:hAnsi="Times New Roman" w:cs="Times New Roman"/>
          <w:sz w:val="24"/>
          <w:szCs w:val="24"/>
          <w:lang w:val="kk-KZ"/>
        </w:rPr>
        <w:t xml:space="preserve"> флеш накопителе или </w:t>
      </w:r>
      <w:r w:rsidRPr="00734259">
        <w:rPr>
          <w:rFonts w:ascii="Times New Roman" w:eastAsia="Calibri" w:hAnsi="Times New Roman" w:cs="Times New Roman"/>
          <w:sz w:val="24"/>
          <w:szCs w:val="24"/>
          <w:lang w:val="en-US"/>
        </w:rPr>
        <w:t>CD</w:t>
      </w:r>
      <w:r w:rsidRPr="00734259">
        <w:rPr>
          <w:rFonts w:ascii="Times New Roman" w:eastAsia="Calibri" w:hAnsi="Times New Roman" w:cs="Times New Roman"/>
          <w:sz w:val="24"/>
          <w:szCs w:val="24"/>
        </w:rPr>
        <w:t>-</w:t>
      </w:r>
      <w:r w:rsidRPr="00734259">
        <w:rPr>
          <w:rFonts w:ascii="Times New Roman" w:eastAsia="Calibri" w:hAnsi="Times New Roman" w:cs="Times New Roman"/>
          <w:sz w:val="24"/>
          <w:szCs w:val="24"/>
          <w:lang w:val="kk-KZ"/>
        </w:rPr>
        <w:t>диск), которые не возвращаются, а остаются в Центре как</w:t>
      </w:r>
      <w:proofErr w:type="gramEnd"/>
      <w:r w:rsidRPr="00734259">
        <w:rPr>
          <w:rFonts w:ascii="Times New Roman" w:eastAsia="Calibri" w:hAnsi="Times New Roman" w:cs="Times New Roman"/>
          <w:sz w:val="24"/>
          <w:szCs w:val="24"/>
          <w:lang w:val="kk-KZ"/>
        </w:rPr>
        <w:t xml:space="preserve"> версия заявки на электронном носителе. </w:t>
      </w:r>
    </w:p>
    <w:p w:rsidR="00734259" w:rsidRPr="00734259" w:rsidRDefault="00734259" w:rsidP="00530470">
      <w:pPr>
        <w:shd w:val="clear" w:color="auto" w:fill="FFFFFF"/>
        <w:spacing w:after="0" w:line="240" w:lineRule="auto"/>
        <w:jc w:val="both"/>
        <w:textAlignment w:val="baseline"/>
        <w:rPr>
          <w:rFonts w:ascii="Times New Roman" w:eastAsia="Calibri" w:hAnsi="Times New Roman" w:cs="Times New Roman"/>
          <w:color w:val="000000"/>
          <w:sz w:val="24"/>
          <w:szCs w:val="24"/>
        </w:rPr>
      </w:pPr>
      <w:r w:rsidRPr="00734259">
        <w:rPr>
          <w:rFonts w:ascii="Times New Roman" w:eastAsia="Times New Roman" w:hAnsi="Times New Roman" w:cs="Times New Roman"/>
          <w:sz w:val="24"/>
          <w:szCs w:val="24"/>
        </w:rPr>
        <w:t xml:space="preserve">Заявки для участия в конкурсе на электронном носителе должны быть предоставлены в едином </w:t>
      </w:r>
      <w:r w:rsidRPr="0051150F">
        <w:rPr>
          <w:rFonts w:ascii="Times New Roman" w:eastAsia="Times New Roman" w:hAnsi="Times New Roman" w:cs="Times New Roman"/>
          <w:b/>
          <w:sz w:val="24"/>
          <w:szCs w:val="24"/>
          <w:u w:val="single"/>
        </w:rPr>
        <w:t xml:space="preserve">документе в формате </w:t>
      </w:r>
      <w:r w:rsidR="006B2D4E" w:rsidRPr="0051150F">
        <w:rPr>
          <w:rFonts w:ascii="Times New Roman" w:eastAsia="Times New Roman" w:hAnsi="Times New Roman" w:cs="Times New Roman"/>
          <w:b/>
          <w:sz w:val="24"/>
          <w:szCs w:val="24"/>
          <w:u w:val="single"/>
        </w:rPr>
        <w:t>M</w:t>
      </w:r>
      <w:r w:rsidR="006B2D4E">
        <w:rPr>
          <w:rFonts w:ascii="Times New Roman" w:eastAsia="Times New Roman" w:hAnsi="Times New Roman" w:cs="Times New Roman"/>
          <w:b/>
          <w:sz w:val="24"/>
          <w:szCs w:val="24"/>
          <w:u w:val="single"/>
          <w:lang w:val="en-US"/>
        </w:rPr>
        <w:t>S</w:t>
      </w:r>
      <w:r w:rsidR="006B2D4E">
        <w:rPr>
          <w:rFonts w:ascii="Times New Roman" w:eastAsia="Times New Roman" w:hAnsi="Times New Roman" w:cs="Times New Roman"/>
          <w:b/>
          <w:sz w:val="24"/>
          <w:szCs w:val="24"/>
          <w:u w:val="single"/>
        </w:rPr>
        <w:t xml:space="preserve"> </w:t>
      </w:r>
      <w:r w:rsidRPr="0051150F">
        <w:rPr>
          <w:rFonts w:ascii="Times New Roman" w:eastAsia="Times New Roman" w:hAnsi="Times New Roman" w:cs="Times New Roman"/>
          <w:b/>
          <w:sz w:val="24"/>
          <w:szCs w:val="24"/>
          <w:u w:val="single"/>
        </w:rPr>
        <w:t>Word</w:t>
      </w:r>
      <w:r w:rsidRPr="00734259">
        <w:rPr>
          <w:rFonts w:ascii="Times New Roman" w:eastAsia="Times New Roman" w:hAnsi="Times New Roman" w:cs="Times New Roman"/>
          <w:sz w:val="24"/>
          <w:szCs w:val="24"/>
        </w:rPr>
        <w:t xml:space="preserve"> и </w:t>
      </w:r>
      <w:r w:rsidRPr="00734259">
        <w:rPr>
          <w:rFonts w:ascii="Times New Roman" w:eastAsia="Times New Roman" w:hAnsi="Times New Roman" w:cs="Times New Roman"/>
          <w:sz w:val="24"/>
          <w:szCs w:val="24"/>
          <w:lang w:val="kk-KZ"/>
        </w:rPr>
        <w:t xml:space="preserve">в </w:t>
      </w:r>
      <w:r w:rsidRPr="0051150F">
        <w:rPr>
          <w:rFonts w:ascii="Times New Roman" w:eastAsia="Times New Roman" w:hAnsi="Times New Roman" w:cs="Times New Roman"/>
          <w:b/>
          <w:sz w:val="24"/>
          <w:szCs w:val="24"/>
          <w:u w:val="single"/>
          <w:lang w:val="kk-KZ"/>
        </w:rPr>
        <w:t xml:space="preserve">едином документе </w:t>
      </w:r>
      <w:r w:rsidRPr="0051150F">
        <w:rPr>
          <w:rFonts w:ascii="Times New Roman" w:eastAsia="Times New Roman" w:hAnsi="Times New Roman" w:cs="Times New Roman"/>
          <w:b/>
          <w:sz w:val="24"/>
          <w:szCs w:val="24"/>
          <w:u w:val="single"/>
        </w:rPr>
        <w:t>в формате PDF</w:t>
      </w:r>
      <w:r w:rsidRPr="00734259">
        <w:rPr>
          <w:rFonts w:ascii="Times New Roman" w:eastAsia="Times New Roman" w:hAnsi="Times New Roman" w:cs="Times New Roman"/>
          <w:sz w:val="24"/>
          <w:szCs w:val="24"/>
        </w:rPr>
        <w:t xml:space="preserve"> </w:t>
      </w:r>
      <w:r w:rsidRPr="0051150F">
        <w:rPr>
          <w:rFonts w:ascii="Times New Roman" w:eastAsia="Times New Roman" w:hAnsi="Times New Roman" w:cs="Times New Roman"/>
          <w:b/>
          <w:sz w:val="24"/>
          <w:szCs w:val="24"/>
          <w:u w:val="single"/>
        </w:rPr>
        <w:t>со сканированным вариантом заявки</w:t>
      </w:r>
      <w:r w:rsidRPr="00734259">
        <w:rPr>
          <w:rFonts w:ascii="Times New Roman" w:eastAsia="Times New Roman" w:hAnsi="Times New Roman" w:cs="Times New Roman"/>
          <w:sz w:val="24"/>
          <w:szCs w:val="24"/>
        </w:rPr>
        <w:t xml:space="preserve"> с печатями и подписями руководителя.</w:t>
      </w:r>
    </w:p>
    <w:p w:rsidR="00734259" w:rsidRDefault="00734259" w:rsidP="00530470">
      <w:pPr>
        <w:shd w:val="clear" w:color="auto" w:fill="FFFFFF"/>
        <w:spacing w:after="0" w:line="240" w:lineRule="auto"/>
        <w:jc w:val="both"/>
        <w:textAlignment w:val="baseline"/>
        <w:rPr>
          <w:rFonts w:ascii="Times New Roman" w:eastAsia="Times New Roman" w:hAnsi="Times New Roman" w:cs="Times New Roman"/>
          <w:sz w:val="24"/>
          <w:szCs w:val="24"/>
        </w:rPr>
      </w:pPr>
      <w:r w:rsidRPr="00734259">
        <w:rPr>
          <w:rFonts w:ascii="Times New Roman" w:eastAsia="Times New Roman" w:hAnsi="Times New Roman" w:cs="Times New Roman"/>
          <w:sz w:val="24"/>
          <w:szCs w:val="24"/>
        </w:rPr>
        <w:t>В случае предоставления одной НПО нескольких заявок на несколько социальных проектов/социальных программ, необходимо каждую из заявок направлять отдельным письмом, копию заявки на электронном носителе</w:t>
      </w:r>
      <w:r w:rsidRPr="00734259">
        <w:rPr>
          <w:rFonts w:ascii="Times New Roman" w:eastAsia="Times New Roman" w:hAnsi="Times New Roman" w:cs="Times New Roman"/>
          <w:sz w:val="24"/>
          <w:szCs w:val="24"/>
          <w:lang w:val="kk-KZ"/>
        </w:rPr>
        <w:t xml:space="preserve"> </w:t>
      </w:r>
      <w:r w:rsidRPr="00734259">
        <w:rPr>
          <w:rFonts w:ascii="Times New Roman" w:eastAsia="Calibri" w:hAnsi="Times New Roman" w:cs="Times New Roman"/>
          <w:sz w:val="24"/>
          <w:szCs w:val="24"/>
          <w:lang w:val="kk-KZ"/>
        </w:rPr>
        <w:t>(</w:t>
      </w:r>
      <w:r w:rsidRPr="00734259">
        <w:rPr>
          <w:rFonts w:ascii="Times New Roman" w:eastAsia="Calibri" w:hAnsi="Times New Roman" w:cs="Times New Roman"/>
          <w:sz w:val="24"/>
          <w:szCs w:val="24"/>
          <w:lang w:val="en-US"/>
        </w:rPr>
        <w:t>USB</w:t>
      </w:r>
      <w:r w:rsidRPr="00734259">
        <w:rPr>
          <w:rFonts w:ascii="Times New Roman" w:eastAsia="Calibri" w:hAnsi="Times New Roman" w:cs="Times New Roman"/>
          <w:sz w:val="24"/>
          <w:szCs w:val="24"/>
          <w:lang w:val="kk-KZ"/>
        </w:rPr>
        <w:t xml:space="preserve"> флеш накопителе или </w:t>
      </w:r>
      <w:r w:rsidRPr="00734259">
        <w:rPr>
          <w:rFonts w:ascii="Times New Roman" w:eastAsia="Calibri" w:hAnsi="Times New Roman" w:cs="Times New Roman"/>
          <w:sz w:val="24"/>
          <w:szCs w:val="24"/>
          <w:lang w:val="en-US"/>
        </w:rPr>
        <w:t>CD</w:t>
      </w:r>
      <w:r w:rsidRPr="00734259">
        <w:rPr>
          <w:rFonts w:ascii="Times New Roman" w:eastAsia="Calibri" w:hAnsi="Times New Roman" w:cs="Times New Roman"/>
          <w:sz w:val="24"/>
          <w:szCs w:val="24"/>
        </w:rPr>
        <w:t>-</w:t>
      </w:r>
      <w:r w:rsidRPr="00734259">
        <w:rPr>
          <w:rFonts w:ascii="Times New Roman" w:eastAsia="Calibri" w:hAnsi="Times New Roman" w:cs="Times New Roman"/>
          <w:sz w:val="24"/>
          <w:szCs w:val="24"/>
          <w:lang w:val="kk-KZ"/>
        </w:rPr>
        <w:t xml:space="preserve">диск) </w:t>
      </w:r>
      <w:r w:rsidRPr="00734259">
        <w:rPr>
          <w:rFonts w:ascii="Times New Roman" w:eastAsia="Times New Roman" w:hAnsi="Times New Roman" w:cs="Times New Roman"/>
          <w:sz w:val="24"/>
          <w:szCs w:val="24"/>
        </w:rPr>
        <w:t xml:space="preserve">приложить к сформированной папке на бумажном носителе и направить в обозначенные сроки по указанному ниже адресу. </w:t>
      </w:r>
    </w:p>
    <w:p w:rsidR="009730ED" w:rsidRPr="00734259" w:rsidRDefault="009730ED" w:rsidP="00530470">
      <w:pPr>
        <w:shd w:val="clear" w:color="auto" w:fill="FFFFFF"/>
        <w:spacing w:after="0" w:line="240" w:lineRule="auto"/>
        <w:jc w:val="both"/>
        <w:textAlignment w:val="baseline"/>
        <w:rPr>
          <w:rFonts w:ascii="Times New Roman" w:eastAsia="Times New Roman" w:hAnsi="Times New Roman" w:cs="Times New Roman"/>
          <w:sz w:val="24"/>
          <w:szCs w:val="24"/>
        </w:rPr>
      </w:pPr>
    </w:p>
    <w:p w:rsidR="00734259" w:rsidRDefault="00B8072E">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51685C">
        <w:rPr>
          <w:rFonts w:ascii="Times New Roman" w:eastAsia="Calibri" w:hAnsi="Times New Roman" w:cs="Times New Roman"/>
          <w:b/>
          <w:sz w:val="24"/>
          <w:szCs w:val="24"/>
        </w:rPr>
        <w:t>5</w:t>
      </w:r>
      <w:r w:rsidR="00734259" w:rsidRPr="00734259">
        <w:rPr>
          <w:rFonts w:ascii="Times New Roman" w:eastAsia="Calibri" w:hAnsi="Times New Roman" w:cs="Times New Roman"/>
          <w:b/>
          <w:sz w:val="24"/>
          <w:szCs w:val="24"/>
        </w:rPr>
        <w:t>. Перечень необходимых документов для участия в конкурсе</w:t>
      </w:r>
      <w:r w:rsidR="00A25A85">
        <w:rPr>
          <w:rFonts w:ascii="Times New Roman" w:eastAsia="Calibri" w:hAnsi="Times New Roman" w:cs="Times New Roman"/>
          <w:b/>
          <w:sz w:val="24"/>
          <w:szCs w:val="24"/>
        </w:rPr>
        <w:t>:</w:t>
      </w:r>
    </w:p>
    <w:p w:rsidR="00A25A85" w:rsidRPr="00734259" w:rsidRDefault="00A25A85">
      <w:pPr>
        <w:spacing w:after="0" w:line="240" w:lineRule="auto"/>
        <w:jc w:val="both"/>
        <w:rPr>
          <w:rFonts w:ascii="Times New Roman" w:eastAsia="Calibri" w:hAnsi="Times New Roman" w:cs="Times New Roman"/>
          <w:b/>
          <w:sz w:val="24"/>
          <w:szCs w:val="24"/>
        </w:rPr>
      </w:pPr>
    </w:p>
    <w:p w:rsidR="0051150F" w:rsidRPr="0051150F" w:rsidRDefault="0051150F" w:rsidP="00FB59DD">
      <w:pPr>
        <w:pStyle w:val="ac"/>
        <w:numPr>
          <w:ilvl w:val="0"/>
          <w:numId w:val="2"/>
        </w:numPr>
        <w:spacing w:after="0" w:line="240" w:lineRule="auto"/>
        <w:ind w:left="0" w:firstLine="346"/>
        <w:jc w:val="both"/>
        <w:rPr>
          <w:rFonts w:ascii="Times New Roman" w:hAnsi="Times New Roman" w:cs="Times New Roman"/>
          <w:sz w:val="24"/>
          <w:szCs w:val="24"/>
        </w:rPr>
      </w:pPr>
      <w:bookmarkStart w:id="0" w:name="z790"/>
      <w:r w:rsidRPr="0051150F">
        <w:rPr>
          <w:rFonts w:ascii="Times New Roman" w:hAnsi="Times New Roman" w:cs="Times New Roman"/>
          <w:b/>
          <w:color w:val="000000"/>
          <w:sz w:val="24"/>
          <w:szCs w:val="24"/>
        </w:rPr>
        <w:t>заявление на участие в конкурсе</w:t>
      </w:r>
      <w:r w:rsidRPr="0051150F">
        <w:rPr>
          <w:rFonts w:ascii="Times New Roman" w:hAnsi="Times New Roman" w:cs="Times New Roman"/>
          <w:color w:val="000000"/>
          <w:sz w:val="24"/>
          <w:szCs w:val="24"/>
        </w:rPr>
        <w:t xml:space="preserve"> на предоставление гранта для неправительственных организаций по форме, согласно приложению </w:t>
      </w:r>
      <w:r>
        <w:rPr>
          <w:rFonts w:ascii="Times New Roman" w:hAnsi="Times New Roman" w:cs="Times New Roman"/>
          <w:color w:val="000000"/>
          <w:sz w:val="24"/>
          <w:szCs w:val="24"/>
        </w:rPr>
        <w:t>1</w:t>
      </w:r>
      <w:r w:rsidRPr="0051150F">
        <w:rPr>
          <w:rFonts w:ascii="Times New Roman" w:hAnsi="Times New Roman" w:cs="Times New Roman"/>
          <w:color w:val="000000"/>
          <w:sz w:val="24"/>
          <w:szCs w:val="24"/>
        </w:rPr>
        <w:t>;</w:t>
      </w:r>
    </w:p>
    <w:p w:rsidR="0051150F" w:rsidRPr="0051150F" w:rsidRDefault="0051150F" w:rsidP="00FB59DD">
      <w:pPr>
        <w:pStyle w:val="ac"/>
        <w:numPr>
          <w:ilvl w:val="0"/>
          <w:numId w:val="2"/>
        </w:numPr>
        <w:spacing w:after="0" w:line="240" w:lineRule="auto"/>
        <w:ind w:left="0" w:firstLine="346"/>
        <w:jc w:val="both"/>
        <w:rPr>
          <w:rFonts w:ascii="Times New Roman" w:hAnsi="Times New Roman" w:cs="Times New Roman"/>
          <w:sz w:val="24"/>
          <w:szCs w:val="24"/>
        </w:rPr>
      </w:pPr>
      <w:bookmarkStart w:id="1" w:name="z791"/>
      <w:bookmarkEnd w:id="0"/>
      <w:r w:rsidRPr="0051150F">
        <w:rPr>
          <w:rFonts w:ascii="Times New Roman" w:hAnsi="Times New Roman" w:cs="Times New Roman"/>
          <w:b/>
          <w:color w:val="000000"/>
          <w:sz w:val="24"/>
          <w:szCs w:val="24"/>
        </w:rPr>
        <w:t>анкету заявителя</w:t>
      </w:r>
      <w:r w:rsidRPr="0051150F">
        <w:rPr>
          <w:rFonts w:ascii="Times New Roman" w:hAnsi="Times New Roman" w:cs="Times New Roman"/>
          <w:color w:val="000000"/>
          <w:sz w:val="24"/>
          <w:szCs w:val="24"/>
        </w:rPr>
        <w:t xml:space="preserve"> по форме, согласно приложению </w:t>
      </w:r>
      <w:r>
        <w:rPr>
          <w:rFonts w:ascii="Times New Roman" w:hAnsi="Times New Roman" w:cs="Times New Roman"/>
          <w:color w:val="000000"/>
          <w:sz w:val="24"/>
          <w:szCs w:val="24"/>
        </w:rPr>
        <w:t>2</w:t>
      </w:r>
      <w:r w:rsidRPr="0051150F">
        <w:rPr>
          <w:rFonts w:ascii="Times New Roman" w:hAnsi="Times New Roman" w:cs="Times New Roman"/>
          <w:color w:val="000000"/>
          <w:sz w:val="24"/>
          <w:szCs w:val="24"/>
        </w:rPr>
        <w:t>;</w:t>
      </w:r>
    </w:p>
    <w:p w:rsidR="0051150F" w:rsidRPr="0051150F" w:rsidRDefault="0051150F" w:rsidP="00FB59DD">
      <w:pPr>
        <w:pStyle w:val="ac"/>
        <w:numPr>
          <w:ilvl w:val="0"/>
          <w:numId w:val="2"/>
        </w:numPr>
        <w:spacing w:after="0" w:line="240" w:lineRule="auto"/>
        <w:ind w:left="0" w:firstLine="346"/>
        <w:jc w:val="both"/>
        <w:rPr>
          <w:rFonts w:ascii="Times New Roman" w:hAnsi="Times New Roman" w:cs="Times New Roman"/>
          <w:sz w:val="24"/>
          <w:szCs w:val="24"/>
        </w:rPr>
      </w:pPr>
      <w:bookmarkStart w:id="2" w:name="z792"/>
      <w:bookmarkEnd w:id="1"/>
      <w:r w:rsidRPr="0051150F">
        <w:rPr>
          <w:rFonts w:ascii="Times New Roman" w:hAnsi="Times New Roman" w:cs="Times New Roman"/>
          <w:b/>
          <w:color w:val="000000"/>
          <w:sz w:val="24"/>
          <w:szCs w:val="24"/>
        </w:rPr>
        <w:t>сведения о потенциале заявителя</w:t>
      </w:r>
      <w:r w:rsidRPr="0051150F">
        <w:rPr>
          <w:rFonts w:ascii="Times New Roman" w:hAnsi="Times New Roman" w:cs="Times New Roman"/>
          <w:color w:val="000000"/>
          <w:sz w:val="24"/>
          <w:szCs w:val="24"/>
        </w:rPr>
        <w:t xml:space="preserve"> по форме, согласно приложению </w:t>
      </w:r>
      <w:r>
        <w:rPr>
          <w:rFonts w:ascii="Times New Roman" w:hAnsi="Times New Roman" w:cs="Times New Roman"/>
          <w:color w:val="000000"/>
          <w:sz w:val="24"/>
          <w:szCs w:val="24"/>
        </w:rPr>
        <w:t>3</w:t>
      </w:r>
      <w:r w:rsidRPr="0051150F">
        <w:rPr>
          <w:rFonts w:ascii="Times New Roman" w:hAnsi="Times New Roman" w:cs="Times New Roman"/>
          <w:color w:val="000000"/>
          <w:sz w:val="24"/>
          <w:szCs w:val="24"/>
        </w:rPr>
        <w:t>;</w:t>
      </w:r>
    </w:p>
    <w:p w:rsidR="0051150F" w:rsidRPr="0051150F" w:rsidRDefault="0051150F" w:rsidP="00FB59DD">
      <w:pPr>
        <w:pStyle w:val="ac"/>
        <w:numPr>
          <w:ilvl w:val="0"/>
          <w:numId w:val="2"/>
        </w:numPr>
        <w:spacing w:after="0" w:line="240" w:lineRule="auto"/>
        <w:ind w:left="0" w:firstLine="346"/>
        <w:jc w:val="both"/>
        <w:rPr>
          <w:rFonts w:ascii="Times New Roman" w:hAnsi="Times New Roman" w:cs="Times New Roman"/>
          <w:sz w:val="24"/>
          <w:szCs w:val="24"/>
        </w:rPr>
      </w:pPr>
      <w:bookmarkStart w:id="3" w:name="z793"/>
      <w:bookmarkEnd w:id="2"/>
      <w:r w:rsidRPr="0051150F">
        <w:rPr>
          <w:rFonts w:ascii="Times New Roman" w:hAnsi="Times New Roman" w:cs="Times New Roman"/>
          <w:b/>
          <w:color w:val="000000"/>
          <w:sz w:val="24"/>
          <w:szCs w:val="24"/>
        </w:rPr>
        <w:t xml:space="preserve">содержание предлагаемого социального проекта и (или) социальной программы </w:t>
      </w:r>
      <w:r w:rsidRPr="0051150F">
        <w:rPr>
          <w:rFonts w:ascii="Times New Roman" w:hAnsi="Times New Roman" w:cs="Times New Roman"/>
          <w:color w:val="000000"/>
          <w:sz w:val="24"/>
          <w:szCs w:val="24"/>
        </w:rPr>
        <w:t xml:space="preserve">по форме, согласно приложению </w:t>
      </w:r>
      <w:r>
        <w:rPr>
          <w:rFonts w:ascii="Times New Roman" w:hAnsi="Times New Roman" w:cs="Times New Roman"/>
          <w:color w:val="000000"/>
          <w:sz w:val="24"/>
          <w:szCs w:val="24"/>
        </w:rPr>
        <w:t>4</w:t>
      </w:r>
      <w:r w:rsidRPr="0051150F">
        <w:rPr>
          <w:rFonts w:ascii="Times New Roman" w:hAnsi="Times New Roman" w:cs="Times New Roman"/>
          <w:color w:val="000000"/>
          <w:sz w:val="24"/>
          <w:szCs w:val="24"/>
        </w:rPr>
        <w:t>;</w:t>
      </w:r>
    </w:p>
    <w:p w:rsidR="0051150F" w:rsidRPr="00530470" w:rsidRDefault="0051150F" w:rsidP="00FB59DD">
      <w:pPr>
        <w:pStyle w:val="ac"/>
        <w:numPr>
          <w:ilvl w:val="0"/>
          <w:numId w:val="2"/>
        </w:numPr>
        <w:spacing w:after="0" w:line="240" w:lineRule="auto"/>
        <w:ind w:left="0" w:firstLine="346"/>
        <w:jc w:val="both"/>
        <w:rPr>
          <w:rFonts w:ascii="Times New Roman" w:hAnsi="Times New Roman" w:cs="Times New Roman"/>
          <w:sz w:val="24"/>
          <w:szCs w:val="24"/>
        </w:rPr>
      </w:pPr>
      <w:bookmarkStart w:id="4" w:name="z794"/>
      <w:bookmarkEnd w:id="3"/>
      <w:r w:rsidRPr="0051150F">
        <w:rPr>
          <w:rFonts w:ascii="Times New Roman" w:hAnsi="Times New Roman" w:cs="Times New Roman"/>
          <w:b/>
          <w:color w:val="000000"/>
          <w:sz w:val="24"/>
          <w:szCs w:val="24"/>
        </w:rPr>
        <w:t>смету расходов по реализации социального проекта и (или) социальной программы</w:t>
      </w:r>
      <w:r w:rsidRPr="0051150F">
        <w:rPr>
          <w:rFonts w:ascii="Times New Roman" w:hAnsi="Times New Roman" w:cs="Times New Roman"/>
          <w:color w:val="000000"/>
          <w:sz w:val="24"/>
          <w:szCs w:val="24"/>
        </w:rPr>
        <w:t xml:space="preserve"> по форме, согласно приложению </w:t>
      </w:r>
      <w:r>
        <w:rPr>
          <w:rFonts w:ascii="Times New Roman" w:hAnsi="Times New Roman" w:cs="Times New Roman"/>
          <w:color w:val="000000"/>
          <w:sz w:val="24"/>
          <w:szCs w:val="24"/>
        </w:rPr>
        <w:t>5</w:t>
      </w:r>
      <w:r w:rsidRPr="0051150F">
        <w:rPr>
          <w:rFonts w:ascii="Times New Roman" w:hAnsi="Times New Roman" w:cs="Times New Roman"/>
          <w:color w:val="000000"/>
          <w:sz w:val="24"/>
          <w:szCs w:val="24"/>
        </w:rPr>
        <w:t>, с указанием сумм предполагаемых расходов на материально-техническое обеспечение в ходе социального проекта и (или) социальной программы (в рамках установленных процентов к сумме социального проекта и (или) социальной программы). Под материально-</w:t>
      </w:r>
      <w:r w:rsidRPr="0051150F">
        <w:rPr>
          <w:rFonts w:ascii="Times New Roman" w:hAnsi="Times New Roman" w:cs="Times New Roman"/>
          <w:color w:val="000000"/>
          <w:sz w:val="24"/>
          <w:szCs w:val="24"/>
        </w:rPr>
        <w:lastRenderedPageBreak/>
        <w:t>техническим обеспечением понимается закупка товаров, работ и услуг, напрямую не связанных с реализацией гранта и направленных на развитие организации;</w:t>
      </w:r>
    </w:p>
    <w:p w:rsidR="00AE3A34" w:rsidRPr="009730ED" w:rsidRDefault="00517C1C" w:rsidP="00BD1056">
      <w:pPr>
        <w:tabs>
          <w:tab w:val="left" w:pos="993"/>
        </w:tabs>
        <w:spacing w:after="0" w:line="240" w:lineRule="auto"/>
        <w:ind w:firstLine="567"/>
        <w:jc w:val="both"/>
        <w:rPr>
          <w:rFonts w:ascii="Times New Roman" w:hAnsi="Times New Roman" w:cs="Times New Roman"/>
          <w:b/>
          <w:i/>
          <w:color w:val="000000"/>
          <w:sz w:val="24"/>
          <w:szCs w:val="24"/>
        </w:rPr>
      </w:pPr>
      <w:r w:rsidRPr="009730ED">
        <w:rPr>
          <w:rFonts w:ascii="Times New Roman" w:hAnsi="Times New Roman" w:cs="Times New Roman"/>
          <w:b/>
          <w:i/>
          <w:color w:val="000000"/>
          <w:sz w:val="24"/>
          <w:szCs w:val="24"/>
        </w:rPr>
        <w:t>Примечани</w:t>
      </w:r>
      <w:r w:rsidR="00AE3A34" w:rsidRPr="009730ED">
        <w:rPr>
          <w:rFonts w:ascii="Times New Roman" w:hAnsi="Times New Roman" w:cs="Times New Roman"/>
          <w:b/>
          <w:i/>
          <w:color w:val="000000"/>
          <w:sz w:val="24"/>
          <w:szCs w:val="24"/>
        </w:rPr>
        <w:t>я</w:t>
      </w:r>
      <w:r w:rsidRPr="009730ED">
        <w:rPr>
          <w:rFonts w:ascii="Times New Roman" w:hAnsi="Times New Roman" w:cs="Times New Roman"/>
          <w:b/>
          <w:i/>
          <w:color w:val="000000"/>
          <w:sz w:val="24"/>
          <w:szCs w:val="24"/>
        </w:rPr>
        <w:t xml:space="preserve"> к подпункту 5): </w:t>
      </w:r>
    </w:p>
    <w:p w:rsidR="00BA3E44" w:rsidRPr="00862E6B" w:rsidRDefault="00AE3A34" w:rsidP="00BD1056">
      <w:pPr>
        <w:tabs>
          <w:tab w:val="left" w:pos="993"/>
        </w:tabs>
        <w:spacing w:after="0" w:line="240" w:lineRule="auto"/>
        <w:ind w:firstLine="567"/>
        <w:jc w:val="both"/>
        <w:rPr>
          <w:rFonts w:ascii="Times New Roman" w:hAnsi="Times New Roman" w:cs="Times New Roman"/>
          <w:b/>
          <w:i/>
          <w:color w:val="000000"/>
          <w:sz w:val="24"/>
          <w:szCs w:val="24"/>
        </w:rPr>
      </w:pPr>
      <w:r w:rsidRPr="009730ED">
        <w:rPr>
          <w:rFonts w:ascii="Times New Roman" w:hAnsi="Times New Roman" w:cs="Times New Roman"/>
          <w:i/>
          <w:color w:val="000000"/>
          <w:sz w:val="24"/>
          <w:szCs w:val="24"/>
        </w:rPr>
        <w:t>В</w:t>
      </w:r>
      <w:r w:rsidR="00A30AEE" w:rsidRPr="009730ED">
        <w:rPr>
          <w:rFonts w:ascii="Times New Roman" w:hAnsi="Times New Roman" w:cs="Times New Roman"/>
          <w:i/>
          <w:color w:val="000000"/>
          <w:sz w:val="24"/>
          <w:szCs w:val="24"/>
        </w:rPr>
        <w:t xml:space="preserve"> случае</w:t>
      </w:r>
      <w:proofErr w:type="gramStart"/>
      <w:r w:rsidR="00A30AEE" w:rsidRPr="009730ED">
        <w:rPr>
          <w:rFonts w:ascii="Times New Roman" w:hAnsi="Times New Roman" w:cs="Times New Roman"/>
          <w:i/>
          <w:color w:val="000000"/>
          <w:sz w:val="24"/>
          <w:szCs w:val="24"/>
        </w:rPr>
        <w:t>,</w:t>
      </w:r>
      <w:proofErr w:type="gramEnd"/>
      <w:r w:rsidR="00A30AEE" w:rsidRPr="009730ED">
        <w:rPr>
          <w:rFonts w:ascii="Times New Roman" w:hAnsi="Times New Roman" w:cs="Times New Roman"/>
          <w:i/>
          <w:color w:val="000000"/>
          <w:sz w:val="24"/>
          <w:szCs w:val="24"/>
        </w:rPr>
        <w:t xml:space="preserve"> если срок реализации социального проекта составляет 3 (три) года, </w:t>
      </w:r>
      <w:r w:rsidR="004625E5" w:rsidRPr="00862E6B">
        <w:rPr>
          <w:rFonts w:ascii="Times New Roman" w:hAnsi="Times New Roman" w:cs="Times New Roman"/>
          <w:b/>
          <w:i/>
          <w:color w:val="000000"/>
          <w:sz w:val="24"/>
          <w:szCs w:val="24"/>
        </w:rPr>
        <w:t xml:space="preserve">необходимо </w:t>
      </w:r>
      <w:r w:rsidR="00BA3E44" w:rsidRPr="00862E6B">
        <w:rPr>
          <w:rFonts w:ascii="Times New Roman" w:hAnsi="Times New Roman" w:cs="Times New Roman"/>
          <w:b/>
          <w:i/>
          <w:color w:val="000000"/>
          <w:sz w:val="24"/>
          <w:szCs w:val="24"/>
        </w:rPr>
        <w:t>предоставить приложение 4 и приложение 5 по каждому году.</w:t>
      </w:r>
    </w:p>
    <w:p w:rsidR="00BD1056" w:rsidRPr="009730ED" w:rsidRDefault="00BD1056" w:rsidP="00BD1056">
      <w:pPr>
        <w:tabs>
          <w:tab w:val="left" w:pos="993"/>
        </w:tabs>
        <w:spacing w:after="0" w:line="240" w:lineRule="auto"/>
        <w:ind w:firstLine="567"/>
        <w:jc w:val="both"/>
        <w:rPr>
          <w:rFonts w:ascii="Times New Roman" w:eastAsia="Calibri" w:hAnsi="Times New Roman" w:cs="Times New Roman"/>
          <w:i/>
          <w:color w:val="000000"/>
          <w:sz w:val="24"/>
          <w:szCs w:val="24"/>
        </w:rPr>
      </w:pPr>
      <w:r w:rsidRPr="009730ED">
        <w:rPr>
          <w:rFonts w:ascii="Times New Roman" w:eastAsia="Calibri" w:hAnsi="Times New Roman" w:cs="Times New Roman"/>
          <w:i/>
          <w:color w:val="000000"/>
          <w:sz w:val="24"/>
          <w:szCs w:val="24"/>
        </w:rPr>
        <w:t>При составлении сметы расходов необходимо учитывать следующие основные требования, которые закреплены в договоре на предоставление гранта:</w:t>
      </w:r>
    </w:p>
    <w:p w:rsidR="00BD1056" w:rsidRPr="009730ED" w:rsidRDefault="00BD1056" w:rsidP="00BD1056">
      <w:pPr>
        <w:tabs>
          <w:tab w:val="left" w:pos="993"/>
        </w:tabs>
        <w:spacing w:after="0" w:line="240" w:lineRule="auto"/>
        <w:ind w:firstLine="567"/>
        <w:jc w:val="both"/>
        <w:rPr>
          <w:rFonts w:ascii="Times New Roman" w:eastAsia="Calibri" w:hAnsi="Times New Roman" w:cs="Times New Roman"/>
          <w:i/>
          <w:color w:val="000000"/>
          <w:sz w:val="24"/>
          <w:szCs w:val="24"/>
        </w:rPr>
      </w:pPr>
      <w:r w:rsidRPr="009730ED">
        <w:rPr>
          <w:rFonts w:ascii="Times New Roman" w:eastAsia="Calibri" w:hAnsi="Times New Roman" w:cs="Times New Roman"/>
          <w:i/>
          <w:color w:val="000000"/>
          <w:sz w:val="24"/>
          <w:szCs w:val="24"/>
        </w:rPr>
        <w:t xml:space="preserve">- обязательное проведение  </w:t>
      </w:r>
      <w:r w:rsidR="00F0765E" w:rsidRPr="009730ED">
        <w:rPr>
          <w:rFonts w:ascii="Times New Roman" w:eastAsia="Calibri" w:hAnsi="Times New Roman" w:cs="Times New Roman"/>
          <w:i/>
          <w:color w:val="000000"/>
          <w:sz w:val="24"/>
          <w:szCs w:val="24"/>
        </w:rPr>
        <w:t xml:space="preserve">краткого видеообзора </w:t>
      </w:r>
      <w:r w:rsidRPr="009730ED">
        <w:rPr>
          <w:rFonts w:ascii="Times New Roman" w:eastAsia="Calibri" w:hAnsi="Times New Roman" w:cs="Times New Roman"/>
          <w:i/>
          <w:color w:val="000000"/>
          <w:sz w:val="24"/>
          <w:szCs w:val="24"/>
        </w:rPr>
        <w:t>мероприятий социального проекта;</w:t>
      </w:r>
    </w:p>
    <w:p w:rsidR="00BD1056" w:rsidRPr="009730ED" w:rsidRDefault="00BD1056" w:rsidP="00BD1056">
      <w:pPr>
        <w:tabs>
          <w:tab w:val="left" w:pos="993"/>
        </w:tabs>
        <w:spacing w:after="0" w:line="240" w:lineRule="auto"/>
        <w:ind w:firstLine="567"/>
        <w:jc w:val="both"/>
        <w:rPr>
          <w:rFonts w:ascii="Times New Roman" w:eastAsia="Calibri" w:hAnsi="Times New Roman" w:cs="Times New Roman"/>
          <w:i/>
          <w:color w:val="000000"/>
          <w:sz w:val="24"/>
          <w:szCs w:val="24"/>
        </w:rPr>
      </w:pPr>
      <w:r w:rsidRPr="009730ED">
        <w:rPr>
          <w:rFonts w:ascii="Times New Roman" w:eastAsia="Calibri" w:hAnsi="Times New Roman" w:cs="Times New Roman"/>
          <w:i/>
          <w:color w:val="000000"/>
          <w:sz w:val="24"/>
          <w:szCs w:val="24"/>
        </w:rPr>
        <w:t>- обязательное наличие в проектной команде специалиста по связям с общественностью, руководителя и бухгалтера организации;</w:t>
      </w:r>
    </w:p>
    <w:p w:rsidR="00BD1056" w:rsidRPr="009730ED" w:rsidRDefault="00BD1056" w:rsidP="00BD1056">
      <w:pPr>
        <w:tabs>
          <w:tab w:val="left" w:pos="993"/>
        </w:tabs>
        <w:spacing w:after="0" w:line="240" w:lineRule="auto"/>
        <w:ind w:firstLine="567"/>
        <w:jc w:val="both"/>
        <w:rPr>
          <w:rFonts w:ascii="Times New Roman" w:eastAsia="Calibri" w:hAnsi="Times New Roman" w:cs="Times New Roman"/>
          <w:i/>
          <w:color w:val="000000"/>
          <w:sz w:val="24"/>
          <w:szCs w:val="24"/>
        </w:rPr>
      </w:pPr>
      <w:r w:rsidRPr="009730ED">
        <w:rPr>
          <w:rFonts w:ascii="Times New Roman" w:eastAsia="Calibri" w:hAnsi="Times New Roman" w:cs="Times New Roman"/>
          <w:i/>
          <w:color w:val="000000"/>
          <w:sz w:val="24"/>
          <w:szCs w:val="24"/>
        </w:rPr>
        <w:t xml:space="preserve">- в случае проведения публичных мероприятий необходима установка баннера с логотипом Центра и наименования Министерства общественного развития. </w:t>
      </w:r>
    </w:p>
    <w:p w:rsidR="00297ED9" w:rsidRPr="001B3CF8" w:rsidRDefault="007F4F14" w:rsidP="00BD1056">
      <w:pPr>
        <w:tabs>
          <w:tab w:val="left" w:pos="993"/>
        </w:tabs>
        <w:spacing w:after="0" w:line="240" w:lineRule="auto"/>
        <w:ind w:firstLine="567"/>
        <w:jc w:val="both"/>
        <w:rPr>
          <w:rFonts w:ascii="Times New Roman" w:eastAsia="Calibri" w:hAnsi="Times New Roman" w:cs="Times New Roman"/>
          <w:b/>
          <w:i/>
          <w:color w:val="000000"/>
          <w:sz w:val="28"/>
          <w:szCs w:val="28"/>
          <w:u w:val="single"/>
        </w:rPr>
      </w:pPr>
      <w:r w:rsidRPr="001B3CF8">
        <w:rPr>
          <w:rFonts w:ascii="Times New Roman" w:eastAsia="Calibri" w:hAnsi="Times New Roman" w:cs="Times New Roman"/>
          <w:b/>
          <w:i/>
          <w:color w:val="000000"/>
          <w:sz w:val="28"/>
          <w:szCs w:val="28"/>
          <w:u w:val="single"/>
        </w:rPr>
        <w:t xml:space="preserve">При заполнении </w:t>
      </w:r>
      <w:r w:rsidR="00297ED9" w:rsidRPr="001B3CF8">
        <w:rPr>
          <w:rFonts w:ascii="Times New Roman" w:eastAsia="Calibri" w:hAnsi="Times New Roman" w:cs="Times New Roman"/>
          <w:b/>
          <w:i/>
          <w:color w:val="000000"/>
          <w:sz w:val="28"/>
          <w:szCs w:val="28"/>
          <w:u w:val="single"/>
        </w:rPr>
        <w:t>заявки</w:t>
      </w:r>
      <w:r w:rsidRPr="001B3CF8">
        <w:rPr>
          <w:rFonts w:ascii="Times New Roman" w:eastAsia="Calibri" w:hAnsi="Times New Roman" w:cs="Times New Roman"/>
          <w:b/>
          <w:i/>
          <w:color w:val="000000"/>
          <w:sz w:val="28"/>
          <w:szCs w:val="28"/>
          <w:u w:val="single"/>
        </w:rPr>
        <w:t xml:space="preserve"> необходимо уч</w:t>
      </w:r>
      <w:r w:rsidR="00016837" w:rsidRPr="001B3CF8">
        <w:rPr>
          <w:rFonts w:ascii="Times New Roman" w:eastAsia="Calibri" w:hAnsi="Times New Roman" w:cs="Times New Roman"/>
          <w:b/>
          <w:i/>
          <w:color w:val="000000"/>
          <w:sz w:val="28"/>
          <w:szCs w:val="28"/>
          <w:u w:val="single"/>
        </w:rPr>
        <w:t xml:space="preserve">итывать, что предположительный срок начала </w:t>
      </w:r>
      <w:r w:rsidR="00297ED9" w:rsidRPr="001B3CF8">
        <w:rPr>
          <w:rFonts w:ascii="Times New Roman" w:eastAsia="Calibri" w:hAnsi="Times New Roman" w:cs="Times New Roman"/>
          <w:b/>
          <w:i/>
          <w:color w:val="000000"/>
          <w:sz w:val="28"/>
          <w:szCs w:val="28"/>
          <w:u w:val="single"/>
        </w:rPr>
        <w:t>реализации проект</w:t>
      </w:r>
      <w:r w:rsidR="00016837" w:rsidRPr="001B3CF8">
        <w:rPr>
          <w:rFonts w:ascii="Times New Roman" w:eastAsia="Calibri" w:hAnsi="Times New Roman" w:cs="Times New Roman"/>
          <w:b/>
          <w:i/>
          <w:color w:val="000000"/>
          <w:sz w:val="28"/>
          <w:szCs w:val="28"/>
          <w:u w:val="single"/>
        </w:rPr>
        <w:t>а</w:t>
      </w:r>
      <w:r w:rsidR="00297ED9" w:rsidRPr="001B3CF8">
        <w:rPr>
          <w:rFonts w:ascii="Times New Roman" w:eastAsia="Calibri" w:hAnsi="Times New Roman" w:cs="Times New Roman"/>
          <w:b/>
          <w:i/>
          <w:color w:val="000000"/>
          <w:sz w:val="28"/>
          <w:szCs w:val="28"/>
          <w:u w:val="single"/>
        </w:rPr>
        <w:t xml:space="preserve"> </w:t>
      </w:r>
      <w:r w:rsidR="00862E6B" w:rsidRPr="001B3CF8">
        <w:rPr>
          <w:rFonts w:ascii="Times New Roman" w:eastAsia="Calibri" w:hAnsi="Times New Roman" w:cs="Times New Roman"/>
          <w:b/>
          <w:i/>
          <w:color w:val="000000"/>
          <w:sz w:val="28"/>
          <w:szCs w:val="28"/>
          <w:u w:val="single"/>
        </w:rPr>
        <w:t>–</w:t>
      </w:r>
      <w:r w:rsidR="00016837" w:rsidRPr="001B3CF8">
        <w:rPr>
          <w:rFonts w:ascii="Times New Roman" w:eastAsia="Calibri" w:hAnsi="Times New Roman" w:cs="Times New Roman"/>
          <w:b/>
          <w:i/>
          <w:color w:val="000000"/>
          <w:sz w:val="28"/>
          <w:szCs w:val="28"/>
          <w:u w:val="single"/>
        </w:rPr>
        <w:t xml:space="preserve"> </w:t>
      </w:r>
      <w:r w:rsidR="00B21A99" w:rsidRPr="001B3CF8">
        <w:rPr>
          <w:rFonts w:ascii="Times New Roman" w:eastAsia="Calibri" w:hAnsi="Times New Roman" w:cs="Times New Roman"/>
          <w:b/>
          <w:i/>
          <w:color w:val="000000"/>
          <w:sz w:val="28"/>
          <w:szCs w:val="28"/>
          <w:u w:val="single"/>
        </w:rPr>
        <w:t xml:space="preserve">с </w:t>
      </w:r>
      <w:r w:rsidR="000E2923" w:rsidRPr="001B3CF8">
        <w:rPr>
          <w:rFonts w:ascii="Times New Roman" w:eastAsia="Calibri" w:hAnsi="Times New Roman" w:cs="Times New Roman"/>
          <w:b/>
          <w:i/>
          <w:color w:val="000000"/>
          <w:sz w:val="28"/>
          <w:szCs w:val="28"/>
          <w:u w:val="single"/>
        </w:rPr>
        <w:t xml:space="preserve"> мая</w:t>
      </w:r>
      <w:r w:rsidR="00016837" w:rsidRPr="001B3CF8">
        <w:rPr>
          <w:rFonts w:ascii="Times New Roman" w:eastAsia="Calibri" w:hAnsi="Times New Roman" w:cs="Times New Roman"/>
          <w:b/>
          <w:i/>
          <w:color w:val="000000"/>
          <w:sz w:val="28"/>
          <w:szCs w:val="28"/>
          <w:u w:val="single"/>
        </w:rPr>
        <w:t xml:space="preserve"> 2019 года, дата окончания реализации проекта – </w:t>
      </w:r>
      <w:proofErr w:type="gramStart"/>
      <w:r w:rsidR="00016837" w:rsidRPr="001B3CF8">
        <w:rPr>
          <w:rFonts w:ascii="Times New Roman" w:eastAsia="Calibri" w:hAnsi="Times New Roman" w:cs="Times New Roman"/>
          <w:b/>
          <w:i/>
          <w:color w:val="000000"/>
          <w:sz w:val="28"/>
          <w:szCs w:val="28"/>
          <w:u w:val="single"/>
        </w:rPr>
        <w:t>согласно Плана</w:t>
      </w:r>
      <w:proofErr w:type="gramEnd"/>
      <w:r w:rsidR="00016837" w:rsidRPr="001B3CF8">
        <w:rPr>
          <w:rFonts w:ascii="Times New Roman" w:eastAsia="Calibri" w:hAnsi="Times New Roman" w:cs="Times New Roman"/>
          <w:b/>
          <w:i/>
          <w:color w:val="000000"/>
          <w:sz w:val="28"/>
          <w:szCs w:val="28"/>
          <w:u w:val="single"/>
        </w:rPr>
        <w:t>, но не позднее 29 ноября 2019 года (для проектов со сроком ре</w:t>
      </w:r>
      <w:r w:rsidR="00EB5F77" w:rsidRPr="001B3CF8">
        <w:rPr>
          <w:rFonts w:ascii="Times New Roman" w:eastAsia="Calibri" w:hAnsi="Times New Roman" w:cs="Times New Roman"/>
          <w:b/>
          <w:i/>
          <w:color w:val="000000"/>
          <w:sz w:val="28"/>
          <w:szCs w:val="28"/>
          <w:u w:val="single"/>
        </w:rPr>
        <w:t>ализации менее 1 (одного) года)!</w:t>
      </w:r>
    </w:p>
    <w:p w:rsidR="0051150F" w:rsidRPr="001B3CF8" w:rsidRDefault="0051150F" w:rsidP="00FB59DD">
      <w:pPr>
        <w:pStyle w:val="ac"/>
        <w:numPr>
          <w:ilvl w:val="0"/>
          <w:numId w:val="2"/>
        </w:numPr>
        <w:spacing w:after="0" w:line="240" w:lineRule="auto"/>
        <w:ind w:left="0" w:firstLine="346"/>
        <w:jc w:val="both"/>
        <w:rPr>
          <w:rFonts w:ascii="Times New Roman" w:hAnsi="Times New Roman" w:cs="Times New Roman"/>
          <w:sz w:val="24"/>
          <w:szCs w:val="24"/>
        </w:rPr>
      </w:pPr>
      <w:bookmarkStart w:id="5" w:name="z795"/>
      <w:bookmarkEnd w:id="4"/>
      <w:r w:rsidRPr="001B3CF8">
        <w:rPr>
          <w:rFonts w:ascii="Times New Roman" w:hAnsi="Times New Roman" w:cs="Times New Roman"/>
          <w:b/>
          <w:color w:val="000000"/>
          <w:sz w:val="24"/>
          <w:szCs w:val="24"/>
        </w:rPr>
        <w:t>копию устава</w:t>
      </w:r>
      <w:r w:rsidRPr="001B3CF8">
        <w:rPr>
          <w:rFonts w:ascii="Times New Roman" w:hAnsi="Times New Roman" w:cs="Times New Roman"/>
          <w:color w:val="000000"/>
          <w:sz w:val="24"/>
          <w:szCs w:val="24"/>
        </w:rPr>
        <w:t xml:space="preserve"> организации;</w:t>
      </w:r>
    </w:p>
    <w:p w:rsidR="0051150F" w:rsidRPr="001B3CF8" w:rsidRDefault="0051150F" w:rsidP="00FB59DD">
      <w:pPr>
        <w:pStyle w:val="ac"/>
        <w:numPr>
          <w:ilvl w:val="0"/>
          <w:numId w:val="2"/>
        </w:numPr>
        <w:spacing w:after="0" w:line="240" w:lineRule="auto"/>
        <w:ind w:left="0" w:firstLine="346"/>
        <w:jc w:val="both"/>
        <w:rPr>
          <w:rFonts w:ascii="Times New Roman" w:hAnsi="Times New Roman" w:cs="Times New Roman"/>
          <w:sz w:val="24"/>
          <w:szCs w:val="24"/>
        </w:rPr>
      </w:pPr>
      <w:bookmarkStart w:id="6" w:name="z796"/>
      <w:bookmarkEnd w:id="5"/>
      <w:r w:rsidRPr="001B3CF8">
        <w:rPr>
          <w:rFonts w:ascii="Times New Roman" w:hAnsi="Times New Roman" w:cs="Times New Roman"/>
          <w:b/>
          <w:color w:val="000000"/>
          <w:sz w:val="24"/>
          <w:szCs w:val="24"/>
        </w:rPr>
        <w:t>бухгалтерский баланс организации</w:t>
      </w:r>
      <w:r w:rsidRPr="001B3CF8">
        <w:rPr>
          <w:rFonts w:ascii="Times New Roman" w:hAnsi="Times New Roman" w:cs="Times New Roman"/>
          <w:color w:val="000000"/>
          <w:sz w:val="24"/>
          <w:szCs w:val="24"/>
        </w:rPr>
        <w:t xml:space="preserve"> на последнюю отчетную дату</w:t>
      </w:r>
      <w:r w:rsidR="00862E6B" w:rsidRPr="001B3CF8">
        <w:rPr>
          <w:rFonts w:ascii="Times New Roman" w:hAnsi="Times New Roman" w:cs="Times New Roman"/>
          <w:color w:val="000000"/>
          <w:sz w:val="24"/>
          <w:szCs w:val="24"/>
        </w:rPr>
        <w:t xml:space="preserve"> (т.е. на 31 декабря 2018 года)</w:t>
      </w:r>
      <w:r w:rsidRPr="001B3CF8">
        <w:rPr>
          <w:rFonts w:ascii="Times New Roman" w:hAnsi="Times New Roman" w:cs="Times New Roman"/>
          <w:color w:val="000000"/>
          <w:sz w:val="24"/>
          <w:szCs w:val="24"/>
        </w:rPr>
        <w:t>;</w:t>
      </w:r>
    </w:p>
    <w:p w:rsidR="0051150F" w:rsidRPr="0051150F" w:rsidRDefault="0051150F" w:rsidP="00FB59DD">
      <w:pPr>
        <w:pStyle w:val="ac"/>
        <w:numPr>
          <w:ilvl w:val="0"/>
          <w:numId w:val="2"/>
        </w:numPr>
        <w:spacing w:after="0" w:line="240" w:lineRule="auto"/>
        <w:ind w:left="0" w:firstLine="346"/>
        <w:jc w:val="both"/>
        <w:rPr>
          <w:rFonts w:ascii="Times New Roman" w:hAnsi="Times New Roman" w:cs="Times New Roman"/>
          <w:sz w:val="24"/>
          <w:szCs w:val="24"/>
        </w:rPr>
      </w:pPr>
      <w:bookmarkStart w:id="7" w:name="z797"/>
      <w:bookmarkEnd w:id="6"/>
      <w:r w:rsidRPr="0051150F">
        <w:rPr>
          <w:rFonts w:ascii="Times New Roman" w:hAnsi="Times New Roman" w:cs="Times New Roman"/>
          <w:b/>
          <w:color w:val="000000"/>
          <w:sz w:val="24"/>
          <w:szCs w:val="24"/>
        </w:rPr>
        <w:t>согласие указанных</w:t>
      </w:r>
      <w:r w:rsidRPr="0051150F">
        <w:rPr>
          <w:rFonts w:ascii="Times New Roman" w:hAnsi="Times New Roman" w:cs="Times New Roman"/>
          <w:color w:val="000000"/>
          <w:sz w:val="24"/>
          <w:szCs w:val="24"/>
        </w:rPr>
        <w:t xml:space="preserve"> </w:t>
      </w:r>
      <w:r w:rsidRPr="0051150F">
        <w:rPr>
          <w:rFonts w:ascii="Times New Roman" w:hAnsi="Times New Roman" w:cs="Times New Roman"/>
          <w:b/>
          <w:color w:val="000000"/>
          <w:sz w:val="24"/>
          <w:szCs w:val="24"/>
        </w:rPr>
        <w:t>партнеров и (или) привлекаемых специалистов на участие в предлагаемом социальном проекте и(или) социальной программ</w:t>
      </w:r>
      <w:r w:rsidRPr="0051150F">
        <w:rPr>
          <w:rFonts w:ascii="Times New Roman" w:hAnsi="Times New Roman" w:cs="Times New Roman"/>
          <w:color w:val="000000"/>
          <w:sz w:val="24"/>
          <w:szCs w:val="24"/>
        </w:rPr>
        <w:t>;</w:t>
      </w:r>
    </w:p>
    <w:p w:rsidR="004D7EA7" w:rsidRPr="00530470" w:rsidRDefault="0051150F" w:rsidP="00FB59DD">
      <w:pPr>
        <w:pStyle w:val="ac"/>
        <w:numPr>
          <w:ilvl w:val="0"/>
          <w:numId w:val="2"/>
        </w:numPr>
        <w:spacing w:after="0" w:line="240" w:lineRule="auto"/>
        <w:ind w:left="0" w:firstLine="346"/>
        <w:jc w:val="both"/>
        <w:rPr>
          <w:rFonts w:ascii="Times New Roman" w:hAnsi="Times New Roman" w:cs="Times New Roman"/>
          <w:sz w:val="24"/>
          <w:szCs w:val="24"/>
        </w:rPr>
      </w:pPr>
      <w:bookmarkStart w:id="8" w:name="z798"/>
      <w:bookmarkEnd w:id="7"/>
      <w:r w:rsidRPr="0051150F">
        <w:rPr>
          <w:rFonts w:ascii="Times New Roman" w:hAnsi="Times New Roman" w:cs="Times New Roman"/>
          <w:b/>
          <w:color w:val="000000"/>
          <w:sz w:val="24"/>
          <w:szCs w:val="24"/>
        </w:rPr>
        <w:t>документы, подтверждающие наличие собственного вклада Заявителя или других источников</w:t>
      </w:r>
      <w:r w:rsidRPr="0051150F">
        <w:rPr>
          <w:rFonts w:ascii="Times New Roman" w:hAnsi="Times New Roman" w:cs="Times New Roman"/>
          <w:color w:val="000000"/>
          <w:sz w:val="24"/>
          <w:szCs w:val="24"/>
        </w:rPr>
        <w:t xml:space="preserve"> финансирования социального проекта и (или) социальной программы</w:t>
      </w:r>
      <w:r w:rsidR="004D7EA7">
        <w:rPr>
          <w:rFonts w:ascii="Times New Roman" w:hAnsi="Times New Roman" w:cs="Times New Roman"/>
          <w:color w:val="000000"/>
          <w:sz w:val="24"/>
          <w:szCs w:val="24"/>
        </w:rPr>
        <w:t>.</w:t>
      </w:r>
    </w:p>
    <w:p w:rsidR="0058588B" w:rsidRPr="009730ED" w:rsidRDefault="004D7EA7" w:rsidP="00530470">
      <w:pPr>
        <w:pStyle w:val="ac"/>
        <w:spacing w:after="0" w:line="240" w:lineRule="auto"/>
        <w:ind w:left="0" w:firstLine="346"/>
        <w:jc w:val="both"/>
        <w:rPr>
          <w:rFonts w:ascii="Times New Roman" w:hAnsi="Times New Roman" w:cs="Times New Roman"/>
          <w:b/>
          <w:i/>
          <w:color w:val="000000"/>
          <w:sz w:val="24"/>
          <w:szCs w:val="24"/>
        </w:rPr>
      </w:pPr>
      <w:r w:rsidRPr="009730ED">
        <w:rPr>
          <w:rFonts w:ascii="Times New Roman" w:hAnsi="Times New Roman" w:cs="Times New Roman"/>
          <w:b/>
          <w:i/>
          <w:color w:val="000000"/>
          <w:sz w:val="24"/>
          <w:szCs w:val="24"/>
        </w:rPr>
        <w:t>Примечание к подпункту 9</w:t>
      </w:r>
      <w:r w:rsidR="00D45852" w:rsidRPr="009730ED">
        <w:rPr>
          <w:rFonts w:ascii="Times New Roman" w:hAnsi="Times New Roman" w:cs="Times New Roman"/>
          <w:b/>
          <w:i/>
          <w:color w:val="000000"/>
          <w:sz w:val="24"/>
          <w:szCs w:val="24"/>
        </w:rPr>
        <w:t>)</w:t>
      </w:r>
      <w:r w:rsidR="00D45852" w:rsidRPr="009730ED">
        <w:rPr>
          <w:rFonts w:ascii="Times New Roman" w:hAnsi="Times New Roman" w:cs="Times New Roman"/>
          <w:i/>
          <w:color w:val="000000"/>
          <w:sz w:val="24"/>
          <w:szCs w:val="24"/>
        </w:rPr>
        <w:t xml:space="preserve"> – предоставляются при наличии. </w:t>
      </w:r>
    </w:p>
    <w:p w:rsidR="00D45852" w:rsidRPr="009730ED" w:rsidRDefault="00D45852" w:rsidP="00530470">
      <w:pPr>
        <w:pStyle w:val="ac"/>
        <w:spacing w:after="0" w:line="240" w:lineRule="auto"/>
        <w:ind w:left="0" w:firstLine="346"/>
        <w:jc w:val="both"/>
        <w:rPr>
          <w:rFonts w:ascii="Times New Roman" w:hAnsi="Times New Roman" w:cs="Times New Roman"/>
          <w:i/>
          <w:color w:val="000000"/>
          <w:sz w:val="24"/>
          <w:szCs w:val="24"/>
        </w:rPr>
      </w:pPr>
      <w:r w:rsidRPr="009730ED">
        <w:rPr>
          <w:rFonts w:ascii="Times New Roman" w:hAnsi="Times New Roman" w:cs="Times New Roman"/>
          <w:i/>
          <w:color w:val="000000"/>
          <w:sz w:val="24"/>
          <w:szCs w:val="24"/>
        </w:rPr>
        <w:t>Подтверждающим документом наличия собственного вклада может быть письмо НПО, составленное на фирменном бланке организации и подписанное первым руководителем (либо лицом, его замещающим) и иные официальные документы.</w:t>
      </w:r>
    </w:p>
    <w:p w:rsidR="0051150F" w:rsidRPr="00E80725" w:rsidRDefault="00D45852" w:rsidP="00E80725">
      <w:pPr>
        <w:pStyle w:val="ac"/>
        <w:spacing w:after="0" w:line="240" w:lineRule="auto"/>
        <w:ind w:left="0" w:firstLine="346"/>
        <w:jc w:val="both"/>
        <w:rPr>
          <w:rFonts w:ascii="Times New Roman" w:hAnsi="Times New Roman" w:cs="Times New Roman"/>
          <w:i/>
          <w:color w:val="000000"/>
          <w:sz w:val="24"/>
          <w:szCs w:val="24"/>
        </w:rPr>
      </w:pPr>
      <w:r w:rsidRPr="009730ED">
        <w:rPr>
          <w:rFonts w:ascii="Times New Roman" w:hAnsi="Times New Roman" w:cs="Times New Roman"/>
          <w:i/>
          <w:color w:val="000000"/>
          <w:sz w:val="24"/>
          <w:szCs w:val="24"/>
        </w:rPr>
        <w:t>Подтверждающим документом наличия вклада из других источников может быть письмо от лица, предоставляющего финансирование, составленное на фирменном бланке организации и подписанное первым руководителем (либо лицом, его замещающим) и иные официальные документы</w:t>
      </w:r>
      <w:r w:rsidR="00E80725">
        <w:rPr>
          <w:rFonts w:ascii="Times New Roman" w:hAnsi="Times New Roman" w:cs="Times New Roman"/>
          <w:i/>
          <w:color w:val="000000"/>
          <w:sz w:val="24"/>
          <w:szCs w:val="24"/>
        </w:rPr>
        <w:t>. Д</w:t>
      </w:r>
      <w:r w:rsidR="008E7D4D" w:rsidRPr="009730ED">
        <w:rPr>
          <w:rFonts w:ascii="Times New Roman" w:hAnsi="Times New Roman" w:cs="Times New Roman"/>
          <w:i/>
          <w:sz w:val="24"/>
          <w:szCs w:val="24"/>
        </w:rPr>
        <w:t>ля юридического лица, который вносит вклад в проект</w:t>
      </w:r>
      <w:r w:rsidR="00E80725">
        <w:rPr>
          <w:rFonts w:ascii="Times New Roman" w:hAnsi="Times New Roman" w:cs="Times New Roman"/>
          <w:i/>
          <w:sz w:val="24"/>
          <w:szCs w:val="24"/>
        </w:rPr>
        <w:t xml:space="preserve"> </w:t>
      </w:r>
      <w:r w:rsidR="00E80725">
        <w:rPr>
          <w:rFonts w:ascii="Times New Roman" w:hAnsi="Times New Roman" w:cs="Times New Roman"/>
          <w:i/>
          <w:sz w:val="24"/>
          <w:szCs w:val="24"/>
        </w:rPr>
        <w:tab/>
        <w:t xml:space="preserve">- </w:t>
      </w:r>
      <w:r w:rsidR="0051150F" w:rsidRPr="009730ED">
        <w:rPr>
          <w:rFonts w:ascii="Times New Roman" w:hAnsi="Times New Roman" w:cs="Times New Roman"/>
          <w:i/>
          <w:sz w:val="24"/>
          <w:szCs w:val="24"/>
        </w:rPr>
        <w:t>на официальном бланке организации</w:t>
      </w:r>
      <w:r w:rsidR="008E7D4D" w:rsidRPr="009730ED">
        <w:rPr>
          <w:rFonts w:ascii="Times New Roman" w:hAnsi="Times New Roman" w:cs="Times New Roman"/>
          <w:i/>
          <w:sz w:val="24"/>
          <w:szCs w:val="24"/>
        </w:rPr>
        <w:t>; для</w:t>
      </w:r>
      <w:r w:rsidR="0051150F" w:rsidRPr="009730ED">
        <w:rPr>
          <w:rFonts w:ascii="Times New Roman" w:hAnsi="Times New Roman" w:cs="Times New Roman"/>
          <w:i/>
          <w:sz w:val="24"/>
          <w:szCs w:val="24"/>
        </w:rPr>
        <w:t xml:space="preserve"> физического лица</w:t>
      </w:r>
      <w:r w:rsidR="008E7D4D" w:rsidRPr="009730ED">
        <w:rPr>
          <w:rFonts w:ascii="Times New Roman" w:hAnsi="Times New Roman" w:cs="Times New Roman"/>
          <w:i/>
          <w:sz w:val="24"/>
          <w:szCs w:val="24"/>
        </w:rPr>
        <w:t>,</w:t>
      </w:r>
      <w:r w:rsidR="0051150F" w:rsidRPr="009730ED">
        <w:rPr>
          <w:rFonts w:ascii="Times New Roman" w:hAnsi="Times New Roman" w:cs="Times New Roman"/>
          <w:i/>
          <w:sz w:val="24"/>
          <w:szCs w:val="24"/>
        </w:rPr>
        <w:t xml:space="preserve"> оказывающего поддержку проекту</w:t>
      </w:r>
      <w:r w:rsidR="006E6F74" w:rsidRPr="009730ED">
        <w:rPr>
          <w:rFonts w:ascii="Times New Roman" w:hAnsi="Times New Roman" w:cs="Times New Roman"/>
          <w:i/>
          <w:sz w:val="24"/>
          <w:szCs w:val="24"/>
        </w:rPr>
        <w:t xml:space="preserve"> -</w:t>
      </w:r>
      <w:r w:rsidR="0051150F" w:rsidRPr="009730ED">
        <w:rPr>
          <w:rFonts w:ascii="Times New Roman" w:hAnsi="Times New Roman" w:cs="Times New Roman"/>
          <w:i/>
          <w:sz w:val="24"/>
          <w:szCs w:val="24"/>
        </w:rPr>
        <w:t xml:space="preserve"> документ</w:t>
      </w:r>
      <w:r w:rsidR="008E7D4D" w:rsidRPr="009730ED">
        <w:rPr>
          <w:rFonts w:ascii="Times New Roman" w:hAnsi="Times New Roman" w:cs="Times New Roman"/>
          <w:i/>
          <w:sz w:val="24"/>
          <w:szCs w:val="24"/>
        </w:rPr>
        <w:t>,</w:t>
      </w:r>
      <w:r w:rsidR="0051150F" w:rsidRPr="009730ED">
        <w:rPr>
          <w:rFonts w:ascii="Times New Roman" w:hAnsi="Times New Roman" w:cs="Times New Roman"/>
          <w:i/>
          <w:sz w:val="24"/>
          <w:szCs w:val="24"/>
        </w:rPr>
        <w:t xml:space="preserve"> заполненн</w:t>
      </w:r>
      <w:r w:rsidR="00E01D91" w:rsidRPr="009730ED">
        <w:rPr>
          <w:rFonts w:ascii="Times New Roman" w:hAnsi="Times New Roman" w:cs="Times New Roman"/>
          <w:i/>
          <w:sz w:val="24"/>
          <w:szCs w:val="24"/>
        </w:rPr>
        <w:t>ый</w:t>
      </w:r>
      <w:r w:rsidR="0051150F" w:rsidRPr="009730ED">
        <w:rPr>
          <w:rFonts w:ascii="Times New Roman" w:hAnsi="Times New Roman" w:cs="Times New Roman"/>
          <w:i/>
          <w:sz w:val="24"/>
          <w:szCs w:val="24"/>
        </w:rPr>
        <w:t xml:space="preserve"> собственноручно</w:t>
      </w:r>
      <w:r w:rsidR="009D21A1" w:rsidRPr="009730ED">
        <w:rPr>
          <w:rFonts w:ascii="Times New Roman" w:hAnsi="Times New Roman" w:cs="Times New Roman"/>
          <w:i/>
          <w:sz w:val="24"/>
          <w:szCs w:val="24"/>
        </w:rPr>
        <w:t>.</w:t>
      </w:r>
    </w:p>
    <w:bookmarkEnd w:id="8"/>
    <w:p w:rsidR="0051150F" w:rsidRDefault="0051150F">
      <w:pPr>
        <w:tabs>
          <w:tab w:val="left" w:pos="993"/>
        </w:tabs>
        <w:spacing w:after="0" w:line="240" w:lineRule="auto"/>
        <w:ind w:firstLine="567"/>
        <w:jc w:val="both"/>
        <w:rPr>
          <w:rFonts w:ascii="Times New Roman" w:eastAsia="Calibri" w:hAnsi="Times New Roman" w:cs="Times New Roman"/>
          <w:b/>
          <w:color w:val="000000"/>
          <w:szCs w:val="24"/>
        </w:rPr>
      </w:pPr>
    </w:p>
    <w:p w:rsidR="0051150F" w:rsidRPr="00530470" w:rsidRDefault="0051150F" w:rsidP="00530470">
      <w:pPr>
        <w:spacing w:after="0" w:line="240" w:lineRule="auto"/>
        <w:jc w:val="both"/>
        <w:rPr>
          <w:rFonts w:ascii="Times New Roman" w:hAnsi="Times New Roman" w:cs="Times New Roman"/>
          <w:b/>
          <w:color w:val="000000"/>
          <w:sz w:val="24"/>
          <w:szCs w:val="24"/>
        </w:rPr>
      </w:pPr>
      <w:bookmarkStart w:id="9" w:name="z799"/>
      <w:r w:rsidRPr="00530470">
        <w:rPr>
          <w:rFonts w:ascii="Times New Roman" w:hAnsi="Times New Roman" w:cs="Times New Roman"/>
          <w:b/>
          <w:color w:val="000000"/>
          <w:sz w:val="24"/>
          <w:szCs w:val="24"/>
        </w:rPr>
        <w:t xml:space="preserve">При внесении заявок посредством почтовой связи и (или) нарочно документы прошнуровываются и скрепляются печатью (при наличии) и подписью первого руководителя заявителя либо его заместителя. </w:t>
      </w:r>
    </w:p>
    <w:p w:rsidR="00A67650" w:rsidRPr="00530470" w:rsidRDefault="00A67650" w:rsidP="00530470">
      <w:pPr>
        <w:spacing w:after="0" w:line="240" w:lineRule="auto"/>
        <w:rPr>
          <w:rFonts w:ascii="Times New Roman" w:hAnsi="Times New Roman" w:cs="Times New Roman"/>
          <w:b/>
          <w:sz w:val="24"/>
          <w:szCs w:val="24"/>
        </w:rPr>
      </w:pPr>
    </w:p>
    <w:bookmarkEnd w:id="9"/>
    <w:p w:rsidR="00734259" w:rsidRPr="00734259" w:rsidRDefault="00734259">
      <w:pPr>
        <w:spacing w:after="0" w:line="240" w:lineRule="auto"/>
        <w:jc w:val="both"/>
        <w:rPr>
          <w:rFonts w:ascii="Times New Roman" w:eastAsia="Calibri" w:hAnsi="Times New Roman" w:cs="Times New Roman"/>
          <w:color w:val="000000"/>
          <w:sz w:val="24"/>
          <w:szCs w:val="24"/>
          <w:lang w:val="kk-KZ"/>
        </w:rPr>
      </w:pPr>
      <w:r w:rsidRPr="00734259">
        <w:rPr>
          <w:rFonts w:ascii="Times New Roman" w:eastAsia="Calibri" w:hAnsi="Times New Roman" w:cs="Times New Roman"/>
          <w:color w:val="000000"/>
          <w:sz w:val="24"/>
          <w:szCs w:val="24"/>
        </w:rPr>
        <w:t>Заявитель обеспечивает полноту представленных документов и достоверность сведений, указанных в них.</w:t>
      </w:r>
    </w:p>
    <w:p w:rsidR="00734259" w:rsidRDefault="00734259">
      <w:pPr>
        <w:spacing w:after="0" w:line="240" w:lineRule="auto"/>
        <w:ind w:firstLine="567"/>
        <w:jc w:val="both"/>
        <w:rPr>
          <w:rFonts w:ascii="Times New Roman" w:eastAsia="Calibri" w:hAnsi="Times New Roman" w:cs="Times New Roman"/>
          <w:color w:val="000000"/>
          <w:sz w:val="24"/>
          <w:szCs w:val="24"/>
          <w:lang w:val="kk-KZ"/>
        </w:rPr>
      </w:pPr>
    </w:p>
    <w:p w:rsidR="00751EDA" w:rsidRPr="00734259" w:rsidRDefault="00751EDA">
      <w:pPr>
        <w:spacing w:after="0" w:line="240" w:lineRule="auto"/>
        <w:ind w:firstLine="567"/>
        <w:jc w:val="both"/>
        <w:rPr>
          <w:rFonts w:ascii="Times New Roman" w:eastAsia="Calibri" w:hAnsi="Times New Roman" w:cs="Times New Roman"/>
          <w:color w:val="000000"/>
          <w:sz w:val="24"/>
          <w:szCs w:val="24"/>
          <w:lang w:val="kk-KZ"/>
        </w:rPr>
      </w:pPr>
    </w:p>
    <w:p w:rsidR="00734259" w:rsidRPr="00734259" w:rsidRDefault="0051685C">
      <w:pPr>
        <w:spacing w:after="0" w:line="240" w:lineRule="auto"/>
        <w:jc w:val="both"/>
        <w:rPr>
          <w:rFonts w:ascii="Times New Roman" w:eastAsia="Calibri" w:hAnsi="Times New Roman" w:cs="Times New Roman"/>
          <w:b/>
          <w:color w:val="000000"/>
          <w:sz w:val="24"/>
          <w:szCs w:val="24"/>
          <w:lang w:val="kk-KZ"/>
        </w:rPr>
      </w:pPr>
      <w:r>
        <w:rPr>
          <w:rFonts w:ascii="Times New Roman" w:eastAsia="Calibri" w:hAnsi="Times New Roman" w:cs="Times New Roman"/>
          <w:b/>
          <w:color w:val="000000"/>
          <w:sz w:val="24"/>
          <w:szCs w:val="24"/>
          <w:lang w:val="kk-KZ"/>
        </w:rPr>
        <w:t>6</w:t>
      </w:r>
      <w:r w:rsidR="00734259" w:rsidRPr="00734259">
        <w:rPr>
          <w:rFonts w:ascii="Times New Roman" w:eastAsia="Calibri" w:hAnsi="Times New Roman" w:cs="Times New Roman"/>
          <w:b/>
          <w:color w:val="000000"/>
          <w:sz w:val="24"/>
          <w:szCs w:val="24"/>
          <w:lang w:val="kk-KZ"/>
        </w:rPr>
        <w:t>. Критерии отбора заявок</w:t>
      </w:r>
    </w:p>
    <w:p w:rsidR="00734259" w:rsidRPr="00734259" w:rsidRDefault="00734259">
      <w:pPr>
        <w:spacing w:after="0" w:line="240" w:lineRule="auto"/>
        <w:jc w:val="both"/>
        <w:rPr>
          <w:rFonts w:ascii="Times New Roman" w:eastAsia="Calibri" w:hAnsi="Times New Roman" w:cs="Times New Roman"/>
          <w:color w:val="000000"/>
          <w:sz w:val="24"/>
          <w:szCs w:val="24"/>
        </w:rPr>
      </w:pPr>
      <w:r w:rsidRPr="00734259">
        <w:rPr>
          <w:rFonts w:ascii="Times New Roman" w:eastAsia="Calibri" w:hAnsi="Times New Roman" w:cs="Times New Roman"/>
          <w:color w:val="000000"/>
          <w:sz w:val="24"/>
          <w:szCs w:val="24"/>
        </w:rPr>
        <w:lastRenderedPageBreak/>
        <w:t>Заявки оцениваются</w:t>
      </w:r>
      <w:r w:rsidR="0051150F">
        <w:rPr>
          <w:rFonts w:ascii="Times New Roman" w:eastAsia="Calibri" w:hAnsi="Times New Roman" w:cs="Times New Roman"/>
          <w:color w:val="000000"/>
          <w:sz w:val="24"/>
          <w:szCs w:val="24"/>
        </w:rPr>
        <w:t xml:space="preserve"> членами</w:t>
      </w:r>
      <w:r w:rsidRPr="00734259">
        <w:rPr>
          <w:rFonts w:ascii="Times New Roman" w:eastAsia="Calibri" w:hAnsi="Times New Roman" w:cs="Times New Roman"/>
          <w:color w:val="000000"/>
          <w:sz w:val="24"/>
          <w:szCs w:val="24"/>
        </w:rPr>
        <w:t xml:space="preserve"> внешней конкурсной комисси</w:t>
      </w:r>
      <w:r w:rsidR="0051150F">
        <w:rPr>
          <w:rFonts w:ascii="Times New Roman" w:eastAsia="Calibri" w:hAnsi="Times New Roman" w:cs="Times New Roman"/>
          <w:color w:val="000000"/>
          <w:sz w:val="24"/>
          <w:szCs w:val="24"/>
        </w:rPr>
        <w:t>и</w:t>
      </w:r>
      <w:r w:rsidR="0051150F" w:rsidRPr="0051150F">
        <w:rPr>
          <w:rFonts w:ascii="Times New Roman" w:eastAsia="Calibri" w:hAnsi="Times New Roman" w:cs="Times New Roman"/>
          <w:color w:val="000000"/>
          <w:sz w:val="24"/>
          <w:szCs w:val="24"/>
        </w:rPr>
        <w:t xml:space="preserve"> </w:t>
      </w:r>
      <w:r w:rsidR="00633DC1">
        <w:rPr>
          <w:rFonts w:ascii="Times New Roman" w:eastAsia="Calibri" w:hAnsi="Times New Roman" w:cs="Times New Roman"/>
          <w:color w:val="000000"/>
          <w:sz w:val="24"/>
          <w:szCs w:val="24"/>
        </w:rPr>
        <w:t>по</w:t>
      </w:r>
      <w:r w:rsidR="0051150F" w:rsidRPr="0051150F">
        <w:rPr>
          <w:rFonts w:ascii="Times New Roman" w:eastAsia="Calibri" w:hAnsi="Times New Roman" w:cs="Times New Roman"/>
          <w:color w:val="000000"/>
          <w:sz w:val="24"/>
          <w:szCs w:val="24"/>
        </w:rPr>
        <w:t xml:space="preserve"> показателям,</w:t>
      </w:r>
      <w:r w:rsidR="0051150F">
        <w:rPr>
          <w:rFonts w:ascii="Times New Roman" w:eastAsia="Calibri" w:hAnsi="Times New Roman" w:cs="Times New Roman"/>
          <w:color w:val="000000"/>
          <w:sz w:val="24"/>
          <w:szCs w:val="24"/>
        </w:rPr>
        <w:t xml:space="preserve"> у</w:t>
      </w:r>
      <w:r w:rsidR="00633DC1">
        <w:rPr>
          <w:rFonts w:ascii="Times New Roman" w:eastAsia="Calibri" w:hAnsi="Times New Roman" w:cs="Times New Roman"/>
          <w:color w:val="000000"/>
          <w:sz w:val="24"/>
          <w:szCs w:val="24"/>
        </w:rPr>
        <w:t xml:space="preserve">казанным в приложении №7 к Правилам: </w:t>
      </w:r>
      <w:r w:rsidRPr="00734259">
        <w:rPr>
          <w:rFonts w:ascii="Times New Roman" w:eastAsia="Calibri" w:hAnsi="Times New Roman" w:cs="Times New Roman"/>
          <w:color w:val="000000"/>
          <w:sz w:val="24"/>
          <w:szCs w:val="24"/>
        </w:rPr>
        <w:t xml:space="preserve">  </w:t>
      </w:r>
    </w:p>
    <w:p w:rsidR="00633DC1" w:rsidRDefault="00633DC1">
      <w:pPr>
        <w:shd w:val="clear" w:color="auto" w:fill="FFFFFF"/>
        <w:spacing w:after="0" w:line="240" w:lineRule="auto"/>
        <w:ind w:firstLine="567"/>
        <w:jc w:val="both"/>
        <w:textAlignment w:val="baseline"/>
        <w:rPr>
          <w:rFonts w:ascii="Times New Roman" w:eastAsia="Calibri" w:hAnsi="Times New Roman" w:cs="Times New Roman"/>
          <w:color w:val="000000"/>
          <w:sz w:val="24"/>
          <w:szCs w:val="24"/>
        </w:rPr>
      </w:pPr>
    </w:p>
    <w:tbl>
      <w:tblPr>
        <w:tblW w:w="1451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2"/>
        <w:gridCol w:w="5382"/>
        <w:gridCol w:w="1417"/>
        <w:gridCol w:w="578"/>
        <w:gridCol w:w="6662"/>
      </w:tblGrid>
      <w:tr w:rsidR="00633DC1" w:rsidRPr="00633DC1" w:rsidTr="00633DC1">
        <w:trPr>
          <w:trHeight w:val="30"/>
        </w:trPr>
        <w:tc>
          <w:tcPr>
            <w:tcW w:w="472" w:type="dxa"/>
            <w:shd w:val="clear" w:color="auto" w:fill="A6A6A6" w:themeFill="background1" w:themeFillShade="A6"/>
            <w:tcMar>
              <w:top w:w="15" w:type="dxa"/>
              <w:left w:w="15" w:type="dxa"/>
              <w:bottom w:w="15" w:type="dxa"/>
              <w:right w:w="15" w:type="dxa"/>
            </w:tcMar>
          </w:tcPr>
          <w:p w:rsidR="00633DC1" w:rsidRPr="00633DC1" w:rsidRDefault="00633DC1">
            <w:pPr>
              <w:shd w:val="clear" w:color="auto" w:fill="FFFFFF"/>
              <w:spacing w:after="0" w:line="240" w:lineRule="auto"/>
              <w:ind w:firstLine="567"/>
              <w:textAlignment w:val="baseline"/>
              <w:rPr>
                <w:rFonts w:ascii="Times New Roman" w:eastAsia="Calibri" w:hAnsi="Times New Roman" w:cs="Times New Roman"/>
                <w:b/>
                <w:color w:val="000000"/>
                <w:sz w:val="24"/>
                <w:szCs w:val="24"/>
                <w:lang w:val="en-US"/>
              </w:rPr>
            </w:pPr>
            <w:r w:rsidRPr="00633DC1">
              <w:rPr>
                <w:rFonts w:ascii="Times New Roman" w:eastAsia="Calibri" w:hAnsi="Times New Roman" w:cs="Times New Roman"/>
                <w:b/>
                <w:color w:val="000000"/>
                <w:sz w:val="24"/>
                <w:szCs w:val="24"/>
                <w:lang w:val="en-US"/>
              </w:rPr>
              <w:t>№</w:t>
            </w:r>
          </w:p>
        </w:tc>
        <w:tc>
          <w:tcPr>
            <w:tcW w:w="5382" w:type="dxa"/>
            <w:shd w:val="clear" w:color="auto" w:fill="A6A6A6" w:themeFill="background1" w:themeFillShade="A6"/>
            <w:tcMar>
              <w:top w:w="15" w:type="dxa"/>
              <w:left w:w="15" w:type="dxa"/>
              <w:bottom w:w="15" w:type="dxa"/>
              <w:right w:w="15" w:type="dxa"/>
            </w:tcMar>
          </w:tcPr>
          <w:p w:rsidR="00633DC1" w:rsidRPr="00633DC1" w:rsidRDefault="00633DC1">
            <w:pPr>
              <w:shd w:val="clear" w:color="auto" w:fill="FFFFFF"/>
              <w:spacing w:after="0" w:line="240" w:lineRule="auto"/>
              <w:ind w:firstLine="567"/>
              <w:textAlignment w:val="baseline"/>
              <w:rPr>
                <w:rFonts w:ascii="Times New Roman" w:eastAsia="Calibri" w:hAnsi="Times New Roman" w:cs="Times New Roman"/>
                <w:b/>
                <w:color w:val="000000"/>
                <w:sz w:val="24"/>
                <w:szCs w:val="24"/>
                <w:lang w:val="en-US"/>
              </w:rPr>
            </w:pPr>
            <w:r w:rsidRPr="00633DC1">
              <w:rPr>
                <w:rFonts w:ascii="Times New Roman" w:eastAsia="Calibri" w:hAnsi="Times New Roman" w:cs="Times New Roman"/>
                <w:b/>
                <w:color w:val="000000"/>
                <w:sz w:val="24"/>
                <w:szCs w:val="24"/>
                <w:lang w:val="en-US"/>
              </w:rPr>
              <w:t>Показатели оценки</w:t>
            </w:r>
          </w:p>
        </w:tc>
        <w:tc>
          <w:tcPr>
            <w:tcW w:w="1995" w:type="dxa"/>
            <w:gridSpan w:val="2"/>
            <w:shd w:val="clear" w:color="auto" w:fill="A6A6A6" w:themeFill="background1" w:themeFillShade="A6"/>
            <w:tcMar>
              <w:top w:w="15" w:type="dxa"/>
              <w:left w:w="15" w:type="dxa"/>
              <w:bottom w:w="15" w:type="dxa"/>
              <w:right w:w="15" w:type="dxa"/>
            </w:tcMar>
          </w:tcPr>
          <w:p w:rsidR="00633DC1" w:rsidRPr="00633DC1" w:rsidRDefault="00633DC1">
            <w:pPr>
              <w:shd w:val="clear" w:color="auto" w:fill="FFFFFF"/>
              <w:spacing w:after="0" w:line="240" w:lineRule="auto"/>
              <w:ind w:firstLine="567"/>
              <w:textAlignment w:val="baseline"/>
              <w:rPr>
                <w:rFonts w:ascii="Times New Roman" w:eastAsia="Calibri" w:hAnsi="Times New Roman" w:cs="Times New Roman"/>
                <w:b/>
                <w:color w:val="000000"/>
                <w:sz w:val="24"/>
                <w:szCs w:val="24"/>
                <w:lang w:val="en-US"/>
              </w:rPr>
            </w:pPr>
            <w:r w:rsidRPr="00633DC1">
              <w:rPr>
                <w:rFonts w:ascii="Times New Roman" w:eastAsia="Calibri" w:hAnsi="Times New Roman" w:cs="Times New Roman"/>
                <w:b/>
                <w:color w:val="000000"/>
                <w:sz w:val="24"/>
                <w:szCs w:val="24"/>
                <w:lang w:val="en-US"/>
              </w:rPr>
              <w:t>Балл</w:t>
            </w:r>
          </w:p>
        </w:tc>
        <w:tc>
          <w:tcPr>
            <w:tcW w:w="6662" w:type="dxa"/>
            <w:shd w:val="clear" w:color="auto" w:fill="A6A6A6" w:themeFill="background1" w:themeFillShade="A6"/>
            <w:tcMar>
              <w:top w:w="15" w:type="dxa"/>
              <w:left w:w="15" w:type="dxa"/>
              <w:bottom w:w="15" w:type="dxa"/>
              <w:right w:w="15" w:type="dxa"/>
            </w:tcMar>
          </w:tcPr>
          <w:p w:rsidR="00633DC1" w:rsidRPr="00633DC1" w:rsidRDefault="00633DC1">
            <w:pPr>
              <w:shd w:val="clear" w:color="auto" w:fill="FFFFFF"/>
              <w:spacing w:after="0" w:line="240" w:lineRule="auto"/>
              <w:ind w:firstLine="567"/>
              <w:textAlignment w:val="baseline"/>
              <w:rPr>
                <w:rFonts w:ascii="Times New Roman" w:eastAsia="Calibri" w:hAnsi="Times New Roman" w:cs="Times New Roman"/>
                <w:b/>
                <w:color w:val="000000"/>
                <w:sz w:val="24"/>
                <w:szCs w:val="24"/>
                <w:lang w:val="en-US"/>
              </w:rPr>
            </w:pPr>
            <w:r w:rsidRPr="00633DC1">
              <w:rPr>
                <w:rFonts w:ascii="Times New Roman" w:eastAsia="Calibri" w:hAnsi="Times New Roman" w:cs="Times New Roman"/>
                <w:b/>
                <w:color w:val="000000"/>
                <w:sz w:val="24"/>
                <w:szCs w:val="24"/>
                <w:lang w:val="en-US"/>
              </w:rPr>
              <w:t>Расшифровка баллов</w:t>
            </w:r>
          </w:p>
        </w:tc>
      </w:tr>
      <w:tr w:rsidR="00633DC1" w:rsidRPr="00633DC1" w:rsidTr="00633DC1">
        <w:trPr>
          <w:trHeight w:val="30"/>
        </w:trPr>
        <w:tc>
          <w:tcPr>
            <w:tcW w:w="472" w:type="dxa"/>
            <w:vMerge w:val="restart"/>
            <w:tcMar>
              <w:top w:w="15" w:type="dxa"/>
              <w:left w:w="15" w:type="dxa"/>
              <w:bottom w:w="15" w:type="dxa"/>
              <w:right w:w="15" w:type="dxa"/>
            </w:tcMar>
          </w:tcPr>
          <w:p w:rsidR="00633DC1" w:rsidRPr="00633DC1" w:rsidRDefault="00633DC1">
            <w:pPr>
              <w:shd w:val="clear" w:color="auto" w:fill="FFFFFF"/>
              <w:spacing w:after="0" w:line="240" w:lineRule="auto"/>
              <w:ind w:firstLine="567"/>
              <w:textAlignment w:val="baseline"/>
              <w:rPr>
                <w:rFonts w:ascii="Times New Roman" w:eastAsia="Calibri" w:hAnsi="Times New Roman" w:cs="Times New Roman"/>
                <w:color w:val="000000"/>
                <w:sz w:val="24"/>
                <w:szCs w:val="24"/>
                <w:lang w:val="en-US"/>
              </w:rPr>
            </w:pPr>
            <w:r w:rsidRPr="00633DC1">
              <w:rPr>
                <w:rFonts w:ascii="Times New Roman" w:eastAsia="Calibri" w:hAnsi="Times New Roman" w:cs="Times New Roman"/>
                <w:color w:val="000000"/>
                <w:sz w:val="24"/>
                <w:szCs w:val="24"/>
                <w:lang w:val="en-US"/>
              </w:rPr>
              <w:t>1</w:t>
            </w:r>
          </w:p>
        </w:tc>
        <w:tc>
          <w:tcPr>
            <w:tcW w:w="5382" w:type="dxa"/>
            <w:vMerge w:val="restart"/>
            <w:tcMar>
              <w:top w:w="15" w:type="dxa"/>
              <w:left w:w="15" w:type="dxa"/>
              <w:bottom w:w="15" w:type="dxa"/>
              <w:right w:w="15" w:type="dxa"/>
            </w:tcMar>
          </w:tcPr>
          <w:p w:rsidR="005418AE" w:rsidRPr="005418AE" w:rsidRDefault="00633DC1" w:rsidP="00FB59DD">
            <w:pPr>
              <w:pStyle w:val="ac"/>
              <w:numPr>
                <w:ilvl w:val="0"/>
                <w:numId w:val="3"/>
              </w:numPr>
              <w:shd w:val="clear" w:color="auto" w:fill="FFFFFF"/>
              <w:spacing w:after="0" w:line="240" w:lineRule="auto"/>
              <w:ind w:right="269"/>
              <w:jc w:val="both"/>
              <w:textAlignment w:val="baseline"/>
              <w:rPr>
                <w:rFonts w:ascii="Times New Roman" w:eastAsia="Calibri" w:hAnsi="Times New Roman" w:cs="Times New Roman"/>
                <w:color w:val="000000"/>
                <w:sz w:val="24"/>
                <w:szCs w:val="24"/>
              </w:rPr>
            </w:pPr>
            <w:r w:rsidRPr="005418AE">
              <w:rPr>
                <w:rFonts w:ascii="Times New Roman" w:eastAsia="Calibri" w:hAnsi="Times New Roman" w:cs="Times New Roman"/>
                <w:color w:val="000000"/>
                <w:sz w:val="24"/>
                <w:szCs w:val="24"/>
              </w:rPr>
              <w:t>Общий потенциал организации:</w:t>
            </w:r>
            <w:r w:rsidRPr="005418AE">
              <w:rPr>
                <w:rFonts w:ascii="Times New Roman" w:eastAsia="Calibri" w:hAnsi="Times New Roman" w:cs="Times New Roman"/>
                <w:color w:val="000000"/>
                <w:sz w:val="24"/>
                <w:szCs w:val="24"/>
              </w:rPr>
              <w:br/>
              <w:t>степень соответствия уставной деятельности организации целям проекта;</w:t>
            </w:r>
            <w:r w:rsidR="005418AE" w:rsidRPr="005418AE">
              <w:rPr>
                <w:rFonts w:ascii="Times New Roman" w:eastAsia="Calibri" w:hAnsi="Times New Roman" w:cs="Times New Roman"/>
                <w:color w:val="000000"/>
                <w:sz w:val="24"/>
                <w:szCs w:val="24"/>
              </w:rPr>
              <w:t xml:space="preserve"> </w:t>
            </w:r>
          </w:p>
          <w:p w:rsidR="005418AE" w:rsidRPr="005418AE" w:rsidRDefault="00633DC1" w:rsidP="00FB59DD">
            <w:pPr>
              <w:pStyle w:val="ac"/>
              <w:numPr>
                <w:ilvl w:val="0"/>
                <w:numId w:val="3"/>
              </w:numPr>
              <w:shd w:val="clear" w:color="auto" w:fill="FFFFFF"/>
              <w:spacing w:after="0" w:line="240" w:lineRule="auto"/>
              <w:ind w:right="269"/>
              <w:jc w:val="both"/>
              <w:textAlignment w:val="baseline"/>
              <w:rPr>
                <w:rFonts w:ascii="Times New Roman" w:eastAsia="Calibri" w:hAnsi="Times New Roman" w:cs="Times New Roman"/>
                <w:color w:val="000000"/>
                <w:sz w:val="24"/>
                <w:szCs w:val="24"/>
              </w:rPr>
            </w:pPr>
            <w:r w:rsidRPr="005418AE">
              <w:rPr>
                <w:rFonts w:ascii="Times New Roman" w:eastAsia="Calibri" w:hAnsi="Times New Roman" w:cs="Times New Roman"/>
                <w:color w:val="000000"/>
                <w:sz w:val="24"/>
                <w:szCs w:val="24"/>
              </w:rPr>
              <w:t xml:space="preserve">наличие у заявителя опыта реализации аналогичных социальных проектов и (или) социальных программ; </w:t>
            </w:r>
          </w:p>
          <w:p w:rsidR="005418AE" w:rsidRPr="005418AE" w:rsidRDefault="00633DC1" w:rsidP="00FB59DD">
            <w:pPr>
              <w:pStyle w:val="ac"/>
              <w:numPr>
                <w:ilvl w:val="0"/>
                <w:numId w:val="3"/>
              </w:numPr>
              <w:shd w:val="clear" w:color="auto" w:fill="FFFFFF"/>
              <w:spacing w:after="0" w:line="240" w:lineRule="auto"/>
              <w:ind w:right="269"/>
              <w:jc w:val="both"/>
              <w:textAlignment w:val="baseline"/>
              <w:rPr>
                <w:rFonts w:ascii="Times New Roman" w:eastAsia="Calibri" w:hAnsi="Times New Roman" w:cs="Times New Roman"/>
                <w:color w:val="000000"/>
                <w:sz w:val="24"/>
                <w:szCs w:val="24"/>
              </w:rPr>
            </w:pPr>
            <w:r w:rsidRPr="005418AE">
              <w:rPr>
                <w:rFonts w:ascii="Times New Roman" w:eastAsia="Calibri" w:hAnsi="Times New Roman" w:cs="Times New Roman"/>
                <w:color w:val="000000"/>
                <w:sz w:val="24"/>
                <w:szCs w:val="24"/>
              </w:rPr>
              <w:t>значимость результатов реализованных ранее аналогичных социальных проектов и (или) социальных программ;</w:t>
            </w:r>
          </w:p>
          <w:p w:rsidR="00633DC1" w:rsidRPr="005418AE" w:rsidRDefault="00633DC1" w:rsidP="00FB59DD">
            <w:pPr>
              <w:pStyle w:val="ac"/>
              <w:numPr>
                <w:ilvl w:val="0"/>
                <w:numId w:val="3"/>
              </w:numPr>
              <w:shd w:val="clear" w:color="auto" w:fill="FFFFFF"/>
              <w:spacing w:after="0" w:line="240" w:lineRule="auto"/>
              <w:ind w:right="269"/>
              <w:jc w:val="both"/>
              <w:textAlignment w:val="baseline"/>
              <w:rPr>
                <w:rFonts w:ascii="Times New Roman" w:eastAsia="Calibri" w:hAnsi="Times New Roman" w:cs="Times New Roman"/>
                <w:color w:val="000000"/>
                <w:sz w:val="24"/>
                <w:szCs w:val="24"/>
              </w:rPr>
            </w:pPr>
            <w:r w:rsidRPr="005418AE">
              <w:rPr>
                <w:rFonts w:ascii="Times New Roman" w:eastAsia="Calibri" w:hAnsi="Times New Roman" w:cs="Times New Roman"/>
                <w:color w:val="000000"/>
                <w:sz w:val="24"/>
                <w:szCs w:val="24"/>
              </w:rPr>
              <w:t>готовность организации к реализации социального проекта и (или) социальной программы).</w:t>
            </w:r>
          </w:p>
        </w:tc>
        <w:tc>
          <w:tcPr>
            <w:tcW w:w="1417" w:type="dxa"/>
            <w:vMerge w:val="restart"/>
            <w:tcMar>
              <w:top w:w="15" w:type="dxa"/>
              <w:left w:w="15" w:type="dxa"/>
              <w:bottom w:w="15" w:type="dxa"/>
              <w:right w:w="15" w:type="dxa"/>
            </w:tcMar>
          </w:tcPr>
          <w:p w:rsidR="00633DC1" w:rsidRPr="00633DC1" w:rsidRDefault="00633DC1">
            <w:pPr>
              <w:shd w:val="clear" w:color="auto" w:fill="FFFFFF"/>
              <w:spacing w:after="0" w:line="240" w:lineRule="auto"/>
              <w:jc w:val="center"/>
              <w:textAlignment w:val="baseline"/>
              <w:rPr>
                <w:rFonts w:ascii="Times New Roman" w:eastAsia="Calibri" w:hAnsi="Times New Roman" w:cs="Times New Roman"/>
                <w:color w:val="000000"/>
                <w:sz w:val="24"/>
                <w:szCs w:val="24"/>
                <w:lang w:val="en-US"/>
              </w:rPr>
            </w:pPr>
            <w:r w:rsidRPr="00633DC1">
              <w:rPr>
                <w:rFonts w:ascii="Times New Roman" w:eastAsia="Calibri" w:hAnsi="Times New Roman" w:cs="Times New Roman"/>
                <w:color w:val="000000"/>
                <w:sz w:val="24"/>
                <w:szCs w:val="24"/>
                <w:lang w:val="en-US"/>
              </w:rPr>
              <w:t>от 1 до 5</w:t>
            </w:r>
          </w:p>
        </w:tc>
        <w:tc>
          <w:tcPr>
            <w:tcW w:w="578" w:type="dxa"/>
            <w:tcMar>
              <w:top w:w="15" w:type="dxa"/>
              <w:left w:w="15" w:type="dxa"/>
              <w:bottom w:w="15" w:type="dxa"/>
              <w:right w:w="15" w:type="dxa"/>
            </w:tcMar>
          </w:tcPr>
          <w:p w:rsidR="00633DC1" w:rsidRPr="00633DC1" w:rsidRDefault="00633DC1">
            <w:pPr>
              <w:shd w:val="clear" w:color="auto" w:fill="FFFFFF"/>
              <w:tabs>
                <w:tab w:val="left" w:pos="429"/>
              </w:tabs>
              <w:spacing w:after="0" w:line="240" w:lineRule="auto"/>
              <w:ind w:firstLine="127"/>
              <w:textAlignment w:val="baseline"/>
              <w:rPr>
                <w:rFonts w:ascii="Times New Roman" w:eastAsia="Calibri" w:hAnsi="Times New Roman" w:cs="Times New Roman"/>
                <w:color w:val="000000"/>
                <w:sz w:val="24"/>
                <w:szCs w:val="24"/>
                <w:lang w:val="en-US"/>
              </w:rPr>
            </w:pPr>
            <w:r w:rsidRPr="00633DC1">
              <w:rPr>
                <w:rFonts w:ascii="Times New Roman" w:eastAsia="Calibri" w:hAnsi="Times New Roman" w:cs="Times New Roman"/>
                <w:color w:val="000000"/>
                <w:sz w:val="24"/>
                <w:szCs w:val="24"/>
                <w:lang w:val="en-US"/>
              </w:rPr>
              <w:t>1</w:t>
            </w:r>
          </w:p>
        </w:tc>
        <w:tc>
          <w:tcPr>
            <w:tcW w:w="6662" w:type="dxa"/>
            <w:tcMar>
              <w:top w:w="15" w:type="dxa"/>
              <w:left w:w="15" w:type="dxa"/>
              <w:bottom w:w="15" w:type="dxa"/>
              <w:right w:w="15" w:type="dxa"/>
            </w:tcMar>
          </w:tcPr>
          <w:p w:rsidR="00633DC1" w:rsidRPr="00633DC1" w:rsidRDefault="00633DC1">
            <w:pPr>
              <w:shd w:val="clear" w:color="auto" w:fill="FFFFFF"/>
              <w:spacing w:after="0" w:line="240" w:lineRule="auto"/>
              <w:ind w:left="126"/>
              <w:textAlignment w:val="baseline"/>
              <w:rPr>
                <w:rFonts w:ascii="Times New Roman" w:eastAsia="Calibri" w:hAnsi="Times New Roman" w:cs="Times New Roman"/>
                <w:color w:val="000000"/>
                <w:sz w:val="24"/>
                <w:szCs w:val="24"/>
              </w:rPr>
            </w:pPr>
            <w:r w:rsidRPr="00633DC1">
              <w:rPr>
                <w:rFonts w:ascii="Times New Roman" w:eastAsia="Calibri" w:hAnsi="Times New Roman" w:cs="Times New Roman"/>
                <w:color w:val="000000"/>
                <w:sz w:val="24"/>
                <w:szCs w:val="24"/>
              </w:rPr>
              <w:t>Общий потенциал организации полностью не соответствует ни одному из подпунктов показателя</w:t>
            </w:r>
          </w:p>
        </w:tc>
      </w:tr>
      <w:tr w:rsidR="00633DC1" w:rsidRPr="00633DC1" w:rsidTr="00633DC1">
        <w:trPr>
          <w:trHeight w:val="30"/>
        </w:trPr>
        <w:tc>
          <w:tcPr>
            <w:tcW w:w="0" w:type="auto"/>
            <w:vMerge/>
          </w:tcPr>
          <w:p w:rsidR="00633DC1" w:rsidRPr="00633DC1" w:rsidRDefault="00633DC1">
            <w:pPr>
              <w:shd w:val="clear" w:color="auto" w:fill="FFFFFF"/>
              <w:spacing w:after="0" w:line="240" w:lineRule="auto"/>
              <w:ind w:firstLine="567"/>
              <w:textAlignment w:val="baseline"/>
              <w:rPr>
                <w:rFonts w:ascii="Times New Roman" w:eastAsia="Calibri" w:hAnsi="Times New Roman" w:cs="Times New Roman"/>
                <w:color w:val="000000"/>
                <w:sz w:val="24"/>
                <w:szCs w:val="24"/>
              </w:rPr>
            </w:pPr>
          </w:p>
        </w:tc>
        <w:tc>
          <w:tcPr>
            <w:tcW w:w="5382" w:type="dxa"/>
            <w:vMerge/>
          </w:tcPr>
          <w:p w:rsidR="00633DC1" w:rsidRPr="00633DC1" w:rsidRDefault="00633DC1">
            <w:pPr>
              <w:shd w:val="clear" w:color="auto" w:fill="FFFFFF"/>
              <w:spacing w:after="0" w:line="240" w:lineRule="auto"/>
              <w:ind w:firstLine="567"/>
              <w:textAlignment w:val="baseline"/>
              <w:rPr>
                <w:rFonts w:ascii="Times New Roman" w:eastAsia="Calibri" w:hAnsi="Times New Roman" w:cs="Times New Roman"/>
                <w:color w:val="000000"/>
                <w:sz w:val="24"/>
                <w:szCs w:val="24"/>
              </w:rPr>
            </w:pPr>
          </w:p>
        </w:tc>
        <w:tc>
          <w:tcPr>
            <w:tcW w:w="1417" w:type="dxa"/>
            <w:vMerge/>
          </w:tcPr>
          <w:p w:rsidR="00633DC1" w:rsidRPr="00633DC1" w:rsidRDefault="00633DC1">
            <w:pPr>
              <w:shd w:val="clear" w:color="auto" w:fill="FFFFFF"/>
              <w:spacing w:after="0" w:line="240" w:lineRule="auto"/>
              <w:ind w:firstLine="567"/>
              <w:textAlignment w:val="baseline"/>
              <w:rPr>
                <w:rFonts w:ascii="Times New Roman" w:eastAsia="Calibri" w:hAnsi="Times New Roman" w:cs="Times New Roman"/>
                <w:color w:val="000000"/>
                <w:sz w:val="24"/>
                <w:szCs w:val="24"/>
              </w:rPr>
            </w:pPr>
          </w:p>
        </w:tc>
        <w:tc>
          <w:tcPr>
            <w:tcW w:w="578" w:type="dxa"/>
            <w:tcMar>
              <w:top w:w="15" w:type="dxa"/>
              <w:left w:w="15" w:type="dxa"/>
              <w:bottom w:w="15" w:type="dxa"/>
              <w:right w:w="15" w:type="dxa"/>
            </w:tcMar>
          </w:tcPr>
          <w:p w:rsidR="00633DC1" w:rsidRPr="00633DC1" w:rsidRDefault="00633DC1">
            <w:pPr>
              <w:shd w:val="clear" w:color="auto" w:fill="FFFFFF"/>
              <w:spacing w:after="0" w:line="240" w:lineRule="auto"/>
              <w:ind w:firstLine="127"/>
              <w:textAlignment w:val="baseline"/>
              <w:rPr>
                <w:rFonts w:ascii="Times New Roman" w:eastAsia="Calibri" w:hAnsi="Times New Roman" w:cs="Times New Roman"/>
                <w:color w:val="000000"/>
                <w:sz w:val="24"/>
                <w:szCs w:val="24"/>
                <w:lang w:val="en-US"/>
              </w:rPr>
            </w:pPr>
            <w:r w:rsidRPr="00633DC1">
              <w:rPr>
                <w:rFonts w:ascii="Times New Roman" w:eastAsia="Calibri" w:hAnsi="Times New Roman" w:cs="Times New Roman"/>
                <w:color w:val="000000"/>
                <w:sz w:val="24"/>
                <w:szCs w:val="24"/>
                <w:lang w:val="en-US"/>
              </w:rPr>
              <w:t>2</w:t>
            </w:r>
          </w:p>
        </w:tc>
        <w:tc>
          <w:tcPr>
            <w:tcW w:w="6662" w:type="dxa"/>
            <w:tcMar>
              <w:top w:w="15" w:type="dxa"/>
              <w:left w:w="15" w:type="dxa"/>
              <w:bottom w:w="15" w:type="dxa"/>
              <w:right w:w="15" w:type="dxa"/>
            </w:tcMar>
          </w:tcPr>
          <w:p w:rsidR="00633DC1" w:rsidRPr="00633DC1" w:rsidRDefault="00633DC1">
            <w:pPr>
              <w:shd w:val="clear" w:color="auto" w:fill="FFFFFF"/>
              <w:spacing w:after="0" w:line="240" w:lineRule="auto"/>
              <w:ind w:left="126"/>
              <w:textAlignment w:val="baseline"/>
              <w:rPr>
                <w:rFonts w:ascii="Times New Roman" w:eastAsia="Calibri" w:hAnsi="Times New Roman" w:cs="Times New Roman"/>
                <w:color w:val="000000"/>
                <w:sz w:val="24"/>
                <w:szCs w:val="24"/>
              </w:rPr>
            </w:pPr>
            <w:r w:rsidRPr="00633DC1">
              <w:rPr>
                <w:rFonts w:ascii="Times New Roman" w:eastAsia="Calibri" w:hAnsi="Times New Roman" w:cs="Times New Roman"/>
                <w:color w:val="000000"/>
                <w:sz w:val="24"/>
                <w:szCs w:val="24"/>
              </w:rPr>
              <w:t>Общий потенциал организации соответствует одному из подпунктов показателя</w:t>
            </w:r>
          </w:p>
        </w:tc>
      </w:tr>
      <w:tr w:rsidR="00633DC1" w:rsidRPr="00633DC1" w:rsidTr="00633DC1">
        <w:trPr>
          <w:trHeight w:val="30"/>
        </w:trPr>
        <w:tc>
          <w:tcPr>
            <w:tcW w:w="0" w:type="auto"/>
            <w:vMerge/>
          </w:tcPr>
          <w:p w:rsidR="00633DC1" w:rsidRPr="00633DC1" w:rsidRDefault="00633DC1">
            <w:pPr>
              <w:shd w:val="clear" w:color="auto" w:fill="FFFFFF"/>
              <w:spacing w:after="0" w:line="240" w:lineRule="auto"/>
              <w:ind w:firstLine="567"/>
              <w:textAlignment w:val="baseline"/>
              <w:rPr>
                <w:rFonts w:ascii="Times New Roman" w:eastAsia="Calibri" w:hAnsi="Times New Roman" w:cs="Times New Roman"/>
                <w:color w:val="000000"/>
                <w:sz w:val="24"/>
                <w:szCs w:val="24"/>
              </w:rPr>
            </w:pPr>
          </w:p>
        </w:tc>
        <w:tc>
          <w:tcPr>
            <w:tcW w:w="5382" w:type="dxa"/>
            <w:vMerge/>
          </w:tcPr>
          <w:p w:rsidR="00633DC1" w:rsidRPr="00633DC1" w:rsidRDefault="00633DC1">
            <w:pPr>
              <w:shd w:val="clear" w:color="auto" w:fill="FFFFFF"/>
              <w:spacing w:after="0" w:line="240" w:lineRule="auto"/>
              <w:ind w:firstLine="567"/>
              <w:textAlignment w:val="baseline"/>
              <w:rPr>
                <w:rFonts w:ascii="Times New Roman" w:eastAsia="Calibri" w:hAnsi="Times New Roman" w:cs="Times New Roman"/>
                <w:color w:val="000000"/>
                <w:sz w:val="24"/>
                <w:szCs w:val="24"/>
              </w:rPr>
            </w:pPr>
          </w:p>
        </w:tc>
        <w:tc>
          <w:tcPr>
            <w:tcW w:w="1417" w:type="dxa"/>
            <w:vMerge/>
          </w:tcPr>
          <w:p w:rsidR="00633DC1" w:rsidRPr="00633DC1" w:rsidRDefault="00633DC1">
            <w:pPr>
              <w:shd w:val="clear" w:color="auto" w:fill="FFFFFF"/>
              <w:spacing w:after="0" w:line="240" w:lineRule="auto"/>
              <w:ind w:firstLine="567"/>
              <w:textAlignment w:val="baseline"/>
              <w:rPr>
                <w:rFonts w:ascii="Times New Roman" w:eastAsia="Calibri" w:hAnsi="Times New Roman" w:cs="Times New Roman"/>
                <w:color w:val="000000"/>
                <w:sz w:val="24"/>
                <w:szCs w:val="24"/>
              </w:rPr>
            </w:pPr>
          </w:p>
        </w:tc>
        <w:tc>
          <w:tcPr>
            <w:tcW w:w="578" w:type="dxa"/>
            <w:tcMar>
              <w:top w:w="15" w:type="dxa"/>
              <w:left w:w="15" w:type="dxa"/>
              <w:bottom w:w="15" w:type="dxa"/>
              <w:right w:w="15" w:type="dxa"/>
            </w:tcMar>
          </w:tcPr>
          <w:p w:rsidR="00633DC1" w:rsidRPr="00633DC1" w:rsidRDefault="00633DC1">
            <w:pPr>
              <w:shd w:val="clear" w:color="auto" w:fill="FFFFFF"/>
              <w:spacing w:after="0" w:line="240" w:lineRule="auto"/>
              <w:ind w:firstLine="127"/>
              <w:textAlignment w:val="baseline"/>
              <w:rPr>
                <w:rFonts w:ascii="Times New Roman" w:eastAsia="Calibri" w:hAnsi="Times New Roman" w:cs="Times New Roman"/>
                <w:color w:val="000000"/>
                <w:sz w:val="24"/>
                <w:szCs w:val="24"/>
                <w:lang w:val="en-US"/>
              </w:rPr>
            </w:pPr>
            <w:r w:rsidRPr="00633DC1">
              <w:rPr>
                <w:rFonts w:ascii="Times New Roman" w:eastAsia="Calibri" w:hAnsi="Times New Roman" w:cs="Times New Roman"/>
                <w:color w:val="000000"/>
                <w:sz w:val="24"/>
                <w:szCs w:val="24"/>
                <w:lang w:val="en-US"/>
              </w:rPr>
              <w:t>3</w:t>
            </w:r>
          </w:p>
        </w:tc>
        <w:tc>
          <w:tcPr>
            <w:tcW w:w="6662" w:type="dxa"/>
            <w:tcMar>
              <w:top w:w="15" w:type="dxa"/>
              <w:left w:w="15" w:type="dxa"/>
              <w:bottom w:w="15" w:type="dxa"/>
              <w:right w:w="15" w:type="dxa"/>
            </w:tcMar>
          </w:tcPr>
          <w:p w:rsidR="00633DC1" w:rsidRPr="00633DC1" w:rsidRDefault="00633DC1">
            <w:pPr>
              <w:shd w:val="clear" w:color="auto" w:fill="FFFFFF"/>
              <w:spacing w:after="0" w:line="240" w:lineRule="auto"/>
              <w:ind w:left="126"/>
              <w:textAlignment w:val="baseline"/>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Об</w:t>
            </w:r>
            <w:r w:rsidRPr="00633DC1">
              <w:rPr>
                <w:rFonts w:ascii="Times New Roman" w:eastAsia="Calibri" w:hAnsi="Times New Roman" w:cs="Times New Roman"/>
                <w:color w:val="000000"/>
                <w:sz w:val="24"/>
                <w:szCs w:val="24"/>
              </w:rPr>
              <w:t>щий потенциал организации соответствует двум подпунктам показателя</w:t>
            </w:r>
          </w:p>
        </w:tc>
      </w:tr>
      <w:tr w:rsidR="00633DC1" w:rsidRPr="00633DC1" w:rsidTr="00633DC1">
        <w:trPr>
          <w:trHeight w:val="30"/>
        </w:trPr>
        <w:tc>
          <w:tcPr>
            <w:tcW w:w="0" w:type="auto"/>
            <w:vMerge/>
          </w:tcPr>
          <w:p w:rsidR="00633DC1" w:rsidRPr="00633DC1" w:rsidRDefault="00633DC1">
            <w:pPr>
              <w:shd w:val="clear" w:color="auto" w:fill="FFFFFF"/>
              <w:spacing w:after="0" w:line="240" w:lineRule="auto"/>
              <w:ind w:firstLine="567"/>
              <w:textAlignment w:val="baseline"/>
              <w:rPr>
                <w:rFonts w:ascii="Times New Roman" w:eastAsia="Calibri" w:hAnsi="Times New Roman" w:cs="Times New Roman"/>
                <w:color w:val="000000"/>
                <w:sz w:val="24"/>
                <w:szCs w:val="24"/>
              </w:rPr>
            </w:pPr>
          </w:p>
        </w:tc>
        <w:tc>
          <w:tcPr>
            <w:tcW w:w="5382" w:type="dxa"/>
            <w:vMerge/>
          </w:tcPr>
          <w:p w:rsidR="00633DC1" w:rsidRPr="00633DC1" w:rsidRDefault="00633DC1">
            <w:pPr>
              <w:shd w:val="clear" w:color="auto" w:fill="FFFFFF"/>
              <w:spacing w:after="0" w:line="240" w:lineRule="auto"/>
              <w:ind w:firstLine="567"/>
              <w:textAlignment w:val="baseline"/>
              <w:rPr>
                <w:rFonts w:ascii="Times New Roman" w:eastAsia="Calibri" w:hAnsi="Times New Roman" w:cs="Times New Roman"/>
                <w:color w:val="000000"/>
                <w:sz w:val="24"/>
                <w:szCs w:val="24"/>
              </w:rPr>
            </w:pPr>
          </w:p>
        </w:tc>
        <w:tc>
          <w:tcPr>
            <w:tcW w:w="1417" w:type="dxa"/>
            <w:vMerge/>
          </w:tcPr>
          <w:p w:rsidR="00633DC1" w:rsidRPr="00633DC1" w:rsidRDefault="00633DC1">
            <w:pPr>
              <w:shd w:val="clear" w:color="auto" w:fill="FFFFFF"/>
              <w:spacing w:after="0" w:line="240" w:lineRule="auto"/>
              <w:ind w:firstLine="567"/>
              <w:textAlignment w:val="baseline"/>
              <w:rPr>
                <w:rFonts w:ascii="Times New Roman" w:eastAsia="Calibri" w:hAnsi="Times New Roman" w:cs="Times New Roman"/>
                <w:color w:val="000000"/>
                <w:sz w:val="24"/>
                <w:szCs w:val="24"/>
              </w:rPr>
            </w:pPr>
          </w:p>
        </w:tc>
        <w:tc>
          <w:tcPr>
            <w:tcW w:w="578" w:type="dxa"/>
            <w:tcMar>
              <w:top w:w="15" w:type="dxa"/>
              <w:left w:w="15" w:type="dxa"/>
              <w:bottom w:w="15" w:type="dxa"/>
              <w:right w:w="15" w:type="dxa"/>
            </w:tcMar>
          </w:tcPr>
          <w:p w:rsidR="00633DC1" w:rsidRPr="00633DC1" w:rsidRDefault="00633DC1">
            <w:pPr>
              <w:shd w:val="clear" w:color="auto" w:fill="FFFFFF"/>
              <w:spacing w:after="0" w:line="240" w:lineRule="auto"/>
              <w:ind w:firstLine="127"/>
              <w:textAlignment w:val="baseline"/>
              <w:rPr>
                <w:rFonts w:ascii="Times New Roman" w:eastAsia="Calibri" w:hAnsi="Times New Roman" w:cs="Times New Roman"/>
                <w:color w:val="000000"/>
                <w:sz w:val="24"/>
                <w:szCs w:val="24"/>
                <w:lang w:val="en-US"/>
              </w:rPr>
            </w:pPr>
            <w:r w:rsidRPr="00633DC1">
              <w:rPr>
                <w:rFonts w:ascii="Times New Roman" w:eastAsia="Calibri" w:hAnsi="Times New Roman" w:cs="Times New Roman"/>
                <w:color w:val="000000"/>
                <w:sz w:val="24"/>
                <w:szCs w:val="24"/>
                <w:lang w:val="en-US"/>
              </w:rPr>
              <w:t>4</w:t>
            </w:r>
          </w:p>
        </w:tc>
        <w:tc>
          <w:tcPr>
            <w:tcW w:w="6662" w:type="dxa"/>
            <w:tcMar>
              <w:top w:w="15" w:type="dxa"/>
              <w:left w:w="15" w:type="dxa"/>
              <w:bottom w:w="15" w:type="dxa"/>
              <w:right w:w="15" w:type="dxa"/>
            </w:tcMar>
          </w:tcPr>
          <w:p w:rsidR="00633DC1" w:rsidRPr="00633DC1" w:rsidRDefault="00633DC1">
            <w:pPr>
              <w:shd w:val="clear" w:color="auto" w:fill="FFFFFF"/>
              <w:spacing w:after="0" w:line="240" w:lineRule="auto"/>
              <w:ind w:left="126"/>
              <w:textAlignment w:val="baseline"/>
              <w:rPr>
                <w:rFonts w:ascii="Times New Roman" w:eastAsia="Calibri" w:hAnsi="Times New Roman" w:cs="Times New Roman"/>
                <w:color w:val="000000"/>
                <w:sz w:val="24"/>
                <w:szCs w:val="24"/>
              </w:rPr>
            </w:pPr>
            <w:r w:rsidRPr="00633DC1">
              <w:rPr>
                <w:rFonts w:ascii="Times New Roman" w:eastAsia="Calibri" w:hAnsi="Times New Roman" w:cs="Times New Roman"/>
                <w:color w:val="000000"/>
                <w:sz w:val="24"/>
                <w:szCs w:val="24"/>
              </w:rPr>
              <w:t>Общий потенциал организации соответствует трем подпунктам показателя</w:t>
            </w:r>
          </w:p>
        </w:tc>
      </w:tr>
      <w:tr w:rsidR="00633DC1" w:rsidRPr="00633DC1" w:rsidTr="00633DC1">
        <w:trPr>
          <w:trHeight w:val="30"/>
        </w:trPr>
        <w:tc>
          <w:tcPr>
            <w:tcW w:w="0" w:type="auto"/>
            <w:vMerge/>
          </w:tcPr>
          <w:p w:rsidR="00633DC1" w:rsidRPr="00633DC1" w:rsidRDefault="00633DC1">
            <w:pPr>
              <w:shd w:val="clear" w:color="auto" w:fill="FFFFFF"/>
              <w:spacing w:after="0" w:line="240" w:lineRule="auto"/>
              <w:ind w:firstLine="567"/>
              <w:textAlignment w:val="baseline"/>
              <w:rPr>
                <w:rFonts w:ascii="Times New Roman" w:eastAsia="Calibri" w:hAnsi="Times New Roman" w:cs="Times New Roman"/>
                <w:color w:val="000000"/>
                <w:sz w:val="24"/>
                <w:szCs w:val="24"/>
              </w:rPr>
            </w:pPr>
          </w:p>
        </w:tc>
        <w:tc>
          <w:tcPr>
            <w:tcW w:w="5382" w:type="dxa"/>
            <w:vMerge/>
          </w:tcPr>
          <w:p w:rsidR="00633DC1" w:rsidRPr="00633DC1" w:rsidRDefault="00633DC1">
            <w:pPr>
              <w:shd w:val="clear" w:color="auto" w:fill="FFFFFF"/>
              <w:spacing w:after="0" w:line="240" w:lineRule="auto"/>
              <w:ind w:firstLine="567"/>
              <w:textAlignment w:val="baseline"/>
              <w:rPr>
                <w:rFonts w:ascii="Times New Roman" w:eastAsia="Calibri" w:hAnsi="Times New Roman" w:cs="Times New Roman"/>
                <w:color w:val="000000"/>
                <w:sz w:val="24"/>
                <w:szCs w:val="24"/>
              </w:rPr>
            </w:pPr>
          </w:p>
        </w:tc>
        <w:tc>
          <w:tcPr>
            <w:tcW w:w="1417" w:type="dxa"/>
            <w:vMerge/>
          </w:tcPr>
          <w:p w:rsidR="00633DC1" w:rsidRPr="00633DC1" w:rsidRDefault="00633DC1">
            <w:pPr>
              <w:shd w:val="clear" w:color="auto" w:fill="FFFFFF"/>
              <w:spacing w:after="0" w:line="240" w:lineRule="auto"/>
              <w:ind w:firstLine="567"/>
              <w:textAlignment w:val="baseline"/>
              <w:rPr>
                <w:rFonts w:ascii="Times New Roman" w:eastAsia="Calibri" w:hAnsi="Times New Roman" w:cs="Times New Roman"/>
                <w:color w:val="000000"/>
                <w:sz w:val="24"/>
                <w:szCs w:val="24"/>
              </w:rPr>
            </w:pPr>
          </w:p>
        </w:tc>
        <w:tc>
          <w:tcPr>
            <w:tcW w:w="578" w:type="dxa"/>
            <w:tcMar>
              <w:top w:w="15" w:type="dxa"/>
              <w:left w:w="15" w:type="dxa"/>
              <w:bottom w:w="15" w:type="dxa"/>
              <w:right w:w="15" w:type="dxa"/>
            </w:tcMar>
          </w:tcPr>
          <w:p w:rsidR="00633DC1" w:rsidRPr="00633DC1" w:rsidRDefault="00633DC1">
            <w:pPr>
              <w:shd w:val="clear" w:color="auto" w:fill="FFFFFF"/>
              <w:spacing w:after="0" w:line="240" w:lineRule="auto"/>
              <w:ind w:firstLine="127"/>
              <w:textAlignment w:val="baseline"/>
              <w:rPr>
                <w:rFonts w:ascii="Times New Roman" w:eastAsia="Calibri" w:hAnsi="Times New Roman" w:cs="Times New Roman"/>
                <w:color w:val="000000"/>
                <w:sz w:val="24"/>
                <w:szCs w:val="24"/>
                <w:lang w:val="en-US"/>
              </w:rPr>
            </w:pPr>
            <w:r w:rsidRPr="00633DC1">
              <w:rPr>
                <w:rFonts w:ascii="Times New Roman" w:eastAsia="Calibri" w:hAnsi="Times New Roman" w:cs="Times New Roman"/>
                <w:color w:val="000000"/>
                <w:sz w:val="24"/>
                <w:szCs w:val="24"/>
                <w:lang w:val="en-US"/>
              </w:rPr>
              <w:t>5</w:t>
            </w:r>
          </w:p>
        </w:tc>
        <w:tc>
          <w:tcPr>
            <w:tcW w:w="6662" w:type="dxa"/>
            <w:tcMar>
              <w:top w:w="15" w:type="dxa"/>
              <w:left w:w="15" w:type="dxa"/>
              <w:bottom w:w="15" w:type="dxa"/>
              <w:right w:w="15" w:type="dxa"/>
            </w:tcMar>
          </w:tcPr>
          <w:p w:rsidR="00633DC1" w:rsidRPr="00633DC1" w:rsidRDefault="00633DC1">
            <w:pPr>
              <w:shd w:val="clear" w:color="auto" w:fill="FFFFFF"/>
              <w:spacing w:after="0" w:line="240" w:lineRule="auto"/>
              <w:ind w:left="126"/>
              <w:textAlignment w:val="baseline"/>
              <w:rPr>
                <w:rFonts w:ascii="Times New Roman" w:eastAsia="Calibri" w:hAnsi="Times New Roman" w:cs="Times New Roman"/>
                <w:color w:val="000000"/>
                <w:sz w:val="24"/>
                <w:szCs w:val="24"/>
              </w:rPr>
            </w:pPr>
            <w:r w:rsidRPr="00633DC1">
              <w:rPr>
                <w:rFonts w:ascii="Times New Roman" w:eastAsia="Calibri" w:hAnsi="Times New Roman" w:cs="Times New Roman"/>
                <w:color w:val="000000"/>
                <w:sz w:val="24"/>
                <w:szCs w:val="24"/>
              </w:rPr>
              <w:t>Общий потенциал организации соответствует всем подпунктам показателя</w:t>
            </w:r>
          </w:p>
        </w:tc>
      </w:tr>
      <w:tr w:rsidR="00633DC1" w:rsidRPr="00633DC1" w:rsidTr="00633DC1">
        <w:trPr>
          <w:trHeight w:val="30"/>
        </w:trPr>
        <w:tc>
          <w:tcPr>
            <w:tcW w:w="472" w:type="dxa"/>
            <w:vMerge w:val="restart"/>
            <w:tcMar>
              <w:top w:w="15" w:type="dxa"/>
              <w:left w:w="15" w:type="dxa"/>
              <w:bottom w:w="15" w:type="dxa"/>
              <w:right w:w="15" w:type="dxa"/>
            </w:tcMar>
          </w:tcPr>
          <w:p w:rsidR="00633DC1" w:rsidRPr="00633DC1" w:rsidRDefault="00633DC1">
            <w:pPr>
              <w:shd w:val="clear" w:color="auto" w:fill="FFFFFF"/>
              <w:spacing w:after="0" w:line="240" w:lineRule="auto"/>
              <w:ind w:firstLine="567"/>
              <w:textAlignment w:val="baseline"/>
              <w:rPr>
                <w:rFonts w:ascii="Times New Roman" w:eastAsia="Calibri" w:hAnsi="Times New Roman" w:cs="Times New Roman"/>
                <w:color w:val="000000"/>
                <w:sz w:val="24"/>
                <w:szCs w:val="24"/>
                <w:lang w:val="en-US"/>
              </w:rPr>
            </w:pPr>
            <w:r w:rsidRPr="00633DC1">
              <w:rPr>
                <w:rFonts w:ascii="Times New Roman" w:eastAsia="Calibri" w:hAnsi="Times New Roman" w:cs="Times New Roman"/>
                <w:color w:val="000000"/>
                <w:sz w:val="24"/>
                <w:szCs w:val="24"/>
                <w:lang w:val="en-US"/>
              </w:rPr>
              <w:t>2</w:t>
            </w:r>
          </w:p>
        </w:tc>
        <w:tc>
          <w:tcPr>
            <w:tcW w:w="5382" w:type="dxa"/>
            <w:vMerge w:val="restart"/>
            <w:tcMar>
              <w:top w:w="15" w:type="dxa"/>
              <w:left w:w="15" w:type="dxa"/>
              <w:bottom w:w="15" w:type="dxa"/>
              <w:right w:w="15" w:type="dxa"/>
            </w:tcMar>
          </w:tcPr>
          <w:p w:rsidR="005418AE" w:rsidRPr="002A3EFC" w:rsidRDefault="00633DC1">
            <w:pPr>
              <w:shd w:val="clear" w:color="auto" w:fill="FFFFFF"/>
              <w:spacing w:after="0" w:line="240" w:lineRule="auto"/>
              <w:ind w:right="269"/>
              <w:textAlignment w:val="baseline"/>
              <w:rPr>
                <w:rFonts w:ascii="Times New Roman" w:eastAsia="Calibri" w:hAnsi="Times New Roman" w:cs="Times New Roman"/>
                <w:b/>
                <w:color w:val="000000"/>
                <w:sz w:val="24"/>
                <w:szCs w:val="24"/>
              </w:rPr>
            </w:pPr>
            <w:r w:rsidRPr="002A3EFC">
              <w:rPr>
                <w:rFonts w:ascii="Times New Roman" w:eastAsia="Calibri" w:hAnsi="Times New Roman" w:cs="Times New Roman"/>
                <w:b/>
                <w:color w:val="000000"/>
                <w:sz w:val="24"/>
                <w:szCs w:val="24"/>
              </w:rPr>
              <w:t xml:space="preserve">Опыт и квалификация специалистов, которых планируется задействовать в реализации </w:t>
            </w:r>
            <w:r w:rsidR="005418AE" w:rsidRPr="002A3EFC">
              <w:rPr>
                <w:rFonts w:ascii="Times New Roman" w:eastAsia="Calibri" w:hAnsi="Times New Roman" w:cs="Times New Roman"/>
                <w:b/>
                <w:color w:val="000000"/>
                <w:sz w:val="24"/>
                <w:szCs w:val="24"/>
              </w:rPr>
              <w:t>с</w:t>
            </w:r>
            <w:r w:rsidRPr="002A3EFC">
              <w:rPr>
                <w:rFonts w:ascii="Times New Roman" w:eastAsia="Calibri" w:hAnsi="Times New Roman" w:cs="Times New Roman"/>
                <w:b/>
                <w:color w:val="000000"/>
                <w:sz w:val="24"/>
                <w:szCs w:val="24"/>
              </w:rPr>
              <w:t xml:space="preserve">оциального проекта и (или) социальной программы: </w:t>
            </w:r>
          </w:p>
          <w:p w:rsidR="005418AE" w:rsidRPr="002A3EFC" w:rsidRDefault="00633DC1" w:rsidP="00FB59DD">
            <w:pPr>
              <w:pStyle w:val="ac"/>
              <w:numPr>
                <w:ilvl w:val="0"/>
                <w:numId w:val="4"/>
              </w:numPr>
              <w:shd w:val="clear" w:color="auto" w:fill="FFFFFF"/>
              <w:spacing w:after="0" w:line="240" w:lineRule="auto"/>
              <w:ind w:right="269"/>
              <w:textAlignment w:val="baseline"/>
              <w:rPr>
                <w:rFonts w:ascii="Times New Roman" w:eastAsia="Calibri" w:hAnsi="Times New Roman" w:cs="Times New Roman"/>
                <w:color w:val="000000"/>
                <w:sz w:val="24"/>
                <w:szCs w:val="24"/>
              </w:rPr>
            </w:pPr>
            <w:r w:rsidRPr="002A3EFC">
              <w:rPr>
                <w:rFonts w:ascii="Times New Roman" w:eastAsia="Calibri" w:hAnsi="Times New Roman" w:cs="Times New Roman"/>
                <w:color w:val="000000"/>
                <w:sz w:val="24"/>
                <w:szCs w:val="24"/>
              </w:rPr>
              <w:t>специалисты, которых планируется задействовать в реализации социального проекта и (или) социальной программы, обладают практическим опытом, необходимым для эффективной реализации проекта;</w:t>
            </w:r>
          </w:p>
          <w:p w:rsidR="005418AE" w:rsidRPr="002A3EFC" w:rsidRDefault="00633DC1" w:rsidP="00FB59DD">
            <w:pPr>
              <w:pStyle w:val="ac"/>
              <w:numPr>
                <w:ilvl w:val="0"/>
                <w:numId w:val="4"/>
              </w:numPr>
              <w:shd w:val="clear" w:color="auto" w:fill="FFFFFF"/>
              <w:spacing w:after="0" w:line="240" w:lineRule="auto"/>
              <w:ind w:right="269"/>
              <w:textAlignment w:val="baseline"/>
              <w:rPr>
                <w:rFonts w:ascii="Times New Roman" w:eastAsia="Calibri" w:hAnsi="Times New Roman" w:cs="Times New Roman"/>
                <w:color w:val="000000"/>
                <w:sz w:val="24"/>
                <w:szCs w:val="24"/>
              </w:rPr>
            </w:pPr>
            <w:r w:rsidRPr="002A3EFC">
              <w:rPr>
                <w:rFonts w:ascii="Times New Roman" w:eastAsia="Calibri" w:hAnsi="Times New Roman" w:cs="Times New Roman"/>
                <w:color w:val="000000"/>
                <w:sz w:val="24"/>
                <w:szCs w:val="24"/>
              </w:rPr>
              <w:t xml:space="preserve"> специалисты, которых планируется задействовать в реализации социального проекта и (или) социальной программы обладают квалификацией, необходимой для эффективной реализации проекта; </w:t>
            </w:r>
          </w:p>
          <w:p w:rsidR="00633DC1" w:rsidRPr="002A3EFC" w:rsidRDefault="00633DC1" w:rsidP="00FB59DD">
            <w:pPr>
              <w:pStyle w:val="ac"/>
              <w:numPr>
                <w:ilvl w:val="0"/>
                <w:numId w:val="4"/>
              </w:numPr>
              <w:shd w:val="clear" w:color="auto" w:fill="FFFFFF"/>
              <w:spacing w:after="0" w:line="240" w:lineRule="auto"/>
              <w:ind w:right="269"/>
              <w:textAlignment w:val="baseline"/>
              <w:rPr>
                <w:rFonts w:ascii="Times New Roman" w:eastAsia="Calibri" w:hAnsi="Times New Roman" w:cs="Times New Roman"/>
                <w:color w:val="000000"/>
                <w:sz w:val="24"/>
                <w:szCs w:val="24"/>
              </w:rPr>
            </w:pPr>
            <w:r w:rsidRPr="002A3EFC">
              <w:rPr>
                <w:rFonts w:ascii="Times New Roman" w:eastAsia="Calibri" w:hAnsi="Times New Roman" w:cs="Times New Roman"/>
                <w:color w:val="000000"/>
                <w:sz w:val="24"/>
                <w:szCs w:val="24"/>
              </w:rPr>
              <w:t xml:space="preserve">обязанности в социальном проекте и (или) социальной программе специалистов, которых планируется задействовать в реализации социального проекта и (или) </w:t>
            </w:r>
            <w:r w:rsidRPr="002A3EFC">
              <w:rPr>
                <w:rFonts w:ascii="Times New Roman" w:eastAsia="Calibri" w:hAnsi="Times New Roman" w:cs="Times New Roman"/>
                <w:color w:val="000000"/>
                <w:sz w:val="24"/>
                <w:szCs w:val="24"/>
              </w:rPr>
              <w:lastRenderedPageBreak/>
              <w:t>социальной программы, соответствуют их опыту и квалификации.</w:t>
            </w:r>
          </w:p>
        </w:tc>
        <w:tc>
          <w:tcPr>
            <w:tcW w:w="1417" w:type="dxa"/>
            <w:vMerge w:val="restart"/>
            <w:tcMar>
              <w:top w:w="15" w:type="dxa"/>
              <w:left w:w="15" w:type="dxa"/>
              <w:bottom w:w="15" w:type="dxa"/>
              <w:right w:w="15" w:type="dxa"/>
            </w:tcMar>
          </w:tcPr>
          <w:p w:rsidR="00633DC1" w:rsidRPr="002A3EFC" w:rsidRDefault="00633DC1">
            <w:pPr>
              <w:shd w:val="clear" w:color="auto" w:fill="FFFFFF"/>
              <w:spacing w:after="0" w:line="240" w:lineRule="auto"/>
              <w:jc w:val="center"/>
              <w:textAlignment w:val="baseline"/>
              <w:rPr>
                <w:rFonts w:ascii="Times New Roman" w:eastAsia="Calibri" w:hAnsi="Times New Roman" w:cs="Times New Roman"/>
                <w:color w:val="000000"/>
                <w:sz w:val="24"/>
                <w:szCs w:val="24"/>
                <w:lang w:val="en-US"/>
              </w:rPr>
            </w:pPr>
            <w:r w:rsidRPr="002A3EFC">
              <w:rPr>
                <w:rFonts w:ascii="Times New Roman" w:eastAsia="Calibri" w:hAnsi="Times New Roman" w:cs="Times New Roman"/>
                <w:color w:val="000000"/>
                <w:sz w:val="24"/>
                <w:szCs w:val="24"/>
                <w:lang w:val="en-US"/>
              </w:rPr>
              <w:lastRenderedPageBreak/>
              <w:t>от 1 до 3</w:t>
            </w:r>
          </w:p>
        </w:tc>
        <w:tc>
          <w:tcPr>
            <w:tcW w:w="578" w:type="dxa"/>
            <w:tcMar>
              <w:top w:w="15" w:type="dxa"/>
              <w:left w:w="15" w:type="dxa"/>
              <w:bottom w:w="15" w:type="dxa"/>
              <w:right w:w="15" w:type="dxa"/>
            </w:tcMar>
          </w:tcPr>
          <w:p w:rsidR="00633DC1" w:rsidRPr="002A3EFC" w:rsidRDefault="00633DC1">
            <w:pPr>
              <w:shd w:val="clear" w:color="auto" w:fill="FFFFFF"/>
              <w:spacing w:after="0" w:line="240" w:lineRule="auto"/>
              <w:ind w:firstLine="127"/>
              <w:textAlignment w:val="baseline"/>
              <w:rPr>
                <w:rFonts w:ascii="Times New Roman" w:eastAsia="Calibri" w:hAnsi="Times New Roman" w:cs="Times New Roman"/>
                <w:color w:val="000000"/>
                <w:sz w:val="24"/>
                <w:szCs w:val="24"/>
                <w:lang w:val="en-US"/>
              </w:rPr>
            </w:pPr>
            <w:r w:rsidRPr="002A3EFC">
              <w:rPr>
                <w:rFonts w:ascii="Times New Roman" w:eastAsia="Calibri" w:hAnsi="Times New Roman" w:cs="Times New Roman"/>
                <w:color w:val="000000"/>
                <w:sz w:val="24"/>
                <w:szCs w:val="24"/>
                <w:lang w:val="en-US"/>
              </w:rPr>
              <w:t>1</w:t>
            </w:r>
          </w:p>
        </w:tc>
        <w:tc>
          <w:tcPr>
            <w:tcW w:w="6662" w:type="dxa"/>
            <w:tcMar>
              <w:top w:w="15" w:type="dxa"/>
              <w:left w:w="15" w:type="dxa"/>
              <w:bottom w:w="15" w:type="dxa"/>
              <w:right w:w="15" w:type="dxa"/>
            </w:tcMar>
          </w:tcPr>
          <w:p w:rsidR="00633DC1" w:rsidRPr="002A3EFC" w:rsidRDefault="00633DC1">
            <w:pPr>
              <w:shd w:val="clear" w:color="auto" w:fill="FFFFFF"/>
              <w:spacing w:after="0" w:line="240" w:lineRule="auto"/>
              <w:ind w:left="126"/>
              <w:textAlignment w:val="baseline"/>
              <w:rPr>
                <w:rFonts w:ascii="Times New Roman" w:eastAsia="Calibri" w:hAnsi="Times New Roman" w:cs="Times New Roman"/>
                <w:color w:val="000000"/>
                <w:sz w:val="24"/>
                <w:szCs w:val="24"/>
              </w:rPr>
            </w:pPr>
            <w:r w:rsidRPr="002A3EFC">
              <w:rPr>
                <w:rFonts w:ascii="Times New Roman" w:eastAsia="Calibri" w:hAnsi="Times New Roman" w:cs="Times New Roman"/>
                <w:color w:val="000000"/>
                <w:sz w:val="24"/>
                <w:szCs w:val="24"/>
              </w:rPr>
              <w:t>Опыт и квалификация специалистов, которых планируется задействовать в реализации социального проекта и (или) социальной программы соответствуют одному из подпунктов показателя</w:t>
            </w:r>
          </w:p>
        </w:tc>
      </w:tr>
      <w:tr w:rsidR="00633DC1" w:rsidRPr="00633DC1" w:rsidTr="00633DC1">
        <w:trPr>
          <w:trHeight w:val="30"/>
        </w:trPr>
        <w:tc>
          <w:tcPr>
            <w:tcW w:w="0" w:type="auto"/>
            <w:vMerge/>
          </w:tcPr>
          <w:p w:rsidR="00633DC1" w:rsidRPr="00633DC1" w:rsidRDefault="00633DC1">
            <w:pPr>
              <w:shd w:val="clear" w:color="auto" w:fill="FFFFFF"/>
              <w:spacing w:after="0" w:line="240" w:lineRule="auto"/>
              <w:ind w:firstLine="567"/>
              <w:textAlignment w:val="baseline"/>
              <w:rPr>
                <w:rFonts w:ascii="Times New Roman" w:eastAsia="Calibri" w:hAnsi="Times New Roman" w:cs="Times New Roman"/>
                <w:color w:val="000000"/>
                <w:sz w:val="24"/>
                <w:szCs w:val="24"/>
              </w:rPr>
            </w:pPr>
          </w:p>
        </w:tc>
        <w:tc>
          <w:tcPr>
            <w:tcW w:w="5382" w:type="dxa"/>
            <w:vMerge/>
          </w:tcPr>
          <w:p w:rsidR="00633DC1" w:rsidRPr="002A3EFC" w:rsidRDefault="00633DC1">
            <w:pPr>
              <w:shd w:val="clear" w:color="auto" w:fill="FFFFFF"/>
              <w:spacing w:after="0" w:line="240" w:lineRule="auto"/>
              <w:ind w:firstLine="567"/>
              <w:textAlignment w:val="baseline"/>
              <w:rPr>
                <w:rFonts w:ascii="Times New Roman" w:eastAsia="Calibri" w:hAnsi="Times New Roman" w:cs="Times New Roman"/>
                <w:color w:val="000000"/>
                <w:sz w:val="24"/>
                <w:szCs w:val="24"/>
              </w:rPr>
            </w:pPr>
          </w:p>
        </w:tc>
        <w:tc>
          <w:tcPr>
            <w:tcW w:w="1417" w:type="dxa"/>
            <w:vMerge/>
          </w:tcPr>
          <w:p w:rsidR="00633DC1" w:rsidRPr="002A3EFC" w:rsidRDefault="00633DC1">
            <w:pPr>
              <w:shd w:val="clear" w:color="auto" w:fill="FFFFFF"/>
              <w:spacing w:after="0" w:line="240" w:lineRule="auto"/>
              <w:ind w:firstLine="567"/>
              <w:textAlignment w:val="baseline"/>
              <w:rPr>
                <w:rFonts w:ascii="Times New Roman" w:eastAsia="Calibri" w:hAnsi="Times New Roman" w:cs="Times New Roman"/>
                <w:color w:val="000000"/>
                <w:sz w:val="24"/>
                <w:szCs w:val="24"/>
              </w:rPr>
            </w:pPr>
          </w:p>
        </w:tc>
        <w:tc>
          <w:tcPr>
            <w:tcW w:w="578" w:type="dxa"/>
            <w:tcMar>
              <w:top w:w="15" w:type="dxa"/>
              <w:left w:w="15" w:type="dxa"/>
              <w:bottom w:w="15" w:type="dxa"/>
              <w:right w:w="15" w:type="dxa"/>
            </w:tcMar>
          </w:tcPr>
          <w:p w:rsidR="00633DC1" w:rsidRPr="002A3EFC" w:rsidRDefault="00633DC1">
            <w:pPr>
              <w:shd w:val="clear" w:color="auto" w:fill="FFFFFF"/>
              <w:spacing w:after="0" w:line="240" w:lineRule="auto"/>
              <w:ind w:firstLine="127"/>
              <w:textAlignment w:val="baseline"/>
              <w:rPr>
                <w:rFonts w:ascii="Times New Roman" w:eastAsia="Calibri" w:hAnsi="Times New Roman" w:cs="Times New Roman"/>
                <w:color w:val="000000"/>
                <w:sz w:val="24"/>
                <w:szCs w:val="24"/>
                <w:lang w:val="en-US"/>
              </w:rPr>
            </w:pPr>
            <w:r w:rsidRPr="002A3EFC">
              <w:rPr>
                <w:rFonts w:ascii="Times New Roman" w:eastAsia="Calibri" w:hAnsi="Times New Roman" w:cs="Times New Roman"/>
                <w:color w:val="000000"/>
                <w:sz w:val="24"/>
                <w:szCs w:val="24"/>
                <w:lang w:val="en-US"/>
              </w:rPr>
              <w:t>2</w:t>
            </w:r>
          </w:p>
        </w:tc>
        <w:tc>
          <w:tcPr>
            <w:tcW w:w="6662" w:type="dxa"/>
            <w:tcMar>
              <w:top w:w="15" w:type="dxa"/>
              <w:left w:w="15" w:type="dxa"/>
              <w:bottom w:w="15" w:type="dxa"/>
              <w:right w:w="15" w:type="dxa"/>
            </w:tcMar>
          </w:tcPr>
          <w:p w:rsidR="00633DC1" w:rsidRPr="002A3EFC" w:rsidRDefault="00633DC1">
            <w:pPr>
              <w:shd w:val="clear" w:color="auto" w:fill="FFFFFF"/>
              <w:spacing w:after="0" w:line="240" w:lineRule="auto"/>
              <w:ind w:left="126"/>
              <w:textAlignment w:val="baseline"/>
              <w:rPr>
                <w:rFonts w:ascii="Times New Roman" w:eastAsia="Calibri" w:hAnsi="Times New Roman" w:cs="Times New Roman"/>
                <w:color w:val="000000"/>
                <w:sz w:val="24"/>
                <w:szCs w:val="24"/>
              </w:rPr>
            </w:pPr>
            <w:r w:rsidRPr="002A3EFC">
              <w:rPr>
                <w:rFonts w:ascii="Times New Roman" w:eastAsia="Calibri" w:hAnsi="Times New Roman" w:cs="Times New Roman"/>
                <w:color w:val="000000"/>
                <w:sz w:val="24"/>
                <w:szCs w:val="24"/>
              </w:rPr>
              <w:t>Опыт и квалификация специалистов, которых планируется задействовать в реализации социального проекта и (или) социальной программы соответствуют двум подпунктам показателя</w:t>
            </w:r>
          </w:p>
        </w:tc>
      </w:tr>
      <w:tr w:rsidR="00633DC1" w:rsidRPr="00633DC1" w:rsidTr="00633DC1">
        <w:trPr>
          <w:trHeight w:val="30"/>
        </w:trPr>
        <w:tc>
          <w:tcPr>
            <w:tcW w:w="0" w:type="auto"/>
            <w:vMerge/>
          </w:tcPr>
          <w:p w:rsidR="00633DC1" w:rsidRPr="00633DC1" w:rsidRDefault="00633DC1">
            <w:pPr>
              <w:shd w:val="clear" w:color="auto" w:fill="FFFFFF"/>
              <w:spacing w:after="0" w:line="240" w:lineRule="auto"/>
              <w:ind w:firstLine="567"/>
              <w:textAlignment w:val="baseline"/>
              <w:rPr>
                <w:rFonts w:ascii="Times New Roman" w:eastAsia="Calibri" w:hAnsi="Times New Roman" w:cs="Times New Roman"/>
                <w:color w:val="000000"/>
                <w:sz w:val="24"/>
                <w:szCs w:val="24"/>
              </w:rPr>
            </w:pPr>
          </w:p>
        </w:tc>
        <w:tc>
          <w:tcPr>
            <w:tcW w:w="5382" w:type="dxa"/>
            <w:vMerge/>
          </w:tcPr>
          <w:p w:rsidR="00633DC1" w:rsidRPr="002A3EFC" w:rsidRDefault="00633DC1">
            <w:pPr>
              <w:shd w:val="clear" w:color="auto" w:fill="FFFFFF"/>
              <w:spacing w:after="0" w:line="240" w:lineRule="auto"/>
              <w:ind w:firstLine="567"/>
              <w:textAlignment w:val="baseline"/>
              <w:rPr>
                <w:rFonts w:ascii="Times New Roman" w:eastAsia="Calibri" w:hAnsi="Times New Roman" w:cs="Times New Roman"/>
                <w:color w:val="000000"/>
                <w:sz w:val="24"/>
                <w:szCs w:val="24"/>
              </w:rPr>
            </w:pPr>
          </w:p>
        </w:tc>
        <w:tc>
          <w:tcPr>
            <w:tcW w:w="1417" w:type="dxa"/>
            <w:vMerge/>
          </w:tcPr>
          <w:p w:rsidR="00633DC1" w:rsidRPr="002A3EFC" w:rsidRDefault="00633DC1">
            <w:pPr>
              <w:shd w:val="clear" w:color="auto" w:fill="FFFFFF"/>
              <w:spacing w:after="0" w:line="240" w:lineRule="auto"/>
              <w:ind w:firstLine="567"/>
              <w:textAlignment w:val="baseline"/>
              <w:rPr>
                <w:rFonts w:ascii="Times New Roman" w:eastAsia="Calibri" w:hAnsi="Times New Roman" w:cs="Times New Roman"/>
                <w:color w:val="000000"/>
                <w:sz w:val="24"/>
                <w:szCs w:val="24"/>
              </w:rPr>
            </w:pPr>
          </w:p>
        </w:tc>
        <w:tc>
          <w:tcPr>
            <w:tcW w:w="578" w:type="dxa"/>
            <w:tcMar>
              <w:top w:w="15" w:type="dxa"/>
              <w:left w:w="15" w:type="dxa"/>
              <w:bottom w:w="15" w:type="dxa"/>
              <w:right w:w="15" w:type="dxa"/>
            </w:tcMar>
          </w:tcPr>
          <w:p w:rsidR="00633DC1" w:rsidRPr="002A3EFC" w:rsidRDefault="00633DC1">
            <w:pPr>
              <w:shd w:val="clear" w:color="auto" w:fill="FFFFFF"/>
              <w:spacing w:after="0" w:line="240" w:lineRule="auto"/>
              <w:ind w:firstLine="127"/>
              <w:textAlignment w:val="baseline"/>
              <w:rPr>
                <w:rFonts w:ascii="Times New Roman" w:eastAsia="Calibri" w:hAnsi="Times New Roman" w:cs="Times New Roman"/>
                <w:color w:val="000000"/>
                <w:sz w:val="24"/>
                <w:szCs w:val="24"/>
                <w:lang w:val="en-US"/>
              </w:rPr>
            </w:pPr>
            <w:r w:rsidRPr="002A3EFC">
              <w:rPr>
                <w:rFonts w:ascii="Times New Roman" w:eastAsia="Calibri" w:hAnsi="Times New Roman" w:cs="Times New Roman"/>
                <w:color w:val="000000"/>
                <w:sz w:val="24"/>
                <w:szCs w:val="24"/>
                <w:lang w:val="en-US"/>
              </w:rPr>
              <w:t>3</w:t>
            </w:r>
          </w:p>
        </w:tc>
        <w:tc>
          <w:tcPr>
            <w:tcW w:w="6662" w:type="dxa"/>
            <w:tcMar>
              <w:top w:w="15" w:type="dxa"/>
              <w:left w:w="15" w:type="dxa"/>
              <w:bottom w:w="15" w:type="dxa"/>
              <w:right w:w="15" w:type="dxa"/>
            </w:tcMar>
          </w:tcPr>
          <w:p w:rsidR="00633DC1" w:rsidRPr="002A3EFC" w:rsidRDefault="00633DC1">
            <w:pPr>
              <w:shd w:val="clear" w:color="auto" w:fill="FFFFFF"/>
              <w:spacing w:after="0" w:line="240" w:lineRule="auto"/>
              <w:ind w:left="116"/>
              <w:textAlignment w:val="baseline"/>
              <w:rPr>
                <w:rFonts w:ascii="Times New Roman" w:eastAsia="Calibri" w:hAnsi="Times New Roman" w:cs="Times New Roman"/>
                <w:color w:val="000000"/>
                <w:sz w:val="24"/>
                <w:szCs w:val="24"/>
              </w:rPr>
            </w:pPr>
            <w:r w:rsidRPr="002A3EFC">
              <w:rPr>
                <w:rFonts w:ascii="Times New Roman" w:eastAsia="Calibri" w:hAnsi="Times New Roman" w:cs="Times New Roman"/>
                <w:color w:val="000000"/>
                <w:sz w:val="24"/>
                <w:szCs w:val="24"/>
              </w:rPr>
              <w:t>Опыт и квалификация специалистов, которых планируется задействовать в реализации социального проекта и (или) социальной программы соответствуют трем подпунктам показателя</w:t>
            </w:r>
          </w:p>
        </w:tc>
      </w:tr>
      <w:tr w:rsidR="00633DC1" w:rsidRPr="00633DC1" w:rsidTr="00633DC1">
        <w:trPr>
          <w:trHeight w:val="30"/>
        </w:trPr>
        <w:tc>
          <w:tcPr>
            <w:tcW w:w="472" w:type="dxa"/>
            <w:vMerge w:val="restart"/>
            <w:tcMar>
              <w:top w:w="15" w:type="dxa"/>
              <w:left w:w="15" w:type="dxa"/>
              <w:bottom w:w="15" w:type="dxa"/>
              <w:right w:w="15" w:type="dxa"/>
            </w:tcMar>
          </w:tcPr>
          <w:p w:rsidR="00633DC1" w:rsidRPr="00633DC1" w:rsidRDefault="00633DC1">
            <w:pPr>
              <w:shd w:val="clear" w:color="auto" w:fill="FFFFFF"/>
              <w:spacing w:after="0" w:line="240" w:lineRule="auto"/>
              <w:ind w:firstLine="567"/>
              <w:textAlignment w:val="baseline"/>
              <w:rPr>
                <w:rFonts w:ascii="Times New Roman" w:eastAsia="Calibri" w:hAnsi="Times New Roman" w:cs="Times New Roman"/>
                <w:color w:val="000000"/>
                <w:sz w:val="24"/>
                <w:szCs w:val="24"/>
                <w:lang w:val="en-US"/>
              </w:rPr>
            </w:pPr>
            <w:r w:rsidRPr="00633DC1">
              <w:rPr>
                <w:rFonts w:ascii="Times New Roman" w:eastAsia="Calibri" w:hAnsi="Times New Roman" w:cs="Times New Roman"/>
                <w:color w:val="000000"/>
                <w:sz w:val="24"/>
                <w:szCs w:val="24"/>
                <w:lang w:val="en-US"/>
              </w:rPr>
              <w:lastRenderedPageBreak/>
              <w:t>3</w:t>
            </w:r>
          </w:p>
        </w:tc>
        <w:tc>
          <w:tcPr>
            <w:tcW w:w="5382" w:type="dxa"/>
            <w:vMerge w:val="restart"/>
            <w:tcMar>
              <w:top w:w="15" w:type="dxa"/>
              <w:left w:w="15" w:type="dxa"/>
              <w:bottom w:w="15" w:type="dxa"/>
              <w:right w:w="15" w:type="dxa"/>
            </w:tcMar>
          </w:tcPr>
          <w:p w:rsidR="005418AE" w:rsidRPr="002A3EFC" w:rsidRDefault="00633DC1">
            <w:pPr>
              <w:shd w:val="clear" w:color="auto" w:fill="FFFFFF"/>
              <w:spacing w:after="0" w:line="240" w:lineRule="auto"/>
              <w:textAlignment w:val="baseline"/>
              <w:rPr>
                <w:rFonts w:ascii="Times New Roman" w:eastAsia="Calibri" w:hAnsi="Times New Roman" w:cs="Times New Roman"/>
                <w:b/>
                <w:color w:val="000000"/>
                <w:sz w:val="24"/>
                <w:szCs w:val="24"/>
              </w:rPr>
            </w:pPr>
            <w:r w:rsidRPr="002A3EFC">
              <w:rPr>
                <w:rFonts w:ascii="Times New Roman" w:eastAsia="Calibri" w:hAnsi="Times New Roman" w:cs="Times New Roman"/>
                <w:b/>
                <w:color w:val="000000"/>
                <w:sz w:val="24"/>
                <w:szCs w:val="24"/>
              </w:rPr>
              <w:t>Направленность содержания предлагаемого социального проекта и (или) социальной программы на достижение целей, указанным в Плане грантового финансирования:</w:t>
            </w:r>
          </w:p>
          <w:p w:rsidR="005418AE" w:rsidRPr="002A3EFC" w:rsidRDefault="00633DC1" w:rsidP="00FB59DD">
            <w:pPr>
              <w:pStyle w:val="ac"/>
              <w:numPr>
                <w:ilvl w:val="0"/>
                <w:numId w:val="5"/>
              </w:numPr>
              <w:shd w:val="clear" w:color="auto" w:fill="FFFFFF"/>
              <w:spacing w:after="0" w:line="240" w:lineRule="auto"/>
              <w:textAlignment w:val="baseline"/>
              <w:rPr>
                <w:rFonts w:ascii="Times New Roman" w:eastAsia="Calibri" w:hAnsi="Times New Roman" w:cs="Times New Roman"/>
                <w:color w:val="000000"/>
                <w:sz w:val="24"/>
                <w:szCs w:val="24"/>
              </w:rPr>
            </w:pPr>
            <w:r w:rsidRPr="002A3EFC">
              <w:rPr>
                <w:rFonts w:ascii="Times New Roman" w:eastAsia="Calibri" w:hAnsi="Times New Roman" w:cs="Times New Roman"/>
                <w:color w:val="000000"/>
                <w:sz w:val="24"/>
                <w:szCs w:val="24"/>
              </w:rPr>
              <w:t>понимание и четкое описание проблемы (текущей ситуации), поддерживаемое статистикой и ссылками на официальные источники;</w:t>
            </w:r>
          </w:p>
          <w:p w:rsidR="005418AE" w:rsidRPr="002A3EFC" w:rsidRDefault="00633DC1" w:rsidP="00FB59DD">
            <w:pPr>
              <w:pStyle w:val="ac"/>
              <w:numPr>
                <w:ilvl w:val="0"/>
                <w:numId w:val="5"/>
              </w:numPr>
              <w:shd w:val="clear" w:color="auto" w:fill="FFFFFF"/>
              <w:spacing w:after="0" w:line="240" w:lineRule="auto"/>
              <w:textAlignment w:val="baseline"/>
              <w:rPr>
                <w:rFonts w:ascii="Times New Roman" w:eastAsia="Calibri" w:hAnsi="Times New Roman" w:cs="Times New Roman"/>
                <w:color w:val="000000"/>
                <w:sz w:val="24"/>
                <w:szCs w:val="24"/>
              </w:rPr>
            </w:pPr>
            <w:r w:rsidRPr="002A3EFC">
              <w:rPr>
                <w:rFonts w:ascii="Times New Roman" w:eastAsia="Calibri" w:hAnsi="Times New Roman" w:cs="Times New Roman"/>
                <w:color w:val="000000"/>
                <w:sz w:val="24"/>
                <w:szCs w:val="24"/>
              </w:rPr>
              <w:t>охват бенефициаров и масштаб реализации проекта в соответствии со сепцификой предлагаемого социального проекта и (или) социальной программы;</w:t>
            </w:r>
          </w:p>
          <w:p w:rsidR="005418AE" w:rsidRPr="002A3EFC" w:rsidRDefault="00633DC1" w:rsidP="00FB59DD">
            <w:pPr>
              <w:pStyle w:val="ac"/>
              <w:numPr>
                <w:ilvl w:val="0"/>
                <w:numId w:val="5"/>
              </w:numPr>
              <w:shd w:val="clear" w:color="auto" w:fill="FFFFFF"/>
              <w:spacing w:after="0" w:line="240" w:lineRule="auto"/>
              <w:textAlignment w:val="baseline"/>
              <w:rPr>
                <w:rFonts w:ascii="Times New Roman" w:eastAsia="Calibri" w:hAnsi="Times New Roman" w:cs="Times New Roman"/>
                <w:color w:val="000000"/>
                <w:sz w:val="24"/>
                <w:szCs w:val="24"/>
              </w:rPr>
            </w:pPr>
            <w:r w:rsidRPr="002A3EFC">
              <w:rPr>
                <w:rFonts w:ascii="Times New Roman" w:eastAsia="Calibri" w:hAnsi="Times New Roman" w:cs="Times New Roman"/>
                <w:color w:val="000000"/>
                <w:sz w:val="24"/>
                <w:szCs w:val="24"/>
              </w:rPr>
              <w:t>наличие аргументированного объяснения того, как и почему мероприятия, реализуемые в рамках предлагаемого социального проекта и (или) социальной программы приведут к достижению целей предлагаемого социального проекта и (или) социальной программы;</w:t>
            </w:r>
          </w:p>
          <w:p w:rsidR="005418AE" w:rsidRPr="002A3EFC" w:rsidRDefault="00633DC1" w:rsidP="00FB59DD">
            <w:pPr>
              <w:pStyle w:val="ac"/>
              <w:numPr>
                <w:ilvl w:val="0"/>
                <w:numId w:val="5"/>
              </w:numPr>
              <w:shd w:val="clear" w:color="auto" w:fill="FFFFFF"/>
              <w:spacing w:after="0" w:line="240" w:lineRule="auto"/>
              <w:textAlignment w:val="baseline"/>
              <w:rPr>
                <w:rFonts w:ascii="Times New Roman" w:eastAsia="Calibri" w:hAnsi="Times New Roman" w:cs="Times New Roman"/>
                <w:color w:val="000000"/>
                <w:sz w:val="24"/>
                <w:szCs w:val="24"/>
              </w:rPr>
            </w:pPr>
            <w:r w:rsidRPr="002A3EFC">
              <w:rPr>
                <w:rFonts w:ascii="Times New Roman" w:eastAsia="Calibri" w:hAnsi="Times New Roman" w:cs="Times New Roman"/>
                <w:color w:val="000000"/>
                <w:sz w:val="24"/>
                <w:szCs w:val="24"/>
              </w:rPr>
              <w:t>наличие плана мониторинга, содержащий количественные и качественные индикаторы, достижение которых приведет к запланированный цели социального проекта и (или) социальной программы;</w:t>
            </w:r>
          </w:p>
          <w:p w:rsidR="00633DC1" w:rsidRPr="002A3EFC" w:rsidRDefault="00633DC1" w:rsidP="00FB59DD">
            <w:pPr>
              <w:pStyle w:val="ac"/>
              <w:numPr>
                <w:ilvl w:val="0"/>
                <w:numId w:val="5"/>
              </w:numPr>
              <w:shd w:val="clear" w:color="auto" w:fill="FFFFFF"/>
              <w:spacing w:after="0" w:line="240" w:lineRule="auto"/>
              <w:textAlignment w:val="baseline"/>
              <w:rPr>
                <w:rFonts w:ascii="Times New Roman" w:eastAsia="Calibri" w:hAnsi="Times New Roman" w:cs="Times New Roman"/>
                <w:color w:val="000000"/>
                <w:sz w:val="24"/>
                <w:szCs w:val="24"/>
              </w:rPr>
            </w:pPr>
            <w:r w:rsidRPr="002A3EFC">
              <w:rPr>
                <w:rFonts w:ascii="Times New Roman" w:eastAsia="Calibri" w:hAnsi="Times New Roman" w:cs="Times New Roman"/>
                <w:color w:val="000000"/>
                <w:sz w:val="24"/>
                <w:szCs w:val="24"/>
              </w:rPr>
              <w:t>наличие инновационных способов достижения поставленных цели и задач.</w:t>
            </w:r>
          </w:p>
        </w:tc>
        <w:tc>
          <w:tcPr>
            <w:tcW w:w="1417" w:type="dxa"/>
            <w:vMerge w:val="restart"/>
            <w:tcMar>
              <w:top w:w="15" w:type="dxa"/>
              <w:left w:w="15" w:type="dxa"/>
              <w:bottom w:w="15" w:type="dxa"/>
              <w:right w:w="15" w:type="dxa"/>
            </w:tcMar>
          </w:tcPr>
          <w:p w:rsidR="00633DC1" w:rsidRPr="002A3EFC" w:rsidRDefault="00633DC1">
            <w:pPr>
              <w:shd w:val="clear" w:color="auto" w:fill="FFFFFF"/>
              <w:spacing w:after="0" w:line="240" w:lineRule="auto"/>
              <w:jc w:val="center"/>
              <w:textAlignment w:val="baseline"/>
              <w:rPr>
                <w:rFonts w:ascii="Times New Roman" w:eastAsia="Calibri" w:hAnsi="Times New Roman" w:cs="Times New Roman"/>
                <w:color w:val="000000"/>
                <w:sz w:val="24"/>
                <w:szCs w:val="24"/>
                <w:lang w:val="en-US"/>
              </w:rPr>
            </w:pPr>
            <w:r w:rsidRPr="002A3EFC">
              <w:rPr>
                <w:rFonts w:ascii="Times New Roman" w:eastAsia="Calibri" w:hAnsi="Times New Roman" w:cs="Times New Roman"/>
                <w:color w:val="000000"/>
                <w:sz w:val="24"/>
                <w:szCs w:val="24"/>
                <w:lang w:val="en-US"/>
              </w:rPr>
              <w:t>от 1 до 7</w:t>
            </w:r>
          </w:p>
        </w:tc>
        <w:tc>
          <w:tcPr>
            <w:tcW w:w="578" w:type="dxa"/>
            <w:tcMar>
              <w:top w:w="15" w:type="dxa"/>
              <w:left w:w="15" w:type="dxa"/>
              <w:bottom w:w="15" w:type="dxa"/>
              <w:right w:w="15" w:type="dxa"/>
            </w:tcMar>
          </w:tcPr>
          <w:p w:rsidR="00633DC1" w:rsidRPr="002A3EFC" w:rsidRDefault="00633DC1">
            <w:pPr>
              <w:shd w:val="clear" w:color="auto" w:fill="FFFFFF"/>
              <w:spacing w:after="0" w:line="240" w:lineRule="auto"/>
              <w:ind w:firstLine="127"/>
              <w:textAlignment w:val="baseline"/>
              <w:rPr>
                <w:rFonts w:ascii="Times New Roman" w:eastAsia="Calibri" w:hAnsi="Times New Roman" w:cs="Times New Roman"/>
                <w:color w:val="000000"/>
                <w:sz w:val="24"/>
                <w:szCs w:val="24"/>
                <w:lang w:val="en-US"/>
              </w:rPr>
            </w:pPr>
            <w:r w:rsidRPr="002A3EFC">
              <w:rPr>
                <w:rFonts w:ascii="Times New Roman" w:eastAsia="Calibri" w:hAnsi="Times New Roman" w:cs="Times New Roman"/>
                <w:color w:val="000000"/>
                <w:sz w:val="24"/>
                <w:szCs w:val="24"/>
                <w:lang w:val="en-US"/>
              </w:rPr>
              <w:t>1</w:t>
            </w:r>
          </w:p>
        </w:tc>
        <w:tc>
          <w:tcPr>
            <w:tcW w:w="6662" w:type="dxa"/>
            <w:tcMar>
              <w:top w:w="15" w:type="dxa"/>
              <w:left w:w="15" w:type="dxa"/>
              <w:bottom w:w="15" w:type="dxa"/>
              <w:right w:w="15" w:type="dxa"/>
            </w:tcMar>
          </w:tcPr>
          <w:p w:rsidR="00633DC1" w:rsidRPr="002A3EFC" w:rsidRDefault="00633DC1">
            <w:pPr>
              <w:shd w:val="clear" w:color="auto" w:fill="FFFFFF"/>
              <w:spacing w:after="0" w:line="240" w:lineRule="auto"/>
              <w:ind w:left="116"/>
              <w:textAlignment w:val="baseline"/>
              <w:rPr>
                <w:rFonts w:ascii="Times New Roman" w:eastAsia="Calibri" w:hAnsi="Times New Roman" w:cs="Times New Roman"/>
                <w:color w:val="000000"/>
                <w:sz w:val="24"/>
                <w:szCs w:val="24"/>
              </w:rPr>
            </w:pPr>
            <w:r w:rsidRPr="002A3EFC">
              <w:rPr>
                <w:rFonts w:ascii="Times New Roman" w:eastAsia="Calibri" w:hAnsi="Times New Roman" w:cs="Times New Roman"/>
                <w:color w:val="000000"/>
                <w:sz w:val="24"/>
                <w:szCs w:val="24"/>
                <w:lang w:val="en-US"/>
              </w:rPr>
              <w:t>C</w:t>
            </w:r>
            <w:r w:rsidRPr="002A3EFC">
              <w:rPr>
                <w:rFonts w:ascii="Times New Roman" w:eastAsia="Calibri" w:hAnsi="Times New Roman" w:cs="Times New Roman"/>
                <w:color w:val="000000"/>
                <w:sz w:val="24"/>
                <w:szCs w:val="24"/>
              </w:rPr>
              <w:t>одержание предлагаемого социального проекта и (или) социальной программы не соответствует данному показателю</w:t>
            </w:r>
          </w:p>
        </w:tc>
      </w:tr>
      <w:tr w:rsidR="00633DC1" w:rsidRPr="00633DC1" w:rsidTr="00633DC1">
        <w:trPr>
          <w:trHeight w:val="30"/>
        </w:trPr>
        <w:tc>
          <w:tcPr>
            <w:tcW w:w="0" w:type="auto"/>
            <w:vMerge/>
          </w:tcPr>
          <w:p w:rsidR="00633DC1" w:rsidRPr="00633DC1" w:rsidRDefault="00633DC1">
            <w:pPr>
              <w:shd w:val="clear" w:color="auto" w:fill="FFFFFF"/>
              <w:spacing w:after="0" w:line="240" w:lineRule="auto"/>
              <w:ind w:firstLine="567"/>
              <w:textAlignment w:val="baseline"/>
              <w:rPr>
                <w:rFonts w:ascii="Times New Roman" w:eastAsia="Calibri" w:hAnsi="Times New Roman" w:cs="Times New Roman"/>
                <w:color w:val="000000"/>
                <w:sz w:val="24"/>
                <w:szCs w:val="24"/>
              </w:rPr>
            </w:pPr>
          </w:p>
        </w:tc>
        <w:tc>
          <w:tcPr>
            <w:tcW w:w="5382" w:type="dxa"/>
            <w:vMerge/>
          </w:tcPr>
          <w:p w:rsidR="00633DC1" w:rsidRPr="00633DC1" w:rsidRDefault="00633DC1">
            <w:pPr>
              <w:shd w:val="clear" w:color="auto" w:fill="FFFFFF"/>
              <w:spacing w:after="0" w:line="240" w:lineRule="auto"/>
              <w:ind w:firstLine="567"/>
              <w:textAlignment w:val="baseline"/>
              <w:rPr>
                <w:rFonts w:ascii="Times New Roman" w:eastAsia="Calibri" w:hAnsi="Times New Roman" w:cs="Times New Roman"/>
                <w:color w:val="000000"/>
                <w:sz w:val="24"/>
                <w:szCs w:val="24"/>
              </w:rPr>
            </w:pPr>
          </w:p>
        </w:tc>
        <w:tc>
          <w:tcPr>
            <w:tcW w:w="1417" w:type="dxa"/>
            <w:vMerge/>
          </w:tcPr>
          <w:p w:rsidR="00633DC1" w:rsidRPr="00633DC1" w:rsidRDefault="00633DC1">
            <w:pPr>
              <w:shd w:val="clear" w:color="auto" w:fill="FFFFFF"/>
              <w:spacing w:after="0" w:line="240" w:lineRule="auto"/>
              <w:ind w:firstLine="567"/>
              <w:textAlignment w:val="baseline"/>
              <w:rPr>
                <w:rFonts w:ascii="Times New Roman" w:eastAsia="Calibri" w:hAnsi="Times New Roman" w:cs="Times New Roman"/>
                <w:color w:val="000000"/>
                <w:sz w:val="24"/>
                <w:szCs w:val="24"/>
              </w:rPr>
            </w:pPr>
          </w:p>
        </w:tc>
        <w:tc>
          <w:tcPr>
            <w:tcW w:w="578" w:type="dxa"/>
            <w:tcMar>
              <w:top w:w="15" w:type="dxa"/>
              <w:left w:w="15" w:type="dxa"/>
              <w:bottom w:w="15" w:type="dxa"/>
              <w:right w:w="15" w:type="dxa"/>
            </w:tcMar>
          </w:tcPr>
          <w:p w:rsidR="00633DC1" w:rsidRPr="00633DC1" w:rsidRDefault="00633DC1">
            <w:pPr>
              <w:shd w:val="clear" w:color="auto" w:fill="FFFFFF"/>
              <w:spacing w:after="0" w:line="240" w:lineRule="auto"/>
              <w:ind w:firstLine="127"/>
              <w:textAlignment w:val="baseline"/>
              <w:rPr>
                <w:rFonts w:ascii="Times New Roman" w:eastAsia="Calibri" w:hAnsi="Times New Roman" w:cs="Times New Roman"/>
                <w:color w:val="000000"/>
                <w:sz w:val="24"/>
                <w:szCs w:val="24"/>
                <w:lang w:val="en-US"/>
              </w:rPr>
            </w:pPr>
            <w:r w:rsidRPr="00633DC1">
              <w:rPr>
                <w:rFonts w:ascii="Times New Roman" w:eastAsia="Calibri" w:hAnsi="Times New Roman" w:cs="Times New Roman"/>
                <w:color w:val="000000"/>
                <w:sz w:val="24"/>
                <w:szCs w:val="24"/>
                <w:lang w:val="en-US"/>
              </w:rPr>
              <w:t>2</w:t>
            </w:r>
          </w:p>
        </w:tc>
        <w:tc>
          <w:tcPr>
            <w:tcW w:w="6662" w:type="dxa"/>
            <w:tcMar>
              <w:top w:w="15" w:type="dxa"/>
              <w:left w:w="15" w:type="dxa"/>
              <w:bottom w:w="15" w:type="dxa"/>
              <w:right w:w="15" w:type="dxa"/>
            </w:tcMar>
          </w:tcPr>
          <w:p w:rsidR="00633DC1" w:rsidRPr="00633DC1" w:rsidRDefault="00633DC1">
            <w:pPr>
              <w:shd w:val="clear" w:color="auto" w:fill="FFFFFF"/>
              <w:spacing w:after="0" w:line="240" w:lineRule="auto"/>
              <w:ind w:left="116"/>
              <w:textAlignment w:val="baseline"/>
              <w:rPr>
                <w:rFonts w:ascii="Times New Roman" w:eastAsia="Calibri" w:hAnsi="Times New Roman" w:cs="Times New Roman"/>
                <w:color w:val="000000"/>
                <w:sz w:val="24"/>
                <w:szCs w:val="24"/>
              </w:rPr>
            </w:pPr>
            <w:r w:rsidRPr="00633DC1">
              <w:rPr>
                <w:rFonts w:ascii="Times New Roman" w:eastAsia="Calibri" w:hAnsi="Times New Roman" w:cs="Times New Roman"/>
                <w:color w:val="000000"/>
                <w:sz w:val="24"/>
                <w:szCs w:val="24"/>
              </w:rPr>
              <w:t>Содержание предлагаемого социального проекта и (или) социальной программы полностью соответствует одному из пяти подпунктов показателя</w:t>
            </w:r>
          </w:p>
        </w:tc>
      </w:tr>
      <w:tr w:rsidR="00633DC1" w:rsidRPr="00633DC1" w:rsidTr="00633DC1">
        <w:trPr>
          <w:trHeight w:val="30"/>
        </w:trPr>
        <w:tc>
          <w:tcPr>
            <w:tcW w:w="0" w:type="auto"/>
            <w:vMerge/>
          </w:tcPr>
          <w:p w:rsidR="00633DC1" w:rsidRPr="00633DC1" w:rsidRDefault="00633DC1">
            <w:pPr>
              <w:shd w:val="clear" w:color="auto" w:fill="FFFFFF"/>
              <w:spacing w:after="0" w:line="240" w:lineRule="auto"/>
              <w:ind w:firstLine="567"/>
              <w:textAlignment w:val="baseline"/>
              <w:rPr>
                <w:rFonts w:ascii="Times New Roman" w:eastAsia="Calibri" w:hAnsi="Times New Roman" w:cs="Times New Roman"/>
                <w:color w:val="000000"/>
                <w:sz w:val="24"/>
                <w:szCs w:val="24"/>
              </w:rPr>
            </w:pPr>
          </w:p>
        </w:tc>
        <w:tc>
          <w:tcPr>
            <w:tcW w:w="5382" w:type="dxa"/>
            <w:vMerge/>
          </w:tcPr>
          <w:p w:rsidR="00633DC1" w:rsidRPr="00633DC1" w:rsidRDefault="00633DC1">
            <w:pPr>
              <w:shd w:val="clear" w:color="auto" w:fill="FFFFFF"/>
              <w:spacing w:after="0" w:line="240" w:lineRule="auto"/>
              <w:ind w:firstLine="567"/>
              <w:textAlignment w:val="baseline"/>
              <w:rPr>
                <w:rFonts w:ascii="Times New Roman" w:eastAsia="Calibri" w:hAnsi="Times New Roman" w:cs="Times New Roman"/>
                <w:color w:val="000000"/>
                <w:sz w:val="24"/>
                <w:szCs w:val="24"/>
              </w:rPr>
            </w:pPr>
          </w:p>
        </w:tc>
        <w:tc>
          <w:tcPr>
            <w:tcW w:w="1417" w:type="dxa"/>
            <w:vMerge/>
          </w:tcPr>
          <w:p w:rsidR="00633DC1" w:rsidRPr="00633DC1" w:rsidRDefault="00633DC1">
            <w:pPr>
              <w:shd w:val="clear" w:color="auto" w:fill="FFFFFF"/>
              <w:spacing w:after="0" w:line="240" w:lineRule="auto"/>
              <w:ind w:firstLine="567"/>
              <w:textAlignment w:val="baseline"/>
              <w:rPr>
                <w:rFonts w:ascii="Times New Roman" w:eastAsia="Calibri" w:hAnsi="Times New Roman" w:cs="Times New Roman"/>
                <w:color w:val="000000"/>
                <w:sz w:val="24"/>
                <w:szCs w:val="24"/>
              </w:rPr>
            </w:pPr>
          </w:p>
        </w:tc>
        <w:tc>
          <w:tcPr>
            <w:tcW w:w="578" w:type="dxa"/>
            <w:tcMar>
              <w:top w:w="15" w:type="dxa"/>
              <w:left w:w="15" w:type="dxa"/>
              <w:bottom w:w="15" w:type="dxa"/>
              <w:right w:w="15" w:type="dxa"/>
            </w:tcMar>
          </w:tcPr>
          <w:p w:rsidR="00633DC1" w:rsidRPr="00633DC1" w:rsidRDefault="00633DC1">
            <w:pPr>
              <w:shd w:val="clear" w:color="auto" w:fill="FFFFFF"/>
              <w:spacing w:after="0" w:line="240" w:lineRule="auto"/>
              <w:ind w:firstLine="127"/>
              <w:textAlignment w:val="baseline"/>
              <w:rPr>
                <w:rFonts w:ascii="Times New Roman" w:eastAsia="Calibri" w:hAnsi="Times New Roman" w:cs="Times New Roman"/>
                <w:color w:val="000000"/>
                <w:sz w:val="24"/>
                <w:szCs w:val="24"/>
                <w:lang w:val="en-US"/>
              </w:rPr>
            </w:pPr>
            <w:r w:rsidRPr="00633DC1">
              <w:rPr>
                <w:rFonts w:ascii="Times New Roman" w:eastAsia="Calibri" w:hAnsi="Times New Roman" w:cs="Times New Roman"/>
                <w:color w:val="000000"/>
                <w:sz w:val="24"/>
                <w:szCs w:val="24"/>
                <w:lang w:val="en-US"/>
              </w:rPr>
              <w:t>3</w:t>
            </w:r>
          </w:p>
        </w:tc>
        <w:tc>
          <w:tcPr>
            <w:tcW w:w="6662" w:type="dxa"/>
            <w:tcMar>
              <w:top w:w="15" w:type="dxa"/>
              <w:left w:w="15" w:type="dxa"/>
              <w:bottom w:w="15" w:type="dxa"/>
              <w:right w:w="15" w:type="dxa"/>
            </w:tcMar>
          </w:tcPr>
          <w:p w:rsidR="00633DC1" w:rsidRPr="00633DC1" w:rsidRDefault="00633DC1">
            <w:pPr>
              <w:shd w:val="clear" w:color="auto" w:fill="FFFFFF"/>
              <w:spacing w:after="0" w:line="240" w:lineRule="auto"/>
              <w:ind w:left="116"/>
              <w:textAlignment w:val="baseline"/>
              <w:rPr>
                <w:rFonts w:ascii="Times New Roman" w:eastAsia="Calibri" w:hAnsi="Times New Roman" w:cs="Times New Roman"/>
                <w:color w:val="000000"/>
                <w:sz w:val="24"/>
                <w:szCs w:val="24"/>
              </w:rPr>
            </w:pPr>
            <w:r w:rsidRPr="00633DC1">
              <w:rPr>
                <w:rFonts w:ascii="Times New Roman" w:eastAsia="Calibri" w:hAnsi="Times New Roman" w:cs="Times New Roman"/>
                <w:color w:val="000000"/>
                <w:sz w:val="24"/>
                <w:szCs w:val="24"/>
              </w:rPr>
              <w:t>Содержание предлагаемого социального проекта и (или) социальной программы полностью соответствует двум из пяти подпунктов показателя</w:t>
            </w:r>
          </w:p>
        </w:tc>
      </w:tr>
      <w:tr w:rsidR="00633DC1" w:rsidRPr="00633DC1" w:rsidTr="00633DC1">
        <w:trPr>
          <w:trHeight w:val="30"/>
        </w:trPr>
        <w:tc>
          <w:tcPr>
            <w:tcW w:w="0" w:type="auto"/>
            <w:vMerge/>
          </w:tcPr>
          <w:p w:rsidR="00633DC1" w:rsidRPr="00633DC1" w:rsidRDefault="00633DC1">
            <w:pPr>
              <w:shd w:val="clear" w:color="auto" w:fill="FFFFFF"/>
              <w:spacing w:after="0" w:line="240" w:lineRule="auto"/>
              <w:ind w:firstLine="567"/>
              <w:textAlignment w:val="baseline"/>
              <w:rPr>
                <w:rFonts w:ascii="Times New Roman" w:eastAsia="Calibri" w:hAnsi="Times New Roman" w:cs="Times New Roman"/>
                <w:color w:val="000000"/>
                <w:sz w:val="24"/>
                <w:szCs w:val="24"/>
              </w:rPr>
            </w:pPr>
          </w:p>
        </w:tc>
        <w:tc>
          <w:tcPr>
            <w:tcW w:w="5382" w:type="dxa"/>
            <w:vMerge/>
          </w:tcPr>
          <w:p w:rsidR="00633DC1" w:rsidRPr="00633DC1" w:rsidRDefault="00633DC1">
            <w:pPr>
              <w:shd w:val="clear" w:color="auto" w:fill="FFFFFF"/>
              <w:spacing w:after="0" w:line="240" w:lineRule="auto"/>
              <w:ind w:firstLine="567"/>
              <w:textAlignment w:val="baseline"/>
              <w:rPr>
                <w:rFonts w:ascii="Times New Roman" w:eastAsia="Calibri" w:hAnsi="Times New Roman" w:cs="Times New Roman"/>
                <w:color w:val="000000"/>
                <w:sz w:val="24"/>
                <w:szCs w:val="24"/>
              </w:rPr>
            </w:pPr>
          </w:p>
        </w:tc>
        <w:tc>
          <w:tcPr>
            <w:tcW w:w="1417" w:type="dxa"/>
            <w:vMerge/>
          </w:tcPr>
          <w:p w:rsidR="00633DC1" w:rsidRPr="00633DC1" w:rsidRDefault="00633DC1">
            <w:pPr>
              <w:shd w:val="clear" w:color="auto" w:fill="FFFFFF"/>
              <w:spacing w:after="0" w:line="240" w:lineRule="auto"/>
              <w:ind w:firstLine="567"/>
              <w:textAlignment w:val="baseline"/>
              <w:rPr>
                <w:rFonts w:ascii="Times New Roman" w:eastAsia="Calibri" w:hAnsi="Times New Roman" w:cs="Times New Roman"/>
                <w:color w:val="000000"/>
                <w:sz w:val="24"/>
                <w:szCs w:val="24"/>
              </w:rPr>
            </w:pPr>
          </w:p>
        </w:tc>
        <w:tc>
          <w:tcPr>
            <w:tcW w:w="578" w:type="dxa"/>
            <w:tcMar>
              <w:top w:w="15" w:type="dxa"/>
              <w:left w:w="15" w:type="dxa"/>
              <w:bottom w:w="15" w:type="dxa"/>
              <w:right w:w="15" w:type="dxa"/>
            </w:tcMar>
          </w:tcPr>
          <w:p w:rsidR="00633DC1" w:rsidRPr="00633DC1" w:rsidRDefault="00633DC1">
            <w:pPr>
              <w:shd w:val="clear" w:color="auto" w:fill="FFFFFF"/>
              <w:spacing w:after="0" w:line="240" w:lineRule="auto"/>
              <w:ind w:firstLine="127"/>
              <w:textAlignment w:val="baseline"/>
              <w:rPr>
                <w:rFonts w:ascii="Times New Roman" w:eastAsia="Calibri" w:hAnsi="Times New Roman" w:cs="Times New Roman"/>
                <w:color w:val="000000"/>
                <w:sz w:val="24"/>
                <w:szCs w:val="24"/>
                <w:lang w:val="en-US"/>
              </w:rPr>
            </w:pPr>
            <w:r w:rsidRPr="00633DC1">
              <w:rPr>
                <w:rFonts w:ascii="Times New Roman" w:eastAsia="Calibri" w:hAnsi="Times New Roman" w:cs="Times New Roman"/>
                <w:color w:val="000000"/>
                <w:sz w:val="24"/>
                <w:szCs w:val="24"/>
                <w:lang w:val="en-US"/>
              </w:rPr>
              <w:t>4</w:t>
            </w:r>
          </w:p>
        </w:tc>
        <w:tc>
          <w:tcPr>
            <w:tcW w:w="6662" w:type="dxa"/>
            <w:tcMar>
              <w:top w:w="15" w:type="dxa"/>
              <w:left w:w="15" w:type="dxa"/>
              <w:bottom w:w="15" w:type="dxa"/>
              <w:right w:w="15" w:type="dxa"/>
            </w:tcMar>
          </w:tcPr>
          <w:p w:rsidR="00633DC1" w:rsidRPr="00633DC1" w:rsidRDefault="00633DC1">
            <w:pPr>
              <w:shd w:val="clear" w:color="auto" w:fill="FFFFFF"/>
              <w:spacing w:after="0" w:line="240" w:lineRule="auto"/>
              <w:ind w:left="116"/>
              <w:textAlignment w:val="baseline"/>
              <w:rPr>
                <w:rFonts w:ascii="Times New Roman" w:eastAsia="Calibri" w:hAnsi="Times New Roman" w:cs="Times New Roman"/>
                <w:color w:val="000000"/>
                <w:sz w:val="24"/>
                <w:szCs w:val="24"/>
              </w:rPr>
            </w:pPr>
            <w:r w:rsidRPr="00633DC1">
              <w:rPr>
                <w:rFonts w:ascii="Times New Roman" w:eastAsia="Calibri" w:hAnsi="Times New Roman" w:cs="Times New Roman"/>
                <w:color w:val="000000"/>
                <w:sz w:val="24"/>
                <w:szCs w:val="24"/>
              </w:rPr>
              <w:t>Содержание предлагаемого социального проекта и (или) социальной программы полностью соответствует трем из пяти подпунктов показателя</w:t>
            </w:r>
          </w:p>
        </w:tc>
      </w:tr>
      <w:tr w:rsidR="00633DC1" w:rsidRPr="00633DC1" w:rsidTr="00633DC1">
        <w:trPr>
          <w:trHeight w:val="30"/>
        </w:trPr>
        <w:tc>
          <w:tcPr>
            <w:tcW w:w="0" w:type="auto"/>
            <w:vMerge/>
          </w:tcPr>
          <w:p w:rsidR="00633DC1" w:rsidRPr="00633DC1" w:rsidRDefault="00633DC1">
            <w:pPr>
              <w:shd w:val="clear" w:color="auto" w:fill="FFFFFF"/>
              <w:spacing w:after="0" w:line="240" w:lineRule="auto"/>
              <w:ind w:firstLine="567"/>
              <w:textAlignment w:val="baseline"/>
              <w:rPr>
                <w:rFonts w:ascii="Times New Roman" w:eastAsia="Calibri" w:hAnsi="Times New Roman" w:cs="Times New Roman"/>
                <w:color w:val="000000"/>
                <w:sz w:val="24"/>
                <w:szCs w:val="24"/>
              </w:rPr>
            </w:pPr>
          </w:p>
        </w:tc>
        <w:tc>
          <w:tcPr>
            <w:tcW w:w="5382" w:type="dxa"/>
            <w:vMerge/>
          </w:tcPr>
          <w:p w:rsidR="00633DC1" w:rsidRPr="00633DC1" w:rsidRDefault="00633DC1">
            <w:pPr>
              <w:shd w:val="clear" w:color="auto" w:fill="FFFFFF"/>
              <w:spacing w:after="0" w:line="240" w:lineRule="auto"/>
              <w:ind w:firstLine="567"/>
              <w:textAlignment w:val="baseline"/>
              <w:rPr>
                <w:rFonts w:ascii="Times New Roman" w:eastAsia="Calibri" w:hAnsi="Times New Roman" w:cs="Times New Roman"/>
                <w:color w:val="000000"/>
                <w:sz w:val="24"/>
                <w:szCs w:val="24"/>
              </w:rPr>
            </w:pPr>
          </w:p>
        </w:tc>
        <w:tc>
          <w:tcPr>
            <w:tcW w:w="1417" w:type="dxa"/>
            <w:vMerge/>
          </w:tcPr>
          <w:p w:rsidR="00633DC1" w:rsidRPr="00633DC1" w:rsidRDefault="00633DC1">
            <w:pPr>
              <w:shd w:val="clear" w:color="auto" w:fill="FFFFFF"/>
              <w:spacing w:after="0" w:line="240" w:lineRule="auto"/>
              <w:ind w:firstLine="567"/>
              <w:textAlignment w:val="baseline"/>
              <w:rPr>
                <w:rFonts w:ascii="Times New Roman" w:eastAsia="Calibri" w:hAnsi="Times New Roman" w:cs="Times New Roman"/>
                <w:color w:val="000000"/>
                <w:sz w:val="24"/>
                <w:szCs w:val="24"/>
              </w:rPr>
            </w:pPr>
          </w:p>
        </w:tc>
        <w:tc>
          <w:tcPr>
            <w:tcW w:w="578" w:type="dxa"/>
            <w:tcMar>
              <w:top w:w="15" w:type="dxa"/>
              <w:left w:w="15" w:type="dxa"/>
              <w:bottom w:w="15" w:type="dxa"/>
              <w:right w:w="15" w:type="dxa"/>
            </w:tcMar>
          </w:tcPr>
          <w:p w:rsidR="00633DC1" w:rsidRPr="00633DC1" w:rsidRDefault="00633DC1">
            <w:pPr>
              <w:shd w:val="clear" w:color="auto" w:fill="FFFFFF"/>
              <w:spacing w:after="0" w:line="240" w:lineRule="auto"/>
              <w:ind w:firstLine="127"/>
              <w:textAlignment w:val="baseline"/>
              <w:rPr>
                <w:rFonts w:ascii="Times New Roman" w:eastAsia="Calibri" w:hAnsi="Times New Roman" w:cs="Times New Roman"/>
                <w:color w:val="000000"/>
                <w:sz w:val="24"/>
                <w:szCs w:val="24"/>
                <w:lang w:val="en-US"/>
              </w:rPr>
            </w:pPr>
            <w:r w:rsidRPr="00633DC1">
              <w:rPr>
                <w:rFonts w:ascii="Times New Roman" w:eastAsia="Calibri" w:hAnsi="Times New Roman" w:cs="Times New Roman"/>
                <w:color w:val="000000"/>
                <w:sz w:val="24"/>
                <w:szCs w:val="24"/>
                <w:lang w:val="en-US"/>
              </w:rPr>
              <w:t>5</w:t>
            </w:r>
          </w:p>
        </w:tc>
        <w:tc>
          <w:tcPr>
            <w:tcW w:w="6662" w:type="dxa"/>
            <w:tcMar>
              <w:top w:w="15" w:type="dxa"/>
              <w:left w:w="15" w:type="dxa"/>
              <w:bottom w:w="15" w:type="dxa"/>
              <w:right w:w="15" w:type="dxa"/>
            </w:tcMar>
          </w:tcPr>
          <w:p w:rsidR="00633DC1" w:rsidRPr="00633DC1" w:rsidRDefault="00633DC1">
            <w:pPr>
              <w:shd w:val="clear" w:color="auto" w:fill="FFFFFF"/>
              <w:spacing w:after="0" w:line="240" w:lineRule="auto"/>
              <w:ind w:left="116"/>
              <w:textAlignment w:val="baseline"/>
              <w:rPr>
                <w:rFonts w:ascii="Times New Roman" w:eastAsia="Calibri" w:hAnsi="Times New Roman" w:cs="Times New Roman"/>
                <w:color w:val="000000"/>
                <w:sz w:val="24"/>
                <w:szCs w:val="24"/>
              </w:rPr>
            </w:pPr>
            <w:r w:rsidRPr="00633DC1">
              <w:rPr>
                <w:rFonts w:ascii="Times New Roman" w:eastAsia="Calibri" w:hAnsi="Times New Roman" w:cs="Times New Roman"/>
                <w:color w:val="000000"/>
                <w:sz w:val="24"/>
                <w:szCs w:val="24"/>
              </w:rPr>
              <w:t>Содержание предлагаемого социального проекта и (или) социальной программы полностью соответствует четырем из пяти подпунктов показателя</w:t>
            </w:r>
          </w:p>
        </w:tc>
      </w:tr>
      <w:tr w:rsidR="00633DC1" w:rsidRPr="00633DC1" w:rsidTr="00633DC1">
        <w:trPr>
          <w:trHeight w:val="30"/>
        </w:trPr>
        <w:tc>
          <w:tcPr>
            <w:tcW w:w="0" w:type="auto"/>
            <w:vMerge/>
          </w:tcPr>
          <w:p w:rsidR="00633DC1" w:rsidRPr="00633DC1" w:rsidRDefault="00633DC1">
            <w:pPr>
              <w:shd w:val="clear" w:color="auto" w:fill="FFFFFF"/>
              <w:spacing w:after="0" w:line="240" w:lineRule="auto"/>
              <w:ind w:firstLine="567"/>
              <w:textAlignment w:val="baseline"/>
              <w:rPr>
                <w:rFonts w:ascii="Times New Roman" w:eastAsia="Calibri" w:hAnsi="Times New Roman" w:cs="Times New Roman"/>
                <w:color w:val="000000"/>
                <w:sz w:val="24"/>
                <w:szCs w:val="24"/>
              </w:rPr>
            </w:pPr>
          </w:p>
        </w:tc>
        <w:tc>
          <w:tcPr>
            <w:tcW w:w="5382" w:type="dxa"/>
            <w:vMerge/>
          </w:tcPr>
          <w:p w:rsidR="00633DC1" w:rsidRPr="00633DC1" w:rsidRDefault="00633DC1">
            <w:pPr>
              <w:shd w:val="clear" w:color="auto" w:fill="FFFFFF"/>
              <w:spacing w:after="0" w:line="240" w:lineRule="auto"/>
              <w:ind w:firstLine="567"/>
              <w:textAlignment w:val="baseline"/>
              <w:rPr>
                <w:rFonts w:ascii="Times New Roman" w:eastAsia="Calibri" w:hAnsi="Times New Roman" w:cs="Times New Roman"/>
                <w:color w:val="000000"/>
                <w:sz w:val="24"/>
                <w:szCs w:val="24"/>
              </w:rPr>
            </w:pPr>
          </w:p>
        </w:tc>
        <w:tc>
          <w:tcPr>
            <w:tcW w:w="1417" w:type="dxa"/>
            <w:vMerge/>
          </w:tcPr>
          <w:p w:rsidR="00633DC1" w:rsidRPr="00633DC1" w:rsidRDefault="00633DC1">
            <w:pPr>
              <w:shd w:val="clear" w:color="auto" w:fill="FFFFFF"/>
              <w:spacing w:after="0" w:line="240" w:lineRule="auto"/>
              <w:ind w:firstLine="567"/>
              <w:textAlignment w:val="baseline"/>
              <w:rPr>
                <w:rFonts w:ascii="Times New Roman" w:eastAsia="Calibri" w:hAnsi="Times New Roman" w:cs="Times New Roman"/>
                <w:color w:val="000000"/>
                <w:sz w:val="24"/>
                <w:szCs w:val="24"/>
              </w:rPr>
            </w:pPr>
          </w:p>
        </w:tc>
        <w:tc>
          <w:tcPr>
            <w:tcW w:w="578" w:type="dxa"/>
            <w:tcMar>
              <w:top w:w="15" w:type="dxa"/>
              <w:left w:w="15" w:type="dxa"/>
              <w:bottom w:w="15" w:type="dxa"/>
              <w:right w:w="15" w:type="dxa"/>
            </w:tcMar>
          </w:tcPr>
          <w:p w:rsidR="00633DC1" w:rsidRPr="00633DC1" w:rsidRDefault="00633DC1">
            <w:pPr>
              <w:shd w:val="clear" w:color="auto" w:fill="FFFFFF"/>
              <w:spacing w:after="0" w:line="240" w:lineRule="auto"/>
              <w:ind w:firstLine="127"/>
              <w:textAlignment w:val="baseline"/>
              <w:rPr>
                <w:rFonts w:ascii="Times New Roman" w:eastAsia="Calibri" w:hAnsi="Times New Roman" w:cs="Times New Roman"/>
                <w:color w:val="000000"/>
                <w:sz w:val="24"/>
                <w:szCs w:val="24"/>
                <w:lang w:val="en-US"/>
              </w:rPr>
            </w:pPr>
            <w:r w:rsidRPr="00633DC1">
              <w:rPr>
                <w:rFonts w:ascii="Times New Roman" w:eastAsia="Calibri" w:hAnsi="Times New Roman" w:cs="Times New Roman"/>
                <w:color w:val="000000"/>
                <w:sz w:val="24"/>
                <w:szCs w:val="24"/>
                <w:lang w:val="en-US"/>
              </w:rPr>
              <w:t>6</w:t>
            </w:r>
          </w:p>
        </w:tc>
        <w:tc>
          <w:tcPr>
            <w:tcW w:w="6662" w:type="dxa"/>
            <w:tcMar>
              <w:top w:w="15" w:type="dxa"/>
              <w:left w:w="15" w:type="dxa"/>
              <w:bottom w:w="15" w:type="dxa"/>
              <w:right w:w="15" w:type="dxa"/>
            </w:tcMar>
          </w:tcPr>
          <w:p w:rsidR="00633DC1" w:rsidRPr="00633DC1" w:rsidRDefault="00633DC1">
            <w:pPr>
              <w:shd w:val="clear" w:color="auto" w:fill="FFFFFF"/>
              <w:spacing w:after="0" w:line="240" w:lineRule="auto"/>
              <w:ind w:left="116"/>
              <w:textAlignment w:val="baseline"/>
              <w:rPr>
                <w:rFonts w:ascii="Times New Roman" w:eastAsia="Calibri" w:hAnsi="Times New Roman" w:cs="Times New Roman"/>
                <w:color w:val="000000"/>
                <w:sz w:val="24"/>
                <w:szCs w:val="24"/>
              </w:rPr>
            </w:pPr>
            <w:r w:rsidRPr="00633DC1">
              <w:rPr>
                <w:rFonts w:ascii="Times New Roman" w:eastAsia="Calibri" w:hAnsi="Times New Roman" w:cs="Times New Roman"/>
                <w:color w:val="000000"/>
                <w:sz w:val="24"/>
                <w:szCs w:val="24"/>
                <w:lang w:val="en-US"/>
              </w:rPr>
              <w:t>C</w:t>
            </w:r>
            <w:r w:rsidRPr="00633DC1">
              <w:rPr>
                <w:rFonts w:ascii="Times New Roman" w:eastAsia="Calibri" w:hAnsi="Times New Roman" w:cs="Times New Roman"/>
                <w:color w:val="000000"/>
                <w:sz w:val="24"/>
                <w:szCs w:val="24"/>
              </w:rPr>
              <w:t>одержание предлагаемого социального проекта и (или) социальной программы не полностью соответствует всем подпунктам показателя</w:t>
            </w:r>
          </w:p>
        </w:tc>
      </w:tr>
      <w:tr w:rsidR="00633DC1" w:rsidRPr="00633DC1" w:rsidTr="00633DC1">
        <w:trPr>
          <w:trHeight w:val="30"/>
        </w:trPr>
        <w:tc>
          <w:tcPr>
            <w:tcW w:w="0" w:type="auto"/>
            <w:vMerge/>
          </w:tcPr>
          <w:p w:rsidR="00633DC1" w:rsidRPr="00633DC1" w:rsidRDefault="00633DC1">
            <w:pPr>
              <w:shd w:val="clear" w:color="auto" w:fill="FFFFFF"/>
              <w:spacing w:after="0" w:line="240" w:lineRule="auto"/>
              <w:ind w:firstLine="567"/>
              <w:textAlignment w:val="baseline"/>
              <w:rPr>
                <w:rFonts w:ascii="Times New Roman" w:eastAsia="Calibri" w:hAnsi="Times New Roman" w:cs="Times New Roman"/>
                <w:color w:val="000000"/>
                <w:sz w:val="24"/>
                <w:szCs w:val="24"/>
              </w:rPr>
            </w:pPr>
          </w:p>
        </w:tc>
        <w:tc>
          <w:tcPr>
            <w:tcW w:w="5382" w:type="dxa"/>
            <w:vMerge/>
          </w:tcPr>
          <w:p w:rsidR="00633DC1" w:rsidRPr="00633DC1" w:rsidRDefault="00633DC1">
            <w:pPr>
              <w:shd w:val="clear" w:color="auto" w:fill="FFFFFF"/>
              <w:spacing w:after="0" w:line="240" w:lineRule="auto"/>
              <w:ind w:firstLine="567"/>
              <w:textAlignment w:val="baseline"/>
              <w:rPr>
                <w:rFonts w:ascii="Times New Roman" w:eastAsia="Calibri" w:hAnsi="Times New Roman" w:cs="Times New Roman"/>
                <w:color w:val="000000"/>
                <w:sz w:val="24"/>
                <w:szCs w:val="24"/>
              </w:rPr>
            </w:pPr>
          </w:p>
        </w:tc>
        <w:tc>
          <w:tcPr>
            <w:tcW w:w="1417" w:type="dxa"/>
            <w:vMerge/>
          </w:tcPr>
          <w:p w:rsidR="00633DC1" w:rsidRPr="00633DC1" w:rsidRDefault="00633DC1">
            <w:pPr>
              <w:shd w:val="clear" w:color="auto" w:fill="FFFFFF"/>
              <w:spacing w:after="0" w:line="240" w:lineRule="auto"/>
              <w:ind w:firstLine="567"/>
              <w:textAlignment w:val="baseline"/>
              <w:rPr>
                <w:rFonts w:ascii="Times New Roman" w:eastAsia="Calibri" w:hAnsi="Times New Roman" w:cs="Times New Roman"/>
                <w:color w:val="000000"/>
                <w:sz w:val="24"/>
                <w:szCs w:val="24"/>
              </w:rPr>
            </w:pPr>
          </w:p>
        </w:tc>
        <w:tc>
          <w:tcPr>
            <w:tcW w:w="578" w:type="dxa"/>
            <w:tcMar>
              <w:top w:w="15" w:type="dxa"/>
              <w:left w:w="15" w:type="dxa"/>
              <w:bottom w:w="15" w:type="dxa"/>
              <w:right w:w="15" w:type="dxa"/>
            </w:tcMar>
          </w:tcPr>
          <w:p w:rsidR="00633DC1" w:rsidRPr="00633DC1" w:rsidRDefault="00633DC1">
            <w:pPr>
              <w:shd w:val="clear" w:color="auto" w:fill="FFFFFF"/>
              <w:spacing w:after="0" w:line="240" w:lineRule="auto"/>
              <w:ind w:firstLine="127"/>
              <w:textAlignment w:val="baseline"/>
              <w:rPr>
                <w:rFonts w:ascii="Times New Roman" w:eastAsia="Calibri" w:hAnsi="Times New Roman" w:cs="Times New Roman"/>
                <w:color w:val="000000"/>
                <w:sz w:val="24"/>
                <w:szCs w:val="24"/>
                <w:lang w:val="en-US"/>
              </w:rPr>
            </w:pPr>
            <w:r w:rsidRPr="00633DC1">
              <w:rPr>
                <w:rFonts w:ascii="Times New Roman" w:eastAsia="Calibri" w:hAnsi="Times New Roman" w:cs="Times New Roman"/>
                <w:color w:val="000000"/>
                <w:sz w:val="24"/>
                <w:szCs w:val="24"/>
                <w:lang w:val="en-US"/>
              </w:rPr>
              <w:t>7</w:t>
            </w:r>
          </w:p>
        </w:tc>
        <w:tc>
          <w:tcPr>
            <w:tcW w:w="6662" w:type="dxa"/>
            <w:tcMar>
              <w:top w:w="15" w:type="dxa"/>
              <w:left w:w="15" w:type="dxa"/>
              <w:bottom w:w="15" w:type="dxa"/>
              <w:right w:w="15" w:type="dxa"/>
            </w:tcMar>
          </w:tcPr>
          <w:p w:rsidR="00633DC1" w:rsidRPr="00633DC1" w:rsidRDefault="00633DC1">
            <w:pPr>
              <w:shd w:val="clear" w:color="auto" w:fill="FFFFFF"/>
              <w:spacing w:after="0" w:line="240" w:lineRule="auto"/>
              <w:ind w:left="116"/>
              <w:textAlignment w:val="baseline"/>
              <w:rPr>
                <w:rFonts w:ascii="Times New Roman" w:eastAsia="Calibri" w:hAnsi="Times New Roman" w:cs="Times New Roman"/>
                <w:color w:val="000000"/>
                <w:sz w:val="24"/>
                <w:szCs w:val="24"/>
              </w:rPr>
            </w:pPr>
            <w:r w:rsidRPr="00633DC1">
              <w:rPr>
                <w:rFonts w:ascii="Times New Roman" w:eastAsia="Calibri" w:hAnsi="Times New Roman" w:cs="Times New Roman"/>
                <w:color w:val="000000"/>
                <w:sz w:val="24"/>
                <w:szCs w:val="24"/>
                <w:lang w:val="en-US"/>
              </w:rPr>
              <w:t>C</w:t>
            </w:r>
            <w:r w:rsidRPr="00633DC1">
              <w:rPr>
                <w:rFonts w:ascii="Times New Roman" w:eastAsia="Calibri" w:hAnsi="Times New Roman" w:cs="Times New Roman"/>
                <w:color w:val="000000"/>
                <w:sz w:val="24"/>
                <w:szCs w:val="24"/>
              </w:rPr>
              <w:t>одержание предлагаемого социального проекта и (или) социальной программы полностью соответствует всем подпунктам показателя</w:t>
            </w:r>
          </w:p>
        </w:tc>
      </w:tr>
      <w:tr w:rsidR="00633DC1" w:rsidRPr="00633DC1" w:rsidTr="00633DC1">
        <w:trPr>
          <w:trHeight w:val="30"/>
        </w:trPr>
        <w:tc>
          <w:tcPr>
            <w:tcW w:w="472" w:type="dxa"/>
            <w:vMerge w:val="restart"/>
            <w:tcMar>
              <w:top w:w="15" w:type="dxa"/>
              <w:left w:w="15" w:type="dxa"/>
              <w:bottom w:w="15" w:type="dxa"/>
              <w:right w:w="15" w:type="dxa"/>
            </w:tcMar>
          </w:tcPr>
          <w:p w:rsidR="00633DC1" w:rsidRPr="00633DC1" w:rsidRDefault="00633DC1">
            <w:pPr>
              <w:shd w:val="clear" w:color="auto" w:fill="FFFFFF"/>
              <w:spacing w:after="0" w:line="240" w:lineRule="auto"/>
              <w:ind w:firstLine="567"/>
              <w:textAlignment w:val="baseline"/>
              <w:rPr>
                <w:rFonts w:ascii="Times New Roman" w:eastAsia="Calibri" w:hAnsi="Times New Roman" w:cs="Times New Roman"/>
                <w:color w:val="000000"/>
                <w:sz w:val="24"/>
                <w:szCs w:val="24"/>
                <w:lang w:val="en-US"/>
              </w:rPr>
            </w:pPr>
            <w:r w:rsidRPr="00633DC1">
              <w:rPr>
                <w:rFonts w:ascii="Times New Roman" w:eastAsia="Calibri" w:hAnsi="Times New Roman" w:cs="Times New Roman"/>
                <w:color w:val="000000"/>
                <w:sz w:val="24"/>
                <w:szCs w:val="24"/>
                <w:lang w:val="en-US"/>
              </w:rPr>
              <w:t>4</w:t>
            </w:r>
          </w:p>
        </w:tc>
        <w:tc>
          <w:tcPr>
            <w:tcW w:w="5382" w:type="dxa"/>
            <w:vMerge w:val="restart"/>
            <w:tcMar>
              <w:top w:w="15" w:type="dxa"/>
              <w:left w:w="15" w:type="dxa"/>
              <w:bottom w:w="15" w:type="dxa"/>
              <w:right w:w="15" w:type="dxa"/>
            </w:tcMar>
          </w:tcPr>
          <w:p w:rsidR="005418AE" w:rsidRPr="005418AE" w:rsidRDefault="00633DC1">
            <w:pPr>
              <w:shd w:val="clear" w:color="auto" w:fill="FFFFFF"/>
              <w:spacing w:after="0" w:line="240" w:lineRule="auto"/>
              <w:textAlignment w:val="baseline"/>
              <w:rPr>
                <w:rFonts w:ascii="Times New Roman" w:eastAsia="Calibri" w:hAnsi="Times New Roman" w:cs="Times New Roman"/>
                <w:color w:val="000000"/>
                <w:sz w:val="24"/>
                <w:szCs w:val="24"/>
              </w:rPr>
            </w:pPr>
            <w:r w:rsidRPr="005418AE">
              <w:rPr>
                <w:rFonts w:ascii="Times New Roman" w:eastAsia="Calibri" w:hAnsi="Times New Roman" w:cs="Times New Roman"/>
                <w:b/>
                <w:color w:val="000000"/>
                <w:sz w:val="24"/>
                <w:szCs w:val="24"/>
              </w:rPr>
              <w:t>Значимость, достижимость результатов и обеспечение устойчивости социального проекта и (или) социальной программы:</w:t>
            </w:r>
          </w:p>
          <w:p w:rsidR="005418AE" w:rsidRDefault="00633DC1" w:rsidP="00FB59DD">
            <w:pPr>
              <w:pStyle w:val="ac"/>
              <w:numPr>
                <w:ilvl w:val="0"/>
                <w:numId w:val="6"/>
              </w:numPr>
              <w:shd w:val="clear" w:color="auto" w:fill="FFFFFF"/>
              <w:spacing w:after="0" w:line="240" w:lineRule="auto"/>
              <w:textAlignment w:val="baseline"/>
              <w:rPr>
                <w:rFonts w:ascii="Times New Roman" w:eastAsia="Calibri" w:hAnsi="Times New Roman" w:cs="Times New Roman"/>
                <w:color w:val="000000"/>
                <w:sz w:val="24"/>
                <w:szCs w:val="24"/>
              </w:rPr>
            </w:pPr>
            <w:r w:rsidRPr="005418AE">
              <w:rPr>
                <w:rFonts w:ascii="Times New Roman" w:eastAsia="Calibri" w:hAnsi="Times New Roman" w:cs="Times New Roman"/>
                <w:color w:val="000000"/>
                <w:sz w:val="24"/>
                <w:szCs w:val="24"/>
              </w:rPr>
              <w:t>четко представлена роль организации в обеспечении устойчивости социального проекта и (или) социальной программы;</w:t>
            </w:r>
          </w:p>
          <w:p w:rsidR="005418AE" w:rsidRDefault="00633DC1" w:rsidP="00FB59DD">
            <w:pPr>
              <w:pStyle w:val="ac"/>
              <w:numPr>
                <w:ilvl w:val="0"/>
                <w:numId w:val="6"/>
              </w:numPr>
              <w:shd w:val="clear" w:color="auto" w:fill="FFFFFF"/>
              <w:spacing w:after="0" w:line="240" w:lineRule="auto"/>
              <w:textAlignment w:val="baseline"/>
              <w:rPr>
                <w:rFonts w:ascii="Times New Roman" w:eastAsia="Calibri" w:hAnsi="Times New Roman" w:cs="Times New Roman"/>
                <w:color w:val="000000"/>
                <w:sz w:val="24"/>
                <w:szCs w:val="24"/>
              </w:rPr>
            </w:pPr>
            <w:r w:rsidRPr="005418AE">
              <w:rPr>
                <w:rFonts w:ascii="Times New Roman" w:eastAsia="Calibri" w:hAnsi="Times New Roman" w:cs="Times New Roman"/>
                <w:color w:val="000000"/>
                <w:sz w:val="24"/>
                <w:szCs w:val="24"/>
              </w:rPr>
              <w:t xml:space="preserve">планируемые результаты реалистичны и могут </w:t>
            </w:r>
            <w:r w:rsidRPr="005418AE">
              <w:rPr>
                <w:rFonts w:ascii="Times New Roman" w:eastAsia="Calibri" w:hAnsi="Times New Roman" w:cs="Times New Roman"/>
                <w:color w:val="000000"/>
                <w:sz w:val="24"/>
                <w:szCs w:val="24"/>
              </w:rPr>
              <w:lastRenderedPageBreak/>
              <w:t>быть достигнуты в рамках предлагаемого социального проекта и (или) социальной программы;</w:t>
            </w:r>
          </w:p>
          <w:p w:rsidR="005418AE" w:rsidRDefault="00633DC1" w:rsidP="00FB59DD">
            <w:pPr>
              <w:pStyle w:val="ac"/>
              <w:numPr>
                <w:ilvl w:val="0"/>
                <w:numId w:val="6"/>
              </w:numPr>
              <w:shd w:val="clear" w:color="auto" w:fill="FFFFFF"/>
              <w:spacing w:after="0" w:line="240" w:lineRule="auto"/>
              <w:textAlignment w:val="baseline"/>
              <w:rPr>
                <w:rFonts w:ascii="Times New Roman" w:eastAsia="Calibri" w:hAnsi="Times New Roman" w:cs="Times New Roman"/>
                <w:color w:val="000000"/>
                <w:sz w:val="24"/>
                <w:szCs w:val="24"/>
              </w:rPr>
            </w:pPr>
            <w:r w:rsidRPr="005418AE">
              <w:rPr>
                <w:rFonts w:ascii="Times New Roman" w:eastAsia="Calibri" w:hAnsi="Times New Roman" w:cs="Times New Roman"/>
                <w:color w:val="000000"/>
                <w:sz w:val="24"/>
                <w:szCs w:val="24"/>
              </w:rPr>
              <w:t>планируемые результаты имеют практическую значимость;</w:t>
            </w:r>
          </w:p>
          <w:p w:rsidR="00633DC1" w:rsidRPr="005418AE" w:rsidRDefault="00633DC1" w:rsidP="00FB59DD">
            <w:pPr>
              <w:pStyle w:val="ac"/>
              <w:numPr>
                <w:ilvl w:val="0"/>
                <w:numId w:val="6"/>
              </w:numPr>
              <w:shd w:val="clear" w:color="auto" w:fill="FFFFFF"/>
              <w:spacing w:after="0" w:line="240" w:lineRule="auto"/>
              <w:textAlignment w:val="baseline"/>
              <w:rPr>
                <w:rFonts w:ascii="Times New Roman" w:eastAsia="Calibri" w:hAnsi="Times New Roman" w:cs="Times New Roman"/>
                <w:color w:val="000000"/>
                <w:sz w:val="24"/>
                <w:szCs w:val="24"/>
              </w:rPr>
            </w:pPr>
            <w:r w:rsidRPr="005418AE">
              <w:rPr>
                <w:rFonts w:ascii="Times New Roman" w:eastAsia="Calibri" w:hAnsi="Times New Roman" w:cs="Times New Roman"/>
                <w:color w:val="000000"/>
                <w:sz w:val="24"/>
                <w:szCs w:val="24"/>
              </w:rPr>
              <w:t>четко описана возможность продолжения деятельности после окончания финансирования и (или) продвижения результатов.</w:t>
            </w:r>
          </w:p>
        </w:tc>
        <w:tc>
          <w:tcPr>
            <w:tcW w:w="1417" w:type="dxa"/>
            <w:vMerge w:val="restart"/>
            <w:tcMar>
              <w:top w:w="15" w:type="dxa"/>
              <w:left w:w="15" w:type="dxa"/>
              <w:bottom w:w="15" w:type="dxa"/>
              <w:right w:w="15" w:type="dxa"/>
            </w:tcMar>
          </w:tcPr>
          <w:p w:rsidR="00633DC1" w:rsidRPr="005418AE" w:rsidRDefault="00633DC1">
            <w:pPr>
              <w:shd w:val="clear" w:color="auto" w:fill="FFFFFF"/>
              <w:spacing w:after="0" w:line="240" w:lineRule="auto"/>
              <w:textAlignment w:val="baseline"/>
              <w:rPr>
                <w:rFonts w:ascii="Times New Roman" w:eastAsia="Calibri" w:hAnsi="Times New Roman" w:cs="Times New Roman"/>
                <w:color w:val="000000"/>
                <w:sz w:val="24"/>
                <w:szCs w:val="24"/>
                <w:lang w:val="en-US"/>
              </w:rPr>
            </w:pPr>
            <w:r w:rsidRPr="005418AE">
              <w:rPr>
                <w:rFonts w:ascii="Times New Roman" w:eastAsia="Calibri" w:hAnsi="Times New Roman" w:cs="Times New Roman"/>
                <w:color w:val="000000"/>
                <w:sz w:val="24"/>
                <w:szCs w:val="24"/>
                <w:lang w:val="en-US"/>
              </w:rPr>
              <w:lastRenderedPageBreak/>
              <w:t>от 1 до 5</w:t>
            </w:r>
          </w:p>
        </w:tc>
        <w:tc>
          <w:tcPr>
            <w:tcW w:w="578" w:type="dxa"/>
            <w:tcMar>
              <w:top w:w="15" w:type="dxa"/>
              <w:left w:w="15" w:type="dxa"/>
              <w:bottom w:w="15" w:type="dxa"/>
              <w:right w:w="15" w:type="dxa"/>
            </w:tcMar>
          </w:tcPr>
          <w:p w:rsidR="00633DC1" w:rsidRPr="00633DC1" w:rsidRDefault="00633DC1">
            <w:pPr>
              <w:shd w:val="clear" w:color="auto" w:fill="FFFFFF"/>
              <w:spacing w:after="0" w:line="240" w:lineRule="auto"/>
              <w:ind w:firstLine="127"/>
              <w:textAlignment w:val="baseline"/>
              <w:rPr>
                <w:rFonts w:ascii="Times New Roman" w:eastAsia="Calibri" w:hAnsi="Times New Roman" w:cs="Times New Roman"/>
                <w:color w:val="000000"/>
                <w:sz w:val="24"/>
                <w:szCs w:val="24"/>
                <w:lang w:val="en-US"/>
              </w:rPr>
            </w:pPr>
            <w:r w:rsidRPr="00633DC1">
              <w:rPr>
                <w:rFonts w:ascii="Times New Roman" w:eastAsia="Calibri" w:hAnsi="Times New Roman" w:cs="Times New Roman"/>
                <w:color w:val="000000"/>
                <w:sz w:val="24"/>
                <w:szCs w:val="24"/>
                <w:lang w:val="en-US"/>
              </w:rPr>
              <w:t>1</w:t>
            </w:r>
          </w:p>
        </w:tc>
        <w:tc>
          <w:tcPr>
            <w:tcW w:w="6662" w:type="dxa"/>
            <w:tcMar>
              <w:top w:w="15" w:type="dxa"/>
              <w:left w:w="15" w:type="dxa"/>
              <w:bottom w:w="15" w:type="dxa"/>
              <w:right w:w="15" w:type="dxa"/>
            </w:tcMar>
          </w:tcPr>
          <w:p w:rsidR="00633DC1" w:rsidRPr="00633DC1" w:rsidRDefault="00633DC1">
            <w:pPr>
              <w:shd w:val="clear" w:color="auto" w:fill="FFFFFF"/>
              <w:spacing w:after="0" w:line="240" w:lineRule="auto"/>
              <w:ind w:left="116"/>
              <w:textAlignment w:val="baseline"/>
              <w:rPr>
                <w:rFonts w:ascii="Times New Roman" w:eastAsia="Calibri" w:hAnsi="Times New Roman" w:cs="Times New Roman"/>
                <w:color w:val="000000"/>
                <w:sz w:val="24"/>
                <w:szCs w:val="24"/>
              </w:rPr>
            </w:pPr>
            <w:r w:rsidRPr="00633DC1">
              <w:rPr>
                <w:rFonts w:ascii="Times New Roman" w:eastAsia="Calibri" w:hAnsi="Times New Roman" w:cs="Times New Roman"/>
                <w:color w:val="000000"/>
                <w:sz w:val="24"/>
                <w:szCs w:val="24"/>
              </w:rPr>
              <w:t>Значимость, достижимость результатов и обеспечение устойчивости социального проекта и (или) социальной программы полностью не соответствует ни одному из подпунктов показателя</w:t>
            </w:r>
          </w:p>
        </w:tc>
      </w:tr>
      <w:tr w:rsidR="00633DC1" w:rsidRPr="00633DC1" w:rsidTr="00633DC1">
        <w:trPr>
          <w:trHeight w:val="30"/>
        </w:trPr>
        <w:tc>
          <w:tcPr>
            <w:tcW w:w="0" w:type="auto"/>
            <w:vMerge/>
          </w:tcPr>
          <w:p w:rsidR="00633DC1" w:rsidRPr="00633DC1" w:rsidRDefault="00633DC1">
            <w:pPr>
              <w:shd w:val="clear" w:color="auto" w:fill="FFFFFF"/>
              <w:spacing w:after="0" w:line="240" w:lineRule="auto"/>
              <w:ind w:firstLine="567"/>
              <w:textAlignment w:val="baseline"/>
              <w:rPr>
                <w:rFonts w:ascii="Times New Roman" w:eastAsia="Calibri" w:hAnsi="Times New Roman" w:cs="Times New Roman"/>
                <w:color w:val="000000"/>
                <w:sz w:val="24"/>
                <w:szCs w:val="24"/>
              </w:rPr>
            </w:pPr>
          </w:p>
        </w:tc>
        <w:tc>
          <w:tcPr>
            <w:tcW w:w="5382" w:type="dxa"/>
            <w:vMerge/>
          </w:tcPr>
          <w:p w:rsidR="00633DC1" w:rsidRPr="00633DC1" w:rsidRDefault="00633DC1">
            <w:pPr>
              <w:shd w:val="clear" w:color="auto" w:fill="FFFFFF"/>
              <w:spacing w:after="0" w:line="240" w:lineRule="auto"/>
              <w:ind w:firstLine="567"/>
              <w:textAlignment w:val="baseline"/>
              <w:rPr>
                <w:rFonts w:ascii="Times New Roman" w:eastAsia="Calibri" w:hAnsi="Times New Roman" w:cs="Times New Roman"/>
                <w:color w:val="000000"/>
                <w:sz w:val="24"/>
                <w:szCs w:val="24"/>
              </w:rPr>
            </w:pPr>
          </w:p>
        </w:tc>
        <w:tc>
          <w:tcPr>
            <w:tcW w:w="1417" w:type="dxa"/>
            <w:vMerge/>
          </w:tcPr>
          <w:p w:rsidR="00633DC1" w:rsidRPr="00633DC1" w:rsidRDefault="00633DC1">
            <w:pPr>
              <w:shd w:val="clear" w:color="auto" w:fill="FFFFFF"/>
              <w:spacing w:after="0" w:line="240" w:lineRule="auto"/>
              <w:ind w:firstLine="567"/>
              <w:textAlignment w:val="baseline"/>
              <w:rPr>
                <w:rFonts w:ascii="Times New Roman" w:eastAsia="Calibri" w:hAnsi="Times New Roman" w:cs="Times New Roman"/>
                <w:color w:val="000000"/>
                <w:sz w:val="24"/>
                <w:szCs w:val="24"/>
              </w:rPr>
            </w:pPr>
          </w:p>
        </w:tc>
        <w:tc>
          <w:tcPr>
            <w:tcW w:w="578" w:type="dxa"/>
            <w:tcMar>
              <w:top w:w="15" w:type="dxa"/>
              <w:left w:w="15" w:type="dxa"/>
              <w:bottom w:w="15" w:type="dxa"/>
              <w:right w:w="15" w:type="dxa"/>
            </w:tcMar>
          </w:tcPr>
          <w:p w:rsidR="00633DC1" w:rsidRPr="00633DC1" w:rsidRDefault="00633DC1">
            <w:pPr>
              <w:shd w:val="clear" w:color="auto" w:fill="FFFFFF"/>
              <w:spacing w:after="0" w:line="240" w:lineRule="auto"/>
              <w:ind w:firstLine="127"/>
              <w:textAlignment w:val="baseline"/>
              <w:rPr>
                <w:rFonts w:ascii="Times New Roman" w:eastAsia="Calibri" w:hAnsi="Times New Roman" w:cs="Times New Roman"/>
                <w:color w:val="000000"/>
                <w:sz w:val="24"/>
                <w:szCs w:val="24"/>
                <w:lang w:val="en-US"/>
              </w:rPr>
            </w:pPr>
            <w:r w:rsidRPr="00633DC1">
              <w:rPr>
                <w:rFonts w:ascii="Times New Roman" w:eastAsia="Calibri" w:hAnsi="Times New Roman" w:cs="Times New Roman"/>
                <w:color w:val="000000"/>
                <w:sz w:val="24"/>
                <w:szCs w:val="24"/>
                <w:lang w:val="en-US"/>
              </w:rPr>
              <w:t>2</w:t>
            </w:r>
          </w:p>
        </w:tc>
        <w:tc>
          <w:tcPr>
            <w:tcW w:w="6662" w:type="dxa"/>
            <w:tcMar>
              <w:top w:w="15" w:type="dxa"/>
              <w:left w:w="15" w:type="dxa"/>
              <w:bottom w:w="15" w:type="dxa"/>
              <w:right w:w="15" w:type="dxa"/>
            </w:tcMar>
          </w:tcPr>
          <w:p w:rsidR="00633DC1" w:rsidRPr="00633DC1" w:rsidRDefault="00633DC1">
            <w:pPr>
              <w:shd w:val="clear" w:color="auto" w:fill="FFFFFF"/>
              <w:spacing w:after="0" w:line="240" w:lineRule="auto"/>
              <w:ind w:left="116"/>
              <w:textAlignment w:val="baseline"/>
              <w:rPr>
                <w:rFonts w:ascii="Times New Roman" w:eastAsia="Calibri" w:hAnsi="Times New Roman" w:cs="Times New Roman"/>
                <w:color w:val="000000"/>
                <w:sz w:val="24"/>
                <w:szCs w:val="24"/>
              </w:rPr>
            </w:pPr>
            <w:r w:rsidRPr="00633DC1">
              <w:rPr>
                <w:rFonts w:ascii="Times New Roman" w:eastAsia="Calibri" w:hAnsi="Times New Roman" w:cs="Times New Roman"/>
                <w:color w:val="000000"/>
                <w:sz w:val="24"/>
                <w:szCs w:val="24"/>
              </w:rPr>
              <w:t>Значимость, достижимость результатов и обеспечение устойчивости социального проекта и (или) социальной программы соответствует одному из подпунктов показателя</w:t>
            </w:r>
          </w:p>
        </w:tc>
      </w:tr>
      <w:tr w:rsidR="00633DC1" w:rsidRPr="00633DC1" w:rsidTr="00633DC1">
        <w:trPr>
          <w:trHeight w:val="30"/>
        </w:trPr>
        <w:tc>
          <w:tcPr>
            <w:tcW w:w="0" w:type="auto"/>
            <w:vMerge/>
          </w:tcPr>
          <w:p w:rsidR="00633DC1" w:rsidRPr="00633DC1" w:rsidRDefault="00633DC1">
            <w:pPr>
              <w:shd w:val="clear" w:color="auto" w:fill="FFFFFF"/>
              <w:spacing w:after="0" w:line="240" w:lineRule="auto"/>
              <w:ind w:firstLine="567"/>
              <w:textAlignment w:val="baseline"/>
              <w:rPr>
                <w:rFonts w:ascii="Times New Roman" w:eastAsia="Calibri" w:hAnsi="Times New Roman" w:cs="Times New Roman"/>
                <w:color w:val="000000"/>
                <w:sz w:val="24"/>
                <w:szCs w:val="24"/>
              </w:rPr>
            </w:pPr>
          </w:p>
        </w:tc>
        <w:tc>
          <w:tcPr>
            <w:tcW w:w="5382" w:type="dxa"/>
            <w:vMerge/>
          </w:tcPr>
          <w:p w:rsidR="00633DC1" w:rsidRPr="00633DC1" w:rsidRDefault="00633DC1">
            <w:pPr>
              <w:shd w:val="clear" w:color="auto" w:fill="FFFFFF"/>
              <w:spacing w:after="0" w:line="240" w:lineRule="auto"/>
              <w:ind w:firstLine="567"/>
              <w:textAlignment w:val="baseline"/>
              <w:rPr>
                <w:rFonts w:ascii="Times New Roman" w:eastAsia="Calibri" w:hAnsi="Times New Roman" w:cs="Times New Roman"/>
                <w:color w:val="000000"/>
                <w:sz w:val="24"/>
                <w:szCs w:val="24"/>
              </w:rPr>
            </w:pPr>
          </w:p>
        </w:tc>
        <w:tc>
          <w:tcPr>
            <w:tcW w:w="1417" w:type="dxa"/>
            <w:vMerge/>
          </w:tcPr>
          <w:p w:rsidR="00633DC1" w:rsidRPr="00633DC1" w:rsidRDefault="00633DC1">
            <w:pPr>
              <w:shd w:val="clear" w:color="auto" w:fill="FFFFFF"/>
              <w:spacing w:after="0" w:line="240" w:lineRule="auto"/>
              <w:ind w:firstLine="567"/>
              <w:textAlignment w:val="baseline"/>
              <w:rPr>
                <w:rFonts w:ascii="Times New Roman" w:eastAsia="Calibri" w:hAnsi="Times New Roman" w:cs="Times New Roman"/>
                <w:color w:val="000000"/>
                <w:sz w:val="24"/>
                <w:szCs w:val="24"/>
              </w:rPr>
            </w:pPr>
          </w:p>
        </w:tc>
        <w:tc>
          <w:tcPr>
            <w:tcW w:w="578" w:type="dxa"/>
            <w:tcMar>
              <w:top w:w="15" w:type="dxa"/>
              <w:left w:w="15" w:type="dxa"/>
              <w:bottom w:w="15" w:type="dxa"/>
              <w:right w:w="15" w:type="dxa"/>
            </w:tcMar>
          </w:tcPr>
          <w:p w:rsidR="00633DC1" w:rsidRPr="00633DC1" w:rsidRDefault="00633DC1">
            <w:pPr>
              <w:shd w:val="clear" w:color="auto" w:fill="FFFFFF"/>
              <w:spacing w:after="0" w:line="240" w:lineRule="auto"/>
              <w:ind w:firstLine="127"/>
              <w:textAlignment w:val="baseline"/>
              <w:rPr>
                <w:rFonts w:ascii="Times New Roman" w:eastAsia="Calibri" w:hAnsi="Times New Roman" w:cs="Times New Roman"/>
                <w:color w:val="000000"/>
                <w:sz w:val="24"/>
                <w:szCs w:val="24"/>
                <w:lang w:val="en-US"/>
              </w:rPr>
            </w:pPr>
            <w:r w:rsidRPr="00633DC1">
              <w:rPr>
                <w:rFonts w:ascii="Times New Roman" w:eastAsia="Calibri" w:hAnsi="Times New Roman" w:cs="Times New Roman"/>
                <w:color w:val="000000"/>
                <w:sz w:val="24"/>
                <w:szCs w:val="24"/>
                <w:lang w:val="en-US"/>
              </w:rPr>
              <w:t>3</w:t>
            </w:r>
          </w:p>
        </w:tc>
        <w:tc>
          <w:tcPr>
            <w:tcW w:w="6662" w:type="dxa"/>
            <w:tcMar>
              <w:top w:w="15" w:type="dxa"/>
              <w:left w:w="15" w:type="dxa"/>
              <w:bottom w:w="15" w:type="dxa"/>
              <w:right w:w="15" w:type="dxa"/>
            </w:tcMar>
          </w:tcPr>
          <w:p w:rsidR="00633DC1" w:rsidRPr="00633DC1" w:rsidRDefault="00633DC1">
            <w:pPr>
              <w:shd w:val="clear" w:color="auto" w:fill="FFFFFF"/>
              <w:spacing w:after="0" w:line="240" w:lineRule="auto"/>
              <w:ind w:left="116"/>
              <w:textAlignment w:val="baseline"/>
              <w:rPr>
                <w:rFonts w:ascii="Times New Roman" w:eastAsia="Calibri" w:hAnsi="Times New Roman" w:cs="Times New Roman"/>
                <w:color w:val="000000"/>
                <w:sz w:val="24"/>
                <w:szCs w:val="24"/>
              </w:rPr>
            </w:pPr>
            <w:r w:rsidRPr="00633DC1">
              <w:rPr>
                <w:rFonts w:ascii="Times New Roman" w:eastAsia="Calibri" w:hAnsi="Times New Roman" w:cs="Times New Roman"/>
                <w:color w:val="000000"/>
                <w:sz w:val="24"/>
                <w:szCs w:val="24"/>
              </w:rPr>
              <w:t>Значимость, достижимость результатов и обеспечение устойчивости социального проекта и (или) социальной программы соответствует двум подпунктам показателя</w:t>
            </w:r>
          </w:p>
        </w:tc>
      </w:tr>
      <w:tr w:rsidR="00633DC1" w:rsidRPr="00633DC1" w:rsidTr="00633DC1">
        <w:trPr>
          <w:trHeight w:val="30"/>
        </w:trPr>
        <w:tc>
          <w:tcPr>
            <w:tcW w:w="0" w:type="auto"/>
            <w:vMerge/>
          </w:tcPr>
          <w:p w:rsidR="00633DC1" w:rsidRPr="00633DC1" w:rsidRDefault="00633DC1">
            <w:pPr>
              <w:shd w:val="clear" w:color="auto" w:fill="FFFFFF"/>
              <w:spacing w:after="0" w:line="240" w:lineRule="auto"/>
              <w:ind w:firstLine="567"/>
              <w:textAlignment w:val="baseline"/>
              <w:rPr>
                <w:rFonts w:ascii="Times New Roman" w:eastAsia="Calibri" w:hAnsi="Times New Roman" w:cs="Times New Roman"/>
                <w:color w:val="000000"/>
                <w:sz w:val="24"/>
                <w:szCs w:val="24"/>
              </w:rPr>
            </w:pPr>
          </w:p>
        </w:tc>
        <w:tc>
          <w:tcPr>
            <w:tcW w:w="5382" w:type="dxa"/>
            <w:vMerge/>
          </w:tcPr>
          <w:p w:rsidR="00633DC1" w:rsidRPr="00633DC1" w:rsidRDefault="00633DC1">
            <w:pPr>
              <w:shd w:val="clear" w:color="auto" w:fill="FFFFFF"/>
              <w:spacing w:after="0" w:line="240" w:lineRule="auto"/>
              <w:ind w:firstLine="567"/>
              <w:textAlignment w:val="baseline"/>
              <w:rPr>
                <w:rFonts w:ascii="Times New Roman" w:eastAsia="Calibri" w:hAnsi="Times New Roman" w:cs="Times New Roman"/>
                <w:color w:val="000000"/>
                <w:sz w:val="24"/>
                <w:szCs w:val="24"/>
              </w:rPr>
            </w:pPr>
          </w:p>
        </w:tc>
        <w:tc>
          <w:tcPr>
            <w:tcW w:w="1417" w:type="dxa"/>
            <w:vMerge/>
          </w:tcPr>
          <w:p w:rsidR="00633DC1" w:rsidRPr="00633DC1" w:rsidRDefault="00633DC1">
            <w:pPr>
              <w:shd w:val="clear" w:color="auto" w:fill="FFFFFF"/>
              <w:spacing w:after="0" w:line="240" w:lineRule="auto"/>
              <w:ind w:firstLine="567"/>
              <w:textAlignment w:val="baseline"/>
              <w:rPr>
                <w:rFonts w:ascii="Times New Roman" w:eastAsia="Calibri" w:hAnsi="Times New Roman" w:cs="Times New Roman"/>
                <w:color w:val="000000"/>
                <w:sz w:val="24"/>
                <w:szCs w:val="24"/>
              </w:rPr>
            </w:pPr>
          </w:p>
        </w:tc>
        <w:tc>
          <w:tcPr>
            <w:tcW w:w="578" w:type="dxa"/>
            <w:tcMar>
              <w:top w:w="15" w:type="dxa"/>
              <w:left w:w="15" w:type="dxa"/>
              <w:bottom w:w="15" w:type="dxa"/>
              <w:right w:w="15" w:type="dxa"/>
            </w:tcMar>
          </w:tcPr>
          <w:p w:rsidR="00633DC1" w:rsidRPr="00633DC1" w:rsidRDefault="00633DC1">
            <w:pPr>
              <w:shd w:val="clear" w:color="auto" w:fill="FFFFFF"/>
              <w:spacing w:after="0" w:line="240" w:lineRule="auto"/>
              <w:ind w:firstLine="127"/>
              <w:textAlignment w:val="baseline"/>
              <w:rPr>
                <w:rFonts w:ascii="Times New Roman" w:eastAsia="Calibri" w:hAnsi="Times New Roman" w:cs="Times New Roman"/>
                <w:color w:val="000000"/>
                <w:sz w:val="24"/>
                <w:szCs w:val="24"/>
                <w:lang w:val="en-US"/>
              </w:rPr>
            </w:pPr>
            <w:r w:rsidRPr="00633DC1">
              <w:rPr>
                <w:rFonts w:ascii="Times New Roman" w:eastAsia="Calibri" w:hAnsi="Times New Roman" w:cs="Times New Roman"/>
                <w:color w:val="000000"/>
                <w:sz w:val="24"/>
                <w:szCs w:val="24"/>
                <w:lang w:val="en-US"/>
              </w:rPr>
              <w:t>4</w:t>
            </w:r>
          </w:p>
        </w:tc>
        <w:tc>
          <w:tcPr>
            <w:tcW w:w="6662" w:type="dxa"/>
            <w:tcMar>
              <w:top w:w="15" w:type="dxa"/>
              <w:left w:w="15" w:type="dxa"/>
              <w:bottom w:w="15" w:type="dxa"/>
              <w:right w:w="15" w:type="dxa"/>
            </w:tcMar>
          </w:tcPr>
          <w:p w:rsidR="00633DC1" w:rsidRPr="00633DC1" w:rsidRDefault="00633DC1">
            <w:pPr>
              <w:shd w:val="clear" w:color="auto" w:fill="FFFFFF"/>
              <w:spacing w:after="0" w:line="240" w:lineRule="auto"/>
              <w:ind w:left="116"/>
              <w:textAlignment w:val="baseline"/>
              <w:rPr>
                <w:rFonts w:ascii="Times New Roman" w:eastAsia="Calibri" w:hAnsi="Times New Roman" w:cs="Times New Roman"/>
                <w:color w:val="000000"/>
                <w:sz w:val="24"/>
                <w:szCs w:val="24"/>
              </w:rPr>
            </w:pPr>
            <w:r w:rsidRPr="00633DC1">
              <w:rPr>
                <w:rFonts w:ascii="Times New Roman" w:eastAsia="Calibri" w:hAnsi="Times New Roman" w:cs="Times New Roman"/>
                <w:color w:val="000000"/>
                <w:sz w:val="24"/>
                <w:szCs w:val="24"/>
              </w:rPr>
              <w:t>Значимость, достижимость результатов и обеспечение устойчивости социального проекта и (или) социальной программы соответствует трем подпунктам показателя</w:t>
            </w:r>
          </w:p>
        </w:tc>
      </w:tr>
      <w:tr w:rsidR="00633DC1" w:rsidRPr="00633DC1" w:rsidTr="00633DC1">
        <w:trPr>
          <w:trHeight w:val="30"/>
        </w:trPr>
        <w:tc>
          <w:tcPr>
            <w:tcW w:w="0" w:type="auto"/>
            <w:vMerge/>
          </w:tcPr>
          <w:p w:rsidR="00633DC1" w:rsidRPr="00633DC1" w:rsidRDefault="00633DC1">
            <w:pPr>
              <w:shd w:val="clear" w:color="auto" w:fill="FFFFFF"/>
              <w:spacing w:after="0" w:line="240" w:lineRule="auto"/>
              <w:ind w:firstLine="567"/>
              <w:textAlignment w:val="baseline"/>
              <w:rPr>
                <w:rFonts w:ascii="Times New Roman" w:eastAsia="Calibri" w:hAnsi="Times New Roman" w:cs="Times New Roman"/>
                <w:color w:val="000000"/>
                <w:sz w:val="24"/>
                <w:szCs w:val="24"/>
              </w:rPr>
            </w:pPr>
          </w:p>
        </w:tc>
        <w:tc>
          <w:tcPr>
            <w:tcW w:w="5382" w:type="dxa"/>
            <w:vMerge/>
          </w:tcPr>
          <w:p w:rsidR="00633DC1" w:rsidRPr="00633DC1" w:rsidRDefault="00633DC1">
            <w:pPr>
              <w:shd w:val="clear" w:color="auto" w:fill="FFFFFF"/>
              <w:spacing w:after="0" w:line="240" w:lineRule="auto"/>
              <w:ind w:firstLine="567"/>
              <w:textAlignment w:val="baseline"/>
              <w:rPr>
                <w:rFonts w:ascii="Times New Roman" w:eastAsia="Calibri" w:hAnsi="Times New Roman" w:cs="Times New Roman"/>
                <w:color w:val="000000"/>
                <w:sz w:val="24"/>
                <w:szCs w:val="24"/>
              </w:rPr>
            </w:pPr>
          </w:p>
        </w:tc>
        <w:tc>
          <w:tcPr>
            <w:tcW w:w="1417" w:type="dxa"/>
            <w:vMerge/>
          </w:tcPr>
          <w:p w:rsidR="00633DC1" w:rsidRPr="00633DC1" w:rsidRDefault="00633DC1">
            <w:pPr>
              <w:shd w:val="clear" w:color="auto" w:fill="FFFFFF"/>
              <w:spacing w:after="0" w:line="240" w:lineRule="auto"/>
              <w:ind w:firstLine="567"/>
              <w:textAlignment w:val="baseline"/>
              <w:rPr>
                <w:rFonts w:ascii="Times New Roman" w:eastAsia="Calibri" w:hAnsi="Times New Roman" w:cs="Times New Roman"/>
                <w:color w:val="000000"/>
                <w:sz w:val="24"/>
                <w:szCs w:val="24"/>
              </w:rPr>
            </w:pPr>
          </w:p>
        </w:tc>
        <w:tc>
          <w:tcPr>
            <w:tcW w:w="578" w:type="dxa"/>
            <w:tcMar>
              <w:top w:w="15" w:type="dxa"/>
              <w:left w:w="15" w:type="dxa"/>
              <w:bottom w:w="15" w:type="dxa"/>
              <w:right w:w="15" w:type="dxa"/>
            </w:tcMar>
          </w:tcPr>
          <w:p w:rsidR="00633DC1" w:rsidRPr="00633DC1" w:rsidRDefault="00633DC1">
            <w:pPr>
              <w:shd w:val="clear" w:color="auto" w:fill="FFFFFF"/>
              <w:spacing w:after="0" w:line="240" w:lineRule="auto"/>
              <w:ind w:firstLine="127"/>
              <w:textAlignment w:val="baseline"/>
              <w:rPr>
                <w:rFonts w:ascii="Times New Roman" w:eastAsia="Calibri" w:hAnsi="Times New Roman" w:cs="Times New Roman"/>
                <w:color w:val="000000"/>
                <w:sz w:val="24"/>
                <w:szCs w:val="24"/>
                <w:lang w:val="en-US"/>
              </w:rPr>
            </w:pPr>
            <w:r w:rsidRPr="00633DC1">
              <w:rPr>
                <w:rFonts w:ascii="Times New Roman" w:eastAsia="Calibri" w:hAnsi="Times New Roman" w:cs="Times New Roman"/>
                <w:color w:val="000000"/>
                <w:sz w:val="24"/>
                <w:szCs w:val="24"/>
                <w:lang w:val="en-US"/>
              </w:rPr>
              <w:t>5</w:t>
            </w:r>
          </w:p>
        </w:tc>
        <w:tc>
          <w:tcPr>
            <w:tcW w:w="6662" w:type="dxa"/>
            <w:tcMar>
              <w:top w:w="15" w:type="dxa"/>
              <w:left w:w="15" w:type="dxa"/>
              <w:bottom w:w="15" w:type="dxa"/>
              <w:right w:w="15" w:type="dxa"/>
            </w:tcMar>
          </w:tcPr>
          <w:p w:rsidR="00633DC1" w:rsidRPr="00633DC1" w:rsidRDefault="00633DC1">
            <w:pPr>
              <w:shd w:val="clear" w:color="auto" w:fill="FFFFFF"/>
              <w:spacing w:after="0" w:line="240" w:lineRule="auto"/>
              <w:ind w:left="116"/>
              <w:textAlignment w:val="baseline"/>
              <w:rPr>
                <w:rFonts w:ascii="Times New Roman" w:eastAsia="Calibri" w:hAnsi="Times New Roman" w:cs="Times New Roman"/>
                <w:color w:val="000000"/>
                <w:sz w:val="24"/>
                <w:szCs w:val="24"/>
              </w:rPr>
            </w:pPr>
            <w:r w:rsidRPr="00633DC1">
              <w:rPr>
                <w:rFonts w:ascii="Times New Roman" w:eastAsia="Calibri" w:hAnsi="Times New Roman" w:cs="Times New Roman"/>
                <w:color w:val="000000"/>
                <w:sz w:val="24"/>
                <w:szCs w:val="24"/>
              </w:rPr>
              <w:t>Значимость, достижимость результатов и обеспечение устойчивости социального проекта и (или) социальной программы соответствует всем подпунктам показателя</w:t>
            </w:r>
          </w:p>
        </w:tc>
      </w:tr>
      <w:tr w:rsidR="00633DC1" w:rsidRPr="00633DC1" w:rsidTr="00633DC1">
        <w:trPr>
          <w:trHeight w:val="30"/>
        </w:trPr>
        <w:tc>
          <w:tcPr>
            <w:tcW w:w="472" w:type="dxa"/>
            <w:vMerge w:val="restart"/>
            <w:tcMar>
              <w:top w:w="15" w:type="dxa"/>
              <w:left w:w="15" w:type="dxa"/>
              <w:bottom w:w="15" w:type="dxa"/>
              <w:right w:w="15" w:type="dxa"/>
            </w:tcMar>
          </w:tcPr>
          <w:p w:rsidR="00633DC1" w:rsidRPr="00633DC1" w:rsidRDefault="00633DC1">
            <w:pPr>
              <w:shd w:val="clear" w:color="auto" w:fill="FFFFFF"/>
              <w:spacing w:after="0" w:line="240" w:lineRule="auto"/>
              <w:ind w:firstLine="567"/>
              <w:textAlignment w:val="baseline"/>
              <w:rPr>
                <w:rFonts w:ascii="Times New Roman" w:eastAsia="Calibri" w:hAnsi="Times New Roman" w:cs="Times New Roman"/>
                <w:color w:val="000000"/>
                <w:sz w:val="24"/>
                <w:szCs w:val="24"/>
                <w:lang w:val="en-US"/>
              </w:rPr>
            </w:pPr>
            <w:r w:rsidRPr="00633DC1">
              <w:rPr>
                <w:rFonts w:ascii="Times New Roman" w:eastAsia="Calibri" w:hAnsi="Times New Roman" w:cs="Times New Roman"/>
                <w:color w:val="000000"/>
                <w:sz w:val="24"/>
                <w:szCs w:val="24"/>
                <w:lang w:val="en-US"/>
              </w:rPr>
              <w:t>5</w:t>
            </w:r>
          </w:p>
        </w:tc>
        <w:tc>
          <w:tcPr>
            <w:tcW w:w="5382" w:type="dxa"/>
            <w:vMerge w:val="restart"/>
            <w:tcMar>
              <w:top w:w="15" w:type="dxa"/>
              <w:left w:w="15" w:type="dxa"/>
              <w:bottom w:w="15" w:type="dxa"/>
              <w:right w:w="15" w:type="dxa"/>
            </w:tcMar>
          </w:tcPr>
          <w:p w:rsidR="005418AE" w:rsidRPr="005418AE" w:rsidRDefault="00633DC1">
            <w:pPr>
              <w:shd w:val="clear" w:color="auto" w:fill="FFFFFF"/>
              <w:spacing w:after="0" w:line="240" w:lineRule="auto"/>
              <w:textAlignment w:val="baseline"/>
              <w:rPr>
                <w:rFonts w:ascii="Times New Roman" w:eastAsia="Calibri" w:hAnsi="Times New Roman" w:cs="Times New Roman"/>
                <w:color w:val="000000"/>
                <w:sz w:val="24"/>
                <w:szCs w:val="24"/>
              </w:rPr>
            </w:pPr>
            <w:r w:rsidRPr="005418AE">
              <w:rPr>
                <w:rFonts w:ascii="Times New Roman" w:eastAsia="Calibri" w:hAnsi="Times New Roman" w:cs="Times New Roman"/>
                <w:b/>
                <w:color w:val="000000"/>
                <w:sz w:val="24"/>
                <w:szCs w:val="24"/>
              </w:rPr>
              <w:t>Обоснованность представленной сметы расходов и сроков реализации социального проекта и (или) социальной программы, соответствие деятельности смете расходов и срокам социального проекта и (или) социальной программы:</w:t>
            </w:r>
          </w:p>
          <w:p w:rsidR="005418AE" w:rsidRDefault="00633DC1" w:rsidP="00FB59DD">
            <w:pPr>
              <w:pStyle w:val="ac"/>
              <w:numPr>
                <w:ilvl w:val="0"/>
                <w:numId w:val="7"/>
              </w:numPr>
              <w:shd w:val="clear" w:color="auto" w:fill="FFFFFF"/>
              <w:spacing w:after="0" w:line="240" w:lineRule="auto"/>
              <w:textAlignment w:val="baseline"/>
              <w:rPr>
                <w:rFonts w:ascii="Times New Roman" w:eastAsia="Calibri" w:hAnsi="Times New Roman" w:cs="Times New Roman"/>
                <w:color w:val="000000"/>
                <w:sz w:val="24"/>
                <w:szCs w:val="24"/>
              </w:rPr>
            </w:pPr>
            <w:r w:rsidRPr="005418AE">
              <w:rPr>
                <w:rFonts w:ascii="Times New Roman" w:eastAsia="Calibri" w:hAnsi="Times New Roman" w:cs="Times New Roman"/>
                <w:color w:val="000000"/>
                <w:sz w:val="24"/>
                <w:szCs w:val="24"/>
              </w:rPr>
              <w:t>представленные в смете расходы обоснованы и реалистичны;</w:t>
            </w:r>
          </w:p>
          <w:p w:rsidR="005418AE" w:rsidRDefault="00633DC1" w:rsidP="00FB59DD">
            <w:pPr>
              <w:pStyle w:val="ac"/>
              <w:numPr>
                <w:ilvl w:val="0"/>
                <w:numId w:val="7"/>
              </w:numPr>
              <w:shd w:val="clear" w:color="auto" w:fill="FFFFFF"/>
              <w:spacing w:after="0" w:line="240" w:lineRule="auto"/>
              <w:textAlignment w:val="baseline"/>
              <w:rPr>
                <w:rFonts w:ascii="Times New Roman" w:eastAsia="Calibri" w:hAnsi="Times New Roman" w:cs="Times New Roman"/>
                <w:color w:val="000000"/>
                <w:sz w:val="24"/>
                <w:szCs w:val="24"/>
              </w:rPr>
            </w:pPr>
            <w:r w:rsidRPr="005418AE">
              <w:rPr>
                <w:rFonts w:ascii="Times New Roman" w:eastAsia="Calibri" w:hAnsi="Times New Roman" w:cs="Times New Roman"/>
                <w:color w:val="000000"/>
                <w:sz w:val="24"/>
                <w:szCs w:val="24"/>
              </w:rPr>
              <w:t>представленные сроки реализации проекта обоснованы и реалистичны;</w:t>
            </w:r>
          </w:p>
          <w:p w:rsidR="005418AE" w:rsidRDefault="00633DC1" w:rsidP="00FB59DD">
            <w:pPr>
              <w:pStyle w:val="ac"/>
              <w:numPr>
                <w:ilvl w:val="0"/>
                <w:numId w:val="7"/>
              </w:numPr>
              <w:shd w:val="clear" w:color="auto" w:fill="FFFFFF"/>
              <w:spacing w:after="0" w:line="240" w:lineRule="auto"/>
              <w:textAlignment w:val="baseline"/>
              <w:rPr>
                <w:rFonts w:ascii="Times New Roman" w:eastAsia="Calibri" w:hAnsi="Times New Roman" w:cs="Times New Roman"/>
                <w:color w:val="000000"/>
                <w:sz w:val="24"/>
                <w:szCs w:val="24"/>
              </w:rPr>
            </w:pPr>
            <w:r w:rsidRPr="005418AE">
              <w:rPr>
                <w:rFonts w:ascii="Times New Roman" w:eastAsia="Calibri" w:hAnsi="Times New Roman" w:cs="Times New Roman"/>
                <w:color w:val="000000"/>
                <w:sz w:val="24"/>
                <w:szCs w:val="24"/>
              </w:rPr>
              <w:t>представленные в смете расходы соответствуют деятельности социального проекта и (или) социальной программы;</w:t>
            </w:r>
          </w:p>
          <w:p w:rsidR="00633DC1" w:rsidRPr="005418AE" w:rsidRDefault="00633DC1" w:rsidP="00FB59DD">
            <w:pPr>
              <w:pStyle w:val="ac"/>
              <w:numPr>
                <w:ilvl w:val="0"/>
                <w:numId w:val="7"/>
              </w:numPr>
              <w:shd w:val="clear" w:color="auto" w:fill="FFFFFF"/>
              <w:spacing w:after="0" w:line="240" w:lineRule="auto"/>
              <w:textAlignment w:val="baseline"/>
              <w:rPr>
                <w:rFonts w:ascii="Times New Roman" w:eastAsia="Calibri" w:hAnsi="Times New Roman" w:cs="Times New Roman"/>
                <w:color w:val="000000"/>
                <w:sz w:val="24"/>
                <w:szCs w:val="24"/>
              </w:rPr>
            </w:pPr>
            <w:r w:rsidRPr="005418AE">
              <w:rPr>
                <w:rFonts w:ascii="Times New Roman" w:eastAsia="Calibri" w:hAnsi="Times New Roman" w:cs="Times New Roman"/>
                <w:color w:val="000000"/>
                <w:sz w:val="24"/>
                <w:szCs w:val="24"/>
              </w:rPr>
              <w:t>сроки реализации социального проекта и (или) социальной программы, соответствуют деятельности социального проекта и (или) социальной программы.</w:t>
            </w:r>
          </w:p>
        </w:tc>
        <w:tc>
          <w:tcPr>
            <w:tcW w:w="1417" w:type="dxa"/>
            <w:vMerge w:val="restart"/>
            <w:tcMar>
              <w:top w:w="15" w:type="dxa"/>
              <w:left w:w="15" w:type="dxa"/>
              <w:bottom w:w="15" w:type="dxa"/>
              <w:right w:w="15" w:type="dxa"/>
            </w:tcMar>
          </w:tcPr>
          <w:p w:rsidR="00633DC1" w:rsidRPr="00633DC1" w:rsidRDefault="00633DC1">
            <w:pPr>
              <w:shd w:val="clear" w:color="auto" w:fill="FFFFFF"/>
              <w:spacing w:after="0" w:line="240" w:lineRule="auto"/>
              <w:textAlignment w:val="baseline"/>
              <w:rPr>
                <w:rFonts w:ascii="Times New Roman" w:eastAsia="Calibri" w:hAnsi="Times New Roman" w:cs="Times New Roman"/>
                <w:color w:val="000000"/>
                <w:sz w:val="24"/>
                <w:szCs w:val="24"/>
                <w:lang w:val="en-US"/>
              </w:rPr>
            </w:pPr>
            <w:r w:rsidRPr="00633DC1">
              <w:rPr>
                <w:rFonts w:ascii="Times New Roman" w:eastAsia="Calibri" w:hAnsi="Times New Roman" w:cs="Times New Roman"/>
                <w:color w:val="000000"/>
                <w:sz w:val="24"/>
                <w:szCs w:val="24"/>
                <w:lang w:val="en-US"/>
              </w:rPr>
              <w:t>от 1 до 5</w:t>
            </w:r>
          </w:p>
        </w:tc>
        <w:tc>
          <w:tcPr>
            <w:tcW w:w="578" w:type="dxa"/>
            <w:tcMar>
              <w:top w:w="15" w:type="dxa"/>
              <w:left w:w="15" w:type="dxa"/>
              <w:bottom w:w="15" w:type="dxa"/>
              <w:right w:w="15" w:type="dxa"/>
            </w:tcMar>
          </w:tcPr>
          <w:p w:rsidR="00633DC1" w:rsidRPr="00633DC1" w:rsidRDefault="00633DC1">
            <w:pPr>
              <w:shd w:val="clear" w:color="auto" w:fill="FFFFFF"/>
              <w:spacing w:after="0" w:line="240" w:lineRule="auto"/>
              <w:ind w:firstLine="127"/>
              <w:textAlignment w:val="baseline"/>
              <w:rPr>
                <w:rFonts w:ascii="Times New Roman" w:eastAsia="Calibri" w:hAnsi="Times New Roman" w:cs="Times New Roman"/>
                <w:color w:val="000000"/>
                <w:sz w:val="24"/>
                <w:szCs w:val="24"/>
                <w:lang w:val="en-US"/>
              </w:rPr>
            </w:pPr>
            <w:r w:rsidRPr="00633DC1">
              <w:rPr>
                <w:rFonts w:ascii="Times New Roman" w:eastAsia="Calibri" w:hAnsi="Times New Roman" w:cs="Times New Roman"/>
                <w:color w:val="000000"/>
                <w:sz w:val="24"/>
                <w:szCs w:val="24"/>
                <w:lang w:val="en-US"/>
              </w:rPr>
              <w:t>1</w:t>
            </w:r>
          </w:p>
        </w:tc>
        <w:tc>
          <w:tcPr>
            <w:tcW w:w="6662" w:type="dxa"/>
            <w:tcMar>
              <w:top w:w="15" w:type="dxa"/>
              <w:left w:w="15" w:type="dxa"/>
              <w:bottom w:w="15" w:type="dxa"/>
              <w:right w:w="15" w:type="dxa"/>
            </w:tcMar>
          </w:tcPr>
          <w:p w:rsidR="00633DC1" w:rsidRPr="00633DC1" w:rsidRDefault="00633DC1">
            <w:pPr>
              <w:shd w:val="clear" w:color="auto" w:fill="FFFFFF"/>
              <w:spacing w:after="0" w:line="240" w:lineRule="auto"/>
              <w:ind w:left="116"/>
              <w:textAlignment w:val="baseline"/>
              <w:rPr>
                <w:rFonts w:ascii="Times New Roman" w:eastAsia="Calibri" w:hAnsi="Times New Roman" w:cs="Times New Roman"/>
                <w:color w:val="000000"/>
                <w:sz w:val="24"/>
                <w:szCs w:val="24"/>
              </w:rPr>
            </w:pPr>
            <w:r w:rsidRPr="00633DC1">
              <w:rPr>
                <w:rFonts w:ascii="Times New Roman" w:eastAsia="Calibri" w:hAnsi="Times New Roman" w:cs="Times New Roman"/>
                <w:color w:val="000000"/>
                <w:sz w:val="24"/>
                <w:szCs w:val="24"/>
              </w:rPr>
              <w:t>Обоснованность представленной сметы расходов и сроков реализации социального проекта и (или) социальной программы, соответствие деятельности смете расходов и срокам социального проекта и (или) социальной программы полностью не соответствует ни одному из подпунктов показателя</w:t>
            </w:r>
          </w:p>
        </w:tc>
      </w:tr>
      <w:tr w:rsidR="00633DC1" w:rsidRPr="00633DC1" w:rsidTr="00633DC1">
        <w:trPr>
          <w:trHeight w:val="30"/>
        </w:trPr>
        <w:tc>
          <w:tcPr>
            <w:tcW w:w="0" w:type="auto"/>
            <w:vMerge/>
          </w:tcPr>
          <w:p w:rsidR="00633DC1" w:rsidRPr="00633DC1" w:rsidRDefault="00633DC1">
            <w:pPr>
              <w:shd w:val="clear" w:color="auto" w:fill="FFFFFF"/>
              <w:spacing w:after="0" w:line="240" w:lineRule="auto"/>
              <w:ind w:firstLine="567"/>
              <w:textAlignment w:val="baseline"/>
              <w:rPr>
                <w:rFonts w:ascii="Times New Roman" w:eastAsia="Calibri" w:hAnsi="Times New Roman" w:cs="Times New Roman"/>
                <w:color w:val="000000"/>
                <w:sz w:val="24"/>
                <w:szCs w:val="24"/>
              </w:rPr>
            </w:pPr>
          </w:p>
        </w:tc>
        <w:tc>
          <w:tcPr>
            <w:tcW w:w="5382" w:type="dxa"/>
            <w:vMerge/>
          </w:tcPr>
          <w:p w:rsidR="00633DC1" w:rsidRPr="00633DC1" w:rsidRDefault="00633DC1">
            <w:pPr>
              <w:shd w:val="clear" w:color="auto" w:fill="FFFFFF"/>
              <w:spacing w:after="0" w:line="240" w:lineRule="auto"/>
              <w:ind w:firstLine="567"/>
              <w:textAlignment w:val="baseline"/>
              <w:rPr>
                <w:rFonts w:ascii="Times New Roman" w:eastAsia="Calibri" w:hAnsi="Times New Roman" w:cs="Times New Roman"/>
                <w:color w:val="000000"/>
                <w:sz w:val="24"/>
                <w:szCs w:val="24"/>
              </w:rPr>
            </w:pPr>
          </w:p>
        </w:tc>
        <w:tc>
          <w:tcPr>
            <w:tcW w:w="1417" w:type="dxa"/>
            <w:vMerge/>
          </w:tcPr>
          <w:p w:rsidR="00633DC1" w:rsidRPr="00633DC1" w:rsidRDefault="00633DC1">
            <w:pPr>
              <w:shd w:val="clear" w:color="auto" w:fill="FFFFFF"/>
              <w:spacing w:after="0" w:line="240" w:lineRule="auto"/>
              <w:ind w:firstLine="567"/>
              <w:textAlignment w:val="baseline"/>
              <w:rPr>
                <w:rFonts w:ascii="Times New Roman" w:eastAsia="Calibri" w:hAnsi="Times New Roman" w:cs="Times New Roman"/>
                <w:color w:val="000000"/>
                <w:sz w:val="24"/>
                <w:szCs w:val="24"/>
              </w:rPr>
            </w:pPr>
          </w:p>
        </w:tc>
        <w:tc>
          <w:tcPr>
            <w:tcW w:w="578" w:type="dxa"/>
            <w:tcMar>
              <w:top w:w="15" w:type="dxa"/>
              <w:left w:w="15" w:type="dxa"/>
              <w:bottom w:w="15" w:type="dxa"/>
              <w:right w:w="15" w:type="dxa"/>
            </w:tcMar>
          </w:tcPr>
          <w:p w:rsidR="00633DC1" w:rsidRPr="00633DC1" w:rsidRDefault="00633DC1">
            <w:pPr>
              <w:shd w:val="clear" w:color="auto" w:fill="FFFFFF"/>
              <w:spacing w:after="0" w:line="240" w:lineRule="auto"/>
              <w:ind w:firstLine="127"/>
              <w:textAlignment w:val="baseline"/>
              <w:rPr>
                <w:rFonts w:ascii="Times New Roman" w:eastAsia="Calibri" w:hAnsi="Times New Roman" w:cs="Times New Roman"/>
                <w:color w:val="000000"/>
                <w:sz w:val="24"/>
                <w:szCs w:val="24"/>
                <w:lang w:val="en-US"/>
              </w:rPr>
            </w:pPr>
            <w:r w:rsidRPr="00633DC1">
              <w:rPr>
                <w:rFonts w:ascii="Times New Roman" w:eastAsia="Calibri" w:hAnsi="Times New Roman" w:cs="Times New Roman"/>
                <w:color w:val="000000"/>
                <w:sz w:val="24"/>
                <w:szCs w:val="24"/>
                <w:lang w:val="en-US"/>
              </w:rPr>
              <w:t>2</w:t>
            </w:r>
          </w:p>
        </w:tc>
        <w:tc>
          <w:tcPr>
            <w:tcW w:w="6662" w:type="dxa"/>
            <w:tcMar>
              <w:top w:w="15" w:type="dxa"/>
              <w:left w:w="15" w:type="dxa"/>
              <w:bottom w:w="15" w:type="dxa"/>
              <w:right w:w="15" w:type="dxa"/>
            </w:tcMar>
          </w:tcPr>
          <w:p w:rsidR="00633DC1" w:rsidRPr="00633DC1" w:rsidRDefault="00633DC1">
            <w:pPr>
              <w:shd w:val="clear" w:color="auto" w:fill="FFFFFF"/>
              <w:spacing w:after="0" w:line="240" w:lineRule="auto"/>
              <w:ind w:left="116"/>
              <w:textAlignment w:val="baseline"/>
              <w:rPr>
                <w:rFonts w:ascii="Times New Roman" w:eastAsia="Calibri" w:hAnsi="Times New Roman" w:cs="Times New Roman"/>
                <w:color w:val="000000"/>
                <w:sz w:val="24"/>
                <w:szCs w:val="24"/>
              </w:rPr>
            </w:pPr>
            <w:r w:rsidRPr="00633DC1">
              <w:rPr>
                <w:rFonts w:ascii="Times New Roman" w:eastAsia="Calibri" w:hAnsi="Times New Roman" w:cs="Times New Roman"/>
                <w:color w:val="000000"/>
                <w:sz w:val="24"/>
                <w:szCs w:val="24"/>
              </w:rPr>
              <w:t>Обоснованность представленной сметы расходов и сроков реализации социального проекта и (или) социальной программы, соответствие деятельности смете расходов и срокам социального проекта и (или) социальной программы полностью соответствует одному из подпунктов показателя</w:t>
            </w:r>
          </w:p>
        </w:tc>
      </w:tr>
      <w:tr w:rsidR="00633DC1" w:rsidRPr="00633DC1" w:rsidTr="00633DC1">
        <w:trPr>
          <w:trHeight w:val="30"/>
        </w:trPr>
        <w:tc>
          <w:tcPr>
            <w:tcW w:w="0" w:type="auto"/>
            <w:vMerge/>
          </w:tcPr>
          <w:p w:rsidR="00633DC1" w:rsidRPr="00633DC1" w:rsidRDefault="00633DC1">
            <w:pPr>
              <w:shd w:val="clear" w:color="auto" w:fill="FFFFFF"/>
              <w:spacing w:after="0" w:line="240" w:lineRule="auto"/>
              <w:ind w:firstLine="567"/>
              <w:textAlignment w:val="baseline"/>
              <w:rPr>
                <w:rFonts w:ascii="Times New Roman" w:eastAsia="Calibri" w:hAnsi="Times New Roman" w:cs="Times New Roman"/>
                <w:color w:val="000000"/>
                <w:sz w:val="24"/>
                <w:szCs w:val="24"/>
              </w:rPr>
            </w:pPr>
          </w:p>
        </w:tc>
        <w:tc>
          <w:tcPr>
            <w:tcW w:w="5382" w:type="dxa"/>
            <w:vMerge/>
          </w:tcPr>
          <w:p w:rsidR="00633DC1" w:rsidRPr="00633DC1" w:rsidRDefault="00633DC1">
            <w:pPr>
              <w:shd w:val="clear" w:color="auto" w:fill="FFFFFF"/>
              <w:spacing w:after="0" w:line="240" w:lineRule="auto"/>
              <w:ind w:firstLine="567"/>
              <w:textAlignment w:val="baseline"/>
              <w:rPr>
                <w:rFonts w:ascii="Times New Roman" w:eastAsia="Calibri" w:hAnsi="Times New Roman" w:cs="Times New Roman"/>
                <w:color w:val="000000"/>
                <w:sz w:val="24"/>
                <w:szCs w:val="24"/>
              </w:rPr>
            </w:pPr>
          </w:p>
        </w:tc>
        <w:tc>
          <w:tcPr>
            <w:tcW w:w="1417" w:type="dxa"/>
            <w:vMerge/>
          </w:tcPr>
          <w:p w:rsidR="00633DC1" w:rsidRPr="00633DC1" w:rsidRDefault="00633DC1">
            <w:pPr>
              <w:shd w:val="clear" w:color="auto" w:fill="FFFFFF"/>
              <w:spacing w:after="0" w:line="240" w:lineRule="auto"/>
              <w:ind w:firstLine="567"/>
              <w:textAlignment w:val="baseline"/>
              <w:rPr>
                <w:rFonts w:ascii="Times New Roman" w:eastAsia="Calibri" w:hAnsi="Times New Roman" w:cs="Times New Roman"/>
                <w:color w:val="000000"/>
                <w:sz w:val="24"/>
                <w:szCs w:val="24"/>
              </w:rPr>
            </w:pPr>
          </w:p>
        </w:tc>
        <w:tc>
          <w:tcPr>
            <w:tcW w:w="578" w:type="dxa"/>
            <w:tcMar>
              <w:top w:w="15" w:type="dxa"/>
              <w:left w:w="15" w:type="dxa"/>
              <w:bottom w:w="15" w:type="dxa"/>
              <w:right w:w="15" w:type="dxa"/>
            </w:tcMar>
          </w:tcPr>
          <w:p w:rsidR="00633DC1" w:rsidRPr="00633DC1" w:rsidRDefault="00633DC1">
            <w:pPr>
              <w:shd w:val="clear" w:color="auto" w:fill="FFFFFF"/>
              <w:spacing w:after="0" w:line="240" w:lineRule="auto"/>
              <w:ind w:firstLine="127"/>
              <w:textAlignment w:val="baseline"/>
              <w:rPr>
                <w:rFonts w:ascii="Times New Roman" w:eastAsia="Calibri" w:hAnsi="Times New Roman" w:cs="Times New Roman"/>
                <w:color w:val="000000"/>
                <w:sz w:val="24"/>
                <w:szCs w:val="24"/>
                <w:lang w:val="en-US"/>
              </w:rPr>
            </w:pPr>
            <w:r w:rsidRPr="00633DC1">
              <w:rPr>
                <w:rFonts w:ascii="Times New Roman" w:eastAsia="Calibri" w:hAnsi="Times New Roman" w:cs="Times New Roman"/>
                <w:color w:val="000000"/>
                <w:sz w:val="24"/>
                <w:szCs w:val="24"/>
                <w:lang w:val="en-US"/>
              </w:rPr>
              <w:t>3</w:t>
            </w:r>
          </w:p>
        </w:tc>
        <w:tc>
          <w:tcPr>
            <w:tcW w:w="6662" w:type="dxa"/>
            <w:tcMar>
              <w:top w:w="15" w:type="dxa"/>
              <w:left w:w="15" w:type="dxa"/>
              <w:bottom w:w="15" w:type="dxa"/>
              <w:right w:w="15" w:type="dxa"/>
            </w:tcMar>
          </w:tcPr>
          <w:p w:rsidR="00633DC1" w:rsidRPr="00633DC1" w:rsidRDefault="00633DC1">
            <w:pPr>
              <w:shd w:val="clear" w:color="auto" w:fill="FFFFFF"/>
              <w:spacing w:after="0" w:line="240" w:lineRule="auto"/>
              <w:ind w:left="116"/>
              <w:textAlignment w:val="baseline"/>
              <w:rPr>
                <w:rFonts w:ascii="Times New Roman" w:eastAsia="Calibri" w:hAnsi="Times New Roman" w:cs="Times New Roman"/>
                <w:color w:val="000000"/>
                <w:sz w:val="24"/>
                <w:szCs w:val="24"/>
              </w:rPr>
            </w:pPr>
            <w:r w:rsidRPr="00633DC1">
              <w:rPr>
                <w:rFonts w:ascii="Times New Roman" w:eastAsia="Calibri" w:hAnsi="Times New Roman" w:cs="Times New Roman"/>
                <w:color w:val="000000"/>
                <w:sz w:val="24"/>
                <w:szCs w:val="24"/>
              </w:rPr>
              <w:t>Обоснованность представленной сметы расходов и сроков реализации социального проекта и (или) социальной программы, соответствие деятельности смете расходов и срокам социального проекта и (или) социальной программы полностью соответствует двум из подпунктов показателя</w:t>
            </w:r>
          </w:p>
        </w:tc>
      </w:tr>
      <w:tr w:rsidR="00633DC1" w:rsidRPr="00633DC1" w:rsidTr="00633DC1">
        <w:trPr>
          <w:trHeight w:val="30"/>
        </w:trPr>
        <w:tc>
          <w:tcPr>
            <w:tcW w:w="0" w:type="auto"/>
            <w:vMerge/>
          </w:tcPr>
          <w:p w:rsidR="00633DC1" w:rsidRPr="00633DC1" w:rsidRDefault="00633DC1">
            <w:pPr>
              <w:shd w:val="clear" w:color="auto" w:fill="FFFFFF"/>
              <w:spacing w:after="0" w:line="240" w:lineRule="auto"/>
              <w:ind w:firstLine="567"/>
              <w:textAlignment w:val="baseline"/>
              <w:rPr>
                <w:rFonts w:ascii="Times New Roman" w:eastAsia="Calibri" w:hAnsi="Times New Roman" w:cs="Times New Roman"/>
                <w:color w:val="000000"/>
                <w:sz w:val="24"/>
                <w:szCs w:val="24"/>
              </w:rPr>
            </w:pPr>
          </w:p>
        </w:tc>
        <w:tc>
          <w:tcPr>
            <w:tcW w:w="5382" w:type="dxa"/>
            <w:vMerge/>
          </w:tcPr>
          <w:p w:rsidR="00633DC1" w:rsidRPr="00633DC1" w:rsidRDefault="00633DC1">
            <w:pPr>
              <w:shd w:val="clear" w:color="auto" w:fill="FFFFFF"/>
              <w:spacing w:after="0" w:line="240" w:lineRule="auto"/>
              <w:ind w:firstLine="567"/>
              <w:textAlignment w:val="baseline"/>
              <w:rPr>
                <w:rFonts w:ascii="Times New Roman" w:eastAsia="Calibri" w:hAnsi="Times New Roman" w:cs="Times New Roman"/>
                <w:color w:val="000000"/>
                <w:sz w:val="24"/>
                <w:szCs w:val="24"/>
              </w:rPr>
            </w:pPr>
          </w:p>
        </w:tc>
        <w:tc>
          <w:tcPr>
            <w:tcW w:w="1417" w:type="dxa"/>
            <w:vMerge/>
          </w:tcPr>
          <w:p w:rsidR="00633DC1" w:rsidRPr="00633DC1" w:rsidRDefault="00633DC1">
            <w:pPr>
              <w:shd w:val="clear" w:color="auto" w:fill="FFFFFF"/>
              <w:spacing w:after="0" w:line="240" w:lineRule="auto"/>
              <w:ind w:firstLine="567"/>
              <w:textAlignment w:val="baseline"/>
              <w:rPr>
                <w:rFonts w:ascii="Times New Roman" w:eastAsia="Calibri" w:hAnsi="Times New Roman" w:cs="Times New Roman"/>
                <w:color w:val="000000"/>
                <w:sz w:val="24"/>
                <w:szCs w:val="24"/>
              </w:rPr>
            </w:pPr>
          </w:p>
        </w:tc>
        <w:tc>
          <w:tcPr>
            <w:tcW w:w="578" w:type="dxa"/>
            <w:tcMar>
              <w:top w:w="15" w:type="dxa"/>
              <w:left w:w="15" w:type="dxa"/>
              <w:bottom w:w="15" w:type="dxa"/>
              <w:right w:w="15" w:type="dxa"/>
            </w:tcMar>
          </w:tcPr>
          <w:p w:rsidR="00633DC1" w:rsidRPr="00633DC1" w:rsidRDefault="00633DC1">
            <w:pPr>
              <w:shd w:val="clear" w:color="auto" w:fill="FFFFFF"/>
              <w:spacing w:after="0" w:line="240" w:lineRule="auto"/>
              <w:ind w:firstLine="127"/>
              <w:textAlignment w:val="baseline"/>
              <w:rPr>
                <w:rFonts w:ascii="Times New Roman" w:eastAsia="Calibri" w:hAnsi="Times New Roman" w:cs="Times New Roman"/>
                <w:color w:val="000000"/>
                <w:sz w:val="24"/>
                <w:szCs w:val="24"/>
                <w:lang w:val="en-US"/>
              </w:rPr>
            </w:pPr>
            <w:r w:rsidRPr="00633DC1">
              <w:rPr>
                <w:rFonts w:ascii="Times New Roman" w:eastAsia="Calibri" w:hAnsi="Times New Roman" w:cs="Times New Roman"/>
                <w:color w:val="000000"/>
                <w:sz w:val="24"/>
                <w:szCs w:val="24"/>
                <w:lang w:val="en-US"/>
              </w:rPr>
              <w:t>4</w:t>
            </w:r>
          </w:p>
        </w:tc>
        <w:tc>
          <w:tcPr>
            <w:tcW w:w="6662" w:type="dxa"/>
            <w:tcMar>
              <w:top w:w="15" w:type="dxa"/>
              <w:left w:w="15" w:type="dxa"/>
              <w:bottom w:w="15" w:type="dxa"/>
              <w:right w:w="15" w:type="dxa"/>
            </w:tcMar>
          </w:tcPr>
          <w:p w:rsidR="00633DC1" w:rsidRPr="00633DC1" w:rsidRDefault="00633DC1">
            <w:pPr>
              <w:shd w:val="clear" w:color="auto" w:fill="FFFFFF"/>
              <w:spacing w:after="0" w:line="240" w:lineRule="auto"/>
              <w:ind w:left="116"/>
              <w:textAlignment w:val="baseline"/>
              <w:rPr>
                <w:rFonts w:ascii="Times New Roman" w:eastAsia="Calibri" w:hAnsi="Times New Roman" w:cs="Times New Roman"/>
                <w:color w:val="000000"/>
                <w:sz w:val="24"/>
                <w:szCs w:val="24"/>
              </w:rPr>
            </w:pPr>
            <w:r w:rsidRPr="00633DC1">
              <w:rPr>
                <w:rFonts w:ascii="Times New Roman" w:eastAsia="Calibri" w:hAnsi="Times New Roman" w:cs="Times New Roman"/>
                <w:color w:val="000000"/>
                <w:sz w:val="24"/>
                <w:szCs w:val="24"/>
              </w:rPr>
              <w:t>Обоснованность представленной сметы расходов и сроков реализации социального проекта и (или) социальной программы, соответствие деятельности смете расходов и срокам социального проекта и (или) социальной программы полностью соответствует трем из подпунктов показателя</w:t>
            </w:r>
          </w:p>
        </w:tc>
      </w:tr>
      <w:tr w:rsidR="00633DC1" w:rsidRPr="00633DC1" w:rsidTr="00633DC1">
        <w:trPr>
          <w:trHeight w:val="30"/>
        </w:trPr>
        <w:tc>
          <w:tcPr>
            <w:tcW w:w="0" w:type="auto"/>
            <w:vMerge/>
          </w:tcPr>
          <w:p w:rsidR="00633DC1" w:rsidRPr="00633DC1" w:rsidRDefault="00633DC1">
            <w:pPr>
              <w:shd w:val="clear" w:color="auto" w:fill="FFFFFF"/>
              <w:spacing w:after="0" w:line="240" w:lineRule="auto"/>
              <w:ind w:firstLine="567"/>
              <w:textAlignment w:val="baseline"/>
              <w:rPr>
                <w:rFonts w:ascii="Times New Roman" w:eastAsia="Calibri" w:hAnsi="Times New Roman" w:cs="Times New Roman"/>
                <w:color w:val="000000"/>
                <w:sz w:val="24"/>
                <w:szCs w:val="24"/>
              </w:rPr>
            </w:pPr>
          </w:p>
        </w:tc>
        <w:tc>
          <w:tcPr>
            <w:tcW w:w="5382" w:type="dxa"/>
            <w:vMerge/>
          </w:tcPr>
          <w:p w:rsidR="00633DC1" w:rsidRPr="00633DC1" w:rsidRDefault="00633DC1">
            <w:pPr>
              <w:shd w:val="clear" w:color="auto" w:fill="FFFFFF"/>
              <w:spacing w:after="0" w:line="240" w:lineRule="auto"/>
              <w:ind w:firstLine="567"/>
              <w:textAlignment w:val="baseline"/>
              <w:rPr>
                <w:rFonts w:ascii="Times New Roman" w:eastAsia="Calibri" w:hAnsi="Times New Roman" w:cs="Times New Roman"/>
                <w:color w:val="000000"/>
                <w:sz w:val="24"/>
                <w:szCs w:val="24"/>
              </w:rPr>
            </w:pPr>
          </w:p>
        </w:tc>
        <w:tc>
          <w:tcPr>
            <w:tcW w:w="1417" w:type="dxa"/>
            <w:vMerge/>
          </w:tcPr>
          <w:p w:rsidR="00633DC1" w:rsidRPr="00633DC1" w:rsidRDefault="00633DC1">
            <w:pPr>
              <w:shd w:val="clear" w:color="auto" w:fill="FFFFFF"/>
              <w:spacing w:after="0" w:line="240" w:lineRule="auto"/>
              <w:ind w:firstLine="567"/>
              <w:textAlignment w:val="baseline"/>
              <w:rPr>
                <w:rFonts w:ascii="Times New Roman" w:eastAsia="Calibri" w:hAnsi="Times New Roman" w:cs="Times New Roman"/>
                <w:color w:val="000000"/>
                <w:sz w:val="24"/>
                <w:szCs w:val="24"/>
              </w:rPr>
            </w:pPr>
          </w:p>
        </w:tc>
        <w:tc>
          <w:tcPr>
            <w:tcW w:w="578" w:type="dxa"/>
            <w:tcMar>
              <w:top w:w="15" w:type="dxa"/>
              <w:left w:w="15" w:type="dxa"/>
              <w:bottom w:w="15" w:type="dxa"/>
              <w:right w:w="15" w:type="dxa"/>
            </w:tcMar>
          </w:tcPr>
          <w:p w:rsidR="00633DC1" w:rsidRPr="00633DC1" w:rsidRDefault="00633DC1">
            <w:pPr>
              <w:shd w:val="clear" w:color="auto" w:fill="FFFFFF"/>
              <w:spacing w:after="0" w:line="240" w:lineRule="auto"/>
              <w:ind w:firstLine="127"/>
              <w:textAlignment w:val="baseline"/>
              <w:rPr>
                <w:rFonts w:ascii="Times New Roman" w:eastAsia="Calibri" w:hAnsi="Times New Roman" w:cs="Times New Roman"/>
                <w:color w:val="000000"/>
                <w:sz w:val="24"/>
                <w:szCs w:val="24"/>
                <w:lang w:val="en-US"/>
              </w:rPr>
            </w:pPr>
            <w:r w:rsidRPr="00633DC1">
              <w:rPr>
                <w:rFonts w:ascii="Times New Roman" w:eastAsia="Calibri" w:hAnsi="Times New Roman" w:cs="Times New Roman"/>
                <w:color w:val="000000"/>
                <w:sz w:val="24"/>
                <w:szCs w:val="24"/>
                <w:lang w:val="en-US"/>
              </w:rPr>
              <w:t>5</w:t>
            </w:r>
          </w:p>
        </w:tc>
        <w:tc>
          <w:tcPr>
            <w:tcW w:w="6662" w:type="dxa"/>
            <w:tcMar>
              <w:top w:w="15" w:type="dxa"/>
              <w:left w:w="15" w:type="dxa"/>
              <w:bottom w:w="15" w:type="dxa"/>
              <w:right w:w="15" w:type="dxa"/>
            </w:tcMar>
          </w:tcPr>
          <w:p w:rsidR="00633DC1" w:rsidRPr="00633DC1" w:rsidRDefault="00633DC1">
            <w:pPr>
              <w:shd w:val="clear" w:color="auto" w:fill="FFFFFF"/>
              <w:spacing w:after="0" w:line="240" w:lineRule="auto"/>
              <w:ind w:left="116"/>
              <w:textAlignment w:val="baseline"/>
              <w:rPr>
                <w:rFonts w:ascii="Times New Roman" w:eastAsia="Calibri" w:hAnsi="Times New Roman" w:cs="Times New Roman"/>
                <w:color w:val="000000"/>
                <w:sz w:val="24"/>
                <w:szCs w:val="24"/>
              </w:rPr>
            </w:pPr>
            <w:r w:rsidRPr="00633DC1">
              <w:rPr>
                <w:rFonts w:ascii="Times New Roman" w:eastAsia="Calibri" w:hAnsi="Times New Roman" w:cs="Times New Roman"/>
                <w:color w:val="000000"/>
                <w:sz w:val="24"/>
                <w:szCs w:val="24"/>
              </w:rPr>
              <w:t xml:space="preserve">Обоснованность представленной сметы расходов и сроков реализации социального проекта и (или) социальной программы, соответствие деятельности смете расходов и срокам социального проекта и (или) социальной программы </w:t>
            </w:r>
            <w:r w:rsidRPr="00633DC1">
              <w:rPr>
                <w:rFonts w:ascii="Times New Roman" w:eastAsia="Calibri" w:hAnsi="Times New Roman" w:cs="Times New Roman"/>
                <w:color w:val="000000"/>
                <w:sz w:val="24"/>
                <w:szCs w:val="24"/>
              </w:rPr>
              <w:lastRenderedPageBreak/>
              <w:t>полностью соответствует всем подпунктам показателя</w:t>
            </w:r>
          </w:p>
        </w:tc>
      </w:tr>
      <w:tr w:rsidR="00633DC1" w:rsidRPr="00633DC1" w:rsidTr="00633DC1">
        <w:trPr>
          <w:trHeight w:val="30"/>
        </w:trPr>
        <w:tc>
          <w:tcPr>
            <w:tcW w:w="472" w:type="dxa"/>
            <w:tcMar>
              <w:top w:w="15" w:type="dxa"/>
              <w:left w:w="15" w:type="dxa"/>
              <w:bottom w:w="15" w:type="dxa"/>
              <w:right w:w="15" w:type="dxa"/>
            </w:tcMar>
          </w:tcPr>
          <w:p w:rsidR="00633DC1" w:rsidRPr="00633DC1" w:rsidRDefault="00633DC1">
            <w:pPr>
              <w:shd w:val="clear" w:color="auto" w:fill="FFFFFF"/>
              <w:spacing w:after="0" w:line="240" w:lineRule="auto"/>
              <w:ind w:firstLine="567"/>
              <w:textAlignment w:val="baseline"/>
              <w:rPr>
                <w:rFonts w:ascii="Times New Roman" w:eastAsia="Calibri" w:hAnsi="Times New Roman" w:cs="Times New Roman"/>
                <w:color w:val="000000"/>
                <w:sz w:val="24"/>
                <w:szCs w:val="24"/>
                <w:lang w:val="en-US"/>
              </w:rPr>
            </w:pPr>
            <w:r w:rsidRPr="00633DC1">
              <w:rPr>
                <w:rFonts w:ascii="Times New Roman" w:eastAsia="Calibri" w:hAnsi="Times New Roman" w:cs="Times New Roman"/>
                <w:color w:val="000000"/>
                <w:sz w:val="24"/>
                <w:szCs w:val="24"/>
                <w:lang w:val="en-US"/>
              </w:rPr>
              <w:lastRenderedPageBreak/>
              <w:t>6</w:t>
            </w:r>
          </w:p>
        </w:tc>
        <w:tc>
          <w:tcPr>
            <w:tcW w:w="5382" w:type="dxa"/>
            <w:tcMar>
              <w:top w:w="15" w:type="dxa"/>
              <w:left w:w="15" w:type="dxa"/>
              <w:bottom w:w="15" w:type="dxa"/>
              <w:right w:w="15" w:type="dxa"/>
            </w:tcMar>
          </w:tcPr>
          <w:p w:rsidR="00633DC1" w:rsidRPr="002A3EFC" w:rsidRDefault="00633DC1">
            <w:pPr>
              <w:shd w:val="clear" w:color="auto" w:fill="FFFFFF"/>
              <w:spacing w:after="0" w:line="240" w:lineRule="auto"/>
              <w:textAlignment w:val="baseline"/>
              <w:rPr>
                <w:rFonts w:ascii="Times New Roman" w:eastAsia="Calibri" w:hAnsi="Times New Roman" w:cs="Times New Roman"/>
                <w:b/>
                <w:i/>
                <w:color w:val="000000"/>
                <w:sz w:val="24"/>
                <w:szCs w:val="24"/>
              </w:rPr>
            </w:pPr>
            <w:r w:rsidRPr="005418AE">
              <w:rPr>
                <w:rFonts w:ascii="Times New Roman" w:eastAsia="Calibri" w:hAnsi="Times New Roman" w:cs="Times New Roman"/>
                <w:b/>
                <w:i/>
                <w:color w:val="000000"/>
                <w:sz w:val="24"/>
                <w:szCs w:val="24"/>
              </w:rPr>
              <w:t xml:space="preserve">В случае предоставления государственных грантов за счет средств местного бюджета – опыт работы неправительственной организации в </w:t>
            </w:r>
            <w:r w:rsidRPr="002A3EFC">
              <w:rPr>
                <w:rFonts w:ascii="Times New Roman" w:eastAsia="Calibri" w:hAnsi="Times New Roman" w:cs="Times New Roman"/>
                <w:b/>
                <w:i/>
                <w:color w:val="000000"/>
                <w:sz w:val="24"/>
                <w:szCs w:val="24"/>
              </w:rPr>
              <w:t>соответствующем регионе.</w:t>
            </w:r>
          </w:p>
          <w:p w:rsidR="005418AE" w:rsidRPr="002A3EFC" w:rsidRDefault="005418AE">
            <w:pPr>
              <w:shd w:val="clear" w:color="auto" w:fill="FFFFFF"/>
              <w:spacing w:after="0" w:line="240" w:lineRule="auto"/>
              <w:textAlignment w:val="baseline"/>
              <w:rPr>
                <w:rFonts w:ascii="Times New Roman" w:eastAsia="Calibri" w:hAnsi="Times New Roman" w:cs="Times New Roman"/>
                <w:b/>
                <w:i/>
                <w:color w:val="000000"/>
                <w:sz w:val="24"/>
                <w:szCs w:val="24"/>
              </w:rPr>
            </w:pPr>
          </w:p>
          <w:p w:rsidR="005418AE" w:rsidRPr="00814351" w:rsidRDefault="005418AE">
            <w:pPr>
              <w:shd w:val="clear" w:color="auto" w:fill="FFFFFF"/>
              <w:spacing w:after="0" w:line="240" w:lineRule="auto"/>
              <w:textAlignment w:val="baseline"/>
              <w:rPr>
                <w:rFonts w:ascii="Times New Roman" w:eastAsia="Calibri" w:hAnsi="Times New Roman" w:cs="Times New Roman"/>
                <w:i/>
                <w:color w:val="000000"/>
                <w:sz w:val="24"/>
                <w:szCs w:val="24"/>
              </w:rPr>
            </w:pPr>
            <w:r w:rsidRPr="002A3EFC">
              <w:rPr>
                <w:rFonts w:ascii="Times New Roman" w:eastAsia="Calibri" w:hAnsi="Times New Roman" w:cs="Times New Roman"/>
                <w:i/>
                <w:color w:val="000000"/>
                <w:sz w:val="24"/>
                <w:szCs w:val="24"/>
              </w:rPr>
              <w:t>Оценивается только при предоставлении государственных грантов за счет средств местного бюджета</w:t>
            </w:r>
          </w:p>
        </w:tc>
        <w:tc>
          <w:tcPr>
            <w:tcW w:w="1417" w:type="dxa"/>
            <w:tcMar>
              <w:top w:w="15" w:type="dxa"/>
              <w:left w:w="15" w:type="dxa"/>
              <w:bottom w:w="15" w:type="dxa"/>
              <w:right w:w="15" w:type="dxa"/>
            </w:tcMar>
          </w:tcPr>
          <w:p w:rsidR="00633DC1" w:rsidRPr="00633DC1" w:rsidRDefault="00633DC1">
            <w:pPr>
              <w:shd w:val="clear" w:color="auto" w:fill="FFFFFF"/>
              <w:spacing w:after="0" w:line="240" w:lineRule="auto"/>
              <w:ind w:firstLine="567"/>
              <w:textAlignment w:val="baseline"/>
              <w:rPr>
                <w:rFonts w:ascii="Times New Roman" w:eastAsia="Calibri" w:hAnsi="Times New Roman" w:cs="Times New Roman"/>
                <w:color w:val="000000"/>
                <w:sz w:val="24"/>
                <w:szCs w:val="24"/>
                <w:lang w:val="en-US"/>
              </w:rPr>
            </w:pPr>
            <w:r w:rsidRPr="00633DC1">
              <w:rPr>
                <w:rFonts w:ascii="Times New Roman" w:eastAsia="Calibri" w:hAnsi="Times New Roman" w:cs="Times New Roman"/>
                <w:color w:val="000000"/>
                <w:sz w:val="24"/>
                <w:szCs w:val="24"/>
                <w:lang w:val="en-US"/>
              </w:rPr>
              <w:t>3</w:t>
            </w:r>
          </w:p>
        </w:tc>
        <w:tc>
          <w:tcPr>
            <w:tcW w:w="578" w:type="dxa"/>
            <w:tcMar>
              <w:top w:w="15" w:type="dxa"/>
              <w:left w:w="15" w:type="dxa"/>
              <w:bottom w:w="15" w:type="dxa"/>
              <w:right w:w="15" w:type="dxa"/>
            </w:tcMar>
          </w:tcPr>
          <w:p w:rsidR="00633DC1" w:rsidRPr="00633DC1" w:rsidRDefault="00633DC1">
            <w:pPr>
              <w:shd w:val="clear" w:color="auto" w:fill="FFFFFF"/>
              <w:spacing w:after="0" w:line="240" w:lineRule="auto"/>
              <w:ind w:firstLine="127"/>
              <w:textAlignment w:val="baseline"/>
              <w:rPr>
                <w:rFonts w:ascii="Times New Roman" w:eastAsia="Calibri" w:hAnsi="Times New Roman" w:cs="Times New Roman"/>
                <w:color w:val="000000"/>
                <w:sz w:val="24"/>
                <w:szCs w:val="24"/>
                <w:lang w:val="en-US"/>
              </w:rPr>
            </w:pPr>
            <w:r w:rsidRPr="00633DC1">
              <w:rPr>
                <w:rFonts w:ascii="Times New Roman" w:eastAsia="Calibri" w:hAnsi="Times New Roman" w:cs="Times New Roman"/>
                <w:color w:val="000000"/>
                <w:sz w:val="24"/>
                <w:szCs w:val="24"/>
                <w:lang w:val="en-US"/>
              </w:rPr>
              <w:t>3</w:t>
            </w:r>
          </w:p>
        </w:tc>
        <w:tc>
          <w:tcPr>
            <w:tcW w:w="6662" w:type="dxa"/>
            <w:tcMar>
              <w:top w:w="15" w:type="dxa"/>
              <w:left w:w="15" w:type="dxa"/>
              <w:bottom w:w="15" w:type="dxa"/>
              <w:right w:w="15" w:type="dxa"/>
            </w:tcMar>
          </w:tcPr>
          <w:p w:rsidR="00633DC1" w:rsidRPr="00633DC1" w:rsidRDefault="00633DC1">
            <w:pPr>
              <w:shd w:val="clear" w:color="auto" w:fill="FFFFFF"/>
              <w:spacing w:after="0" w:line="240" w:lineRule="auto"/>
              <w:textAlignment w:val="baseline"/>
              <w:rPr>
                <w:rFonts w:ascii="Times New Roman" w:eastAsia="Calibri" w:hAnsi="Times New Roman" w:cs="Times New Roman"/>
                <w:color w:val="000000"/>
                <w:sz w:val="24"/>
                <w:szCs w:val="24"/>
              </w:rPr>
            </w:pPr>
            <w:r w:rsidRPr="00633DC1">
              <w:rPr>
                <w:rFonts w:ascii="Times New Roman" w:eastAsia="Calibri" w:hAnsi="Times New Roman" w:cs="Times New Roman"/>
                <w:color w:val="000000"/>
                <w:sz w:val="24"/>
                <w:szCs w:val="24"/>
              </w:rPr>
              <w:t>Заявитель имеет опыт работы в соответствующем регионе</w:t>
            </w:r>
          </w:p>
        </w:tc>
      </w:tr>
    </w:tbl>
    <w:p w:rsidR="00633DC1" w:rsidRDefault="00633DC1">
      <w:pPr>
        <w:shd w:val="clear" w:color="auto" w:fill="FFFFFF"/>
        <w:spacing w:after="0" w:line="240" w:lineRule="auto"/>
        <w:ind w:firstLine="567"/>
        <w:jc w:val="both"/>
        <w:textAlignment w:val="baseline"/>
        <w:rPr>
          <w:rFonts w:ascii="Times New Roman" w:eastAsia="Calibri" w:hAnsi="Times New Roman" w:cs="Times New Roman"/>
          <w:color w:val="000000"/>
          <w:sz w:val="24"/>
          <w:szCs w:val="24"/>
        </w:rPr>
      </w:pPr>
    </w:p>
    <w:p w:rsidR="00734259" w:rsidRPr="00734259" w:rsidRDefault="00734259">
      <w:pPr>
        <w:shd w:val="clear" w:color="auto" w:fill="FFFFFF"/>
        <w:spacing w:after="0" w:line="240" w:lineRule="auto"/>
        <w:ind w:firstLine="567"/>
        <w:jc w:val="both"/>
        <w:textAlignment w:val="baseline"/>
        <w:rPr>
          <w:rFonts w:ascii="Times New Roman" w:eastAsia="Calibri" w:hAnsi="Times New Roman" w:cs="Times New Roman"/>
          <w:color w:val="000000"/>
          <w:sz w:val="24"/>
          <w:szCs w:val="24"/>
        </w:rPr>
      </w:pPr>
      <w:r w:rsidRPr="00734259">
        <w:rPr>
          <w:rFonts w:ascii="Times New Roman" w:eastAsia="Calibri" w:hAnsi="Times New Roman" w:cs="Times New Roman"/>
          <w:color w:val="000000"/>
          <w:sz w:val="24"/>
          <w:szCs w:val="24"/>
        </w:rPr>
        <w:t>Баллы по каждому показателю суммируются и выставляется общий балл.</w:t>
      </w:r>
    </w:p>
    <w:p w:rsidR="00734259" w:rsidRPr="00734259" w:rsidRDefault="00734259">
      <w:pPr>
        <w:spacing w:after="0" w:line="240" w:lineRule="auto"/>
        <w:jc w:val="both"/>
        <w:rPr>
          <w:rFonts w:ascii="Times New Roman" w:eastAsia="Calibri" w:hAnsi="Times New Roman" w:cs="Times New Roman"/>
          <w:b/>
          <w:color w:val="000000"/>
          <w:sz w:val="24"/>
          <w:szCs w:val="24"/>
        </w:rPr>
      </w:pPr>
    </w:p>
    <w:p w:rsidR="00734259" w:rsidRPr="00FB59D4" w:rsidRDefault="00734259" w:rsidP="00530470">
      <w:pPr>
        <w:tabs>
          <w:tab w:val="left" w:pos="2468"/>
          <w:tab w:val="left" w:pos="2859"/>
          <w:tab w:val="left" w:pos="4519"/>
        </w:tabs>
        <w:spacing w:after="0" w:line="240" w:lineRule="auto"/>
        <w:rPr>
          <w:rFonts w:ascii="Times New Roman" w:eastAsia="Times New Roman" w:hAnsi="Times New Roman" w:cs="Times New Roman"/>
          <w:b/>
          <w:sz w:val="24"/>
          <w:szCs w:val="24"/>
        </w:rPr>
      </w:pPr>
      <w:r w:rsidRPr="00FB59D4">
        <w:rPr>
          <w:rFonts w:ascii="Times New Roman" w:eastAsia="Times New Roman" w:hAnsi="Times New Roman" w:cs="Times New Roman"/>
          <w:b/>
          <w:sz w:val="24"/>
          <w:szCs w:val="24"/>
        </w:rPr>
        <w:t>7.</w:t>
      </w:r>
      <w:r w:rsidR="00FF72AF">
        <w:rPr>
          <w:rFonts w:ascii="Times New Roman" w:eastAsia="Times New Roman" w:hAnsi="Times New Roman" w:cs="Times New Roman"/>
          <w:b/>
          <w:sz w:val="24"/>
          <w:szCs w:val="24"/>
        </w:rPr>
        <w:t xml:space="preserve"> </w:t>
      </w:r>
      <w:r w:rsidRPr="00FB59D4">
        <w:rPr>
          <w:rFonts w:ascii="Times New Roman" w:eastAsia="Times New Roman" w:hAnsi="Times New Roman" w:cs="Times New Roman"/>
          <w:b/>
          <w:sz w:val="24"/>
          <w:szCs w:val="24"/>
        </w:rPr>
        <w:t>Дополнительная информация и консультации</w:t>
      </w:r>
    </w:p>
    <w:p w:rsidR="00734259" w:rsidRPr="00734259" w:rsidRDefault="00734259" w:rsidP="00530470">
      <w:pPr>
        <w:shd w:val="clear" w:color="auto" w:fill="FFFFFF"/>
        <w:spacing w:after="0" w:line="240" w:lineRule="auto"/>
        <w:jc w:val="both"/>
        <w:textAlignment w:val="baseline"/>
        <w:rPr>
          <w:rFonts w:ascii="Times New Roman" w:eastAsia="Times New Roman" w:hAnsi="Times New Roman" w:cs="Times New Roman"/>
          <w:sz w:val="24"/>
          <w:szCs w:val="24"/>
        </w:rPr>
      </w:pPr>
      <w:r w:rsidRPr="00734259">
        <w:rPr>
          <w:rFonts w:ascii="Times New Roman" w:eastAsia="Times New Roman" w:hAnsi="Times New Roman" w:cs="Times New Roman"/>
          <w:sz w:val="24"/>
          <w:szCs w:val="24"/>
        </w:rPr>
        <w:t>Более детально с процессом отбора и деятельностью конкурсной комиссии можно ознакомиться в следующих документах:</w:t>
      </w:r>
    </w:p>
    <w:p w:rsidR="00734259" w:rsidRPr="00734259" w:rsidRDefault="00734259" w:rsidP="00530470">
      <w:pPr>
        <w:shd w:val="clear" w:color="auto" w:fill="FFFFFF"/>
        <w:spacing w:after="0" w:line="240" w:lineRule="auto"/>
        <w:jc w:val="both"/>
        <w:textAlignment w:val="baseline"/>
        <w:rPr>
          <w:rFonts w:ascii="Times New Roman" w:eastAsia="Times New Roman" w:hAnsi="Times New Roman" w:cs="Times New Roman"/>
          <w:sz w:val="24"/>
          <w:szCs w:val="24"/>
        </w:rPr>
      </w:pPr>
      <w:r w:rsidRPr="00734259">
        <w:rPr>
          <w:rFonts w:ascii="Times New Roman" w:eastAsia="Times New Roman" w:hAnsi="Times New Roman" w:cs="Times New Roman"/>
          <w:sz w:val="24"/>
          <w:szCs w:val="24"/>
        </w:rPr>
        <w:t>- Правила предоставления грантов для неправительственных организаций и осуществления мониторинга за их реализацией, утвержденным приказом Министра культуры и спорта Республики Казахстан от 25 декабря 2015 года № 413</w:t>
      </w:r>
    </w:p>
    <w:p w:rsidR="009F619C" w:rsidRDefault="009F619C">
      <w:pPr>
        <w:spacing w:after="0" w:line="240" w:lineRule="auto"/>
        <w:jc w:val="both"/>
        <w:rPr>
          <w:rFonts w:ascii="Times New Roman" w:eastAsia="Times New Roman" w:hAnsi="Times New Roman" w:cs="Times New Roman"/>
          <w:strike/>
          <w:color w:val="FF0000"/>
          <w:sz w:val="24"/>
          <w:szCs w:val="24"/>
        </w:rPr>
      </w:pPr>
    </w:p>
    <w:p w:rsidR="00FB59D4" w:rsidRPr="00E80725" w:rsidRDefault="0051685C">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Работники</w:t>
      </w:r>
      <w:r w:rsidRPr="00734259">
        <w:rPr>
          <w:rFonts w:ascii="Times New Roman" w:eastAsia="Times New Roman" w:hAnsi="Times New Roman" w:cs="Times New Roman"/>
          <w:bCs/>
          <w:sz w:val="24"/>
          <w:szCs w:val="24"/>
        </w:rPr>
        <w:t xml:space="preserve"> </w:t>
      </w:r>
      <w:r w:rsidR="00734259" w:rsidRPr="00734259">
        <w:rPr>
          <w:rFonts w:ascii="Times New Roman" w:eastAsia="Times New Roman" w:hAnsi="Times New Roman" w:cs="Times New Roman"/>
          <w:bCs/>
          <w:sz w:val="24"/>
          <w:szCs w:val="24"/>
        </w:rPr>
        <w:t xml:space="preserve">Центра оказывают консультации в течение всего времени приема заявок. За дополнительной информацией и разъяснениями следует обращаться в Департамент </w:t>
      </w:r>
      <w:r w:rsidR="00734259" w:rsidRPr="00E80725">
        <w:rPr>
          <w:rFonts w:ascii="Times New Roman" w:eastAsia="Times New Roman" w:hAnsi="Times New Roman" w:cs="Times New Roman"/>
          <w:bCs/>
          <w:sz w:val="24"/>
          <w:szCs w:val="24"/>
        </w:rPr>
        <w:t xml:space="preserve">по управлению проектами </w:t>
      </w:r>
      <w:r w:rsidR="005A7B3A" w:rsidRPr="00E80725">
        <w:rPr>
          <w:rFonts w:ascii="Times New Roman" w:eastAsia="Times New Roman" w:hAnsi="Times New Roman" w:cs="Times New Roman"/>
          <w:bCs/>
          <w:sz w:val="24"/>
          <w:szCs w:val="24"/>
        </w:rPr>
        <w:t xml:space="preserve">и Департамента экономики и финансов </w:t>
      </w:r>
      <w:r w:rsidR="00734259" w:rsidRPr="00E80725">
        <w:rPr>
          <w:rFonts w:ascii="Times New Roman" w:eastAsia="Times New Roman" w:hAnsi="Times New Roman" w:cs="Times New Roman"/>
          <w:bCs/>
          <w:sz w:val="24"/>
          <w:szCs w:val="24"/>
        </w:rPr>
        <w:t xml:space="preserve">Центра по телефонам: </w:t>
      </w:r>
      <w:r w:rsidR="00FB59D4" w:rsidRPr="00E80725">
        <w:rPr>
          <w:rFonts w:ascii="Times New Roman" w:eastAsia="Times New Roman" w:hAnsi="Times New Roman" w:cs="Times New Roman"/>
          <w:bCs/>
          <w:sz w:val="24"/>
          <w:szCs w:val="24"/>
        </w:rPr>
        <w:t xml:space="preserve"> </w:t>
      </w:r>
    </w:p>
    <w:p w:rsidR="00FB59D4" w:rsidRPr="00E80725" w:rsidRDefault="00734259" w:rsidP="00FB59DD">
      <w:pPr>
        <w:pStyle w:val="ac"/>
        <w:numPr>
          <w:ilvl w:val="0"/>
          <w:numId w:val="8"/>
        </w:numPr>
        <w:spacing w:after="0" w:line="240" w:lineRule="auto"/>
        <w:jc w:val="both"/>
        <w:rPr>
          <w:rFonts w:ascii="Times New Roman" w:hAnsi="Times New Roman" w:cs="Times New Roman"/>
          <w:sz w:val="24"/>
          <w:szCs w:val="24"/>
        </w:rPr>
      </w:pPr>
      <w:r w:rsidRPr="00E80725">
        <w:rPr>
          <w:rFonts w:ascii="Times New Roman" w:eastAsia="Times New Roman" w:hAnsi="Times New Roman" w:cs="Times New Roman"/>
          <w:bCs/>
          <w:sz w:val="24"/>
          <w:szCs w:val="24"/>
        </w:rPr>
        <w:t xml:space="preserve">Мунира Абулова </w:t>
      </w:r>
      <w:r w:rsidRPr="00E80725">
        <w:rPr>
          <w:rFonts w:ascii="Times New Roman" w:eastAsia="Times New Roman" w:hAnsi="Times New Roman" w:cs="Times New Roman"/>
          <w:bCs/>
          <w:sz w:val="24"/>
          <w:szCs w:val="24"/>
          <w:lang w:val="kk-KZ"/>
        </w:rPr>
        <w:t>8 7172 67 81 8</w:t>
      </w:r>
      <w:r w:rsidR="00FB59D4" w:rsidRPr="00E80725">
        <w:rPr>
          <w:rFonts w:ascii="Times New Roman" w:eastAsia="Times New Roman" w:hAnsi="Times New Roman" w:cs="Times New Roman"/>
          <w:bCs/>
          <w:sz w:val="24"/>
          <w:szCs w:val="24"/>
        </w:rPr>
        <w:t>8</w:t>
      </w:r>
      <w:r w:rsidRPr="00E80725">
        <w:rPr>
          <w:rFonts w:ascii="Times New Roman" w:eastAsia="Times New Roman" w:hAnsi="Times New Roman" w:cs="Times New Roman"/>
          <w:bCs/>
          <w:sz w:val="24"/>
          <w:szCs w:val="24"/>
          <w:lang w:val="kk-KZ"/>
        </w:rPr>
        <w:t xml:space="preserve">, </w:t>
      </w:r>
      <w:r w:rsidRPr="00E80725">
        <w:rPr>
          <w:rFonts w:ascii="Times New Roman" w:eastAsia="Times New Roman" w:hAnsi="Times New Roman" w:cs="Times New Roman"/>
          <w:bCs/>
          <w:sz w:val="24"/>
          <w:szCs w:val="24"/>
        </w:rPr>
        <w:t xml:space="preserve">87051885725 </w:t>
      </w:r>
      <w:hyperlink r:id="rId10" w:history="1">
        <w:r w:rsidRPr="00E80725">
          <w:rPr>
            <w:rFonts w:ascii="Times New Roman" w:eastAsia="Times New Roman" w:hAnsi="Times New Roman" w:cs="Times New Roman"/>
            <w:bCs/>
            <w:sz w:val="24"/>
            <w:szCs w:val="24"/>
            <w:u w:val="single"/>
            <w:lang w:val="en-US"/>
          </w:rPr>
          <w:t>abulova</w:t>
        </w:r>
        <w:r w:rsidRPr="00E80725">
          <w:rPr>
            <w:rFonts w:ascii="Times New Roman" w:eastAsia="Times New Roman" w:hAnsi="Times New Roman" w:cs="Times New Roman"/>
            <w:bCs/>
            <w:sz w:val="24"/>
            <w:szCs w:val="24"/>
            <w:u w:val="single"/>
          </w:rPr>
          <w:t>@</w:t>
        </w:r>
        <w:r w:rsidRPr="00E80725">
          <w:rPr>
            <w:rFonts w:ascii="Times New Roman" w:eastAsia="Times New Roman" w:hAnsi="Times New Roman" w:cs="Times New Roman"/>
            <w:bCs/>
            <w:sz w:val="24"/>
            <w:szCs w:val="24"/>
            <w:u w:val="single"/>
            <w:lang w:val="en-US"/>
          </w:rPr>
          <w:t>cisc</w:t>
        </w:r>
        <w:r w:rsidRPr="00E80725">
          <w:rPr>
            <w:rFonts w:ascii="Times New Roman" w:eastAsia="Times New Roman" w:hAnsi="Times New Roman" w:cs="Times New Roman"/>
            <w:bCs/>
            <w:sz w:val="24"/>
            <w:szCs w:val="24"/>
            <w:u w:val="single"/>
          </w:rPr>
          <w:t>.</w:t>
        </w:r>
        <w:r w:rsidRPr="00E80725">
          <w:rPr>
            <w:rFonts w:ascii="Times New Roman" w:eastAsia="Times New Roman" w:hAnsi="Times New Roman" w:cs="Times New Roman"/>
            <w:bCs/>
            <w:sz w:val="24"/>
            <w:szCs w:val="24"/>
            <w:u w:val="single"/>
            <w:lang w:val="en-US"/>
          </w:rPr>
          <w:t>kz</w:t>
        </w:r>
      </w:hyperlink>
      <w:r w:rsidR="00E80725">
        <w:rPr>
          <w:rFonts w:ascii="Times New Roman" w:eastAsia="Times New Roman" w:hAnsi="Times New Roman" w:cs="Times New Roman"/>
          <w:bCs/>
          <w:sz w:val="24"/>
          <w:szCs w:val="24"/>
          <w:u w:val="single"/>
        </w:rPr>
        <w:t xml:space="preserve"> </w:t>
      </w:r>
      <w:r w:rsidR="00E80725" w:rsidRPr="00E80725">
        <w:rPr>
          <w:rFonts w:ascii="Times New Roman" w:eastAsia="Times New Roman" w:hAnsi="Times New Roman" w:cs="Times New Roman"/>
          <w:bCs/>
          <w:sz w:val="24"/>
          <w:szCs w:val="24"/>
          <w:u w:val="single"/>
        </w:rPr>
        <w:t xml:space="preserve"> </w:t>
      </w:r>
    </w:p>
    <w:p w:rsidR="00FB59D4" w:rsidRPr="00E80725" w:rsidRDefault="00FB59D4" w:rsidP="00FB59DD">
      <w:pPr>
        <w:pStyle w:val="ac"/>
        <w:numPr>
          <w:ilvl w:val="0"/>
          <w:numId w:val="8"/>
        </w:numPr>
        <w:spacing w:after="0" w:line="240" w:lineRule="auto"/>
        <w:jc w:val="both"/>
        <w:rPr>
          <w:rFonts w:ascii="Times New Roman" w:hAnsi="Times New Roman" w:cs="Times New Roman"/>
          <w:sz w:val="24"/>
          <w:szCs w:val="24"/>
        </w:rPr>
      </w:pPr>
      <w:r w:rsidRPr="00E80725">
        <w:rPr>
          <w:rFonts w:ascii="Times New Roman" w:eastAsia="Times New Roman" w:hAnsi="Times New Roman" w:cs="Times New Roman"/>
          <w:bCs/>
          <w:sz w:val="24"/>
          <w:szCs w:val="24"/>
        </w:rPr>
        <w:t>Шырын Тленчиева</w:t>
      </w:r>
      <w:r w:rsidRPr="00E80725">
        <w:rPr>
          <w:rFonts w:ascii="Times New Roman" w:eastAsia="Times New Roman" w:hAnsi="Times New Roman" w:cs="Times New Roman"/>
          <w:bCs/>
          <w:sz w:val="24"/>
          <w:szCs w:val="24"/>
          <w:lang w:val="kk-KZ"/>
        </w:rPr>
        <w:t xml:space="preserve"> 8 7172 67 81 </w:t>
      </w:r>
      <w:r w:rsidR="00FE18D3" w:rsidRPr="00E80725">
        <w:rPr>
          <w:rFonts w:ascii="Times New Roman" w:eastAsia="Times New Roman" w:hAnsi="Times New Roman" w:cs="Times New Roman"/>
          <w:bCs/>
          <w:sz w:val="24"/>
          <w:szCs w:val="24"/>
          <w:lang w:val="kk-KZ"/>
        </w:rPr>
        <w:t>91</w:t>
      </w:r>
      <w:r w:rsidRPr="00E80725">
        <w:rPr>
          <w:rFonts w:ascii="Times New Roman" w:eastAsia="Times New Roman" w:hAnsi="Times New Roman" w:cs="Times New Roman"/>
          <w:bCs/>
          <w:sz w:val="24"/>
          <w:szCs w:val="24"/>
          <w:lang w:val="kk-KZ"/>
        </w:rPr>
        <w:t xml:space="preserve">, </w:t>
      </w:r>
      <w:r w:rsidR="00524A1E" w:rsidRPr="00E80725">
        <w:rPr>
          <w:rFonts w:ascii="Times New Roman" w:eastAsia="Times New Roman" w:hAnsi="Times New Roman" w:cs="Times New Roman"/>
          <w:bCs/>
          <w:sz w:val="24"/>
          <w:szCs w:val="24"/>
        </w:rPr>
        <w:t>87073325590</w:t>
      </w:r>
      <w:r w:rsidRPr="00E80725">
        <w:rPr>
          <w:rFonts w:ascii="Times New Roman" w:eastAsia="Times New Roman" w:hAnsi="Times New Roman" w:cs="Times New Roman"/>
          <w:bCs/>
          <w:sz w:val="24"/>
          <w:szCs w:val="24"/>
        </w:rPr>
        <w:t xml:space="preserve"> </w:t>
      </w:r>
      <w:hyperlink r:id="rId11" w:history="1">
        <w:r w:rsidR="00E80725" w:rsidRPr="00E80725">
          <w:rPr>
            <w:rStyle w:val="a4"/>
            <w:rFonts w:ascii="Times New Roman" w:hAnsi="Times New Roman" w:cs="Times New Roman"/>
            <w:sz w:val="24"/>
            <w:szCs w:val="24"/>
          </w:rPr>
          <w:t>tlenchiyeva@cisc.kz</w:t>
        </w:r>
      </w:hyperlink>
      <w:r w:rsidR="00E80725" w:rsidRPr="00E80725">
        <w:rPr>
          <w:rFonts w:ascii="Times New Roman" w:hAnsi="Times New Roman" w:cs="Times New Roman"/>
          <w:sz w:val="24"/>
          <w:szCs w:val="24"/>
        </w:rPr>
        <w:t xml:space="preserve"> </w:t>
      </w:r>
    </w:p>
    <w:p w:rsidR="00FB59D4" w:rsidRPr="00E80725" w:rsidRDefault="00FB59D4" w:rsidP="00FB59DD">
      <w:pPr>
        <w:pStyle w:val="ac"/>
        <w:numPr>
          <w:ilvl w:val="0"/>
          <w:numId w:val="8"/>
        </w:numPr>
        <w:spacing w:after="0" w:line="240" w:lineRule="auto"/>
        <w:jc w:val="both"/>
        <w:rPr>
          <w:rFonts w:ascii="Times New Roman" w:eastAsia="Times New Roman" w:hAnsi="Times New Roman" w:cs="Times New Roman"/>
          <w:bCs/>
          <w:sz w:val="24"/>
          <w:szCs w:val="24"/>
          <w:u w:val="single"/>
        </w:rPr>
      </w:pPr>
      <w:r w:rsidRPr="00E80725">
        <w:rPr>
          <w:rFonts w:ascii="Times New Roman" w:eastAsia="Times New Roman" w:hAnsi="Times New Roman" w:cs="Times New Roman"/>
          <w:bCs/>
          <w:sz w:val="24"/>
          <w:szCs w:val="24"/>
        </w:rPr>
        <w:t xml:space="preserve">Мадина Мажранова </w:t>
      </w:r>
      <w:r w:rsidRPr="00E80725">
        <w:rPr>
          <w:rFonts w:ascii="Times New Roman" w:eastAsia="Times New Roman" w:hAnsi="Times New Roman" w:cs="Times New Roman"/>
          <w:bCs/>
          <w:sz w:val="24"/>
          <w:szCs w:val="24"/>
          <w:lang w:val="kk-KZ"/>
        </w:rPr>
        <w:t xml:space="preserve">8 7172 67 81 </w:t>
      </w:r>
      <w:r w:rsidR="00FE18D3" w:rsidRPr="00E80725">
        <w:rPr>
          <w:rFonts w:ascii="Times New Roman" w:eastAsia="Times New Roman" w:hAnsi="Times New Roman" w:cs="Times New Roman"/>
          <w:bCs/>
          <w:sz w:val="24"/>
          <w:szCs w:val="24"/>
          <w:lang w:val="kk-KZ"/>
        </w:rPr>
        <w:t>90</w:t>
      </w:r>
      <w:r w:rsidRPr="00E80725">
        <w:rPr>
          <w:rFonts w:ascii="Times New Roman" w:eastAsia="Times New Roman" w:hAnsi="Times New Roman" w:cs="Times New Roman"/>
          <w:bCs/>
          <w:sz w:val="24"/>
          <w:szCs w:val="24"/>
          <w:lang w:val="kk-KZ"/>
        </w:rPr>
        <w:t xml:space="preserve">, </w:t>
      </w:r>
      <w:r w:rsidRPr="00E80725">
        <w:rPr>
          <w:rFonts w:ascii="Times New Roman" w:eastAsia="Times New Roman" w:hAnsi="Times New Roman" w:cs="Times New Roman"/>
          <w:bCs/>
          <w:sz w:val="24"/>
          <w:szCs w:val="24"/>
        </w:rPr>
        <w:t>8</w:t>
      </w:r>
      <w:r w:rsidR="00524A1E" w:rsidRPr="00E80725">
        <w:rPr>
          <w:rFonts w:ascii="Times New Roman" w:eastAsia="Times New Roman" w:hAnsi="Times New Roman" w:cs="Times New Roman"/>
          <w:bCs/>
          <w:sz w:val="24"/>
          <w:szCs w:val="24"/>
        </w:rPr>
        <w:t>7779975588</w:t>
      </w:r>
      <w:r w:rsidRPr="00E80725">
        <w:rPr>
          <w:rFonts w:ascii="Times New Roman" w:eastAsia="Times New Roman" w:hAnsi="Times New Roman" w:cs="Times New Roman"/>
          <w:bCs/>
          <w:sz w:val="24"/>
          <w:szCs w:val="24"/>
        </w:rPr>
        <w:t xml:space="preserve"> </w:t>
      </w:r>
      <w:hyperlink r:id="rId12" w:history="1">
        <w:r w:rsidRPr="00E80725">
          <w:rPr>
            <w:rStyle w:val="a4"/>
            <w:rFonts w:ascii="Times New Roman" w:eastAsia="Times New Roman" w:hAnsi="Times New Roman" w:cs="Times New Roman"/>
            <w:bCs/>
            <w:sz w:val="24"/>
            <w:szCs w:val="24"/>
            <w:lang w:val="en-US"/>
          </w:rPr>
          <w:t>mazhranova</w:t>
        </w:r>
        <w:r w:rsidRPr="00E80725">
          <w:rPr>
            <w:rStyle w:val="a4"/>
            <w:rFonts w:ascii="Times New Roman" w:eastAsia="Times New Roman" w:hAnsi="Times New Roman" w:cs="Times New Roman"/>
            <w:bCs/>
            <w:sz w:val="24"/>
            <w:szCs w:val="24"/>
          </w:rPr>
          <w:t>@</w:t>
        </w:r>
        <w:r w:rsidRPr="00E80725">
          <w:rPr>
            <w:rStyle w:val="a4"/>
            <w:rFonts w:ascii="Times New Roman" w:eastAsia="Times New Roman" w:hAnsi="Times New Roman" w:cs="Times New Roman"/>
            <w:bCs/>
            <w:sz w:val="24"/>
            <w:szCs w:val="24"/>
            <w:lang w:val="en-US"/>
          </w:rPr>
          <w:t>cisc</w:t>
        </w:r>
        <w:r w:rsidRPr="00E80725">
          <w:rPr>
            <w:rStyle w:val="a4"/>
            <w:rFonts w:ascii="Times New Roman" w:eastAsia="Times New Roman" w:hAnsi="Times New Roman" w:cs="Times New Roman"/>
            <w:bCs/>
            <w:sz w:val="24"/>
            <w:szCs w:val="24"/>
          </w:rPr>
          <w:t>.</w:t>
        </w:r>
        <w:r w:rsidRPr="00E80725">
          <w:rPr>
            <w:rStyle w:val="a4"/>
            <w:rFonts w:ascii="Times New Roman" w:eastAsia="Times New Roman" w:hAnsi="Times New Roman" w:cs="Times New Roman"/>
            <w:bCs/>
            <w:sz w:val="24"/>
            <w:szCs w:val="24"/>
            <w:lang w:val="en-US"/>
          </w:rPr>
          <w:t>kz</w:t>
        </w:r>
      </w:hyperlink>
    </w:p>
    <w:p w:rsidR="00862E6B" w:rsidRPr="00E80725" w:rsidRDefault="00862E6B" w:rsidP="00FB59DD">
      <w:pPr>
        <w:pStyle w:val="ac"/>
        <w:numPr>
          <w:ilvl w:val="0"/>
          <w:numId w:val="8"/>
        </w:numPr>
        <w:spacing w:after="0" w:line="240" w:lineRule="auto"/>
        <w:jc w:val="both"/>
        <w:rPr>
          <w:rStyle w:val="a4"/>
          <w:rFonts w:ascii="Times New Roman" w:eastAsia="Times New Roman" w:hAnsi="Times New Roman" w:cs="Times New Roman"/>
          <w:bCs/>
          <w:color w:val="auto"/>
          <w:sz w:val="24"/>
          <w:szCs w:val="24"/>
        </w:rPr>
      </w:pPr>
      <w:r w:rsidRPr="00E80725">
        <w:rPr>
          <w:rFonts w:ascii="Times New Roman" w:hAnsi="Times New Roman" w:cs="Times New Roman"/>
          <w:sz w:val="24"/>
          <w:szCs w:val="24"/>
        </w:rPr>
        <w:t xml:space="preserve">Бисенгалиева Дана  87172 67-81-84, 87784204446 </w:t>
      </w:r>
      <w:hyperlink r:id="rId13" w:history="1">
        <w:r w:rsidR="00E80725" w:rsidRPr="00E80725">
          <w:rPr>
            <w:rStyle w:val="a4"/>
            <w:rFonts w:ascii="Times New Roman" w:hAnsi="Times New Roman" w:cs="Times New Roman"/>
            <w:sz w:val="24"/>
            <w:szCs w:val="24"/>
          </w:rPr>
          <w:t>bisengaliyeva@cisc.kz</w:t>
        </w:r>
      </w:hyperlink>
      <w:r w:rsidR="00E80725" w:rsidRPr="00E80725">
        <w:rPr>
          <w:rFonts w:ascii="Times New Roman" w:hAnsi="Times New Roman" w:cs="Times New Roman"/>
          <w:sz w:val="24"/>
          <w:szCs w:val="24"/>
        </w:rPr>
        <w:t xml:space="preserve"> </w:t>
      </w:r>
    </w:p>
    <w:p w:rsidR="005A7B3A" w:rsidRPr="00E80725" w:rsidRDefault="005A7B3A" w:rsidP="00FB59DD">
      <w:pPr>
        <w:pStyle w:val="ac"/>
        <w:numPr>
          <w:ilvl w:val="0"/>
          <w:numId w:val="8"/>
        </w:numPr>
        <w:spacing w:after="0" w:line="240" w:lineRule="auto"/>
        <w:jc w:val="both"/>
        <w:rPr>
          <w:rStyle w:val="a4"/>
          <w:rFonts w:ascii="Times New Roman" w:eastAsia="Times New Roman" w:hAnsi="Times New Roman" w:cs="Times New Roman"/>
          <w:bCs/>
          <w:color w:val="auto"/>
          <w:sz w:val="24"/>
          <w:szCs w:val="24"/>
        </w:rPr>
      </w:pPr>
      <w:r w:rsidRPr="00E80725">
        <w:rPr>
          <w:rFonts w:ascii="Times New Roman" w:eastAsia="Times New Roman" w:hAnsi="Times New Roman" w:cs="Times New Roman"/>
          <w:bCs/>
          <w:sz w:val="24"/>
          <w:szCs w:val="24"/>
        </w:rPr>
        <w:t>Сариев Аслан 8 7172 67 81 93, 87016178188</w:t>
      </w:r>
      <w:r w:rsidRPr="00E80725">
        <w:rPr>
          <w:rStyle w:val="a4"/>
          <w:rFonts w:ascii="Times New Roman" w:eastAsia="Times New Roman" w:hAnsi="Times New Roman" w:cs="Times New Roman"/>
          <w:bCs/>
          <w:sz w:val="24"/>
          <w:szCs w:val="24"/>
        </w:rPr>
        <w:t xml:space="preserve"> </w:t>
      </w:r>
      <w:hyperlink r:id="rId14" w:history="1">
        <w:r w:rsidR="002A3EFC" w:rsidRPr="00E80725">
          <w:rPr>
            <w:rStyle w:val="a4"/>
            <w:rFonts w:ascii="Times New Roman" w:eastAsia="Times New Roman" w:hAnsi="Times New Roman" w:cs="Times New Roman"/>
            <w:bCs/>
            <w:sz w:val="24"/>
            <w:szCs w:val="24"/>
          </w:rPr>
          <w:t>sariev@cisc.kz</w:t>
        </w:r>
      </w:hyperlink>
      <w:r w:rsidR="002A3EFC" w:rsidRPr="00E80725">
        <w:rPr>
          <w:rStyle w:val="a4"/>
          <w:rFonts w:ascii="Times New Roman" w:eastAsia="Times New Roman" w:hAnsi="Times New Roman" w:cs="Times New Roman"/>
          <w:bCs/>
          <w:sz w:val="24"/>
          <w:szCs w:val="24"/>
        </w:rPr>
        <w:t xml:space="preserve"> </w:t>
      </w:r>
      <w:r w:rsidR="002A3EFC" w:rsidRPr="00E80725">
        <w:rPr>
          <w:rStyle w:val="a4"/>
          <w:rFonts w:ascii="Times New Roman" w:eastAsia="Times New Roman" w:hAnsi="Times New Roman" w:cs="Times New Roman"/>
          <w:bCs/>
          <w:color w:val="auto"/>
          <w:sz w:val="24"/>
          <w:szCs w:val="24"/>
        </w:rPr>
        <w:t>(по вопросам заполнения сметы расходов)</w:t>
      </w:r>
    </w:p>
    <w:p w:rsidR="00862E6B" w:rsidRPr="00E80725" w:rsidRDefault="00862E6B" w:rsidP="00FB59DD">
      <w:pPr>
        <w:pStyle w:val="ac"/>
        <w:numPr>
          <w:ilvl w:val="0"/>
          <w:numId w:val="8"/>
        </w:numPr>
        <w:spacing w:after="0" w:line="240" w:lineRule="auto"/>
        <w:jc w:val="both"/>
        <w:rPr>
          <w:rStyle w:val="a4"/>
          <w:rFonts w:ascii="Times New Roman" w:eastAsia="Times New Roman" w:hAnsi="Times New Roman" w:cs="Times New Roman"/>
          <w:bCs/>
          <w:color w:val="auto"/>
          <w:sz w:val="24"/>
          <w:szCs w:val="24"/>
        </w:rPr>
      </w:pPr>
      <w:r w:rsidRPr="00E80725">
        <w:rPr>
          <w:rStyle w:val="a4"/>
          <w:rFonts w:ascii="Times New Roman" w:eastAsia="Times New Roman" w:hAnsi="Times New Roman" w:cs="Times New Roman"/>
          <w:bCs/>
          <w:color w:val="auto"/>
          <w:sz w:val="24"/>
          <w:szCs w:val="24"/>
        </w:rPr>
        <w:t xml:space="preserve">Сарбалина Асель </w:t>
      </w:r>
      <w:r w:rsidRPr="00E80725">
        <w:rPr>
          <w:rFonts w:ascii="Times New Roman" w:hAnsi="Times New Roman" w:cs="Times New Roman"/>
          <w:sz w:val="24"/>
          <w:szCs w:val="24"/>
        </w:rPr>
        <w:t xml:space="preserve">87172 67-81-84, 87014605055 </w:t>
      </w:r>
      <w:hyperlink r:id="rId15" w:history="1">
        <w:r w:rsidRPr="00E80725">
          <w:rPr>
            <w:rStyle w:val="a4"/>
            <w:rFonts w:ascii="Times New Roman" w:hAnsi="Times New Roman" w:cs="Times New Roman"/>
            <w:sz w:val="24"/>
            <w:szCs w:val="24"/>
            <w:shd w:val="clear" w:color="auto" w:fill="FFFFFF"/>
          </w:rPr>
          <w:t>sarbalina@cisc.kz</w:t>
        </w:r>
      </w:hyperlink>
      <w:r w:rsidRPr="00E80725">
        <w:rPr>
          <w:rFonts w:ascii="Times New Roman" w:hAnsi="Times New Roman" w:cs="Times New Roman"/>
          <w:color w:val="000000"/>
          <w:sz w:val="24"/>
          <w:szCs w:val="24"/>
          <w:shd w:val="clear" w:color="auto" w:fill="FFFFFF"/>
        </w:rPr>
        <w:t xml:space="preserve"> </w:t>
      </w:r>
      <w:r w:rsidRPr="00E80725">
        <w:rPr>
          <w:rStyle w:val="a4"/>
          <w:rFonts w:ascii="Times New Roman" w:eastAsia="Times New Roman" w:hAnsi="Times New Roman" w:cs="Times New Roman"/>
          <w:bCs/>
          <w:color w:val="auto"/>
          <w:sz w:val="24"/>
          <w:szCs w:val="24"/>
        </w:rPr>
        <w:t>(по вопросам заполнения сметы расходов)</w:t>
      </w:r>
    </w:p>
    <w:p w:rsidR="00862E6B" w:rsidRPr="008A59A3" w:rsidRDefault="00862E6B" w:rsidP="00862E6B">
      <w:pPr>
        <w:pStyle w:val="ac"/>
        <w:spacing w:after="0" w:line="240" w:lineRule="auto"/>
        <w:jc w:val="both"/>
        <w:rPr>
          <w:rFonts w:ascii="Times New Roman" w:eastAsia="Times New Roman" w:hAnsi="Times New Roman" w:cs="Times New Roman"/>
          <w:bCs/>
          <w:sz w:val="24"/>
          <w:szCs w:val="24"/>
          <w:u w:val="single"/>
        </w:rPr>
      </w:pPr>
    </w:p>
    <w:p w:rsidR="00FB59D4" w:rsidRPr="00FB59D4" w:rsidRDefault="00FB59D4">
      <w:pPr>
        <w:spacing w:after="0" w:line="240" w:lineRule="auto"/>
        <w:jc w:val="both"/>
        <w:rPr>
          <w:rFonts w:ascii="Times New Roman" w:eastAsia="Times New Roman" w:hAnsi="Times New Roman" w:cs="Times New Roman"/>
          <w:bCs/>
          <w:strike/>
          <w:sz w:val="24"/>
          <w:szCs w:val="24"/>
          <w:u w:val="single"/>
        </w:rPr>
      </w:pPr>
    </w:p>
    <w:p w:rsidR="00734259" w:rsidRPr="00734259" w:rsidRDefault="00734259">
      <w:pPr>
        <w:shd w:val="clear" w:color="auto" w:fill="FFFFFF"/>
        <w:tabs>
          <w:tab w:val="left" w:pos="3466"/>
        </w:tabs>
        <w:spacing w:after="0" w:line="240" w:lineRule="auto"/>
        <w:contextualSpacing/>
        <w:jc w:val="both"/>
        <w:textAlignment w:val="baseline"/>
        <w:rPr>
          <w:rFonts w:ascii="Times New Roman" w:eastAsia="Times New Roman" w:hAnsi="Times New Roman" w:cs="Times New Roman"/>
          <w:sz w:val="24"/>
          <w:szCs w:val="24"/>
        </w:rPr>
      </w:pPr>
      <w:r w:rsidRPr="00734259">
        <w:rPr>
          <w:rFonts w:ascii="Times New Roman" w:eastAsia="Times New Roman" w:hAnsi="Times New Roman" w:cs="Times New Roman"/>
          <w:b/>
          <w:sz w:val="24"/>
          <w:szCs w:val="24"/>
        </w:rPr>
        <w:t xml:space="preserve">8. Утвержденный план </w:t>
      </w:r>
      <w:r w:rsidR="0077482F">
        <w:rPr>
          <w:rFonts w:ascii="Times New Roman" w:eastAsia="Times New Roman" w:hAnsi="Times New Roman" w:cs="Times New Roman"/>
          <w:b/>
          <w:sz w:val="24"/>
          <w:szCs w:val="24"/>
        </w:rPr>
        <w:t>предоставления</w:t>
      </w:r>
      <w:r w:rsidRPr="00734259">
        <w:rPr>
          <w:rFonts w:ascii="Times New Roman" w:eastAsia="Times New Roman" w:hAnsi="Times New Roman" w:cs="Times New Roman"/>
          <w:b/>
          <w:sz w:val="24"/>
          <w:szCs w:val="24"/>
        </w:rPr>
        <w:t xml:space="preserve"> грантов</w:t>
      </w:r>
      <w:r w:rsidR="0077482F">
        <w:rPr>
          <w:rFonts w:ascii="Times New Roman" w:eastAsia="Times New Roman" w:hAnsi="Times New Roman" w:cs="Times New Roman"/>
          <w:b/>
          <w:sz w:val="24"/>
          <w:szCs w:val="24"/>
        </w:rPr>
        <w:t xml:space="preserve"> для НПО</w:t>
      </w:r>
    </w:p>
    <w:p w:rsidR="00734259" w:rsidRPr="001B3CF8" w:rsidRDefault="00AC4067" w:rsidP="00530470">
      <w:pPr>
        <w:shd w:val="clear" w:color="auto" w:fill="FFFFFF"/>
        <w:spacing w:after="0" w:line="240" w:lineRule="auto"/>
        <w:jc w:val="both"/>
        <w:textAlignment w:val="baseline"/>
        <w:rPr>
          <w:rFonts w:ascii="Times New Roman" w:eastAsia="Times New Roman" w:hAnsi="Times New Roman" w:cs="Times New Roman"/>
          <w:sz w:val="24"/>
          <w:szCs w:val="24"/>
        </w:rPr>
      </w:pPr>
      <w:r w:rsidRPr="001B3CF8">
        <w:rPr>
          <w:rFonts w:ascii="Times New Roman" w:eastAsia="Times New Roman" w:hAnsi="Times New Roman" w:cs="Times New Roman"/>
          <w:sz w:val="24"/>
          <w:szCs w:val="24"/>
        </w:rPr>
        <w:t>Повторный к</w:t>
      </w:r>
      <w:r w:rsidR="00734259" w:rsidRPr="001B3CF8">
        <w:rPr>
          <w:rFonts w:ascii="Times New Roman" w:eastAsia="Times New Roman" w:hAnsi="Times New Roman" w:cs="Times New Roman"/>
          <w:sz w:val="24"/>
          <w:szCs w:val="24"/>
        </w:rPr>
        <w:t xml:space="preserve">онкурс проходит в рамках </w:t>
      </w:r>
      <w:r w:rsidR="00862E6B" w:rsidRPr="001B3CF8">
        <w:rPr>
          <w:rFonts w:ascii="Times New Roman" w:eastAsia="Times New Roman" w:hAnsi="Times New Roman" w:cs="Times New Roman"/>
          <w:sz w:val="24"/>
          <w:szCs w:val="24"/>
        </w:rPr>
        <w:t xml:space="preserve">внесенных изменений в </w:t>
      </w:r>
      <w:r w:rsidR="00734259" w:rsidRPr="001B3CF8">
        <w:rPr>
          <w:rFonts w:ascii="Times New Roman" w:eastAsia="Times New Roman" w:hAnsi="Times New Roman" w:cs="Times New Roman"/>
          <w:sz w:val="24"/>
          <w:szCs w:val="24"/>
        </w:rPr>
        <w:t>План предоставления грантов для неправительственных организаций на 201</w:t>
      </w:r>
      <w:r w:rsidR="00FB59D4" w:rsidRPr="001B3CF8">
        <w:rPr>
          <w:rFonts w:ascii="Times New Roman" w:eastAsia="Times New Roman" w:hAnsi="Times New Roman" w:cs="Times New Roman"/>
          <w:sz w:val="24"/>
          <w:szCs w:val="24"/>
        </w:rPr>
        <w:t>9</w:t>
      </w:r>
      <w:r w:rsidR="00734259" w:rsidRPr="001B3CF8">
        <w:rPr>
          <w:rFonts w:ascii="Times New Roman" w:eastAsia="Times New Roman" w:hAnsi="Times New Roman" w:cs="Times New Roman"/>
          <w:sz w:val="24"/>
          <w:szCs w:val="24"/>
        </w:rPr>
        <w:t xml:space="preserve"> год, утвержденного</w:t>
      </w:r>
      <w:r w:rsidR="00734259" w:rsidRPr="001B3CF8" w:rsidDel="009C3BC9">
        <w:rPr>
          <w:rFonts w:ascii="Times New Roman" w:eastAsia="Times New Roman" w:hAnsi="Times New Roman" w:cs="Times New Roman"/>
          <w:sz w:val="24"/>
          <w:szCs w:val="24"/>
        </w:rPr>
        <w:t xml:space="preserve"> </w:t>
      </w:r>
      <w:r w:rsidR="00734259" w:rsidRPr="001B3CF8">
        <w:rPr>
          <w:rFonts w:ascii="Times New Roman" w:eastAsia="Times New Roman" w:hAnsi="Times New Roman" w:cs="Times New Roman"/>
          <w:sz w:val="24"/>
          <w:szCs w:val="24"/>
        </w:rPr>
        <w:t>п</w:t>
      </w:r>
      <w:r w:rsidR="00734259" w:rsidRPr="001B3CF8">
        <w:rPr>
          <w:rFonts w:ascii="Times New Roman" w:eastAsia="Times New Roman" w:hAnsi="Times New Roman" w:cs="Times New Roman"/>
          <w:sz w:val="24"/>
          <w:szCs w:val="24"/>
          <w:lang w:val="kk-KZ"/>
        </w:rPr>
        <w:t>риказом Министра</w:t>
      </w:r>
      <w:r w:rsidR="00734259" w:rsidRPr="001B3CF8">
        <w:rPr>
          <w:rFonts w:ascii="Times New Roman" w:eastAsia="Times New Roman" w:hAnsi="Times New Roman" w:cs="Times New Roman"/>
          <w:sz w:val="24"/>
          <w:szCs w:val="24"/>
        </w:rPr>
        <w:t xml:space="preserve"> </w:t>
      </w:r>
      <w:r w:rsidR="00FB59D4" w:rsidRPr="001B3CF8">
        <w:rPr>
          <w:rFonts w:ascii="Times New Roman" w:eastAsia="Times New Roman" w:hAnsi="Times New Roman" w:cs="Times New Roman"/>
          <w:sz w:val="24"/>
          <w:szCs w:val="24"/>
        </w:rPr>
        <w:t>общественного развития</w:t>
      </w:r>
      <w:r w:rsidR="000F01BC" w:rsidRPr="001B3CF8">
        <w:rPr>
          <w:rFonts w:ascii="Times New Roman" w:eastAsia="Times New Roman" w:hAnsi="Times New Roman" w:cs="Times New Roman"/>
          <w:sz w:val="24"/>
          <w:szCs w:val="24"/>
        </w:rPr>
        <w:t xml:space="preserve"> Республики Казахстан от «2</w:t>
      </w:r>
      <w:r w:rsidR="00FB59D4" w:rsidRPr="001B3CF8">
        <w:rPr>
          <w:rFonts w:ascii="Times New Roman" w:eastAsia="Times New Roman" w:hAnsi="Times New Roman" w:cs="Times New Roman"/>
          <w:sz w:val="24"/>
          <w:szCs w:val="24"/>
        </w:rPr>
        <w:t>7</w:t>
      </w:r>
      <w:r w:rsidR="00734259" w:rsidRPr="001B3CF8">
        <w:rPr>
          <w:rFonts w:ascii="Times New Roman" w:eastAsia="Times New Roman" w:hAnsi="Times New Roman" w:cs="Times New Roman"/>
          <w:sz w:val="24"/>
          <w:szCs w:val="24"/>
        </w:rPr>
        <w:t xml:space="preserve">» </w:t>
      </w:r>
      <w:r w:rsidR="00FB59D4" w:rsidRPr="001B3CF8">
        <w:rPr>
          <w:rFonts w:ascii="Times New Roman" w:eastAsia="Times New Roman" w:hAnsi="Times New Roman" w:cs="Times New Roman"/>
          <w:sz w:val="24"/>
          <w:szCs w:val="24"/>
        </w:rPr>
        <w:t>декабря</w:t>
      </w:r>
      <w:r w:rsidR="000F01BC" w:rsidRPr="001B3CF8">
        <w:rPr>
          <w:rFonts w:ascii="Times New Roman" w:eastAsia="Times New Roman" w:hAnsi="Times New Roman" w:cs="Times New Roman"/>
          <w:sz w:val="24"/>
          <w:szCs w:val="24"/>
        </w:rPr>
        <w:t xml:space="preserve"> 2018 года №</w:t>
      </w:r>
      <w:r w:rsidR="00FB59D4" w:rsidRPr="001B3CF8">
        <w:rPr>
          <w:rFonts w:ascii="Times New Roman" w:eastAsia="Times New Roman" w:hAnsi="Times New Roman" w:cs="Times New Roman"/>
          <w:sz w:val="24"/>
          <w:szCs w:val="24"/>
        </w:rPr>
        <w:t>01-01/114</w:t>
      </w:r>
      <w:r w:rsidR="00734259" w:rsidRPr="001B3CF8">
        <w:rPr>
          <w:rFonts w:ascii="Times New Roman" w:eastAsia="Times New Roman" w:hAnsi="Times New Roman" w:cs="Times New Roman"/>
          <w:sz w:val="24"/>
          <w:szCs w:val="24"/>
        </w:rPr>
        <w:t xml:space="preserve"> «Об утверждении Плана предоставления грантов для неправительственных организаций на 201</w:t>
      </w:r>
      <w:r w:rsidR="00F7726F" w:rsidRPr="001B3CF8">
        <w:rPr>
          <w:rFonts w:ascii="Times New Roman" w:eastAsia="Times New Roman" w:hAnsi="Times New Roman" w:cs="Times New Roman"/>
          <w:sz w:val="24"/>
          <w:szCs w:val="24"/>
        </w:rPr>
        <w:t>9</w:t>
      </w:r>
      <w:r w:rsidR="00734259" w:rsidRPr="001B3CF8">
        <w:rPr>
          <w:rFonts w:ascii="Times New Roman" w:eastAsia="Times New Roman" w:hAnsi="Times New Roman" w:cs="Times New Roman"/>
          <w:sz w:val="24"/>
          <w:szCs w:val="24"/>
        </w:rPr>
        <w:t xml:space="preserve"> год» (далее - Приказ). </w:t>
      </w:r>
    </w:p>
    <w:p w:rsidR="00866378" w:rsidRPr="001B3CF8" w:rsidRDefault="00866378" w:rsidP="00530470">
      <w:pPr>
        <w:shd w:val="clear" w:color="auto" w:fill="FFFFFF"/>
        <w:spacing w:after="0" w:line="240" w:lineRule="auto"/>
        <w:jc w:val="both"/>
        <w:textAlignment w:val="baseline"/>
        <w:rPr>
          <w:rFonts w:ascii="Times New Roman" w:eastAsia="Times New Roman" w:hAnsi="Times New Roman" w:cs="Times New Roman"/>
          <w:sz w:val="24"/>
          <w:szCs w:val="24"/>
        </w:rPr>
      </w:pPr>
    </w:p>
    <w:p w:rsidR="00AC4067" w:rsidRPr="00866378" w:rsidRDefault="00AC4067" w:rsidP="00530470">
      <w:pPr>
        <w:shd w:val="clear" w:color="auto" w:fill="FFFFFF"/>
        <w:spacing w:after="0" w:line="240" w:lineRule="auto"/>
        <w:jc w:val="both"/>
        <w:textAlignment w:val="baseline"/>
        <w:rPr>
          <w:rFonts w:ascii="Times New Roman" w:eastAsia="Times New Roman" w:hAnsi="Times New Roman" w:cs="Times New Roman"/>
          <w:b/>
          <w:sz w:val="24"/>
          <w:szCs w:val="24"/>
        </w:rPr>
      </w:pPr>
      <w:r w:rsidRPr="001B3CF8">
        <w:rPr>
          <w:rFonts w:ascii="Times New Roman" w:eastAsia="Times New Roman" w:hAnsi="Times New Roman" w:cs="Times New Roman"/>
          <w:b/>
          <w:sz w:val="24"/>
          <w:szCs w:val="24"/>
        </w:rPr>
        <w:t>Текущий конкурс проводится по 7</w:t>
      </w:r>
      <w:r w:rsidR="00B06704">
        <w:rPr>
          <w:rFonts w:ascii="Times New Roman" w:eastAsia="Times New Roman" w:hAnsi="Times New Roman" w:cs="Times New Roman"/>
          <w:b/>
          <w:sz w:val="24"/>
          <w:szCs w:val="24"/>
        </w:rPr>
        <w:t>1</w:t>
      </w:r>
      <w:r w:rsidRPr="001B3CF8">
        <w:rPr>
          <w:rFonts w:ascii="Times New Roman" w:eastAsia="Times New Roman" w:hAnsi="Times New Roman" w:cs="Times New Roman"/>
          <w:b/>
          <w:sz w:val="24"/>
          <w:szCs w:val="24"/>
        </w:rPr>
        <w:t xml:space="preserve"> тем</w:t>
      </w:r>
      <w:r w:rsidR="00B06704">
        <w:rPr>
          <w:rFonts w:ascii="Times New Roman" w:eastAsia="Times New Roman" w:hAnsi="Times New Roman" w:cs="Times New Roman"/>
          <w:b/>
          <w:sz w:val="24"/>
          <w:szCs w:val="24"/>
        </w:rPr>
        <w:t>е</w:t>
      </w:r>
      <w:r w:rsidRPr="001B3CF8">
        <w:rPr>
          <w:rFonts w:ascii="Times New Roman" w:eastAsia="Times New Roman" w:hAnsi="Times New Roman" w:cs="Times New Roman"/>
          <w:b/>
          <w:sz w:val="24"/>
          <w:szCs w:val="24"/>
        </w:rPr>
        <w:t xml:space="preserve"> утвержденного Плана, </w:t>
      </w:r>
      <w:r w:rsidR="00866378" w:rsidRPr="001B3CF8">
        <w:rPr>
          <w:rFonts w:ascii="Times New Roman" w:eastAsia="Times New Roman" w:hAnsi="Times New Roman" w:cs="Times New Roman"/>
          <w:b/>
          <w:sz w:val="24"/>
          <w:szCs w:val="24"/>
        </w:rPr>
        <w:t xml:space="preserve">указанным </w:t>
      </w:r>
      <w:r w:rsidR="00866378" w:rsidRPr="001B3CF8">
        <w:rPr>
          <w:rFonts w:ascii="Times New Roman" w:eastAsia="Times New Roman" w:hAnsi="Times New Roman" w:cs="Times New Roman"/>
          <w:b/>
          <w:sz w:val="24"/>
          <w:szCs w:val="24"/>
          <w:u w:val="single"/>
        </w:rPr>
        <w:t>в пункте 2 настоящего объявления</w:t>
      </w:r>
      <w:r w:rsidR="00866378" w:rsidRPr="001B3CF8">
        <w:rPr>
          <w:rFonts w:ascii="Times New Roman" w:eastAsia="Times New Roman" w:hAnsi="Times New Roman" w:cs="Times New Roman"/>
          <w:b/>
          <w:sz w:val="24"/>
          <w:szCs w:val="24"/>
        </w:rPr>
        <w:t xml:space="preserve">, по которым конкурс от 29 декабря 2018 года был признан  несостоявшимся. По остальным темам Плана, не указанным в пункте 2 настоящего объявления, </w:t>
      </w:r>
      <w:bookmarkStart w:id="10" w:name="_GoBack"/>
      <w:bookmarkEnd w:id="10"/>
      <w:r w:rsidR="00207AFE" w:rsidRPr="001B3CF8">
        <w:rPr>
          <w:rFonts w:ascii="Times New Roman" w:eastAsia="Times New Roman" w:hAnsi="Times New Roman" w:cs="Times New Roman"/>
          <w:b/>
          <w:sz w:val="24"/>
          <w:szCs w:val="24"/>
        </w:rPr>
        <w:t xml:space="preserve">конкурс </w:t>
      </w:r>
      <w:proofErr w:type="gramStart"/>
      <w:r w:rsidR="00207AFE" w:rsidRPr="001B3CF8">
        <w:rPr>
          <w:rFonts w:ascii="Times New Roman" w:eastAsia="Times New Roman" w:hAnsi="Times New Roman" w:cs="Times New Roman"/>
          <w:b/>
          <w:sz w:val="24"/>
          <w:szCs w:val="24"/>
        </w:rPr>
        <w:t>состоялся</w:t>
      </w:r>
      <w:proofErr w:type="gramEnd"/>
      <w:r w:rsidR="00207AFE" w:rsidRPr="001B3CF8">
        <w:rPr>
          <w:rFonts w:ascii="Times New Roman" w:eastAsia="Times New Roman" w:hAnsi="Times New Roman" w:cs="Times New Roman"/>
          <w:b/>
          <w:sz w:val="24"/>
          <w:szCs w:val="24"/>
        </w:rPr>
        <w:t xml:space="preserve"> и заявки больше не принимаются</w:t>
      </w:r>
      <w:r w:rsidR="00866378" w:rsidRPr="001B3CF8">
        <w:rPr>
          <w:rFonts w:ascii="Times New Roman" w:eastAsia="Times New Roman" w:hAnsi="Times New Roman" w:cs="Times New Roman"/>
          <w:b/>
          <w:sz w:val="24"/>
          <w:szCs w:val="24"/>
        </w:rPr>
        <w:t>.</w:t>
      </w:r>
      <w:r w:rsidR="00866378">
        <w:rPr>
          <w:rFonts w:ascii="Times New Roman" w:eastAsia="Times New Roman" w:hAnsi="Times New Roman" w:cs="Times New Roman"/>
          <w:b/>
          <w:sz w:val="24"/>
          <w:szCs w:val="24"/>
        </w:rPr>
        <w:t xml:space="preserve"> </w:t>
      </w:r>
    </w:p>
    <w:p w:rsidR="00866378" w:rsidRPr="00992EDD" w:rsidRDefault="00866378" w:rsidP="00530470">
      <w:pPr>
        <w:shd w:val="clear" w:color="auto" w:fill="FFFFFF"/>
        <w:spacing w:after="0" w:line="240" w:lineRule="auto"/>
        <w:jc w:val="both"/>
        <w:textAlignment w:val="baseline"/>
        <w:rPr>
          <w:rFonts w:ascii="Times New Roman" w:eastAsia="Times New Roman" w:hAnsi="Times New Roman" w:cs="Times New Roman"/>
          <w:sz w:val="24"/>
          <w:szCs w:val="24"/>
        </w:rPr>
      </w:pPr>
    </w:p>
    <w:p w:rsidR="00C54949" w:rsidRPr="00992EDD" w:rsidRDefault="00734259" w:rsidP="00530470">
      <w:pPr>
        <w:shd w:val="clear" w:color="auto" w:fill="FFFFFF"/>
        <w:spacing w:after="0" w:line="240" w:lineRule="auto"/>
        <w:jc w:val="both"/>
        <w:textAlignment w:val="baseline"/>
        <w:rPr>
          <w:sz w:val="24"/>
          <w:szCs w:val="24"/>
        </w:rPr>
      </w:pPr>
      <w:r w:rsidRPr="00992EDD">
        <w:rPr>
          <w:rFonts w:ascii="Times New Roman" w:eastAsia="Times New Roman" w:hAnsi="Times New Roman" w:cs="Times New Roman"/>
          <w:sz w:val="24"/>
          <w:szCs w:val="24"/>
        </w:rPr>
        <w:t>План формируется на основании приоритетов государственной политики Республики Казахстан, стратегических и программных документов Республики Казахстан, посланий Президента Республики Казахстан, а также предложений государственных органов и неправительственных органи</w:t>
      </w:r>
      <w:r w:rsidR="000F01BC" w:rsidRPr="00992EDD">
        <w:rPr>
          <w:rFonts w:ascii="Times New Roman" w:eastAsia="Times New Roman" w:hAnsi="Times New Roman" w:cs="Times New Roman"/>
          <w:sz w:val="24"/>
          <w:szCs w:val="24"/>
        </w:rPr>
        <w:t xml:space="preserve">заций. Копия Приказа и приложения к нему, размещены на официальном сайте </w:t>
      </w:r>
      <w:r w:rsidR="00F7726F" w:rsidRPr="00992EDD">
        <w:rPr>
          <w:rFonts w:ascii="Times New Roman" w:eastAsia="Times New Roman" w:hAnsi="Times New Roman" w:cs="Times New Roman"/>
          <w:sz w:val="24"/>
          <w:szCs w:val="24"/>
        </w:rPr>
        <w:t xml:space="preserve">Министерства общественного развития Республики </w:t>
      </w:r>
      <w:r w:rsidR="00F7726F" w:rsidRPr="009730ED">
        <w:rPr>
          <w:rFonts w:ascii="Times New Roman" w:eastAsia="Times New Roman" w:hAnsi="Times New Roman" w:cs="Times New Roman"/>
          <w:sz w:val="24"/>
          <w:szCs w:val="24"/>
        </w:rPr>
        <w:t>Казахстан</w:t>
      </w:r>
      <w:r w:rsidR="000F01BC" w:rsidRPr="009730ED">
        <w:rPr>
          <w:rFonts w:ascii="Times New Roman" w:eastAsia="Times New Roman" w:hAnsi="Times New Roman" w:cs="Times New Roman"/>
          <w:sz w:val="24"/>
          <w:szCs w:val="24"/>
        </w:rPr>
        <w:t xml:space="preserve">: </w:t>
      </w:r>
      <w:hyperlink r:id="rId16" w:history="1">
        <w:r w:rsidR="00992EDD" w:rsidRPr="009730ED">
          <w:rPr>
            <w:rStyle w:val="a4"/>
            <w:rFonts w:ascii="Times New Roman" w:hAnsi="Times New Roman" w:cs="Times New Roman"/>
            <w:sz w:val="24"/>
            <w:szCs w:val="24"/>
          </w:rPr>
          <w:t>https://akk.qogam.gov.kz/ru/node/1339</w:t>
        </w:r>
      </w:hyperlink>
    </w:p>
    <w:p w:rsidR="00734259" w:rsidRDefault="00F00633" w:rsidP="00530470">
      <w:pPr>
        <w:shd w:val="clear" w:color="auto" w:fill="FFFFFF"/>
        <w:spacing w:after="0" w:line="240" w:lineRule="auto"/>
        <w:jc w:val="both"/>
        <w:textAlignment w:val="baseline"/>
        <w:rPr>
          <w:rFonts w:ascii="Times New Roman" w:eastAsia="Times New Roman" w:hAnsi="Times New Roman" w:cs="Times New Roman"/>
          <w:sz w:val="24"/>
          <w:szCs w:val="24"/>
          <w:lang w:val="kk-KZ"/>
        </w:rPr>
      </w:pPr>
      <w:r w:rsidRPr="00992EDD">
        <w:rPr>
          <w:rFonts w:ascii="Times New Roman" w:hAnsi="Times New Roman" w:cs="Times New Roman"/>
          <w:color w:val="000000"/>
          <w:sz w:val="24"/>
          <w:szCs w:val="24"/>
          <w:shd w:val="clear" w:color="auto" w:fill="FFFFFF"/>
          <w:lang w:val="kk-KZ"/>
        </w:rPr>
        <w:t xml:space="preserve"> </w:t>
      </w:r>
      <w:r w:rsidR="000F01BC" w:rsidRPr="00992EDD">
        <w:rPr>
          <w:rFonts w:ascii="Times New Roman" w:eastAsia="Times New Roman" w:hAnsi="Times New Roman" w:cs="Times New Roman"/>
          <w:sz w:val="24"/>
          <w:szCs w:val="24"/>
          <w:lang w:val="kk-KZ"/>
        </w:rPr>
        <w:t xml:space="preserve"> </w:t>
      </w:r>
    </w:p>
    <w:p w:rsidR="00866378" w:rsidRDefault="00866378" w:rsidP="00530470">
      <w:pPr>
        <w:shd w:val="clear" w:color="auto" w:fill="FFFFFF"/>
        <w:spacing w:after="0" w:line="240" w:lineRule="auto"/>
        <w:jc w:val="both"/>
        <w:textAlignment w:val="baseline"/>
        <w:rPr>
          <w:rFonts w:ascii="Times New Roman" w:eastAsia="Times New Roman" w:hAnsi="Times New Roman" w:cs="Times New Roman"/>
          <w:sz w:val="24"/>
          <w:szCs w:val="24"/>
          <w:lang w:val="kk-KZ"/>
        </w:rPr>
      </w:pPr>
    </w:p>
    <w:p w:rsidR="00866378" w:rsidRPr="00B06704" w:rsidRDefault="00866378" w:rsidP="00B06704">
      <w:pPr>
        <w:spacing w:after="0"/>
        <w:ind w:left="11057"/>
        <w:jc w:val="center"/>
        <w:rPr>
          <w:rFonts w:ascii="Times New Roman" w:hAnsi="Times New Roman" w:cs="Times New Roman"/>
          <w:bCs/>
          <w:sz w:val="20"/>
          <w:szCs w:val="24"/>
          <w:lang w:val="kk-KZ"/>
        </w:rPr>
      </w:pPr>
      <w:r w:rsidRPr="00B06704">
        <w:rPr>
          <w:rFonts w:ascii="Times New Roman" w:hAnsi="Times New Roman" w:cs="Times New Roman"/>
          <w:bCs/>
          <w:sz w:val="20"/>
          <w:szCs w:val="24"/>
          <w:lang w:val="kk-KZ"/>
        </w:rPr>
        <w:t>Утвержден</w:t>
      </w:r>
    </w:p>
    <w:p w:rsidR="00866378" w:rsidRPr="00B06704" w:rsidRDefault="00866378" w:rsidP="00B06704">
      <w:pPr>
        <w:spacing w:after="0"/>
        <w:ind w:left="11057"/>
        <w:jc w:val="center"/>
        <w:rPr>
          <w:rFonts w:ascii="Times New Roman" w:hAnsi="Times New Roman" w:cs="Times New Roman"/>
          <w:bCs/>
          <w:sz w:val="20"/>
          <w:szCs w:val="24"/>
          <w:lang w:val="kk-KZ"/>
        </w:rPr>
      </w:pPr>
      <w:r w:rsidRPr="00B06704">
        <w:rPr>
          <w:rFonts w:ascii="Times New Roman" w:hAnsi="Times New Roman" w:cs="Times New Roman"/>
          <w:bCs/>
          <w:sz w:val="20"/>
          <w:szCs w:val="24"/>
          <w:lang w:val="kk-KZ"/>
        </w:rPr>
        <w:t>приказом Министра</w:t>
      </w:r>
    </w:p>
    <w:p w:rsidR="00866378" w:rsidRPr="00B06704" w:rsidRDefault="00866378" w:rsidP="00B06704">
      <w:pPr>
        <w:spacing w:after="0"/>
        <w:ind w:left="11057"/>
        <w:jc w:val="center"/>
        <w:rPr>
          <w:rFonts w:ascii="Times New Roman" w:hAnsi="Times New Roman" w:cs="Times New Roman"/>
          <w:bCs/>
          <w:sz w:val="20"/>
          <w:szCs w:val="24"/>
          <w:lang w:val="kk-KZ"/>
        </w:rPr>
      </w:pPr>
      <w:r w:rsidRPr="00B06704">
        <w:rPr>
          <w:rFonts w:ascii="Times New Roman" w:hAnsi="Times New Roman" w:cs="Times New Roman"/>
          <w:bCs/>
          <w:sz w:val="20"/>
          <w:szCs w:val="24"/>
          <w:lang w:val="kk-KZ"/>
        </w:rPr>
        <w:t xml:space="preserve"> общественного развития Республики Казахстан</w:t>
      </w:r>
      <w:r w:rsidR="00B06704">
        <w:rPr>
          <w:rFonts w:ascii="Times New Roman" w:hAnsi="Times New Roman" w:cs="Times New Roman"/>
          <w:bCs/>
          <w:sz w:val="20"/>
          <w:szCs w:val="24"/>
          <w:lang w:val="kk-KZ"/>
        </w:rPr>
        <w:t xml:space="preserve"> </w:t>
      </w:r>
      <w:r w:rsidRPr="00B06704">
        <w:rPr>
          <w:rFonts w:ascii="Times New Roman" w:hAnsi="Times New Roman" w:cs="Times New Roman"/>
          <w:bCs/>
          <w:sz w:val="20"/>
          <w:szCs w:val="24"/>
          <w:lang w:val="kk-KZ"/>
        </w:rPr>
        <w:t>от 27 декабря 2018 года</w:t>
      </w:r>
    </w:p>
    <w:p w:rsidR="00866378" w:rsidRPr="00B06704" w:rsidRDefault="00866378" w:rsidP="00B06704">
      <w:pPr>
        <w:spacing w:after="0"/>
        <w:ind w:left="11057"/>
        <w:jc w:val="center"/>
        <w:rPr>
          <w:rFonts w:ascii="Times New Roman" w:hAnsi="Times New Roman" w:cs="Times New Roman"/>
          <w:bCs/>
          <w:sz w:val="20"/>
          <w:szCs w:val="24"/>
          <w:lang w:val="kk-KZ"/>
        </w:rPr>
      </w:pPr>
      <w:r w:rsidRPr="00B06704">
        <w:rPr>
          <w:rFonts w:ascii="Times New Roman" w:hAnsi="Times New Roman" w:cs="Times New Roman"/>
          <w:bCs/>
          <w:sz w:val="20"/>
          <w:szCs w:val="24"/>
          <w:lang w:val="kk-KZ"/>
        </w:rPr>
        <w:t>№ 01-01/114</w:t>
      </w:r>
    </w:p>
    <w:p w:rsidR="00866378" w:rsidRPr="005F7DAE" w:rsidRDefault="00866378" w:rsidP="00B06704">
      <w:pPr>
        <w:widowControl w:val="0"/>
        <w:spacing w:after="0"/>
        <w:rPr>
          <w:rFonts w:ascii="Times New Roman" w:hAnsi="Times New Roman" w:cs="Times New Roman"/>
          <w:bCs/>
          <w:sz w:val="24"/>
          <w:szCs w:val="24"/>
        </w:rPr>
      </w:pPr>
    </w:p>
    <w:p w:rsidR="00866378" w:rsidRPr="005F7DAE" w:rsidRDefault="00866378" w:rsidP="00866378">
      <w:pPr>
        <w:widowControl w:val="0"/>
        <w:jc w:val="center"/>
        <w:rPr>
          <w:rFonts w:ascii="Times New Roman" w:hAnsi="Times New Roman" w:cs="Times New Roman"/>
          <w:b/>
          <w:bCs/>
          <w:sz w:val="24"/>
          <w:szCs w:val="24"/>
          <w:lang w:val="kk-KZ"/>
        </w:rPr>
      </w:pPr>
      <w:r w:rsidRPr="005F7DAE">
        <w:rPr>
          <w:rFonts w:ascii="Times New Roman" w:hAnsi="Times New Roman" w:cs="Times New Roman"/>
          <w:b/>
          <w:bCs/>
          <w:sz w:val="24"/>
          <w:szCs w:val="24"/>
        </w:rPr>
        <w:t>ПЛАН ПРЕДОСТАВЛЕНИЯ ГРАНТОВ ДЛЯ НПО</w:t>
      </w:r>
      <w:r w:rsidRPr="005F7DAE">
        <w:rPr>
          <w:rFonts w:ascii="Times New Roman" w:hAnsi="Times New Roman" w:cs="Times New Roman"/>
          <w:b/>
          <w:bCs/>
          <w:sz w:val="24"/>
          <w:szCs w:val="24"/>
          <w:lang w:val="kk-KZ"/>
        </w:rPr>
        <w:t xml:space="preserve"> НА 2019 ГОД</w:t>
      </w:r>
    </w:p>
    <w:tbl>
      <w:tblPr>
        <w:tblW w:w="15281" w:type="dxa"/>
        <w:tblInd w:w="-147" w:type="dxa"/>
        <w:tblLayout w:type="fixed"/>
        <w:tblLook w:val="04A0"/>
      </w:tblPr>
      <w:tblGrid>
        <w:gridCol w:w="567"/>
        <w:gridCol w:w="17"/>
        <w:gridCol w:w="554"/>
        <w:gridCol w:w="2378"/>
        <w:gridCol w:w="6662"/>
        <w:gridCol w:w="1276"/>
        <w:gridCol w:w="1984"/>
        <w:gridCol w:w="1843"/>
      </w:tblGrid>
      <w:tr w:rsidR="00866378" w:rsidRPr="00E80725" w:rsidTr="00B06704">
        <w:trPr>
          <w:trHeight w:val="1072"/>
          <w:tblHeader/>
        </w:trPr>
        <w:tc>
          <w:tcPr>
            <w:tcW w:w="1138" w:type="dxa"/>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866378" w:rsidRPr="00E80725" w:rsidRDefault="00866378" w:rsidP="00B06704">
            <w:pPr>
              <w:spacing w:after="0"/>
              <w:jc w:val="center"/>
              <w:rPr>
                <w:rFonts w:ascii="Times New Roman" w:eastAsia="Times New Roman" w:hAnsi="Times New Roman" w:cs="Times New Roman"/>
                <w:b/>
                <w:bCs/>
                <w:sz w:val="20"/>
                <w:szCs w:val="24"/>
              </w:rPr>
            </w:pPr>
            <w:r w:rsidRPr="00E80725">
              <w:rPr>
                <w:rFonts w:ascii="Times New Roman" w:eastAsia="Times New Roman" w:hAnsi="Times New Roman" w:cs="Times New Roman"/>
                <w:b/>
                <w:bCs/>
                <w:sz w:val="20"/>
                <w:szCs w:val="24"/>
              </w:rPr>
              <w:t>№</w:t>
            </w:r>
          </w:p>
        </w:tc>
        <w:tc>
          <w:tcPr>
            <w:tcW w:w="237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866378" w:rsidRPr="00E80725" w:rsidRDefault="00866378" w:rsidP="00B06704">
            <w:pPr>
              <w:spacing w:after="0"/>
              <w:jc w:val="center"/>
              <w:rPr>
                <w:rFonts w:ascii="Times New Roman" w:eastAsia="Times New Roman" w:hAnsi="Times New Roman" w:cs="Times New Roman"/>
                <w:b/>
                <w:bCs/>
                <w:sz w:val="20"/>
                <w:szCs w:val="24"/>
              </w:rPr>
            </w:pPr>
            <w:r w:rsidRPr="00E80725">
              <w:rPr>
                <w:rFonts w:ascii="Times New Roman" w:eastAsia="Times New Roman" w:hAnsi="Times New Roman" w:cs="Times New Roman"/>
                <w:b/>
                <w:bCs/>
                <w:sz w:val="20"/>
                <w:szCs w:val="24"/>
              </w:rPr>
              <w:t>Тематика грантов</w:t>
            </w:r>
          </w:p>
        </w:tc>
        <w:tc>
          <w:tcPr>
            <w:tcW w:w="666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866378" w:rsidRPr="00E80725" w:rsidRDefault="00866378" w:rsidP="00B06704">
            <w:pPr>
              <w:spacing w:after="0"/>
              <w:jc w:val="center"/>
              <w:rPr>
                <w:rFonts w:ascii="Times New Roman" w:eastAsia="Times New Roman" w:hAnsi="Times New Roman" w:cs="Times New Roman"/>
                <w:b/>
                <w:bCs/>
                <w:sz w:val="20"/>
                <w:szCs w:val="24"/>
              </w:rPr>
            </w:pPr>
            <w:r w:rsidRPr="00E80725">
              <w:rPr>
                <w:rFonts w:ascii="Times New Roman" w:eastAsia="Times New Roman" w:hAnsi="Times New Roman" w:cs="Times New Roman"/>
                <w:b/>
                <w:bCs/>
                <w:sz w:val="20"/>
                <w:szCs w:val="24"/>
              </w:rPr>
              <w:t xml:space="preserve">Задачи </w:t>
            </w:r>
          </w:p>
          <w:p w:rsidR="00866378" w:rsidRPr="00E80725" w:rsidRDefault="00866378" w:rsidP="00B06704">
            <w:pPr>
              <w:spacing w:after="0"/>
              <w:jc w:val="center"/>
              <w:rPr>
                <w:rFonts w:ascii="Times New Roman" w:eastAsia="Times New Roman" w:hAnsi="Times New Roman" w:cs="Times New Roman"/>
                <w:b/>
                <w:bCs/>
                <w:sz w:val="20"/>
                <w:szCs w:val="24"/>
              </w:rPr>
            </w:pPr>
            <w:r w:rsidRPr="00E80725">
              <w:rPr>
                <w:rFonts w:ascii="Times New Roman" w:eastAsia="Times New Roman" w:hAnsi="Times New Roman" w:cs="Times New Roman"/>
                <w:b/>
                <w:bCs/>
                <w:sz w:val="20"/>
                <w:szCs w:val="24"/>
              </w:rPr>
              <w:t>(основные направления проекта)</w:t>
            </w:r>
          </w:p>
        </w:tc>
        <w:tc>
          <w:tcPr>
            <w:tcW w:w="127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866378" w:rsidRPr="00E80725" w:rsidRDefault="00866378" w:rsidP="00B06704">
            <w:pPr>
              <w:spacing w:after="0"/>
              <w:jc w:val="center"/>
              <w:rPr>
                <w:rFonts w:ascii="Times New Roman" w:eastAsia="Times New Roman" w:hAnsi="Times New Roman" w:cs="Times New Roman"/>
                <w:b/>
                <w:bCs/>
                <w:sz w:val="20"/>
                <w:szCs w:val="24"/>
              </w:rPr>
            </w:pPr>
            <w:r w:rsidRPr="00E80725">
              <w:rPr>
                <w:rFonts w:ascii="Times New Roman" w:eastAsia="Times New Roman" w:hAnsi="Times New Roman" w:cs="Times New Roman"/>
                <w:b/>
                <w:bCs/>
                <w:sz w:val="20"/>
                <w:szCs w:val="24"/>
              </w:rPr>
              <w:t>Срок реализации</w:t>
            </w:r>
          </w:p>
        </w:tc>
        <w:tc>
          <w:tcPr>
            <w:tcW w:w="198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866378" w:rsidRPr="00E80725" w:rsidRDefault="00866378" w:rsidP="00B06704">
            <w:pPr>
              <w:spacing w:after="0"/>
              <w:jc w:val="center"/>
              <w:rPr>
                <w:rFonts w:ascii="Times New Roman" w:eastAsia="Times New Roman" w:hAnsi="Times New Roman" w:cs="Times New Roman"/>
                <w:b/>
                <w:bCs/>
                <w:sz w:val="20"/>
                <w:szCs w:val="24"/>
              </w:rPr>
            </w:pPr>
            <w:r w:rsidRPr="00E80725">
              <w:rPr>
                <w:rFonts w:ascii="Times New Roman" w:eastAsia="Times New Roman" w:hAnsi="Times New Roman" w:cs="Times New Roman"/>
                <w:b/>
                <w:bCs/>
                <w:sz w:val="20"/>
                <w:szCs w:val="24"/>
              </w:rPr>
              <w:t>Территориальный охват</w:t>
            </w:r>
          </w:p>
        </w:tc>
        <w:tc>
          <w:tcPr>
            <w:tcW w:w="1843" w:type="dxa"/>
            <w:tcBorders>
              <w:top w:val="single" w:sz="4" w:space="0" w:color="auto"/>
              <w:left w:val="single" w:sz="4" w:space="0" w:color="auto"/>
              <w:bottom w:val="single" w:sz="4" w:space="0" w:color="auto"/>
              <w:right w:val="single" w:sz="4" w:space="0" w:color="000000"/>
            </w:tcBorders>
            <w:shd w:val="clear" w:color="auto" w:fill="DDD9C3" w:themeFill="background2" w:themeFillShade="E6"/>
            <w:vAlign w:val="center"/>
            <w:hideMark/>
          </w:tcPr>
          <w:p w:rsidR="00866378" w:rsidRPr="00E80725" w:rsidRDefault="00866378" w:rsidP="00B06704">
            <w:pPr>
              <w:spacing w:after="0"/>
              <w:jc w:val="center"/>
              <w:rPr>
                <w:rFonts w:ascii="Times New Roman" w:eastAsia="Times New Roman" w:hAnsi="Times New Roman" w:cs="Times New Roman"/>
                <w:b/>
                <w:bCs/>
                <w:sz w:val="20"/>
                <w:szCs w:val="24"/>
              </w:rPr>
            </w:pPr>
            <w:r w:rsidRPr="00E80725">
              <w:rPr>
                <w:rFonts w:ascii="Times New Roman" w:eastAsia="Times New Roman" w:hAnsi="Times New Roman" w:cs="Times New Roman"/>
                <w:b/>
                <w:bCs/>
                <w:sz w:val="20"/>
                <w:szCs w:val="24"/>
              </w:rPr>
              <w:t>Объем выделенных средств</w:t>
            </w:r>
            <w:r w:rsidRPr="00E80725">
              <w:rPr>
                <w:rFonts w:ascii="Times New Roman" w:eastAsia="Times New Roman" w:hAnsi="Times New Roman" w:cs="Times New Roman"/>
                <w:b/>
                <w:bCs/>
                <w:sz w:val="20"/>
                <w:szCs w:val="24"/>
              </w:rPr>
              <w:br/>
              <w:t>тыс</w:t>
            </w:r>
            <w:proofErr w:type="gramStart"/>
            <w:r w:rsidRPr="00E80725">
              <w:rPr>
                <w:rFonts w:ascii="Times New Roman" w:eastAsia="Times New Roman" w:hAnsi="Times New Roman" w:cs="Times New Roman"/>
                <w:b/>
                <w:bCs/>
                <w:sz w:val="20"/>
                <w:szCs w:val="24"/>
              </w:rPr>
              <w:t>.т</w:t>
            </w:r>
            <w:proofErr w:type="gramEnd"/>
            <w:r w:rsidRPr="00E80725">
              <w:rPr>
                <w:rFonts w:ascii="Times New Roman" w:eastAsia="Times New Roman" w:hAnsi="Times New Roman" w:cs="Times New Roman"/>
                <w:b/>
                <w:bCs/>
                <w:sz w:val="20"/>
                <w:szCs w:val="24"/>
              </w:rPr>
              <w:t>енге</w:t>
            </w:r>
          </w:p>
        </w:tc>
      </w:tr>
      <w:tr w:rsidR="00866378" w:rsidRPr="00E80725" w:rsidTr="00B06704">
        <w:trPr>
          <w:trHeight w:val="104"/>
        </w:trPr>
        <w:tc>
          <w:tcPr>
            <w:tcW w:w="11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66378" w:rsidRPr="00E80725" w:rsidRDefault="00866378" w:rsidP="00B06704">
            <w:pPr>
              <w:spacing w:after="0"/>
              <w:jc w:val="center"/>
              <w:rPr>
                <w:rFonts w:ascii="Times New Roman" w:eastAsia="Times New Roman" w:hAnsi="Times New Roman" w:cs="Times New Roman"/>
                <w:b/>
                <w:bCs/>
                <w:sz w:val="20"/>
                <w:szCs w:val="24"/>
                <w:lang w:val="en-US"/>
              </w:rPr>
            </w:pPr>
            <w:r w:rsidRPr="00E80725">
              <w:rPr>
                <w:rFonts w:ascii="Times New Roman" w:eastAsia="Times New Roman" w:hAnsi="Times New Roman" w:cs="Times New Roman"/>
                <w:b/>
                <w:bCs/>
                <w:sz w:val="20"/>
                <w:szCs w:val="24"/>
                <w:lang w:val="en-US"/>
              </w:rPr>
              <w:t>1</w:t>
            </w:r>
          </w:p>
        </w:tc>
        <w:tc>
          <w:tcPr>
            <w:tcW w:w="14143"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rsidR="00866378" w:rsidRPr="00E80725" w:rsidRDefault="00866378" w:rsidP="00B06704">
            <w:pPr>
              <w:spacing w:after="0"/>
              <w:rPr>
                <w:rFonts w:ascii="Times New Roman" w:eastAsia="Times New Roman" w:hAnsi="Times New Roman" w:cs="Times New Roman"/>
                <w:b/>
                <w:bCs/>
                <w:sz w:val="20"/>
                <w:szCs w:val="24"/>
              </w:rPr>
            </w:pPr>
            <w:r w:rsidRPr="00E80725">
              <w:rPr>
                <w:rFonts w:ascii="Times New Roman" w:hAnsi="Times New Roman" w:cs="Times New Roman"/>
                <w:b/>
                <w:sz w:val="20"/>
                <w:szCs w:val="24"/>
              </w:rPr>
              <w:t>Достижение целей в области образования, науки, информации, физической культуры и спорта</w:t>
            </w:r>
          </w:p>
        </w:tc>
      </w:tr>
      <w:tr w:rsidR="00866378" w:rsidRPr="00E80725" w:rsidTr="00B06704">
        <w:trPr>
          <w:trHeight w:val="250"/>
        </w:trPr>
        <w:tc>
          <w:tcPr>
            <w:tcW w:w="584" w:type="dxa"/>
            <w:gridSpan w:val="2"/>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B06704">
            <w:pPr>
              <w:spacing w:after="0"/>
              <w:jc w:val="center"/>
              <w:rPr>
                <w:rFonts w:ascii="Times New Roman" w:eastAsia="Times New Roman" w:hAnsi="Times New Roman" w:cs="Times New Roman"/>
                <w:bCs/>
                <w:sz w:val="20"/>
                <w:szCs w:val="24"/>
                <w:lang w:val="kk-KZ"/>
              </w:rPr>
            </w:pPr>
            <w:r w:rsidRPr="00E80725">
              <w:rPr>
                <w:rFonts w:ascii="Times New Roman" w:eastAsia="Times New Roman" w:hAnsi="Times New Roman" w:cs="Times New Roman"/>
                <w:bCs/>
                <w:sz w:val="20"/>
                <w:szCs w:val="24"/>
                <w:lang w:val="kk-KZ"/>
              </w:rPr>
              <w:t>1</w:t>
            </w:r>
          </w:p>
        </w:tc>
        <w:tc>
          <w:tcPr>
            <w:tcW w:w="554"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spacing w:after="0"/>
              <w:jc w:val="center"/>
              <w:rPr>
                <w:rFonts w:ascii="Times New Roman" w:eastAsia="Times New Roman" w:hAnsi="Times New Roman" w:cs="Times New Roman"/>
                <w:bCs/>
                <w:sz w:val="20"/>
                <w:szCs w:val="24"/>
                <w:lang w:val="kk-KZ"/>
              </w:rPr>
            </w:pPr>
            <w:r w:rsidRPr="00E80725">
              <w:rPr>
                <w:rFonts w:ascii="Times New Roman" w:eastAsia="Times New Roman" w:hAnsi="Times New Roman" w:cs="Times New Roman"/>
                <w:bCs/>
                <w:sz w:val="20"/>
                <w:szCs w:val="24"/>
                <w:lang w:val="kk-KZ"/>
              </w:rPr>
              <w:t>1</w:t>
            </w:r>
          </w:p>
        </w:tc>
        <w:tc>
          <w:tcPr>
            <w:tcW w:w="2378" w:type="dxa"/>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B06704">
            <w:pPr>
              <w:spacing w:after="0"/>
              <w:rPr>
                <w:rFonts w:ascii="Times New Roman" w:hAnsi="Times New Roman" w:cs="Times New Roman"/>
                <w:sz w:val="20"/>
                <w:szCs w:val="24"/>
              </w:rPr>
            </w:pPr>
            <w:r w:rsidRPr="00E80725">
              <w:rPr>
                <w:rFonts w:ascii="Times New Roman" w:hAnsi="Times New Roman" w:cs="Times New Roman"/>
                <w:b/>
                <w:sz w:val="20"/>
                <w:szCs w:val="24"/>
              </w:rPr>
              <w:t>Дети и образование, досуг и культурные мероприятия</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tabs>
                <w:tab w:val="left" w:pos="0"/>
                <w:tab w:val="left" w:pos="34"/>
                <w:tab w:val="left" w:pos="175"/>
              </w:tabs>
              <w:spacing w:after="0"/>
              <w:jc w:val="both"/>
              <w:rPr>
                <w:rFonts w:ascii="Times New Roman" w:hAnsi="Times New Roman" w:cs="Times New Roman"/>
                <w:sz w:val="20"/>
                <w:szCs w:val="24"/>
              </w:rPr>
            </w:pPr>
            <w:r w:rsidRPr="00E80725">
              <w:rPr>
                <w:rFonts w:ascii="Times New Roman" w:hAnsi="Times New Roman" w:cs="Times New Roman"/>
                <w:sz w:val="20"/>
                <w:szCs w:val="24"/>
              </w:rPr>
              <w:t>Мониторинг детей, в том числе беженцев, мигрантов, не посещающих организации образования. Анализ и выявление причин нарушений прав детей на образование. Внесение предложений в законодательство. Правовое информирование детей. Разработка проекта школьной программы по правам детей. Профилактика наихудших форм детского</w:t>
            </w:r>
            <w:r w:rsidRPr="00E80725">
              <w:rPr>
                <w:rFonts w:ascii="Times New Roman" w:hAnsi="Times New Roman" w:cs="Times New Roman"/>
                <w:spacing w:val="-3"/>
                <w:sz w:val="20"/>
                <w:szCs w:val="24"/>
              </w:rPr>
              <w:t xml:space="preserve"> </w:t>
            </w:r>
            <w:r w:rsidRPr="00E80725">
              <w:rPr>
                <w:rFonts w:ascii="Times New Roman" w:hAnsi="Times New Roman" w:cs="Times New Roman"/>
                <w:sz w:val="20"/>
                <w:szCs w:val="24"/>
              </w:rPr>
              <w:t>труда.</w:t>
            </w:r>
          </w:p>
          <w:p w:rsidR="00866378" w:rsidRPr="00E80725" w:rsidRDefault="00866378" w:rsidP="00B06704">
            <w:pPr>
              <w:tabs>
                <w:tab w:val="left" w:pos="0"/>
                <w:tab w:val="left" w:pos="34"/>
                <w:tab w:val="left" w:pos="175"/>
              </w:tabs>
              <w:spacing w:after="0"/>
              <w:jc w:val="both"/>
              <w:rPr>
                <w:rFonts w:ascii="Times New Roman" w:hAnsi="Times New Roman" w:cs="Times New Roman"/>
                <w:sz w:val="20"/>
                <w:szCs w:val="24"/>
                <w:lang w:val="kk-KZ"/>
              </w:rPr>
            </w:pPr>
            <w:r w:rsidRPr="00E80725">
              <w:rPr>
                <w:rFonts w:ascii="Times New Roman" w:hAnsi="Times New Roman" w:cs="Times New Roman"/>
                <w:bCs/>
                <w:sz w:val="20"/>
                <w:szCs w:val="24"/>
              </w:rPr>
              <w:t xml:space="preserve">К участию в проекте привлечь не менее 70% детей из многодетных и малообеспеченных семей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spacing w:after="0"/>
              <w:jc w:val="center"/>
              <w:rPr>
                <w:rFonts w:ascii="Times New Roman" w:hAnsi="Times New Roman" w:cs="Times New Roman"/>
                <w:bCs/>
                <w:sz w:val="20"/>
                <w:szCs w:val="24"/>
                <w:lang w:val="kk-KZ"/>
              </w:rPr>
            </w:pPr>
            <w:r w:rsidRPr="00E80725">
              <w:rPr>
                <w:rFonts w:ascii="Times New Roman" w:eastAsia="Times New Roman" w:hAnsi="Times New Roman" w:cs="Times New Roman"/>
                <w:sz w:val="20"/>
                <w:szCs w:val="24"/>
              </w:rPr>
              <w:t>май-ноябрь 2019 года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spacing w:after="0"/>
              <w:rPr>
                <w:rFonts w:ascii="Times New Roman" w:hAnsi="Times New Roman" w:cs="Times New Roman"/>
                <w:bCs/>
                <w:sz w:val="20"/>
                <w:szCs w:val="24"/>
              </w:rPr>
            </w:pPr>
            <w:r w:rsidRPr="00E80725">
              <w:rPr>
                <w:rFonts w:ascii="Times New Roman" w:hAnsi="Times New Roman" w:cs="Times New Roman"/>
                <w:sz w:val="20"/>
                <w:szCs w:val="24"/>
              </w:rPr>
              <w:t>Республика Казахстан</w:t>
            </w:r>
          </w:p>
        </w:tc>
        <w:tc>
          <w:tcPr>
            <w:tcW w:w="1843" w:type="dxa"/>
            <w:tcBorders>
              <w:top w:val="single" w:sz="4" w:space="0" w:color="auto"/>
              <w:left w:val="single" w:sz="4" w:space="0" w:color="auto"/>
              <w:bottom w:val="single" w:sz="4" w:space="0" w:color="auto"/>
              <w:right w:val="single" w:sz="4" w:space="0" w:color="000000"/>
            </w:tcBorders>
            <w:shd w:val="clear" w:color="auto" w:fill="auto"/>
          </w:tcPr>
          <w:p w:rsidR="00866378" w:rsidRPr="00E80725" w:rsidRDefault="00866378" w:rsidP="00B06704">
            <w:pPr>
              <w:spacing w:after="0"/>
              <w:jc w:val="center"/>
              <w:rPr>
                <w:rFonts w:ascii="Times New Roman" w:hAnsi="Times New Roman" w:cs="Times New Roman"/>
                <w:bCs/>
                <w:sz w:val="20"/>
                <w:szCs w:val="24"/>
              </w:rPr>
            </w:pPr>
            <w:r w:rsidRPr="00E80725">
              <w:rPr>
                <w:rFonts w:ascii="Times New Roman" w:hAnsi="Times New Roman" w:cs="Times New Roman"/>
                <w:sz w:val="20"/>
                <w:szCs w:val="24"/>
              </w:rPr>
              <w:t>10 003</w:t>
            </w:r>
            <w:r w:rsidRPr="00E80725">
              <w:rPr>
                <w:rFonts w:ascii="Times New Roman" w:hAnsi="Times New Roman" w:cs="Times New Roman"/>
                <w:sz w:val="20"/>
                <w:szCs w:val="24"/>
                <w:lang w:val="kk-KZ"/>
              </w:rPr>
              <w:t>,0 тыс</w:t>
            </w:r>
            <w:proofErr w:type="gramStart"/>
            <w:r w:rsidRPr="00E80725">
              <w:rPr>
                <w:rFonts w:ascii="Times New Roman" w:hAnsi="Times New Roman" w:cs="Times New Roman"/>
                <w:sz w:val="20"/>
                <w:szCs w:val="24"/>
              </w:rPr>
              <w:t>.т</w:t>
            </w:r>
            <w:proofErr w:type="gramEnd"/>
            <w:r w:rsidRPr="00E80725">
              <w:rPr>
                <w:rFonts w:ascii="Times New Roman" w:hAnsi="Times New Roman" w:cs="Times New Roman"/>
                <w:sz w:val="20"/>
                <w:szCs w:val="24"/>
              </w:rPr>
              <w:t>енге</w:t>
            </w:r>
          </w:p>
        </w:tc>
      </w:tr>
      <w:tr w:rsidR="00866378" w:rsidRPr="00E80725" w:rsidTr="00B06704">
        <w:trPr>
          <w:trHeight w:val="250"/>
        </w:trPr>
        <w:tc>
          <w:tcPr>
            <w:tcW w:w="584"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noWrap/>
          </w:tcPr>
          <w:p w:rsidR="00866378" w:rsidRPr="00E80725" w:rsidRDefault="00866378" w:rsidP="00B06704">
            <w:pPr>
              <w:spacing w:after="0"/>
              <w:jc w:val="center"/>
              <w:rPr>
                <w:rFonts w:ascii="Times New Roman" w:eastAsia="Times New Roman" w:hAnsi="Times New Roman" w:cs="Times New Roman"/>
                <w:b/>
                <w:bCs/>
                <w:sz w:val="20"/>
                <w:szCs w:val="24"/>
                <w:lang w:val="kk-KZ"/>
              </w:rPr>
            </w:pPr>
          </w:p>
        </w:tc>
        <w:tc>
          <w:tcPr>
            <w:tcW w:w="554"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866378" w:rsidRPr="00E80725" w:rsidRDefault="00866378" w:rsidP="00B06704">
            <w:pPr>
              <w:spacing w:after="0"/>
              <w:jc w:val="center"/>
              <w:rPr>
                <w:rFonts w:ascii="Times New Roman" w:eastAsia="Times New Roman" w:hAnsi="Times New Roman" w:cs="Times New Roman"/>
                <w:b/>
                <w:bCs/>
                <w:sz w:val="20"/>
                <w:szCs w:val="24"/>
                <w:lang w:val="kk-KZ"/>
              </w:rPr>
            </w:pPr>
          </w:p>
        </w:tc>
        <w:tc>
          <w:tcPr>
            <w:tcW w:w="237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tcPr>
          <w:p w:rsidR="00866378" w:rsidRPr="00E80725" w:rsidRDefault="00866378" w:rsidP="00B06704">
            <w:pPr>
              <w:spacing w:after="0"/>
              <w:rPr>
                <w:rFonts w:ascii="Times New Roman" w:hAnsi="Times New Roman" w:cs="Times New Roman"/>
                <w:b/>
                <w:sz w:val="20"/>
                <w:szCs w:val="24"/>
                <w:lang w:val="kk-KZ"/>
              </w:rPr>
            </w:pPr>
            <w:r w:rsidRPr="00E80725">
              <w:rPr>
                <w:rFonts w:ascii="Times New Roman" w:hAnsi="Times New Roman" w:cs="Times New Roman"/>
                <w:b/>
                <w:sz w:val="20"/>
                <w:szCs w:val="24"/>
                <w:lang w:val="kk-KZ"/>
              </w:rPr>
              <w:t>ИТОГО</w:t>
            </w:r>
          </w:p>
        </w:tc>
        <w:tc>
          <w:tcPr>
            <w:tcW w:w="6662"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866378" w:rsidRPr="00E80725" w:rsidRDefault="00866378" w:rsidP="00B06704">
            <w:pPr>
              <w:tabs>
                <w:tab w:val="left" w:pos="0"/>
                <w:tab w:val="left" w:pos="34"/>
                <w:tab w:val="left" w:pos="175"/>
              </w:tabs>
              <w:spacing w:after="0"/>
              <w:jc w:val="both"/>
              <w:rPr>
                <w:rFonts w:ascii="Times New Roman" w:hAnsi="Times New Roman" w:cs="Times New Roman"/>
                <w:b/>
                <w:sz w:val="20"/>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866378" w:rsidRPr="00E80725" w:rsidRDefault="00866378" w:rsidP="00B06704">
            <w:pPr>
              <w:spacing w:after="0"/>
              <w:jc w:val="center"/>
              <w:rPr>
                <w:rFonts w:ascii="Times New Roman" w:hAnsi="Times New Roman" w:cs="Times New Roman"/>
                <w:b/>
                <w:bCs/>
                <w:sz w:val="20"/>
                <w:szCs w:val="24"/>
                <w:lang w:val="kk-KZ"/>
              </w:rPr>
            </w:pPr>
          </w:p>
        </w:tc>
        <w:tc>
          <w:tcPr>
            <w:tcW w:w="1984"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866378" w:rsidRPr="00E80725" w:rsidRDefault="00866378" w:rsidP="00B06704">
            <w:pPr>
              <w:spacing w:after="0"/>
              <w:rPr>
                <w:rFonts w:ascii="Times New Roman" w:hAnsi="Times New Roman" w:cs="Times New Roman"/>
                <w:b/>
                <w:sz w:val="20"/>
                <w:szCs w:val="24"/>
              </w:rPr>
            </w:pPr>
          </w:p>
        </w:tc>
        <w:tc>
          <w:tcPr>
            <w:tcW w:w="1843" w:type="dxa"/>
            <w:tcBorders>
              <w:top w:val="single" w:sz="4" w:space="0" w:color="auto"/>
              <w:left w:val="single" w:sz="4" w:space="0" w:color="auto"/>
              <w:bottom w:val="single" w:sz="4" w:space="0" w:color="auto"/>
              <w:right w:val="single" w:sz="4" w:space="0" w:color="000000"/>
            </w:tcBorders>
            <w:shd w:val="clear" w:color="auto" w:fill="DDD9C3" w:themeFill="background2" w:themeFillShade="E6"/>
          </w:tcPr>
          <w:p w:rsidR="00866378" w:rsidRPr="00E80725" w:rsidRDefault="00866378" w:rsidP="00B06704">
            <w:pPr>
              <w:spacing w:after="0"/>
              <w:jc w:val="center"/>
              <w:rPr>
                <w:rFonts w:ascii="Times New Roman" w:hAnsi="Times New Roman" w:cs="Times New Roman"/>
                <w:b/>
                <w:sz w:val="20"/>
                <w:szCs w:val="24"/>
                <w:lang w:val="kk-KZ"/>
              </w:rPr>
            </w:pPr>
            <w:r w:rsidRPr="00E80725">
              <w:rPr>
                <w:rFonts w:ascii="Times New Roman" w:hAnsi="Times New Roman" w:cs="Times New Roman"/>
                <w:b/>
                <w:sz w:val="20"/>
                <w:szCs w:val="24"/>
                <w:lang w:val="kk-KZ"/>
              </w:rPr>
              <w:t>10 003,0 тыс</w:t>
            </w:r>
            <w:r w:rsidRPr="00E80725">
              <w:rPr>
                <w:rFonts w:ascii="Times New Roman" w:hAnsi="Times New Roman" w:cs="Times New Roman"/>
                <w:b/>
                <w:sz w:val="20"/>
                <w:szCs w:val="24"/>
              </w:rPr>
              <w:t>.тенге</w:t>
            </w:r>
          </w:p>
        </w:tc>
      </w:tr>
      <w:tr w:rsidR="00866378" w:rsidRPr="00E80725" w:rsidTr="00B06704">
        <w:trPr>
          <w:trHeight w:val="250"/>
        </w:trPr>
        <w:tc>
          <w:tcPr>
            <w:tcW w:w="1138" w:type="dxa"/>
            <w:gridSpan w:val="3"/>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B06704">
            <w:pPr>
              <w:spacing w:after="0"/>
              <w:jc w:val="center"/>
              <w:rPr>
                <w:rFonts w:ascii="Times New Roman" w:eastAsia="Times New Roman" w:hAnsi="Times New Roman" w:cs="Times New Roman"/>
                <w:b/>
                <w:bCs/>
                <w:sz w:val="20"/>
                <w:szCs w:val="24"/>
              </w:rPr>
            </w:pPr>
            <w:r w:rsidRPr="00E80725">
              <w:rPr>
                <w:rFonts w:ascii="Times New Roman" w:eastAsia="Times New Roman" w:hAnsi="Times New Roman" w:cs="Times New Roman"/>
                <w:b/>
                <w:bCs/>
                <w:sz w:val="20"/>
                <w:szCs w:val="24"/>
                <w:lang w:val="kk-KZ"/>
              </w:rPr>
              <w:t>2</w:t>
            </w:r>
          </w:p>
        </w:tc>
        <w:tc>
          <w:tcPr>
            <w:tcW w:w="14143" w:type="dxa"/>
            <w:gridSpan w:val="5"/>
            <w:tcBorders>
              <w:top w:val="single" w:sz="4" w:space="0" w:color="auto"/>
              <w:left w:val="single" w:sz="4" w:space="0" w:color="auto"/>
              <w:bottom w:val="single" w:sz="4" w:space="0" w:color="auto"/>
              <w:right w:val="single" w:sz="4" w:space="0" w:color="000000"/>
            </w:tcBorders>
            <w:shd w:val="clear" w:color="auto" w:fill="auto"/>
            <w:noWrap/>
          </w:tcPr>
          <w:p w:rsidR="00866378" w:rsidRPr="00E80725" w:rsidRDefault="00866378" w:rsidP="00B06704">
            <w:pPr>
              <w:spacing w:after="0"/>
              <w:rPr>
                <w:rFonts w:ascii="Times New Roman" w:hAnsi="Times New Roman" w:cs="Times New Roman"/>
                <w:b/>
                <w:bCs/>
                <w:sz w:val="20"/>
                <w:szCs w:val="24"/>
              </w:rPr>
            </w:pPr>
            <w:r w:rsidRPr="00E80725">
              <w:rPr>
                <w:rFonts w:ascii="Times New Roman" w:hAnsi="Times New Roman" w:cs="Times New Roman"/>
                <w:b/>
                <w:sz w:val="20"/>
                <w:szCs w:val="24"/>
              </w:rPr>
              <w:t>Охрана здоровья граждан, пропаганда здорового образа жизни</w:t>
            </w:r>
          </w:p>
        </w:tc>
      </w:tr>
      <w:tr w:rsidR="00866378" w:rsidRPr="00E80725" w:rsidTr="00B06704">
        <w:trPr>
          <w:trHeight w:val="250"/>
        </w:trPr>
        <w:tc>
          <w:tcPr>
            <w:tcW w:w="584" w:type="dxa"/>
            <w:gridSpan w:val="2"/>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B06704">
            <w:pPr>
              <w:spacing w:after="0"/>
              <w:jc w:val="center"/>
              <w:rPr>
                <w:rFonts w:ascii="Times New Roman" w:eastAsia="Times New Roman" w:hAnsi="Times New Roman" w:cs="Times New Roman"/>
                <w:bCs/>
                <w:sz w:val="20"/>
                <w:szCs w:val="24"/>
                <w:lang w:val="kk-KZ"/>
              </w:rPr>
            </w:pPr>
            <w:r w:rsidRPr="00E80725">
              <w:rPr>
                <w:rFonts w:ascii="Times New Roman" w:eastAsia="Times New Roman" w:hAnsi="Times New Roman" w:cs="Times New Roman"/>
                <w:bCs/>
                <w:sz w:val="20"/>
                <w:szCs w:val="24"/>
                <w:lang w:val="kk-KZ"/>
              </w:rPr>
              <w:t>2</w:t>
            </w:r>
          </w:p>
        </w:tc>
        <w:tc>
          <w:tcPr>
            <w:tcW w:w="554"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spacing w:after="0"/>
              <w:jc w:val="center"/>
              <w:rPr>
                <w:rFonts w:ascii="Times New Roman" w:eastAsia="Times New Roman" w:hAnsi="Times New Roman" w:cs="Times New Roman"/>
                <w:bCs/>
                <w:sz w:val="20"/>
                <w:szCs w:val="24"/>
                <w:lang w:val="kk-KZ"/>
              </w:rPr>
            </w:pPr>
            <w:r w:rsidRPr="00E80725">
              <w:rPr>
                <w:rFonts w:ascii="Times New Roman" w:eastAsia="Times New Roman" w:hAnsi="Times New Roman" w:cs="Times New Roman"/>
                <w:bCs/>
                <w:sz w:val="20"/>
                <w:szCs w:val="24"/>
                <w:lang w:val="kk-KZ"/>
              </w:rPr>
              <w:t>1</w:t>
            </w:r>
          </w:p>
        </w:tc>
        <w:tc>
          <w:tcPr>
            <w:tcW w:w="2378" w:type="dxa"/>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866378">
            <w:pPr>
              <w:pStyle w:val="TableParagraph"/>
              <w:spacing w:line="273" w:lineRule="exact"/>
              <w:ind w:left="96"/>
              <w:rPr>
                <w:b/>
                <w:sz w:val="20"/>
                <w:szCs w:val="24"/>
              </w:rPr>
            </w:pPr>
            <w:r w:rsidRPr="00E80725">
              <w:rPr>
                <w:b/>
                <w:sz w:val="20"/>
                <w:szCs w:val="24"/>
              </w:rPr>
              <w:t>Ребенок и здоровье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866378">
            <w:pPr>
              <w:pStyle w:val="TableParagraph"/>
              <w:tabs>
                <w:tab w:val="left" w:pos="355"/>
              </w:tabs>
              <w:spacing w:before="3" w:line="274" w:lineRule="exact"/>
              <w:rPr>
                <w:b/>
                <w:sz w:val="20"/>
                <w:szCs w:val="24"/>
              </w:rPr>
            </w:pPr>
            <w:r w:rsidRPr="00E80725">
              <w:rPr>
                <w:b/>
                <w:sz w:val="20"/>
                <w:szCs w:val="24"/>
              </w:rPr>
              <w:t>Сексуальное и репродуктивное</w:t>
            </w:r>
            <w:r w:rsidRPr="00E80725">
              <w:rPr>
                <w:b/>
                <w:spacing w:val="-3"/>
                <w:sz w:val="20"/>
                <w:szCs w:val="24"/>
              </w:rPr>
              <w:t xml:space="preserve"> </w:t>
            </w:r>
            <w:r w:rsidRPr="00E80725">
              <w:rPr>
                <w:b/>
                <w:sz w:val="20"/>
                <w:szCs w:val="24"/>
              </w:rPr>
              <w:t>здоровье</w:t>
            </w:r>
          </w:p>
          <w:p w:rsidR="00866378" w:rsidRPr="00E80725" w:rsidRDefault="00866378" w:rsidP="00866378">
            <w:pPr>
              <w:pStyle w:val="TableParagraph"/>
              <w:tabs>
                <w:tab w:val="left" w:pos="1862"/>
                <w:tab w:val="left" w:pos="2383"/>
                <w:tab w:val="left" w:pos="4537"/>
                <w:tab w:val="left" w:pos="5702"/>
              </w:tabs>
              <w:spacing w:before="1" w:line="276" w:lineRule="exact"/>
              <w:ind w:left="32" w:right="88"/>
              <w:jc w:val="both"/>
              <w:rPr>
                <w:sz w:val="20"/>
                <w:szCs w:val="24"/>
              </w:rPr>
            </w:pPr>
            <w:r w:rsidRPr="00E80725">
              <w:rPr>
                <w:spacing w:val="-1"/>
                <w:sz w:val="20"/>
                <w:szCs w:val="24"/>
              </w:rPr>
              <w:t xml:space="preserve">Проведение </w:t>
            </w:r>
            <w:r w:rsidRPr="00E80725">
              <w:rPr>
                <w:sz w:val="20"/>
                <w:szCs w:val="24"/>
              </w:rPr>
              <w:t xml:space="preserve">информационных кампаний о последствиях ранних браков, снижения риска угроз физическому и психическому здоровью девочек. Разработка просветительских программ для детей, родителей, учителей и религиозных лидеров. Разработка алгоритма действий по защите жертв </w:t>
            </w:r>
            <w:r w:rsidRPr="00E80725">
              <w:rPr>
                <w:sz w:val="20"/>
                <w:szCs w:val="24"/>
              </w:rPr>
              <w:lastRenderedPageBreak/>
              <w:t>ранних и принудительных браков, подавших жалобу. Рекомендации Правительству РК по разработке комплексной стратегии по охране сексуального и репродуктивного здоровья подростков. Подготовка предложений по совершенствованию законодательства.</w:t>
            </w:r>
          </w:p>
          <w:p w:rsidR="00866378" w:rsidRPr="00E80725" w:rsidRDefault="00866378" w:rsidP="00866378">
            <w:pPr>
              <w:pStyle w:val="TableParagraph"/>
              <w:tabs>
                <w:tab w:val="left" w:pos="1862"/>
                <w:tab w:val="left" w:pos="2383"/>
                <w:tab w:val="left" w:pos="4537"/>
                <w:tab w:val="left" w:pos="5702"/>
              </w:tabs>
              <w:spacing w:before="1" w:line="276" w:lineRule="exact"/>
              <w:ind w:left="32" w:right="88"/>
              <w:jc w:val="both"/>
              <w:rPr>
                <w:sz w:val="20"/>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spacing w:after="0"/>
              <w:jc w:val="center"/>
              <w:rPr>
                <w:rFonts w:ascii="Times New Roman" w:hAnsi="Times New Roman" w:cs="Times New Roman"/>
                <w:bCs/>
                <w:sz w:val="20"/>
                <w:szCs w:val="24"/>
                <w:lang w:val="kk-KZ"/>
              </w:rPr>
            </w:pPr>
            <w:r w:rsidRPr="00E80725">
              <w:rPr>
                <w:rFonts w:ascii="Times New Roman" w:hAnsi="Times New Roman" w:cs="Times New Roman"/>
                <w:bCs/>
                <w:sz w:val="20"/>
                <w:szCs w:val="24"/>
                <w:lang w:val="kk-KZ"/>
              </w:rPr>
              <w:lastRenderedPageBreak/>
              <w:t>2019 год</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spacing w:after="0"/>
              <w:rPr>
                <w:rFonts w:ascii="Times New Roman" w:hAnsi="Times New Roman" w:cs="Times New Roman"/>
                <w:bCs/>
                <w:sz w:val="20"/>
                <w:szCs w:val="24"/>
              </w:rPr>
            </w:pPr>
            <w:r w:rsidRPr="00E80725">
              <w:rPr>
                <w:rFonts w:ascii="Times New Roman" w:hAnsi="Times New Roman" w:cs="Times New Roman"/>
                <w:sz w:val="20"/>
                <w:szCs w:val="24"/>
              </w:rPr>
              <w:t>Республика Казахстан</w:t>
            </w:r>
          </w:p>
        </w:tc>
        <w:tc>
          <w:tcPr>
            <w:tcW w:w="1843" w:type="dxa"/>
            <w:tcBorders>
              <w:top w:val="single" w:sz="4" w:space="0" w:color="auto"/>
              <w:left w:val="single" w:sz="4" w:space="0" w:color="auto"/>
              <w:bottom w:val="single" w:sz="4" w:space="0" w:color="auto"/>
              <w:right w:val="single" w:sz="4" w:space="0" w:color="000000"/>
            </w:tcBorders>
            <w:shd w:val="clear" w:color="auto" w:fill="auto"/>
          </w:tcPr>
          <w:p w:rsidR="00866378" w:rsidRPr="00E80725" w:rsidRDefault="00866378" w:rsidP="00866378">
            <w:pPr>
              <w:pStyle w:val="TableParagraph"/>
              <w:spacing w:line="268" w:lineRule="exact"/>
              <w:jc w:val="center"/>
              <w:rPr>
                <w:sz w:val="20"/>
                <w:szCs w:val="24"/>
                <w:lang w:val="kk-KZ"/>
              </w:rPr>
            </w:pPr>
            <w:r w:rsidRPr="00E80725">
              <w:rPr>
                <w:sz w:val="20"/>
                <w:szCs w:val="24"/>
              </w:rPr>
              <w:t>10 003</w:t>
            </w:r>
            <w:r w:rsidRPr="00E80725">
              <w:rPr>
                <w:sz w:val="20"/>
                <w:szCs w:val="24"/>
                <w:lang w:val="kk-KZ"/>
              </w:rPr>
              <w:t>,0 тыс</w:t>
            </w:r>
            <w:proofErr w:type="gramStart"/>
            <w:r w:rsidRPr="00E80725">
              <w:rPr>
                <w:sz w:val="20"/>
                <w:szCs w:val="24"/>
              </w:rPr>
              <w:t>.т</w:t>
            </w:r>
            <w:proofErr w:type="gramEnd"/>
            <w:r w:rsidRPr="00E80725">
              <w:rPr>
                <w:sz w:val="20"/>
                <w:szCs w:val="24"/>
              </w:rPr>
              <w:t>енге</w:t>
            </w:r>
          </w:p>
        </w:tc>
      </w:tr>
      <w:tr w:rsidR="00866378" w:rsidRPr="00E80725" w:rsidTr="00B06704">
        <w:trPr>
          <w:trHeight w:val="250"/>
        </w:trPr>
        <w:tc>
          <w:tcPr>
            <w:tcW w:w="584" w:type="dxa"/>
            <w:gridSpan w:val="2"/>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B06704">
            <w:pPr>
              <w:spacing w:after="0"/>
              <w:jc w:val="center"/>
              <w:rPr>
                <w:rFonts w:ascii="Times New Roman" w:eastAsia="Times New Roman" w:hAnsi="Times New Roman" w:cs="Times New Roman"/>
                <w:bCs/>
                <w:sz w:val="20"/>
                <w:szCs w:val="24"/>
                <w:lang w:val="kk-KZ"/>
              </w:rPr>
            </w:pPr>
            <w:r w:rsidRPr="00E80725">
              <w:rPr>
                <w:rFonts w:ascii="Times New Roman" w:eastAsia="Times New Roman" w:hAnsi="Times New Roman" w:cs="Times New Roman"/>
                <w:bCs/>
                <w:sz w:val="20"/>
                <w:szCs w:val="24"/>
                <w:lang w:val="kk-KZ"/>
              </w:rPr>
              <w:lastRenderedPageBreak/>
              <w:t>3</w:t>
            </w:r>
          </w:p>
        </w:tc>
        <w:tc>
          <w:tcPr>
            <w:tcW w:w="554"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spacing w:after="0"/>
              <w:jc w:val="center"/>
              <w:rPr>
                <w:rFonts w:ascii="Times New Roman" w:eastAsia="Times New Roman" w:hAnsi="Times New Roman" w:cs="Times New Roman"/>
                <w:bCs/>
                <w:sz w:val="20"/>
                <w:szCs w:val="24"/>
                <w:lang w:val="kk-KZ"/>
              </w:rPr>
            </w:pPr>
            <w:r w:rsidRPr="00E80725">
              <w:rPr>
                <w:rFonts w:ascii="Times New Roman" w:eastAsia="Times New Roman" w:hAnsi="Times New Roman" w:cs="Times New Roman"/>
                <w:bCs/>
                <w:sz w:val="20"/>
                <w:szCs w:val="24"/>
                <w:lang w:val="kk-KZ"/>
              </w:rPr>
              <w:t>2</w:t>
            </w:r>
          </w:p>
        </w:tc>
        <w:tc>
          <w:tcPr>
            <w:tcW w:w="2378" w:type="dxa"/>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866378">
            <w:pPr>
              <w:pStyle w:val="TableParagraph"/>
              <w:ind w:left="88"/>
              <w:rPr>
                <w:b/>
                <w:sz w:val="20"/>
                <w:szCs w:val="24"/>
              </w:rPr>
            </w:pPr>
            <w:r w:rsidRPr="00E80725">
              <w:rPr>
                <w:b/>
                <w:sz w:val="20"/>
                <w:szCs w:val="24"/>
              </w:rPr>
              <w:t>Дети с ограниченными возможностями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866378">
            <w:pPr>
              <w:pStyle w:val="TableParagraph"/>
              <w:ind w:left="111" w:right="90"/>
              <w:jc w:val="both"/>
              <w:rPr>
                <w:sz w:val="20"/>
                <w:szCs w:val="24"/>
              </w:rPr>
            </w:pPr>
            <w:r w:rsidRPr="00E80725">
              <w:rPr>
                <w:sz w:val="20"/>
                <w:szCs w:val="24"/>
                <w:lang w:val="kk-KZ"/>
              </w:rPr>
              <w:t>Разработка</w:t>
            </w:r>
            <w:r w:rsidRPr="00E80725">
              <w:rPr>
                <w:sz w:val="20"/>
                <w:szCs w:val="24"/>
              </w:rPr>
              <w:t xml:space="preserve"> отдельной Дорожной карты по созданию условий жизнедеятельности детей и взрослых с нейропсихическими диагнозами – аутизмом, синдромом Дауна, ДЦП и т.п. </w:t>
            </w:r>
            <w:r w:rsidRPr="00E80725">
              <w:rPr>
                <w:sz w:val="20"/>
                <w:szCs w:val="24"/>
                <w:lang w:val="kk-KZ"/>
              </w:rPr>
              <w:t>с привлечением отечественных и зарубежных экспертов в данной отрасли.</w:t>
            </w:r>
          </w:p>
          <w:p w:rsidR="00866378" w:rsidRPr="00E80725" w:rsidRDefault="00866378" w:rsidP="00866378">
            <w:pPr>
              <w:pStyle w:val="TableParagraph"/>
              <w:ind w:left="111" w:right="90"/>
              <w:jc w:val="both"/>
              <w:rPr>
                <w:sz w:val="20"/>
                <w:szCs w:val="24"/>
              </w:rPr>
            </w:pPr>
            <w:r w:rsidRPr="00E80725">
              <w:rPr>
                <w:sz w:val="20"/>
                <w:szCs w:val="24"/>
              </w:rPr>
              <w:t>Разработка и внедрение программ реабилитации детей с психосоциальными отклонениями. Организация и проведение информационной кампании по просвещению населения, формирования толерантного отношения к детям с особыми потребностями в развитии. Подготовка предложений по совершенствованию законодательства.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spacing w:after="0"/>
              <w:jc w:val="center"/>
              <w:rPr>
                <w:rFonts w:ascii="Times New Roman" w:hAnsi="Times New Roman" w:cs="Times New Roman"/>
                <w:bCs/>
                <w:sz w:val="20"/>
                <w:szCs w:val="24"/>
                <w:lang w:val="kk-KZ"/>
              </w:rPr>
            </w:pPr>
            <w:r w:rsidRPr="00E80725">
              <w:rPr>
                <w:rFonts w:ascii="Times New Roman" w:hAnsi="Times New Roman" w:cs="Times New Roman"/>
                <w:bCs/>
                <w:sz w:val="20"/>
                <w:szCs w:val="24"/>
                <w:lang w:val="kk-KZ"/>
              </w:rPr>
              <w:t>2019 год</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spacing w:after="0"/>
              <w:rPr>
                <w:rFonts w:ascii="Times New Roman" w:hAnsi="Times New Roman" w:cs="Times New Roman"/>
                <w:bCs/>
                <w:sz w:val="20"/>
                <w:szCs w:val="24"/>
              </w:rPr>
            </w:pPr>
            <w:r w:rsidRPr="00E80725">
              <w:rPr>
                <w:rFonts w:ascii="Times New Roman" w:hAnsi="Times New Roman" w:cs="Times New Roman"/>
                <w:sz w:val="20"/>
                <w:szCs w:val="24"/>
              </w:rPr>
              <w:t>Республика Казахстан</w:t>
            </w:r>
          </w:p>
        </w:tc>
        <w:tc>
          <w:tcPr>
            <w:tcW w:w="1843" w:type="dxa"/>
            <w:tcBorders>
              <w:top w:val="single" w:sz="4" w:space="0" w:color="auto"/>
              <w:left w:val="single" w:sz="4" w:space="0" w:color="auto"/>
              <w:bottom w:val="single" w:sz="4" w:space="0" w:color="auto"/>
              <w:right w:val="single" w:sz="4" w:space="0" w:color="000000"/>
            </w:tcBorders>
            <w:shd w:val="clear" w:color="auto" w:fill="auto"/>
          </w:tcPr>
          <w:p w:rsidR="00866378" w:rsidRPr="00E80725" w:rsidRDefault="00866378" w:rsidP="00866378">
            <w:pPr>
              <w:pStyle w:val="TableParagraph"/>
              <w:tabs>
                <w:tab w:val="left" w:pos="0"/>
                <w:tab w:val="left" w:pos="34"/>
              </w:tabs>
              <w:spacing w:line="268" w:lineRule="exact"/>
              <w:ind w:right="-108"/>
              <w:jc w:val="center"/>
              <w:rPr>
                <w:sz w:val="20"/>
                <w:szCs w:val="24"/>
                <w:lang w:val="kk-KZ"/>
              </w:rPr>
            </w:pPr>
            <w:r w:rsidRPr="00E80725">
              <w:rPr>
                <w:sz w:val="20"/>
                <w:szCs w:val="24"/>
              </w:rPr>
              <w:t>10 003</w:t>
            </w:r>
            <w:r w:rsidRPr="00E80725">
              <w:rPr>
                <w:sz w:val="20"/>
                <w:szCs w:val="24"/>
                <w:lang w:val="kk-KZ"/>
              </w:rPr>
              <w:t>,0 тыс</w:t>
            </w:r>
            <w:proofErr w:type="gramStart"/>
            <w:r w:rsidRPr="00E80725">
              <w:rPr>
                <w:sz w:val="20"/>
                <w:szCs w:val="24"/>
              </w:rPr>
              <w:t>.т</w:t>
            </w:r>
            <w:proofErr w:type="gramEnd"/>
            <w:r w:rsidRPr="00E80725">
              <w:rPr>
                <w:sz w:val="20"/>
                <w:szCs w:val="24"/>
              </w:rPr>
              <w:t>енге</w:t>
            </w:r>
          </w:p>
        </w:tc>
      </w:tr>
      <w:tr w:rsidR="00866378" w:rsidRPr="00E80725" w:rsidTr="00B06704">
        <w:trPr>
          <w:trHeight w:val="250"/>
        </w:trPr>
        <w:tc>
          <w:tcPr>
            <w:tcW w:w="584" w:type="dxa"/>
            <w:gridSpan w:val="2"/>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B06704">
            <w:pPr>
              <w:spacing w:after="0"/>
              <w:jc w:val="center"/>
              <w:rPr>
                <w:rFonts w:ascii="Times New Roman" w:eastAsia="Times New Roman" w:hAnsi="Times New Roman" w:cs="Times New Roman"/>
                <w:bCs/>
                <w:sz w:val="20"/>
                <w:szCs w:val="24"/>
                <w:lang w:val="kk-KZ"/>
              </w:rPr>
            </w:pPr>
            <w:r w:rsidRPr="00E80725">
              <w:rPr>
                <w:rFonts w:ascii="Times New Roman" w:eastAsia="Times New Roman" w:hAnsi="Times New Roman" w:cs="Times New Roman"/>
                <w:bCs/>
                <w:sz w:val="20"/>
                <w:szCs w:val="24"/>
                <w:lang w:val="kk-KZ"/>
              </w:rPr>
              <w:t>4</w:t>
            </w:r>
          </w:p>
        </w:tc>
        <w:tc>
          <w:tcPr>
            <w:tcW w:w="554"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spacing w:after="0"/>
              <w:jc w:val="center"/>
              <w:rPr>
                <w:rFonts w:ascii="Times New Roman" w:eastAsia="Times New Roman" w:hAnsi="Times New Roman" w:cs="Times New Roman"/>
                <w:bCs/>
                <w:sz w:val="20"/>
                <w:szCs w:val="24"/>
                <w:lang w:val="kk-KZ"/>
              </w:rPr>
            </w:pPr>
            <w:r w:rsidRPr="00E80725">
              <w:rPr>
                <w:rFonts w:ascii="Times New Roman" w:eastAsia="Times New Roman" w:hAnsi="Times New Roman" w:cs="Times New Roman"/>
                <w:bCs/>
                <w:sz w:val="20"/>
                <w:szCs w:val="24"/>
                <w:lang w:val="kk-KZ"/>
              </w:rPr>
              <w:t>3</w:t>
            </w:r>
          </w:p>
        </w:tc>
        <w:tc>
          <w:tcPr>
            <w:tcW w:w="2378" w:type="dxa"/>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866378">
            <w:pPr>
              <w:pStyle w:val="TableParagraph"/>
              <w:tabs>
                <w:tab w:val="left" w:pos="1103"/>
                <w:tab w:val="left" w:pos="1690"/>
              </w:tabs>
              <w:ind w:left="124" w:right="93"/>
              <w:rPr>
                <w:b/>
                <w:sz w:val="20"/>
                <w:szCs w:val="24"/>
              </w:rPr>
            </w:pPr>
            <w:r w:rsidRPr="00E80725">
              <w:rPr>
                <w:b/>
                <w:sz w:val="20"/>
                <w:szCs w:val="24"/>
              </w:rPr>
              <w:t xml:space="preserve">Дети и </w:t>
            </w:r>
            <w:r w:rsidRPr="00E80725">
              <w:rPr>
                <w:b/>
                <w:spacing w:val="-1"/>
                <w:sz w:val="20"/>
                <w:szCs w:val="24"/>
              </w:rPr>
              <w:t xml:space="preserve">состояние </w:t>
            </w:r>
            <w:r w:rsidRPr="00E80725">
              <w:rPr>
                <w:b/>
                <w:sz w:val="20"/>
                <w:szCs w:val="24"/>
              </w:rPr>
              <w:t>окружающей</w:t>
            </w:r>
            <w:r w:rsidRPr="00E80725">
              <w:rPr>
                <w:b/>
                <w:spacing w:val="-1"/>
                <w:sz w:val="20"/>
                <w:szCs w:val="24"/>
              </w:rPr>
              <w:t xml:space="preserve"> </w:t>
            </w:r>
            <w:r w:rsidRPr="00E80725">
              <w:rPr>
                <w:b/>
                <w:sz w:val="20"/>
                <w:szCs w:val="24"/>
              </w:rPr>
              <w:t>среды</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866378">
            <w:pPr>
              <w:pStyle w:val="TableParagraph"/>
              <w:spacing w:line="244" w:lineRule="auto"/>
              <w:ind w:left="111" w:right="90"/>
              <w:jc w:val="both"/>
              <w:rPr>
                <w:bCs/>
                <w:sz w:val="20"/>
                <w:szCs w:val="24"/>
              </w:rPr>
            </w:pPr>
            <w:r w:rsidRPr="00E80725">
              <w:rPr>
                <w:sz w:val="20"/>
                <w:szCs w:val="24"/>
              </w:rPr>
              <w:t>Проведение мероприятий по эко-образованию и экологической культуре образовательного и информационного характера. Проведение анализа продукции и товаров для детей на предмет экологической безопасности. Подготовка предложений по совершенствованию законодательства.</w:t>
            </w:r>
          </w:p>
          <w:p w:rsidR="00866378" w:rsidRPr="00E80725" w:rsidRDefault="00866378" w:rsidP="00866378">
            <w:pPr>
              <w:pStyle w:val="TableParagraph"/>
              <w:spacing w:line="244" w:lineRule="auto"/>
              <w:ind w:left="111" w:right="90"/>
              <w:jc w:val="both"/>
              <w:rPr>
                <w:sz w:val="20"/>
                <w:szCs w:val="24"/>
              </w:rPr>
            </w:pPr>
            <w:r w:rsidRPr="00E80725">
              <w:rPr>
                <w:bCs/>
                <w:sz w:val="20"/>
                <w:szCs w:val="24"/>
              </w:rPr>
              <w:t>Разработка и проведение информационного курса для родителей по защите детей от вредной информации по интернету.</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spacing w:after="0"/>
              <w:jc w:val="center"/>
              <w:rPr>
                <w:rFonts w:ascii="Times New Roman" w:hAnsi="Times New Roman" w:cs="Times New Roman"/>
                <w:bCs/>
                <w:sz w:val="20"/>
                <w:szCs w:val="24"/>
                <w:lang w:val="kk-KZ"/>
              </w:rPr>
            </w:pPr>
            <w:r w:rsidRPr="00E80725">
              <w:rPr>
                <w:rFonts w:ascii="Times New Roman" w:hAnsi="Times New Roman" w:cs="Times New Roman"/>
                <w:bCs/>
                <w:sz w:val="20"/>
                <w:szCs w:val="24"/>
                <w:lang w:val="kk-KZ"/>
              </w:rPr>
              <w:t>2019 год</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spacing w:after="0"/>
              <w:rPr>
                <w:rFonts w:ascii="Times New Roman" w:hAnsi="Times New Roman" w:cs="Times New Roman"/>
                <w:bCs/>
                <w:sz w:val="20"/>
                <w:szCs w:val="24"/>
              </w:rPr>
            </w:pPr>
            <w:r w:rsidRPr="00E80725">
              <w:rPr>
                <w:rFonts w:ascii="Times New Roman" w:hAnsi="Times New Roman" w:cs="Times New Roman"/>
                <w:sz w:val="20"/>
                <w:szCs w:val="24"/>
              </w:rPr>
              <w:t>Республика Казахстан</w:t>
            </w:r>
          </w:p>
        </w:tc>
        <w:tc>
          <w:tcPr>
            <w:tcW w:w="1843" w:type="dxa"/>
            <w:tcBorders>
              <w:top w:val="single" w:sz="4" w:space="0" w:color="auto"/>
              <w:left w:val="single" w:sz="4" w:space="0" w:color="auto"/>
              <w:bottom w:val="single" w:sz="4" w:space="0" w:color="auto"/>
              <w:right w:val="single" w:sz="4" w:space="0" w:color="000000"/>
            </w:tcBorders>
            <w:shd w:val="clear" w:color="auto" w:fill="auto"/>
          </w:tcPr>
          <w:p w:rsidR="00866378" w:rsidRPr="00E80725" w:rsidRDefault="00866378" w:rsidP="00866378">
            <w:pPr>
              <w:pStyle w:val="TableParagraph"/>
              <w:spacing w:line="268" w:lineRule="exact"/>
              <w:ind w:right="-108"/>
              <w:jc w:val="center"/>
              <w:rPr>
                <w:sz w:val="20"/>
                <w:szCs w:val="24"/>
              </w:rPr>
            </w:pPr>
            <w:r w:rsidRPr="00E80725">
              <w:rPr>
                <w:sz w:val="20"/>
                <w:szCs w:val="24"/>
              </w:rPr>
              <w:t xml:space="preserve">10 003,0 </w:t>
            </w:r>
            <w:r w:rsidRPr="00E80725">
              <w:rPr>
                <w:sz w:val="20"/>
                <w:szCs w:val="24"/>
                <w:lang w:val="kk-KZ"/>
              </w:rPr>
              <w:t>тыс</w:t>
            </w:r>
            <w:proofErr w:type="gramStart"/>
            <w:r w:rsidRPr="00E80725">
              <w:rPr>
                <w:sz w:val="20"/>
                <w:szCs w:val="24"/>
              </w:rPr>
              <w:t>.т</w:t>
            </w:r>
            <w:proofErr w:type="gramEnd"/>
            <w:r w:rsidRPr="00E80725">
              <w:rPr>
                <w:sz w:val="20"/>
                <w:szCs w:val="24"/>
              </w:rPr>
              <w:t>енге</w:t>
            </w:r>
          </w:p>
        </w:tc>
      </w:tr>
      <w:tr w:rsidR="00866378" w:rsidRPr="00E80725" w:rsidTr="00B06704">
        <w:trPr>
          <w:trHeight w:val="250"/>
        </w:trPr>
        <w:tc>
          <w:tcPr>
            <w:tcW w:w="584"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noWrap/>
          </w:tcPr>
          <w:p w:rsidR="00866378" w:rsidRPr="00E80725" w:rsidRDefault="00866378" w:rsidP="00B06704">
            <w:pPr>
              <w:spacing w:after="0"/>
              <w:jc w:val="center"/>
              <w:rPr>
                <w:rFonts w:ascii="Times New Roman" w:eastAsia="Times New Roman" w:hAnsi="Times New Roman" w:cs="Times New Roman"/>
                <w:bCs/>
                <w:sz w:val="20"/>
                <w:szCs w:val="24"/>
                <w:lang w:val="kk-KZ"/>
              </w:rPr>
            </w:pPr>
          </w:p>
        </w:tc>
        <w:tc>
          <w:tcPr>
            <w:tcW w:w="554"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866378" w:rsidRPr="00E80725" w:rsidRDefault="00866378" w:rsidP="00B06704">
            <w:pPr>
              <w:spacing w:after="0"/>
              <w:jc w:val="center"/>
              <w:rPr>
                <w:rFonts w:ascii="Times New Roman" w:eastAsia="Times New Roman" w:hAnsi="Times New Roman" w:cs="Times New Roman"/>
                <w:bCs/>
                <w:sz w:val="20"/>
                <w:szCs w:val="24"/>
                <w:lang w:val="kk-KZ"/>
              </w:rPr>
            </w:pPr>
          </w:p>
        </w:tc>
        <w:tc>
          <w:tcPr>
            <w:tcW w:w="237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tcPr>
          <w:p w:rsidR="00866378" w:rsidRPr="00E80725" w:rsidRDefault="00866378" w:rsidP="00866378">
            <w:pPr>
              <w:pStyle w:val="TableParagraph"/>
              <w:tabs>
                <w:tab w:val="left" w:pos="1103"/>
                <w:tab w:val="left" w:pos="1690"/>
              </w:tabs>
              <w:ind w:left="124" w:right="93"/>
              <w:rPr>
                <w:b/>
                <w:sz w:val="20"/>
                <w:szCs w:val="24"/>
                <w:lang w:val="kk-KZ"/>
              </w:rPr>
            </w:pPr>
            <w:r w:rsidRPr="00E80725">
              <w:rPr>
                <w:b/>
                <w:sz w:val="20"/>
                <w:szCs w:val="24"/>
                <w:lang w:val="kk-KZ"/>
              </w:rPr>
              <w:t>ИТОГО</w:t>
            </w:r>
          </w:p>
        </w:tc>
        <w:tc>
          <w:tcPr>
            <w:tcW w:w="6662"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866378" w:rsidRPr="00E80725" w:rsidRDefault="00866378" w:rsidP="00866378">
            <w:pPr>
              <w:pStyle w:val="TableParagraph"/>
              <w:spacing w:line="244" w:lineRule="auto"/>
              <w:ind w:left="111" w:right="90"/>
              <w:jc w:val="both"/>
              <w:rPr>
                <w:sz w:val="20"/>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866378" w:rsidRPr="00E80725" w:rsidRDefault="00866378" w:rsidP="00B06704">
            <w:pPr>
              <w:spacing w:after="0"/>
              <w:jc w:val="center"/>
              <w:rPr>
                <w:rFonts w:ascii="Times New Roman" w:hAnsi="Times New Roman" w:cs="Times New Roman"/>
                <w:bCs/>
                <w:sz w:val="20"/>
                <w:szCs w:val="24"/>
                <w:lang w:val="kk-KZ"/>
              </w:rPr>
            </w:pPr>
          </w:p>
        </w:tc>
        <w:tc>
          <w:tcPr>
            <w:tcW w:w="1984"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866378" w:rsidRPr="00E80725" w:rsidRDefault="00866378" w:rsidP="00B06704">
            <w:pPr>
              <w:spacing w:after="0"/>
              <w:rPr>
                <w:rFonts w:ascii="Times New Roman" w:hAnsi="Times New Roman" w:cs="Times New Roman"/>
                <w:sz w:val="20"/>
                <w:szCs w:val="24"/>
              </w:rPr>
            </w:pPr>
          </w:p>
        </w:tc>
        <w:tc>
          <w:tcPr>
            <w:tcW w:w="1843" w:type="dxa"/>
            <w:tcBorders>
              <w:top w:val="single" w:sz="4" w:space="0" w:color="auto"/>
              <w:left w:val="single" w:sz="4" w:space="0" w:color="auto"/>
              <w:bottom w:val="single" w:sz="4" w:space="0" w:color="auto"/>
              <w:right w:val="single" w:sz="4" w:space="0" w:color="000000"/>
            </w:tcBorders>
            <w:shd w:val="clear" w:color="auto" w:fill="DDD9C3" w:themeFill="background2" w:themeFillShade="E6"/>
          </w:tcPr>
          <w:p w:rsidR="00866378" w:rsidRPr="00E80725" w:rsidRDefault="00866378" w:rsidP="00866378">
            <w:pPr>
              <w:pStyle w:val="TableParagraph"/>
              <w:spacing w:line="268" w:lineRule="exact"/>
              <w:ind w:right="-108"/>
              <w:jc w:val="center"/>
              <w:rPr>
                <w:b/>
                <w:sz w:val="20"/>
                <w:szCs w:val="24"/>
                <w:lang w:val="kk-KZ"/>
              </w:rPr>
            </w:pPr>
            <w:r w:rsidRPr="00E80725">
              <w:rPr>
                <w:b/>
                <w:sz w:val="20"/>
                <w:szCs w:val="24"/>
                <w:lang w:val="kk-KZ"/>
              </w:rPr>
              <w:t>30 009,0 тыс</w:t>
            </w:r>
            <w:r w:rsidRPr="00E80725">
              <w:rPr>
                <w:b/>
                <w:sz w:val="20"/>
                <w:szCs w:val="24"/>
              </w:rPr>
              <w:t>.тенге</w:t>
            </w:r>
          </w:p>
        </w:tc>
      </w:tr>
      <w:tr w:rsidR="00866378" w:rsidRPr="00E80725" w:rsidTr="00B06704">
        <w:trPr>
          <w:trHeight w:val="250"/>
        </w:trPr>
        <w:tc>
          <w:tcPr>
            <w:tcW w:w="1138" w:type="dxa"/>
            <w:gridSpan w:val="3"/>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B06704">
            <w:pPr>
              <w:spacing w:after="0"/>
              <w:jc w:val="center"/>
              <w:rPr>
                <w:rFonts w:ascii="Times New Roman" w:eastAsia="Times New Roman" w:hAnsi="Times New Roman" w:cs="Times New Roman"/>
                <w:b/>
                <w:bCs/>
                <w:sz w:val="20"/>
                <w:szCs w:val="24"/>
                <w:lang w:val="kk-KZ"/>
              </w:rPr>
            </w:pPr>
            <w:r w:rsidRPr="00E80725">
              <w:rPr>
                <w:rFonts w:ascii="Times New Roman" w:eastAsia="Times New Roman" w:hAnsi="Times New Roman" w:cs="Times New Roman"/>
                <w:b/>
                <w:bCs/>
                <w:sz w:val="20"/>
                <w:szCs w:val="24"/>
                <w:lang w:val="kk-KZ"/>
              </w:rPr>
              <w:t>3</w:t>
            </w:r>
          </w:p>
        </w:tc>
        <w:tc>
          <w:tcPr>
            <w:tcW w:w="14143" w:type="dxa"/>
            <w:gridSpan w:val="5"/>
            <w:tcBorders>
              <w:top w:val="single" w:sz="4" w:space="0" w:color="auto"/>
              <w:left w:val="single" w:sz="4" w:space="0" w:color="auto"/>
              <w:bottom w:val="single" w:sz="4" w:space="0" w:color="auto"/>
              <w:right w:val="single" w:sz="4" w:space="0" w:color="000000"/>
            </w:tcBorders>
            <w:shd w:val="clear" w:color="auto" w:fill="auto"/>
            <w:noWrap/>
          </w:tcPr>
          <w:p w:rsidR="00866378" w:rsidRPr="00E80725" w:rsidRDefault="00866378" w:rsidP="00B06704">
            <w:pPr>
              <w:spacing w:after="0"/>
              <w:rPr>
                <w:rFonts w:ascii="Times New Roman" w:hAnsi="Times New Roman" w:cs="Times New Roman"/>
                <w:b/>
                <w:bCs/>
                <w:sz w:val="20"/>
                <w:szCs w:val="24"/>
              </w:rPr>
            </w:pPr>
            <w:r w:rsidRPr="00E80725">
              <w:rPr>
                <w:rFonts w:ascii="Times New Roman" w:hAnsi="Times New Roman" w:cs="Times New Roman"/>
                <w:b/>
                <w:bCs/>
                <w:sz w:val="20"/>
                <w:szCs w:val="24"/>
              </w:rPr>
              <w:t>Поддержка молодежной политики и детских инициатив</w:t>
            </w:r>
          </w:p>
        </w:tc>
      </w:tr>
      <w:tr w:rsidR="00866378" w:rsidRPr="00E80725" w:rsidTr="00B06704">
        <w:trPr>
          <w:trHeight w:val="250"/>
        </w:trPr>
        <w:tc>
          <w:tcPr>
            <w:tcW w:w="584" w:type="dxa"/>
            <w:gridSpan w:val="2"/>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B06704">
            <w:pPr>
              <w:spacing w:after="0"/>
              <w:jc w:val="center"/>
              <w:rPr>
                <w:rFonts w:ascii="Times New Roman" w:eastAsia="Times New Roman" w:hAnsi="Times New Roman" w:cs="Times New Roman"/>
                <w:bCs/>
                <w:sz w:val="20"/>
                <w:szCs w:val="24"/>
                <w:lang w:val="en-US"/>
              </w:rPr>
            </w:pPr>
            <w:r w:rsidRPr="00E80725">
              <w:rPr>
                <w:rFonts w:ascii="Times New Roman" w:eastAsia="Times New Roman" w:hAnsi="Times New Roman" w:cs="Times New Roman"/>
                <w:bCs/>
                <w:sz w:val="20"/>
                <w:szCs w:val="24"/>
                <w:lang w:val="en-US"/>
              </w:rPr>
              <w:t>5</w:t>
            </w:r>
          </w:p>
        </w:tc>
        <w:tc>
          <w:tcPr>
            <w:tcW w:w="554"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spacing w:after="0"/>
              <w:jc w:val="center"/>
              <w:rPr>
                <w:rFonts w:ascii="Times New Roman" w:eastAsia="Times New Roman" w:hAnsi="Times New Roman" w:cs="Times New Roman"/>
                <w:bCs/>
                <w:sz w:val="20"/>
                <w:szCs w:val="24"/>
                <w:lang w:val="en-US"/>
              </w:rPr>
            </w:pPr>
            <w:r w:rsidRPr="00E80725">
              <w:rPr>
                <w:rFonts w:ascii="Times New Roman" w:eastAsia="Times New Roman" w:hAnsi="Times New Roman" w:cs="Times New Roman"/>
                <w:bCs/>
                <w:sz w:val="20"/>
                <w:szCs w:val="24"/>
                <w:lang w:val="en-US"/>
              </w:rPr>
              <w:t>1</w:t>
            </w:r>
          </w:p>
        </w:tc>
        <w:tc>
          <w:tcPr>
            <w:tcW w:w="2378" w:type="dxa"/>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B06704">
            <w:pPr>
              <w:widowControl w:val="0"/>
              <w:spacing w:after="0"/>
              <w:jc w:val="both"/>
              <w:rPr>
                <w:rFonts w:ascii="Times New Roman" w:hAnsi="Times New Roman" w:cs="Times New Roman"/>
                <w:sz w:val="20"/>
                <w:szCs w:val="24"/>
              </w:rPr>
            </w:pPr>
            <w:r w:rsidRPr="00E80725">
              <w:rPr>
                <w:rFonts w:ascii="Times New Roman" w:hAnsi="Times New Roman" w:cs="Times New Roman"/>
                <w:b/>
                <w:sz w:val="20"/>
                <w:szCs w:val="24"/>
              </w:rPr>
              <w:t>Информационная поддержка государственной молодежной политики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pStyle w:val="msonormalmailrucssattributepostfix"/>
              <w:shd w:val="clear" w:color="auto" w:fill="FFFFFF"/>
              <w:spacing w:before="0" w:after="0"/>
              <w:contextualSpacing/>
              <w:jc w:val="both"/>
              <w:rPr>
                <w:sz w:val="20"/>
                <w:lang w:val="kk-KZ" w:eastAsia="ru-RU"/>
              </w:rPr>
            </w:pPr>
            <w:r w:rsidRPr="00E80725">
              <w:rPr>
                <w:rStyle w:val="af6"/>
                <w:sz w:val="20"/>
              </w:rPr>
              <w:t>Проведение комплекса мероприятий, на</w:t>
            </w:r>
            <w:r w:rsidRPr="00E80725">
              <w:rPr>
                <w:rStyle w:val="af6"/>
                <w:sz w:val="20"/>
                <w:lang w:val="kk-KZ"/>
              </w:rPr>
              <w:t xml:space="preserve">правленных </w:t>
            </w:r>
            <w:r w:rsidRPr="00E80725">
              <w:rPr>
                <w:rStyle w:val="af6"/>
                <w:sz w:val="20"/>
              </w:rPr>
              <w:t xml:space="preserve">на информационную поддержку государственной молодежной политики </w:t>
            </w:r>
            <w:r w:rsidRPr="00E80725">
              <w:rPr>
                <w:rStyle w:val="af6"/>
                <w:i/>
                <w:sz w:val="20"/>
              </w:rPr>
              <w:t xml:space="preserve">(изготовление видероликов, статей, проведение </w:t>
            </w:r>
            <w:r w:rsidRPr="00E80725">
              <w:rPr>
                <w:i/>
                <w:sz w:val="20"/>
              </w:rPr>
              <w:t>PR-акций, мастер-классов и др.)</w:t>
            </w:r>
            <w:r w:rsidRPr="00E80725">
              <w:rPr>
                <w:sz w:val="20"/>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spacing w:after="0"/>
              <w:jc w:val="center"/>
              <w:rPr>
                <w:rFonts w:ascii="Times New Roman" w:hAnsi="Times New Roman" w:cs="Times New Roman"/>
                <w:bCs/>
                <w:sz w:val="20"/>
                <w:szCs w:val="24"/>
              </w:rPr>
            </w:pPr>
            <w:r w:rsidRPr="00E80725">
              <w:rPr>
                <w:rFonts w:ascii="Times New Roman" w:hAnsi="Times New Roman" w:cs="Times New Roman"/>
                <w:bCs/>
                <w:sz w:val="20"/>
                <w:szCs w:val="24"/>
              </w:rPr>
              <w:t>Не менее                    8 месяцев</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spacing w:after="0"/>
              <w:jc w:val="center"/>
              <w:rPr>
                <w:rFonts w:ascii="Times New Roman" w:hAnsi="Times New Roman" w:cs="Times New Roman"/>
                <w:b/>
                <w:bCs/>
                <w:sz w:val="20"/>
                <w:szCs w:val="24"/>
              </w:rPr>
            </w:pPr>
            <w:r w:rsidRPr="00E80725">
              <w:rPr>
                <w:rFonts w:ascii="Times New Roman" w:hAnsi="Times New Roman" w:cs="Times New Roman"/>
                <w:bCs/>
                <w:sz w:val="20"/>
                <w:szCs w:val="24"/>
                <w:lang w:val="kk-KZ"/>
              </w:rPr>
              <w:t>14 областей, города Астана</w:t>
            </w:r>
            <w:r w:rsidRPr="00E80725">
              <w:rPr>
                <w:rFonts w:ascii="Times New Roman" w:hAnsi="Times New Roman" w:cs="Times New Roman"/>
                <w:bCs/>
                <w:sz w:val="20"/>
                <w:szCs w:val="24"/>
              </w:rPr>
              <w:t xml:space="preserve">, </w:t>
            </w:r>
            <w:r w:rsidRPr="00E80725">
              <w:rPr>
                <w:rFonts w:ascii="Times New Roman" w:hAnsi="Times New Roman" w:cs="Times New Roman"/>
                <w:bCs/>
                <w:sz w:val="20"/>
                <w:szCs w:val="24"/>
                <w:lang w:val="kk-KZ"/>
              </w:rPr>
              <w:t>Алматы и Шымкент</w:t>
            </w:r>
            <w:r w:rsidRPr="00E80725">
              <w:rPr>
                <w:rFonts w:ascii="Times New Roman" w:hAnsi="Times New Roman" w:cs="Times New Roman"/>
                <w:bCs/>
                <w:sz w:val="20"/>
                <w:szCs w:val="24"/>
              </w:rPr>
              <w:t xml:space="preserve"> </w:t>
            </w:r>
          </w:p>
        </w:tc>
        <w:tc>
          <w:tcPr>
            <w:tcW w:w="1843" w:type="dxa"/>
            <w:tcBorders>
              <w:top w:val="single" w:sz="4" w:space="0" w:color="auto"/>
              <w:left w:val="single" w:sz="4" w:space="0" w:color="auto"/>
              <w:bottom w:val="single" w:sz="4" w:space="0" w:color="auto"/>
              <w:right w:val="single" w:sz="4" w:space="0" w:color="000000"/>
            </w:tcBorders>
            <w:shd w:val="clear" w:color="auto" w:fill="auto"/>
          </w:tcPr>
          <w:p w:rsidR="00866378" w:rsidRPr="00E80725" w:rsidRDefault="00866378" w:rsidP="00B06704">
            <w:pPr>
              <w:spacing w:after="0"/>
              <w:jc w:val="center"/>
              <w:rPr>
                <w:rFonts w:ascii="Times New Roman" w:hAnsi="Times New Roman" w:cs="Times New Roman"/>
                <w:bCs/>
                <w:sz w:val="20"/>
                <w:szCs w:val="24"/>
                <w:lang w:val="kk-KZ"/>
              </w:rPr>
            </w:pPr>
            <w:r w:rsidRPr="00E80725">
              <w:rPr>
                <w:rFonts w:ascii="Times New Roman" w:hAnsi="Times New Roman" w:cs="Times New Roman"/>
                <w:bCs/>
                <w:sz w:val="20"/>
                <w:szCs w:val="24"/>
              </w:rPr>
              <w:t>11 </w:t>
            </w:r>
            <w:r w:rsidRPr="00E80725">
              <w:rPr>
                <w:rFonts w:ascii="Times New Roman" w:hAnsi="Times New Roman" w:cs="Times New Roman"/>
                <w:bCs/>
                <w:sz w:val="20"/>
                <w:szCs w:val="24"/>
                <w:lang w:val="kk-KZ"/>
              </w:rPr>
              <w:t>151</w:t>
            </w:r>
            <w:r w:rsidRPr="00E80725">
              <w:rPr>
                <w:rFonts w:ascii="Times New Roman" w:hAnsi="Times New Roman" w:cs="Times New Roman"/>
                <w:bCs/>
                <w:sz w:val="20"/>
                <w:szCs w:val="24"/>
              </w:rPr>
              <w:t>,0</w:t>
            </w:r>
            <w:r w:rsidRPr="00E80725">
              <w:rPr>
                <w:rFonts w:ascii="Times New Roman" w:hAnsi="Times New Roman" w:cs="Times New Roman"/>
                <w:bCs/>
                <w:sz w:val="20"/>
                <w:szCs w:val="24"/>
                <w:lang w:val="kk-KZ"/>
              </w:rPr>
              <w:t xml:space="preserve"> </w:t>
            </w:r>
            <w:r w:rsidRPr="00E80725">
              <w:rPr>
                <w:rFonts w:ascii="Times New Roman" w:hAnsi="Times New Roman" w:cs="Times New Roman"/>
                <w:sz w:val="20"/>
                <w:szCs w:val="24"/>
                <w:lang w:val="kk-KZ"/>
              </w:rPr>
              <w:t>тыс</w:t>
            </w:r>
            <w:proofErr w:type="gramStart"/>
            <w:r w:rsidRPr="00E80725">
              <w:rPr>
                <w:rFonts w:ascii="Times New Roman" w:hAnsi="Times New Roman" w:cs="Times New Roman"/>
                <w:sz w:val="20"/>
                <w:szCs w:val="24"/>
              </w:rPr>
              <w:t>.т</w:t>
            </w:r>
            <w:proofErr w:type="gramEnd"/>
            <w:r w:rsidRPr="00E80725">
              <w:rPr>
                <w:rFonts w:ascii="Times New Roman" w:hAnsi="Times New Roman" w:cs="Times New Roman"/>
                <w:sz w:val="20"/>
                <w:szCs w:val="24"/>
              </w:rPr>
              <w:t>енге</w:t>
            </w:r>
          </w:p>
        </w:tc>
      </w:tr>
      <w:tr w:rsidR="00866378" w:rsidRPr="00E80725" w:rsidTr="00B06704">
        <w:trPr>
          <w:trHeight w:val="2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B06704">
            <w:pPr>
              <w:spacing w:after="0"/>
              <w:jc w:val="center"/>
              <w:rPr>
                <w:rFonts w:ascii="Times New Roman" w:eastAsia="Times New Roman" w:hAnsi="Times New Roman" w:cs="Times New Roman"/>
                <w:bCs/>
                <w:sz w:val="20"/>
                <w:szCs w:val="24"/>
                <w:lang w:val="en-US"/>
              </w:rPr>
            </w:pPr>
            <w:r w:rsidRPr="00E80725">
              <w:rPr>
                <w:rFonts w:ascii="Times New Roman" w:eastAsia="Times New Roman" w:hAnsi="Times New Roman" w:cs="Times New Roman"/>
                <w:bCs/>
                <w:sz w:val="20"/>
                <w:szCs w:val="24"/>
                <w:lang w:val="en-US"/>
              </w:rPr>
              <w:t>6</w:t>
            </w:r>
          </w:p>
        </w:tc>
        <w:tc>
          <w:tcPr>
            <w:tcW w:w="571" w:type="dxa"/>
            <w:gridSpan w:val="2"/>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spacing w:after="0"/>
              <w:jc w:val="center"/>
              <w:rPr>
                <w:rFonts w:ascii="Times New Roman" w:eastAsia="Times New Roman" w:hAnsi="Times New Roman" w:cs="Times New Roman"/>
                <w:bCs/>
                <w:sz w:val="20"/>
                <w:szCs w:val="24"/>
                <w:lang w:val="en-US"/>
              </w:rPr>
            </w:pPr>
            <w:r w:rsidRPr="00E80725">
              <w:rPr>
                <w:rFonts w:ascii="Times New Roman" w:eastAsia="Times New Roman" w:hAnsi="Times New Roman" w:cs="Times New Roman"/>
                <w:bCs/>
                <w:sz w:val="20"/>
                <w:szCs w:val="24"/>
                <w:lang w:val="en-US"/>
              </w:rPr>
              <w:t>2</w:t>
            </w:r>
          </w:p>
        </w:tc>
        <w:tc>
          <w:tcPr>
            <w:tcW w:w="2378" w:type="dxa"/>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B06704">
            <w:pPr>
              <w:widowControl w:val="0"/>
              <w:spacing w:after="0"/>
              <w:jc w:val="both"/>
              <w:rPr>
                <w:rFonts w:ascii="Times New Roman" w:hAnsi="Times New Roman" w:cs="Times New Roman"/>
                <w:b/>
                <w:sz w:val="20"/>
                <w:szCs w:val="24"/>
              </w:rPr>
            </w:pPr>
            <w:r w:rsidRPr="00E80725">
              <w:rPr>
                <w:rFonts w:ascii="Times New Roman" w:eastAsia="Times New Roman" w:hAnsi="Times New Roman" w:cs="Times New Roman"/>
                <w:b/>
                <w:sz w:val="20"/>
                <w:szCs w:val="24"/>
              </w:rPr>
              <w:t xml:space="preserve">Развитие молодежного движения «Jas.Qz»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spacing w:after="0"/>
              <w:jc w:val="both"/>
              <w:rPr>
                <w:rFonts w:ascii="Times New Roman" w:hAnsi="Times New Roman" w:cs="Times New Roman"/>
                <w:sz w:val="20"/>
                <w:szCs w:val="24"/>
              </w:rPr>
            </w:pPr>
            <w:r w:rsidRPr="00E80725">
              <w:rPr>
                <w:rFonts w:ascii="Times New Roman" w:hAnsi="Times New Roman" w:cs="Times New Roman"/>
                <w:sz w:val="20"/>
                <w:szCs w:val="24"/>
              </w:rPr>
              <w:t>Модернизация подходов к работе с молодежью и молодежными организациями. Организация молодежного движения «Jas.Qz» по не менее 7 основным направлениям: (</w:t>
            </w:r>
            <w:proofErr w:type="gramStart"/>
            <w:r w:rsidRPr="00E80725">
              <w:rPr>
                <w:rFonts w:ascii="Times New Roman" w:hAnsi="Times New Roman" w:cs="Times New Roman"/>
                <w:sz w:val="20"/>
                <w:szCs w:val="24"/>
              </w:rPr>
              <w:t>интеллектуальное</w:t>
            </w:r>
            <w:proofErr w:type="gramEnd"/>
            <w:r w:rsidRPr="00E80725">
              <w:rPr>
                <w:rFonts w:ascii="Times New Roman" w:hAnsi="Times New Roman" w:cs="Times New Roman"/>
                <w:sz w:val="20"/>
                <w:szCs w:val="24"/>
              </w:rPr>
              <w:t xml:space="preserve">, спортивное, творческое, военно-патриотическое, социальная активность, волонтерство и др.). </w:t>
            </w:r>
          </w:p>
          <w:p w:rsidR="00866378" w:rsidRPr="00E80725" w:rsidRDefault="00866378" w:rsidP="00B06704">
            <w:pPr>
              <w:spacing w:after="0"/>
              <w:jc w:val="both"/>
              <w:rPr>
                <w:rFonts w:ascii="Times New Roman" w:hAnsi="Times New Roman" w:cs="Times New Roman"/>
                <w:sz w:val="20"/>
                <w:szCs w:val="24"/>
              </w:rPr>
            </w:pPr>
            <w:r w:rsidRPr="00E80725">
              <w:rPr>
                <w:rFonts w:ascii="Times New Roman" w:hAnsi="Times New Roman" w:cs="Times New Roman"/>
                <w:sz w:val="20"/>
                <w:szCs w:val="24"/>
              </w:rPr>
              <w:t>Запуск проекта в 11 регионах.</w:t>
            </w:r>
          </w:p>
          <w:p w:rsidR="00866378" w:rsidRPr="00E80725" w:rsidRDefault="00866378" w:rsidP="00B06704">
            <w:pPr>
              <w:spacing w:after="0"/>
              <w:jc w:val="both"/>
              <w:rPr>
                <w:rFonts w:ascii="Times New Roman" w:hAnsi="Times New Roman" w:cs="Times New Roman"/>
                <w:b/>
                <w:sz w:val="20"/>
                <w:szCs w:val="24"/>
              </w:rPr>
            </w:pPr>
            <w:r w:rsidRPr="00E80725">
              <w:rPr>
                <w:rFonts w:ascii="Times New Roman" w:hAnsi="Times New Roman" w:cs="Times New Roman"/>
                <w:sz w:val="20"/>
                <w:szCs w:val="24"/>
              </w:rPr>
              <w:t>Выработка рекомендаций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spacing w:after="0"/>
              <w:jc w:val="center"/>
              <w:rPr>
                <w:rFonts w:ascii="Times New Roman" w:hAnsi="Times New Roman" w:cs="Times New Roman"/>
                <w:bCs/>
                <w:sz w:val="20"/>
                <w:szCs w:val="24"/>
              </w:rPr>
            </w:pPr>
            <w:r w:rsidRPr="00E80725">
              <w:rPr>
                <w:rFonts w:ascii="Times New Roman" w:hAnsi="Times New Roman" w:cs="Times New Roman"/>
                <w:bCs/>
                <w:sz w:val="20"/>
                <w:szCs w:val="24"/>
              </w:rPr>
              <w:t>Не менее                    8 месяцев</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spacing w:after="0"/>
              <w:jc w:val="center"/>
              <w:rPr>
                <w:rFonts w:ascii="Times New Roman" w:hAnsi="Times New Roman" w:cs="Times New Roman"/>
                <w:sz w:val="20"/>
                <w:szCs w:val="24"/>
                <w:lang w:val="kk-KZ"/>
              </w:rPr>
            </w:pPr>
            <w:r w:rsidRPr="00E80725">
              <w:rPr>
                <w:rFonts w:ascii="Times New Roman" w:hAnsi="Times New Roman" w:cs="Times New Roman"/>
                <w:bCs/>
                <w:sz w:val="20"/>
                <w:szCs w:val="24"/>
                <w:lang w:val="kk-KZ"/>
              </w:rPr>
              <w:t xml:space="preserve">Акмолинская,  Карагандинская, Павлодарская, ВКО, Атырауская, Актюбинская, Кызылординская, Жамбылская, Туркестанская </w:t>
            </w:r>
            <w:r w:rsidRPr="00E80725">
              <w:rPr>
                <w:rFonts w:ascii="Times New Roman" w:hAnsi="Times New Roman" w:cs="Times New Roman"/>
                <w:bCs/>
                <w:sz w:val="20"/>
                <w:szCs w:val="24"/>
                <w:lang w:val="kk-KZ"/>
              </w:rPr>
              <w:lastRenderedPageBreak/>
              <w:t>области и гг Астана и</w:t>
            </w:r>
            <w:r w:rsidRPr="00E80725">
              <w:rPr>
                <w:rFonts w:ascii="Times New Roman" w:hAnsi="Times New Roman" w:cs="Times New Roman"/>
                <w:bCs/>
                <w:sz w:val="20"/>
                <w:szCs w:val="24"/>
              </w:rPr>
              <w:t xml:space="preserve"> </w:t>
            </w:r>
            <w:r w:rsidRPr="00E80725">
              <w:rPr>
                <w:rFonts w:ascii="Times New Roman" w:hAnsi="Times New Roman" w:cs="Times New Roman"/>
                <w:bCs/>
                <w:sz w:val="20"/>
                <w:szCs w:val="24"/>
                <w:lang w:val="kk-KZ"/>
              </w:rPr>
              <w:t>Алматы</w:t>
            </w:r>
          </w:p>
        </w:tc>
        <w:tc>
          <w:tcPr>
            <w:tcW w:w="1843" w:type="dxa"/>
            <w:tcBorders>
              <w:top w:val="single" w:sz="4" w:space="0" w:color="auto"/>
              <w:left w:val="single" w:sz="4" w:space="0" w:color="auto"/>
              <w:bottom w:val="single" w:sz="4" w:space="0" w:color="auto"/>
              <w:right w:val="single" w:sz="4" w:space="0" w:color="000000"/>
            </w:tcBorders>
            <w:shd w:val="clear" w:color="auto" w:fill="auto"/>
          </w:tcPr>
          <w:p w:rsidR="00866378" w:rsidRPr="00E80725" w:rsidRDefault="00866378" w:rsidP="00B06704">
            <w:pPr>
              <w:spacing w:after="0"/>
              <w:jc w:val="center"/>
              <w:rPr>
                <w:rFonts w:ascii="Times New Roman" w:hAnsi="Times New Roman" w:cs="Times New Roman"/>
                <w:bCs/>
                <w:sz w:val="20"/>
                <w:szCs w:val="24"/>
                <w:lang w:val="kk-KZ"/>
              </w:rPr>
            </w:pPr>
            <w:r w:rsidRPr="00E80725">
              <w:rPr>
                <w:rFonts w:ascii="Times New Roman" w:hAnsi="Times New Roman" w:cs="Times New Roman"/>
                <w:bCs/>
                <w:sz w:val="20"/>
                <w:szCs w:val="24"/>
              </w:rPr>
              <w:lastRenderedPageBreak/>
              <w:t>252 602,0</w:t>
            </w:r>
            <w:r w:rsidRPr="00E80725">
              <w:rPr>
                <w:rFonts w:ascii="Times New Roman" w:hAnsi="Times New Roman" w:cs="Times New Roman"/>
                <w:bCs/>
                <w:sz w:val="20"/>
                <w:szCs w:val="24"/>
                <w:lang w:val="kk-KZ"/>
              </w:rPr>
              <w:t xml:space="preserve"> </w:t>
            </w:r>
            <w:r w:rsidRPr="00E80725">
              <w:rPr>
                <w:rFonts w:ascii="Times New Roman" w:hAnsi="Times New Roman" w:cs="Times New Roman"/>
                <w:sz w:val="20"/>
                <w:szCs w:val="24"/>
                <w:lang w:val="kk-KZ"/>
              </w:rPr>
              <w:t>тыс</w:t>
            </w:r>
            <w:proofErr w:type="gramStart"/>
            <w:r w:rsidRPr="00E80725">
              <w:rPr>
                <w:rFonts w:ascii="Times New Roman" w:hAnsi="Times New Roman" w:cs="Times New Roman"/>
                <w:sz w:val="20"/>
                <w:szCs w:val="24"/>
              </w:rPr>
              <w:t>.т</w:t>
            </w:r>
            <w:proofErr w:type="gramEnd"/>
            <w:r w:rsidRPr="00E80725">
              <w:rPr>
                <w:rFonts w:ascii="Times New Roman" w:hAnsi="Times New Roman" w:cs="Times New Roman"/>
                <w:sz w:val="20"/>
                <w:szCs w:val="24"/>
              </w:rPr>
              <w:t>енге</w:t>
            </w:r>
          </w:p>
        </w:tc>
      </w:tr>
      <w:tr w:rsidR="00866378" w:rsidRPr="00E80725" w:rsidTr="00B06704">
        <w:trPr>
          <w:trHeight w:val="2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B06704">
            <w:pPr>
              <w:spacing w:after="0"/>
              <w:jc w:val="center"/>
              <w:rPr>
                <w:rFonts w:ascii="Times New Roman" w:eastAsia="Times New Roman" w:hAnsi="Times New Roman" w:cs="Times New Roman"/>
                <w:bCs/>
                <w:sz w:val="20"/>
                <w:szCs w:val="24"/>
                <w:lang w:val="en-US"/>
              </w:rPr>
            </w:pPr>
            <w:r w:rsidRPr="00E80725">
              <w:rPr>
                <w:rFonts w:ascii="Times New Roman" w:eastAsia="Times New Roman" w:hAnsi="Times New Roman" w:cs="Times New Roman"/>
                <w:bCs/>
                <w:sz w:val="20"/>
                <w:szCs w:val="24"/>
                <w:lang w:val="en-US"/>
              </w:rPr>
              <w:lastRenderedPageBreak/>
              <w:t>7</w:t>
            </w:r>
          </w:p>
        </w:tc>
        <w:tc>
          <w:tcPr>
            <w:tcW w:w="571" w:type="dxa"/>
            <w:gridSpan w:val="2"/>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spacing w:after="0"/>
              <w:jc w:val="center"/>
              <w:rPr>
                <w:rFonts w:ascii="Times New Roman" w:eastAsia="Times New Roman" w:hAnsi="Times New Roman" w:cs="Times New Roman"/>
                <w:bCs/>
                <w:sz w:val="20"/>
                <w:szCs w:val="24"/>
                <w:lang w:val="en-US"/>
              </w:rPr>
            </w:pPr>
            <w:r w:rsidRPr="00E80725">
              <w:rPr>
                <w:rFonts w:ascii="Times New Roman" w:eastAsia="Times New Roman" w:hAnsi="Times New Roman" w:cs="Times New Roman"/>
                <w:bCs/>
                <w:sz w:val="20"/>
                <w:szCs w:val="24"/>
                <w:lang w:val="en-US"/>
              </w:rPr>
              <w:t>3</w:t>
            </w:r>
          </w:p>
        </w:tc>
        <w:tc>
          <w:tcPr>
            <w:tcW w:w="2378" w:type="dxa"/>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B06704">
            <w:pPr>
              <w:widowControl w:val="0"/>
              <w:spacing w:after="0"/>
              <w:rPr>
                <w:rFonts w:ascii="Times New Roman" w:hAnsi="Times New Roman" w:cs="Times New Roman"/>
                <w:b/>
                <w:sz w:val="20"/>
                <w:szCs w:val="24"/>
              </w:rPr>
            </w:pPr>
            <w:r w:rsidRPr="00E80725">
              <w:rPr>
                <w:rFonts w:ascii="Times New Roman" w:hAnsi="Times New Roman" w:cs="Times New Roman"/>
                <w:b/>
                <w:sz w:val="20"/>
                <w:szCs w:val="24"/>
              </w:rPr>
              <w:t xml:space="preserve">Развитие внутреннего молодежного туризма </w:t>
            </w:r>
          </w:p>
          <w:p w:rsidR="00866378" w:rsidRPr="00E80725" w:rsidRDefault="00866378" w:rsidP="00B06704">
            <w:pPr>
              <w:widowControl w:val="0"/>
              <w:spacing w:after="0"/>
              <w:jc w:val="both"/>
              <w:rPr>
                <w:rFonts w:ascii="Arial" w:hAnsi="Arial" w:cs="Arial"/>
                <w:b/>
                <w:i/>
                <w:sz w:val="20"/>
                <w:szCs w:val="24"/>
              </w:rPr>
            </w:pPr>
          </w:p>
          <w:p w:rsidR="00866378" w:rsidRPr="00E80725" w:rsidRDefault="00866378" w:rsidP="00B06704">
            <w:pPr>
              <w:spacing w:after="0"/>
              <w:jc w:val="both"/>
              <w:rPr>
                <w:rFonts w:ascii="Times New Roman" w:hAnsi="Times New Roman" w:cs="Times New Roman"/>
                <w:b/>
                <w:sz w:val="20"/>
                <w:szCs w:val="2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spacing w:after="0"/>
              <w:jc w:val="both"/>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 xml:space="preserve">Формирование у молодежи интереса к изучению истории и культуры, природы Казахстана через путешествие по регионам страны. </w:t>
            </w:r>
            <w:proofErr w:type="gramStart"/>
            <w:r w:rsidRPr="00E80725">
              <w:rPr>
                <w:rFonts w:ascii="Times New Roman" w:eastAsia="Times New Roman" w:hAnsi="Times New Roman" w:cs="Times New Roman"/>
                <w:sz w:val="20"/>
                <w:szCs w:val="24"/>
              </w:rPr>
              <w:t xml:space="preserve">Разработка молодежных специальных экскурсионных туров, маршрутов по Казахстану </w:t>
            </w:r>
            <w:r w:rsidRPr="00E80725">
              <w:rPr>
                <w:rFonts w:ascii="Times New Roman" w:eastAsia="Times New Roman" w:hAnsi="Times New Roman" w:cs="Times New Roman"/>
                <w:i/>
                <w:sz w:val="20"/>
                <w:szCs w:val="24"/>
              </w:rPr>
              <w:t>(экстремальные, исторические, развлекательные, перспективные для открытия бизнеса, этнокультурные и др.)</w:t>
            </w:r>
            <w:r w:rsidRPr="00E80725">
              <w:rPr>
                <w:rFonts w:ascii="Times New Roman" w:eastAsia="Times New Roman" w:hAnsi="Times New Roman" w:cs="Times New Roman"/>
                <w:sz w:val="20"/>
                <w:szCs w:val="24"/>
              </w:rPr>
              <w:t>.</w:t>
            </w:r>
            <w:proofErr w:type="gramEnd"/>
            <w:r w:rsidRPr="00E80725">
              <w:rPr>
                <w:rFonts w:ascii="Times New Roman" w:eastAsia="Times New Roman" w:hAnsi="Times New Roman" w:cs="Times New Roman"/>
                <w:sz w:val="20"/>
                <w:szCs w:val="24"/>
              </w:rPr>
              <w:t xml:space="preserve">  Составление Карты по историческим и сакральным местам Казахстана.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spacing w:after="0"/>
              <w:jc w:val="center"/>
              <w:rPr>
                <w:rFonts w:ascii="Times New Roman" w:hAnsi="Times New Roman" w:cs="Times New Roman"/>
                <w:bCs/>
                <w:sz w:val="20"/>
                <w:szCs w:val="24"/>
              </w:rPr>
            </w:pPr>
            <w:r w:rsidRPr="00E80725">
              <w:rPr>
                <w:rFonts w:ascii="Times New Roman" w:hAnsi="Times New Roman" w:cs="Times New Roman"/>
                <w:bCs/>
                <w:sz w:val="20"/>
                <w:szCs w:val="24"/>
              </w:rPr>
              <w:t>Не менее                    8 месяцев</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spacing w:after="0"/>
              <w:jc w:val="center"/>
              <w:rPr>
                <w:rFonts w:ascii="Times New Roman" w:hAnsi="Times New Roman" w:cs="Times New Roman"/>
                <w:b/>
                <w:bCs/>
                <w:sz w:val="20"/>
                <w:szCs w:val="24"/>
              </w:rPr>
            </w:pPr>
            <w:r w:rsidRPr="00E80725">
              <w:rPr>
                <w:rFonts w:ascii="Times New Roman" w:eastAsia="Times New Roman" w:hAnsi="Times New Roman" w:cs="Times New Roman"/>
                <w:sz w:val="20"/>
                <w:szCs w:val="24"/>
              </w:rPr>
              <w:t xml:space="preserve">Туркестанская, Северо-Казахстанская, Восточно-Казахстанская и Западно-Казахстанская области </w:t>
            </w:r>
          </w:p>
        </w:tc>
        <w:tc>
          <w:tcPr>
            <w:tcW w:w="1843" w:type="dxa"/>
            <w:tcBorders>
              <w:top w:val="single" w:sz="4" w:space="0" w:color="auto"/>
              <w:left w:val="single" w:sz="4" w:space="0" w:color="auto"/>
              <w:bottom w:val="single" w:sz="4" w:space="0" w:color="auto"/>
              <w:right w:val="single" w:sz="4" w:space="0" w:color="000000"/>
            </w:tcBorders>
            <w:shd w:val="clear" w:color="auto" w:fill="auto"/>
          </w:tcPr>
          <w:p w:rsidR="00866378" w:rsidRPr="00E80725" w:rsidRDefault="00866378" w:rsidP="00B06704">
            <w:pPr>
              <w:spacing w:after="0"/>
              <w:jc w:val="center"/>
              <w:rPr>
                <w:rFonts w:ascii="Times New Roman" w:hAnsi="Times New Roman" w:cs="Times New Roman"/>
                <w:bCs/>
                <w:sz w:val="20"/>
                <w:szCs w:val="24"/>
                <w:lang w:val="kk-KZ"/>
              </w:rPr>
            </w:pPr>
            <w:r w:rsidRPr="00E80725">
              <w:rPr>
                <w:rFonts w:ascii="Times New Roman" w:hAnsi="Times New Roman" w:cs="Times New Roman"/>
                <w:bCs/>
                <w:sz w:val="20"/>
                <w:szCs w:val="24"/>
              </w:rPr>
              <w:t>10 420,0</w:t>
            </w:r>
            <w:r w:rsidRPr="00E80725">
              <w:rPr>
                <w:rFonts w:ascii="Times New Roman" w:hAnsi="Times New Roman" w:cs="Times New Roman"/>
                <w:bCs/>
                <w:sz w:val="20"/>
                <w:szCs w:val="24"/>
                <w:lang w:val="kk-KZ"/>
              </w:rPr>
              <w:t xml:space="preserve"> </w:t>
            </w:r>
            <w:r w:rsidRPr="00E80725">
              <w:rPr>
                <w:rFonts w:ascii="Times New Roman" w:hAnsi="Times New Roman" w:cs="Times New Roman"/>
                <w:sz w:val="20"/>
                <w:szCs w:val="24"/>
                <w:lang w:val="kk-KZ"/>
              </w:rPr>
              <w:t>тыс</w:t>
            </w:r>
            <w:proofErr w:type="gramStart"/>
            <w:r w:rsidRPr="00E80725">
              <w:rPr>
                <w:rFonts w:ascii="Times New Roman" w:hAnsi="Times New Roman" w:cs="Times New Roman"/>
                <w:sz w:val="20"/>
                <w:szCs w:val="24"/>
              </w:rPr>
              <w:t>.т</w:t>
            </w:r>
            <w:proofErr w:type="gramEnd"/>
            <w:r w:rsidRPr="00E80725">
              <w:rPr>
                <w:rFonts w:ascii="Times New Roman" w:hAnsi="Times New Roman" w:cs="Times New Roman"/>
                <w:sz w:val="20"/>
                <w:szCs w:val="24"/>
              </w:rPr>
              <w:t>енге</w:t>
            </w:r>
          </w:p>
        </w:tc>
      </w:tr>
      <w:tr w:rsidR="00866378" w:rsidRPr="00E80725" w:rsidTr="00B06704">
        <w:trPr>
          <w:trHeight w:val="2488"/>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B06704">
            <w:pPr>
              <w:spacing w:after="0"/>
              <w:jc w:val="center"/>
              <w:rPr>
                <w:rFonts w:ascii="Times New Roman" w:eastAsia="Times New Roman" w:hAnsi="Times New Roman" w:cs="Times New Roman"/>
                <w:bCs/>
                <w:sz w:val="20"/>
                <w:szCs w:val="24"/>
                <w:lang w:val="en-US"/>
              </w:rPr>
            </w:pPr>
            <w:r w:rsidRPr="00E80725">
              <w:rPr>
                <w:rFonts w:ascii="Times New Roman" w:eastAsia="Times New Roman" w:hAnsi="Times New Roman" w:cs="Times New Roman"/>
                <w:bCs/>
                <w:sz w:val="20"/>
                <w:szCs w:val="24"/>
                <w:lang w:val="en-US"/>
              </w:rPr>
              <w:t>8</w:t>
            </w:r>
          </w:p>
        </w:tc>
        <w:tc>
          <w:tcPr>
            <w:tcW w:w="571" w:type="dxa"/>
            <w:gridSpan w:val="2"/>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spacing w:after="0"/>
              <w:jc w:val="center"/>
              <w:rPr>
                <w:rFonts w:ascii="Times New Roman" w:eastAsia="Times New Roman" w:hAnsi="Times New Roman" w:cs="Times New Roman"/>
                <w:bCs/>
                <w:sz w:val="20"/>
                <w:szCs w:val="24"/>
                <w:lang w:val="en-US"/>
              </w:rPr>
            </w:pPr>
            <w:r w:rsidRPr="00E80725">
              <w:rPr>
                <w:rFonts w:ascii="Times New Roman" w:eastAsia="Times New Roman" w:hAnsi="Times New Roman" w:cs="Times New Roman"/>
                <w:bCs/>
                <w:sz w:val="20"/>
                <w:szCs w:val="24"/>
                <w:lang w:val="en-US"/>
              </w:rPr>
              <w:t>4</w:t>
            </w:r>
          </w:p>
        </w:tc>
        <w:tc>
          <w:tcPr>
            <w:tcW w:w="2378" w:type="dxa"/>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B06704">
            <w:pPr>
              <w:spacing w:after="0"/>
              <w:rPr>
                <w:rFonts w:ascii="Times New Roman" w:hAnsi="Times New Roman" w:cs="Times New Roman"/>
                <w:b/>
                <w:sz w:val="20"/>
                <w:szCs w:val="24"/>
              </w:rPr>
            </w:pPr>
            <w:r w:rsidRPr="00E80725">
              <w:rPr>
                <w:rFonts w:ascii="Times New Roman" w:hAnsi="Times New Roman" w:cs="Times New Roman"/>
                <w:b/>
                <w:sz w:val="20"/>
                <w:szCs w:val="24"/>
              </w:rPr>
              <w:t xml:space="preserve">Проведение мероприятий по популяризации государственного языка среди молодежи </w:t>
            </w:r>
          </w:p>
          <w:p w:rsidR="00866378" w:rsidRPr="00E80725" w:rsidRDefault="00866378" w:rsidP="00B06704">
            <w:pPr>
              <w:spacing w:after="0"/>
              <w:jc w:val="center"/>
              <w:rPr>
                <w:rFonts w:ascii="Arial" w:hAnsi="Arial" w:cs="Arial"/>
                <w:b/>
                <w:sz w:val="20"/>
                <w:szCs w:val="24"/>
              </w:rPr>
            </w:pPr>
          </w:p>
          <w:p w:rsidR="00866378" w:rsidRPr="00E80725" w:rsidRDefault="00866378" w:rsidP="00B06704">
            <w:pPr>
              <w:spacing w:after="0"/>
              <w:jc w:val="center"/>
              <w:rPr>
                <w:rFonts w:ascii="Arial" w:hAnsi="Arial" w:cs="Arial"/>
                <w:b/>
                <w:sz w:val="20"/>
                <w:szCs w:val="24"/>
              </w:rPr>
            </w:pPr>
          </w:p>
          <w:p w:rsidR="00866378" w:rsidRPr="00E80725" w:rsidRDefault="00866378" w:rsidP="00B06704">
            <w:pPr>
              <w:widowControl w:val="0"/>
              <w:spacing w:after="0"/>
              <w:rPr>
                <w:rFonts w:ascii="Times New Roman" w:hAnsi="Times New Roman" w:cs="Times New Roman"/>
                <w:b/>
                <w:sz w:val="20"/>
                <w:szCs w:val="2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tabs>
                <w:tab w:val="left" w:pos="0"/>
              </w:tabs>
              <w:spacing w:after="0"/>
              <w:ind w:left="34"/>
              <w:contextualSpacing/>
              <w:jc w:val="both"/>
              <w:rPr>
                <w:rFonts w:ascii="Times New Roman" w:hAnsi="Times New Roman" w:cs="Times New Roman"/>
                <w:sz w:val="20"/>
                <w:szCs w:val="24"/>
              </w:rPr>
            </w:pPr>
            <w:r w:rsidRPr="00E80725">
              <w:rPr>
                <w:rFonts w:ascii="Times New Roman" w:hAnsi="Times New Roman" w:cs="Times New Roman"/>
                <w:sz w:val="20"/>
                <w:szCs w:val="24"/>
              </w:rPr>
              <w:t xml:space="preserve">Пропаганда и развитие государственного языка посредством привлечения творческого потенциала молодежи в рамках реализации игр «Жайдарман». </w:t>
            </w:r>
          </w:p>
          <w:p w:rsidR="00866378" w:rsidRPr="00E80725" w:rsidRDefault="00866378" w:rsidP="00B06704">
            <w:pPr>
              <w:tabs>
                <w:tab w:val="left" w:pos="199"/>
              </w:tabs>
              <w:autoSpaceDE w:val="0"/>
              <w:autoSpaceDN w:val="0"/>
              <w:adjustRightInd w:val="0"/>
              <w:spacing w:after="0"/>
              <w:jc w:val="both"/>
              <w:rPr>
                <w:rFonts w:ascii="Times New Roman" w:hAnsi="Times New Roman" w:cs="Times New Roman"/>
                <w:sz w:val="20"/>
                <w:szCs w:val="24"/>
              </w:rPr>
            </w:pPr>
            <w:r w:rsidRPr="00E80725">
              <w:rPr>
                <w:rFonts w:ascii="Times New Roman" w:hAnsi="Times New Roman" w:cs="Times New Roman"/>
                <w:sz w:val="20"/>
                <w:szCs w:val="24"/>
              </w:rPr>
              <w:t xml:space="preserve">Реализацию проекта необходимо проводить поэтапно: </w:t>
            </w:r>
          </w:p>
          <w:p w:rsidR="00866378" w:rsidRPr="00E80725" w:rsidRDefault="00866378" w:rsidP="00B06704">
            <w:pPr>
              <w:tabs>
                <w:tab w:val="left" w:pos="318"/>
              </w:tabs>
              <w:spacing w:after="0"/>
              <w:ind w:left="33"/>
              <w:contextualSpacing/>
              <w:jc w:val="both"/>
              <w:rPr>
                <w:rFonts w:ascii="Times New Roman" w:hAnsi="Times New Roman" w:cs="Times New Roman"/>
                <w:sz w:val="20"/>
                <w:szCs w:val="24"/>
              </w:rPr>
            </w:pPr>
            <w:r w:rsidRPr="00E80725">
              <w:rPr>
                <w:rFonts w:ascii="Times New Roman" w:hAnsi="Times New Roman" w:cs="Times New Roman"/>
                <w:sz w:val="20"/>
                <w:szCs w:val="24"/>
              </w:rPr>
              <w:t xml:space="preserve">        1 этап – Проведение игр КВН «Жайдарман», приуроченных ко Дню Астаны. </w:t>
            </w:r>
            <w:r w:rsidRPr="00E80725">
              <w:rPr>
                <w:rFonts w:ascii="Times New Roman" w:hAnsi="Times New Roman" w:cs="Times New Roman"/>
                <w:sz w:val="20"/>
                <w:szCs w:val="24"/>
                <w:lang w:val="kk-KZ"/>
              </w:rPr>
              <w:t xml:space="preserve"> </w:t>
            </w:r>
          </w:p>
          <w:p w:rsidR="00866378" w:rsidRPr="00E80725" w:rsidRDefault="00866378" w:rsidP="00B06704">
            <w:pPr>
              <w:spacing w:after="0"/>
              <w:ind w:firstLine="567"/>
              <w:jc w:val="both"/>
              <w:rPr>
                <w:rFonts w:ascii="Times New Roman" w:eastAsia="Times New Roman" w:hAnsi="Times New Roman" w:cs="Times New Roman"/>
                <w:b/>
                <w:sz w:val="20"/>
                <w:szCs w:val="24"/>
              </w:rPr>
            </w:pPr>
            <w:r w:rsidRPr="00E80725">
              <w:rPr>
                <w:rFonts w:ascii="Times New Roman" w:hAnsi="Times New Roman" w:cs="Times New Roman"/>
                <w:sz w:val="20"/>
                <w:szCs w:val="24"/>
              </w:rPr>
              <w:t xml:space="preserve">2 этап – Проведение </w:t>
            </w:r>
            <w:r w:rsidRPr="00E80725">
              <w:rPr>
                <w:rFonts w:ascii="Times New Roman" w:hAnsi="Times New Roman" w:cs="Times New Roman"/>
                <w:sz w:val="20"/>
                <w:szCs w:val="24"/>
                <w:lang w:val="kk-KZ"/>
              </w:rPr>
              <w:t>республиканского фестиваля «Жастар жазғы фестивалі», приуроченного к Международному дню молодежи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spacing w:after="0"/>
              <w:jc w:val="center"/>
              <w:rPr>
                <w:rFonts w:ascii="Times New Roman" w:hAnsi="Times New Roman" w:cs="Times New Roman"/>
                <w:bCs/>
                <w:sz w:val="20"/>
                <w:szCs w:val="24"/>
              </w:rPr>
            </w:pPr>
            <w:r w:rsidRPr="00E80725">
              <w:rPr>
                <w:rFonts w:ascii="Times New Roman" w:hAnsi="Times New Roman" w:cs="Times New Roman"/>
                <w:bCs/>
                <w:sz w:val="20"/>
                <w:szCs w:val="24"/>
              </w:rPr>
              <w:t>Не менее                     7 месяцев</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spacing w:after="0"/>
              <w:jc w:val="center"/>
              <w:rPr>
                <w:rFonts w:ascii="Times New Roman" w:hAnsi="Times New Roman" w:cs="Times New Roman"/>
                <w:bCs/>
                <w:sz w:val="20"/>
                <w:szCs w:val="24"/>
                <w:lang w:val="kk-KZ"/>
              </w:rPr>
            </w:pPr>
            <w:r w:rsidRPr="00E80725">
              <w:rPr>
                <w:rFonts w:ascii="Times New Roman" w:hAnsi="Times New Roman" w:cs="Times New Roman"/>
                <w:bCs/>
                <w:sz w:val="20"/>
                <w:szCs w:val="24"/>
                <w:lang w:val="kk-KZ"/>
              </w:rPr>
              <w:t>14 областей, города Астана, Алматы и Шымкент</w:t>
            </w:r>
          </w:p>
          <w:p w:rsidR="00866378" w:rsidRPr="00E80725" w:rsidRDefault="00866378" w:rsidP="00B06704">
            <w:pPr>
              <w:spacing w:after="0"/>
              <w:jc w:val="center"/>
              <w:rPr>
                <w:rFonts w:ascii="Times New Roman" w:hAnsi="Times New Roman" w:cs="Times New Roman"/>
                <w:bCs/>
                <w:sz w:val="20"/>
                <w:szCs w:val="24"/>
                <w:lang w:val="kk-KZ"/>
              </w:rPr>
            </w:pPr>
          </w:p>
          <w:p w:rsidR="00866378" w:rsidRPr="00E80725" w:rsidRDefault="00866378" w:rsidP="00B06704">
            <w:pPr>
              <w:spacing w:after="0"/>
              <w:jc w:val="center"/>
              <w:rPr>
                <w:rFonts w:ascii="Times New Roman" w:eastAsia="Times New Roman" w:hAnsi="Times New Roman" w:cs="Times New Roman"/>
                <w:sz w:val="20"/>
                <w:szCs w:val="24"/>
                <w:u w:val="single"/>
              </w:rPr>
            </w:pPr>
            <w:r w:rsidRPr="00E80725">
              <w:rPr>
                <w:rFonts w:ascii="Times New Roman" w:eastAsia="Times New Roman" w:hAnsi="Times New Roman" w:cs="Times New Roman"/>
                <w:sz w:val="20"/>
                <w:szCs w:val="24"/>
                <w:u w:val="single"/>
              </w:rPr>
              <w:t>Игры КВН в г</w:t>
            </w:r>
            <w:proofErr w:type="gramStart"/>
            <w:r w:rsidRPr="00E80725">
              <w:rPr>
                <w:rFonts w:ascii="Times New Roman" w:eastAsia="Times New Roman" w:hAnsi="Times New Roman" w:cs="Times New Roman"/>
                <w:sz w:val="20"/>
                <w:szCs w:val="24"/>
                <w:u w:val="single"/>
              </w:rPr>
              <w:t>.А</w:t>
            </w:r>
            <w:proofErr w:type="gramEnd"/>
            <w:r w:rsidRPr="00E80725">
              <w:rPr>
                <w:rFonts w:ascii="Times New Roman" w:eastAsia="Times New Roman" w:hAnsi="Times New Roman" w:cs="Times New Roman"/>
                <w:sz w:val="20"/>
                <w:szCs w:val="24"/>
                <w:u w:val="single"/>
              </w:rPr>
              <w:t>стана</w:t>
            </w:r>
          </w:p>
        </w:tc>
        <w:tc>
          <w:tcPr>
            <w:tcW w:w="1843" w:type="dxa"/>
            <w:tcBorders>
              <w:top w:val="single" w:sz="4" w:space="0" w:color="auto"/>
              <w:left w:val="single" w:sz="4" w:space="0" w:color="auto"/>
              <w:bottom w:val="single" w:sz="4" w:space="0" w:color="auto"/>
              <w:right w:val="single" w:sz="4" w:space="0" w:color="000000"/>
            </w:tcBorders>
            <w:shd w:val="clear" w:color="auto" w:fill="auto"/>
          </w:tcPr>
          <w:p w:rsidR="00866378" w:rsidRPr="00E80725" w:rsidRDefault="00866378" w:rsidP="00B06704">
            <w:pPr>
              <w:spacing w:after="0"/>
              <w:jc w:val="center"/>
              <w:rPr>
                <w:rFonts w:ascii="Times New Roman" w:hAnsi="Times New Roman" w:cs="Times New Roman"/>
                <w:bCs/>
                <w:sz w:val="20"/>
                <w:szCs w:val="24"/>
                <w:lang w:val="kk-KZ"/>
              </w:rPr>
            </w:pPr>
            <w:r w:rsidRPr="00E80725">
              <w:rPr>
                <w:rFonts w:ascii="Times New Roman" w:hAnsi="Times New Roman" w:cs="Times New Roman"/>
                <w:sz w:val="20"/>
                <w:szCs w:val="24"/>
                <w:lang w:val="kk-KZ"/>
              </w:rPr>
              <w:t>7 448</w:t>
            </w:r>
            <w:r w:rsidRPr="00E80725">
              <w:rPr>
                <w:rFonts w:ascii="Times New Roman" w:hAnsi="Times New Roman" w:cs="Times New Roman"/>
                <w:sz w:val="20"/>
                <w:szCs w:val="24"/>
              </w:rPr>
              <w:t>,0</w:t>
            </w:r>
            <w:r w:rsidRPr="00E80725">
              <w:rPr>
                <w:rFonts w:ascii="Times New Roman" w:hAnsi="Times New Roman" w:cs="Times New Roman"/>
                <w:sz w:val="20"/>
                <w:szCs w:val="24"/>
                <w:lang w:val="kk-KZ"/>
              </w:rPr>
              <w:t xml:space="preserve"> тыс</w:t>
            </w:r>
            <w:r w:rsidRPr="00E80725">
              <w:rPr>
                <w:rFonts w:ascii="Times New Roman" w:hAnsi="Times New Roman" w:cs="Times New Roman"/>
                <w:sz w:val="20"/>
                <w:szCs w:val="24"/>
              </w:rPr>
              <w:t>.тенге</w:t>
            </w:r>
          </w:p>
        </w:tc>
      </w:tr>
      <w:tr w:rsidR="00866378" w:rsidRPr="00E80725" w:rsidTr="00B06704">
        <w:trPr>
          <w:trHeight w:val="250"/>
        </w:trPr>
        <w:tc>
          <w:tcPr>
            <w:tcW w:w="584" w:type="dxa"/>
            <w:gridSpan w:val="2"/>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B06704">
            <w:pPr>
              <w:spacing w:after="0"/>
              <w:jc w:val="center"/>
              <w:rPr>
                <w:rFonts w:ascii="Times New Roman" w:eastAsia="Times New Roman" w:hAnsi="Times New Roman" w:cs="Times New Roman"/>
                <w:bCs/>
                <w:sz w:val="20"/>
                <w:szCs w:val="24"/>
                <w:lang w:val="en-US"/>
              </w:rPr>
            </w:pPr>
            <w:r w:rsidRPr="00E80725">
              <w:rPr>
                <w:rFonts w:ascii="Times New Roman" w:eastAsia="Times New Roman" w:hAnsi="Times New Roman" w:cs="Times New Roman"/>
                <w:bCs/>
                <w:sz w:val="20"/>
                <w:szCs w:val="24"/>
                <w:lang w:val="en-US"/>
              </w:rPr>
              <w:t>9</w:t>
            </w:r>
          </w:p>
        </w:tc>
        <w:tc>
          <w:tcPr>
            <w:tcW w:w="554"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spacing w:after="0"/>
              <w:jc w:val="center"/>
              <w:rPr>
                <w:rFonts w:ascii="Times New Roman" w:eastAsia="Times New Roman" w:hAnsi="Times New Roman" w:cs="Times New Roman"/>
                <w:bCs/>
                <w:sz w:val="20"/>
                <w:szCs w:val="24"/>
                <w:lang w:val="en-US"/>
              </w:rPr>
            </w:pPr>
            <w:r w:rsidRPr="00E80725">
              <w:rPr>
                <w:rFonts w:ascii="Times New Roman" w:eastAsia="Times New Roman" w:hAnsi="Times New Roman" w:cs="Times New Roman"/>
                <w:bCs/>
                <w:sz w:val="20"/>
                <w:szCs w:val="24"/>
                <w:lang w:val="en-US"/>
              </w:rPr>
              <w:t>5</w:t>
            </w:r>
          </w:p>
        </w:tc>
        <w:tc>
          <w:tcPr>
            <w:tcW w:w="2378" w:type="dxa"/>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B06704">
            <w:pPr>
              <w:widowControl w:val="0"/>
              <w:spacing w:after="0"/>
              <w:rPr>
                <w:rFonts w:ascii="Times New Roman" w:hAnsi="Times New Roman" w:cs="Times New Roman"/>
                <w:b/>
                <w:sz w:val="20"/>
                <w:szCs w:val="24"/>
              </w:rPr>
            </w:pPr>
            <w:r w:rsidRPr="00E80725">
              <w:rPr>
                <w:rFonts w:ascii="Times New Roman" w:hAnsi="Times New Roman" w:cs="Times New Roman"/>
                <w:b/>
                <w:sz w:val="20"/>
                <w:szCs w:val="24"/>
              </w:rPr>
              <w:t>Проведение комплекса мероприятий по военно-патриотическому воспитанию молодежи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spacing w:after="0"/>
              <w:jc w:val="both"/>
              <w:rPr>
                <w:rFonts w:ascii="Times New Roman" w:hAnsi="Times New Roman" w:cs="Times New Roman"/>
                <w:sz w:val="20"/>
                <w:szCs w:val="24"/>
              </w:rPr>
            </w:pPr>
            <w:r w:rsidRPr="00E80725">
              <w:rPr>
                <w:rFonts w:ascii="Times New Roman" w:hAnsi="Times New Roman" w:cs="Times New Roman"/>
                <w:sz w:val="20"/>
                <w:szCs w:val="24"/>
              </w:rPr>
              <w:t>Оказание методической поддержки по организации работы военно-патриотического воспитания для руководителей военно-патриотических клубов, объединений, специалистов, работающих с молодежью.</w:t>
            </w:r>
          </w:p>
          <w:p w:rsidR="00866378" w:rsidRPr="00E80725" w:rsidRDefault="00866378" w:rsidP="00B06704">
            <w:pPr>
              <w:spacing w:after="0"/>
              <w:jc w:val="both"/>
              <w:rPr>
                <w:rFonts w:ascii="Times New Roman" w:eastAsia="Times New Roman" w:hAnsi="Times New Roman" w:cs="Times New Roman"/>
                <w:b/>
                <w:sz w:val="20"/>
                <w:szCs w:val="24"/>
              </w:rPr>
            </w:pPr>
            <w:r w:rsidRPr="00E80725">
              <w:rPr>
                <w:rFonts w:ascii="Times New Roman" w:hAnsi="Times New Roman" w:cs="Times New Roman"/>
                <w:sz w:val="20"/>
                <w:szCs w:val="24"/>
              </w:rPr>
              <w:t>Проведение комплекса выездных мероприятий по военно-патриотическому воспитанию молодежи: круглых столов, обучающих семинаров, тренингов, мастер-классов, дискуссионных площадок, военно-патриотического лагеря «Жигер» для руководителей военно-патриотических клубов, объединений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spacing w:after="0"/>
              <w:jc w:val="center"/>
              <w:rPr>
                <w:rFonts w:ascii="Times New Roman" w:hAnsi="Times New Roman" w:cs="Times New Roman"/>
                <w:bCs/>
                <w:sz w:val="20"/>
                <w:szCs w:val="24"/>
              </w:rPr>
            </w:pPr>
            <w:r w:rsidRPr="00E80725">
              <w:rPr>
                <w:rFonts w:ascii="Times New Roman" w:hAnsi="Times New Roman" w:cs="Times New Roman"/>
                <w:bCs/>
                <w:sz w:val="20"/>
                <w:szCs w:val="24"/>
              </w:rPr>
              <w:t>Не менее                    7 месяцев</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spacing w:after="0"/>
              <w:jc w:val="center"/>
              <w:rPr>
                <w:rFonts w:ascii="Times New Roman" w:hAnsi="Times New Roman" w:cs="Times New Roman"/>
                <w:bCs/>
                <w:sz w:val="20"/>
                <w:szCs w:val="24"/>
                <w:lang w:val="kk-KZ"/>
              </w:rPr>
            </w:pPr>
            <w:r w:rsidRPr="00E80725">
              <w:rPr>
                <w:rFonts w:ascii="Times New Roman" w:hAnsi="Times New Roman" w:cs="Times New Roman"/>
                <w:bCs/>
                <w:sz w:val="20"/>
                <w:szCs w:val="24"/>
                <w:lang w:val="kk-KZ"/>
              </w:rPr>
              <w:t>14 областей, города Астана, Алматы и Шымкент</w:t>
            </w:r>
          </w:p>
          <w:p w:rsidR="00866378" w:rsidRPr="00E80725" w:rsidRDefault="00866378" w:rsidP="00B06704">
            <w:pPr>
              <w:spacing w:after="0"/>
              <w:jc w:val="center"/>
              <w:rPr>
                <w:rFonts w:ascii="Times New Roman" w:hAnsi="Times New Roman" w:cs="Times New Roman"/>
                <w:bCs/>
                <w:sz w:val="20"/>
                <w:szCs w:val="24"/>
                <w:lang w:val="kk-KZ"/>
              </w:rPr>
            </w:pPr>
          </w:p>
          <w:p w:rsidR="00866378" w:rsidRPr="00E80725" w:rsidRDefault="00866378" w:rsidP="00B06704">
            <w:pPr>
              <w:spacing w:after="0"/>
              <w:jc w:val="center"/>
              <w:rPr>
                <w:rFonts w:ascii="Times New Roman" w:eastAsia="Times New Roman" w:hAnsi="Times New Roman" w:cs="Times New Roman"/>
                <w:sz w:val="20"/>
                <w:szCs w:val="24"/>
                <w:u w:val="single"/>
              </w:rPr>
            </w:pPr>
            <w:r w:rsidRPr="00E80725">
              <w:rPr>
                <w:rFonts w:ascii="Times New Roman" w:hAnsi="Times New Roman" w:cs="Times New Roman"/>
                <w:bCs/>
                <w:sz w:val="20"/>
                <w:szCs w:val="24"/>
                <w:u w:val="single"/>
                <w:lang w:val="kk-KZ"/>
              </w:rPr>
              <w:t>Военно-патриотический лагерь в г.Алматы</w:t>
            </w:r>
          </w:p>
        </w:tc>
        <w:tc>
          <w:tcPr>
            <w:tcW w:w="1843" w:type="dxa"/>
            <w:tcBorders>
              <w:top w:val="single" w:sz="4" w:space="0" w:color="auto"/>
              <w:left w:val="single" w:sz="4" w:space="0" w:color="auto"/>
              <w:bottom w:val="single" w:sz="4" w:space="0" w:color="auto"/>
              <w:right w:val="single" w:sz="4" w:space="0" w:color="000000"/>
            </w:tcBorders>
            <w:shd w:val="clear" w:color="auto" w:fill="auto"/>
          </w:tcPr>
          <w:p w:rsidR="00866378" w:rsidRPr="00E80725" w:rsidRDefault="00866378" w:rsidP="00B06704">
            <w:pPr>
              <w:spacing w:after="0"/>
              <w:jc w:val="center"/>
              <w:rPr>
                <w:rFonts w:ascii="Times New Roman" w:hAnsi="Times New Roman" w:cs="Times New Roman"/>
                <w:bCs/>
                <w:sz w:val="20"/>
                <w:szCs w:val="24"/>
                <w:lang w:val="kk-KZ"/>
              </w:rPr>
            </w:pPr>
            <w:r w:rsidRPr="00E80725">
              <w:rPr>
                <w:rFonts w:ascii="Times New Roman" w:hAnsi="Times New Roman" w:cs="Times New Roman"/>
                <w:sz w:val="20"/>
                <w:szCs w:val="24"/>
                <w:lang w:val="kk-KZ"/>
              </w:rPr>
              <w:t>5 235</w:t>
            </w:r>
            <w:r w:rsidRPr="00E80725">
              <w:rPr>
                <w:rFonts w:ascii="Times New Roman" w:hAnsi="Times New Roman" w:cs="Times New Roman"/>
                <w:sz w:val="20"/>
                <w:szCs w:val="24"/>
              </w:rPr>
              <w:t>,0</w:t>
            </w:r>
            <w:r w:rsidRPr="00E80725">
              <w:rPr>
                <w:rFonts w:ascii="Times New Roman" w:hAnsi="Times New Roman" w:cs="Times New Roman"/>
                <w:sz w:val="20"/>
                <w:szCs w:val="24"/>
                <w:lang w:val="kk-KZ"/>
              </w:rPr>
              <w:t xml:space="preserve"> тыс</w:t>
            </w:r>
            <w:r w:rsidRPr="00E80725">
              <w:rPr>
                <w:rFonts w:ascii="Times New Roman" w:hAnsi="Times New Roman" w:cs="Times New Roman"/>
                <w:sz w:val="20"/>
                <w:szCs w:val="24"/>
              </w:rPr>
              <w:t>.тенге</w:t>
            </w:r>
          </w:p>
        </w:tc>
      </w:tr>
      <w:tr w:rsidR="00866378" w:rsidRPr="00E80725" w:rsidTr="00B06704">
        <w:trPr>
          <w:trHeight w:val="250"/>
        </w:trPr>
        <w:tc>
          <w:tcPr>
            <w:tcW w:w="584" w:type="dxa"/>
            <w:gridSpan w:val="2"/>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B06704">
            <w:pPr>
              <w:spacing w:after="0"/>
              <w:jc w:val="center"/>
              <w:rPr>
                <w:rFonts w:ascii="Times New Roman" w:eastAsia="Times New Roman" w:hAnsi="Times New Roman" w:cs="Times New Roman"/>
                <w:bCs/>
                <w:sz w:val="20"/>
                <w:szCs w:val="24"/>
                <w:lang w:val="en-US"/>
              </w:rPr>
            </w:pPr>
            <w:r w:rsidRPr="00E80725">
              <w:rPr>
                <w:rFonts w:ascii="Times New Roman" w:eastAsia="Times New Roman" w:hAnsi="Times New Roman" w:cs="Times New Roman"/>
                <w:bCs/>
                <w:sz w:val="20"/>
                <w:szCs w:val="24"/>
                <w:lang w:val="en-US"/>
              </w:rPr>
              <w:t>10</w:t>
            </w:r>
          </w:p>
        </w:tc>
        <w:tc>
          <w:tcPr>
            <w:tcW w:w="554"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spacing w:after="0"/>
              <w:jc w:val="center"/>
              <w:rPr>
                <w:rFonts w:ascii="Times New Roman" w:eastAsia="Times New Roman" w:hAnsi="Times New Roman" w:cs="Times New Roman"/>
                <w:bCs/>
                <w:sz w:val="20"/>
                <w:szCs w:val="24"/>
                <w:lang w:val="en-US"/>
              </w:rPr>
            </w:pPr>
            <w:r w:rsidRPr="00E80725">
              <w:rPr>
                <w:rFonts w:ascii="Times New Roman" w:eastAsia="Times New Roman" w:hAnsi="Times New Roman" w:cs="Times New Roman"/>
                <w:bCs/>
                <w:sz w:val="20"/>
                <w:szCs w:val="24"/>
                <w:lang w:val="en-US"/>
              </w:rPr>
              <w:t>6</w:t>
            </w:r>
          </w:p>
        </w:tc>
        <w:tc>
          <w:tcPr>
            <w:tcW w:w="2378" w:type="dxa"/>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B06704">
            <w:pPr>
              <w:widowControl w:val="0"/>
              <w:spacing w:after="0"/>
              <w:rPr>
                <w:rFonts w:ascii="Times New Roman" w:hAnsi="Times New Roman" w:cs="Times New Roman"/>
                <w:b/>
                <w:sz w:val="20"/>
                <w:szCs w:val="24"/>
              </w:rPr>
            </w:pPr>
            <w:r w:rsidRPr="00E80725">
              <w:rPr>
                <w:rFonts w:ascii="Times New Roman" w:hAnsi="Times New Roman" w:cs="Times New Roman"/>
                <w:b/>
                <w:sz w:val="20"/>
                <w:szCs w:val="24"/>
                <w:lang w:val="kk-KZ"/>
              </w:rPr>
              <w:t xml:space="preserve">Развитие инновационной активности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spacing w:after="0"/>
              <w:jc w:val="both"/>
              <w:rPr>
                <w:rFonts w:ascii="Times New Roman" w:hAnsi="Times New Roman" w:cs="Times New Roman"/>
                <w:sz w:val="20"/>
                <w:szCs w:val="24"/>
              </w:rPr>
            </w:pPr>
            <w:r w:rsidRPr="00E80725">
              <w:rPr>
                <w:rFonts w:ascii="Times New Roman" w:hAnsi="Times New Roman" w:cs="Times New Roman"/>
                <w:sz w:val="20"/>
                <w:szCs w:val="24"/>
              </w:rPr>
              <w:t>Развитие предпринимательства среди молодежи и создание экосистемы стартапов.</w:t>
            </w:r>
          </w:p>
          <w:p w:rsidR="00866378" w:rsidRPr="00E80725" w:rsidRDefault="00866378" w:rsidP="00B06704">
            <w:pPr>
              <w:spacing w:after="0"/>
              <w:jc w:val="both"/>
              <w:rPr>
                <w:rFonts w:ascii="Times New Roman" w:hAnsi="Times New Roman" w:cs="Times New Roman"/>
                <w:b/>
                <w:sz w:val="20"/>
                <w:szCs w:val="24"/>
              </w:rPr>
            </w:pPr>
            <w:r w:rsidRPr="00E80725">
              <w:rPr>
                <w:rFonts w:ascii="Times New Roman" w:hAnsi="Times New Roman" w:cs="Times New Roman"/>
                <w:sz w:val="20"/>
                <w:szCs w:val="24"/>
              </w:rPr>
              <w:t xml:space="preserve">Организация проведения 2-х дневного Фестиваля инновационных идей «Жастар Отанга!» </w:t>
            </w:r>
          </w:p>
          <w:p w:rsidR="00866378" w:rsidRPr="00E80725" w:rsidRDefault="00866378" w:rsidP="00B06704">
            <w:pPr>
              <w:spacing w:after="0"/>
              <w:jc w:val="both"/>
              <w:rPr>
                <w:rFonts w:ascii="Times New Roman" w:hAnsi="Times New Roman" w:cs="Times New Roman"/>
                <w:b/>
                <w:sz w:val="20"/>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spacing w:after="0"/>
              <w:jc w:val="center"/>
              <w:rPr>
                <w:rFonts w:ascii="Times New Roman" w:hAnsi="Times New Roman" w:cs="Times New Roman"/>
                <w:bCs/>
                <w:sz w:val="20"/>
                <w:szCs w:val="24"/>
              </w:rPr>
            </w:pPr>
            <w:r w:rsidRPr="00E80725">
              <w:rPr>
                <w:rFonts w:ascii="Times New Roman" w:hAnsi="Times New Roman" w:cs="Times New Roman"/>
                <w:bCs/>
                <w:sz w:val="20"/>
                <w:szCs w:val="24"/>
              </w:rPr>
              <w:t>Не менее                    8 месяцев</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spacing w:after="0"/>
              <w:jc w:val="center"/>
              <w:rPr>
                <w:rFonts w:ascii="Times New Roman" w:hAnsi="Times New Roman" w:cs="Times New Roman"/>
                <w:bCs/>
                <w:sz w:val="20"/>
                <w:szCs w:val="24"/>
                <w:lang w:val="kk-KZ"/>
              </w:rPr>
            </w:pPr>
            <w:r w:rsidRPr="00E80725">
              <w:rPr>
                <w:rFonts w:ascii="Times New Roman" w:hAnsi="Times New Roman" w:cs="Times New Roman"/>
                <w:bCs/>
                <w:sz w:val="20"/>
                <w:szCs w:val="24"/>
                <w:lang w:val="kk-KZ"/>
              </w:rPr>
              <w:t>14 областей, города Астана, Алматы и Шымкент</w:t>
            </w:r>
          </w:p>
          <w:p w:rsidR="00866378" w:rsidRPr="00E80725" w:rsidRDefault="00866378" w:rsidP="00B06704">
            <w:pPr>
              <w:spacing w:after="0"/>
              <w:jc w:val="center"/>
              <w:rPr>
                <w:rFonts w:ascii="Times New Roman" w:hAnsi="Times New Roman" w:cs="Times New Roman"/>
                <w:bCs/>
                <w:sz w:val="20"/>
                <w:szCs w:val="24"/>
                <w:u w:val="single"/>
                <w:lang w:val="kk-KZ"/>
              </w:rPr>
            </w:pPr>
          </w:p>
          <w:p w:rsidR="00866378" w:rsidRPr="00E80725" w:rsidRDefault="00866378" w:rsidP="00B06704">
            <w:pPr>
              <w:spacing w:after="0"/>
              <w:jc w:val="center"/>
              <w:rPr>
                <w:rFonts w:ascii="Times New Roman" w:eastAsia="Times New Roman" w:hAnsi="Times New Roman" w:cs="Times New Roman"/>
                <w:sz w:val="20"/>
                <w:szCs w:val="24"/>
                <w:u w:val="single"/>
              </w:rPr>
            </w:pPr>
            <w:r w:rsidRPr="00E80725">
              <w:rPr>
                <w:rFonts w:ascii="Times New Roman" w:hAnsi="Times New Roman" w:cs="Times New Roman"/>
                <w:bCs/>
                <w:sz w:val="20"/>
                <w:szCs w:val="24"/>
                <w:u w:val="single"/>
                <w:lang w:val="kk-KZ"/>
              </w:rPr>
              <w:t xml:space="preserve">Фестиваль в </w:t>
            </w:r>
            <w:r w:rsidRPr="00E80725">
              <w:rPr>
                <w:rFonts w:ascii="Times New Roman" w:hAnsi="Times New Roman" w:cs="Times New Roman"/>
                <w:bCs/>
                <w:sz w:val="20"/>
                <w:szCs w:val="24"/>
                <w:u w:val="single"/>
                <w:lang w:val="kk-KZ"/>
              </w:rPr>
              <w:lastRenderedPageBreak/>
              <w:t>г.Алматы</w:t>
            </w:r>
          </w:p>
        </w:tc>
        <w:tc>
          <w:tcPr>
            <w:tcW w:w="1843" w:type="dxa"/>
            <w:tcBorders>
              <w:top w:val="single" w:sz="4" w:space="0" w:color="auto"/>
              <w:left w:val="single" w:sz="4" w:space="0" w:color="auto"/>
              <w:bottom w:val="single" w:sz="4" w:space="0" w:color="auto"/>
              <w:right w:val="single" w:sz="4" w:space="0" w:color="000000"/>
            </w:tcBorders>
            <w:shd w:val="clear" w:color="auto" w:fill="auto"/>
          </w:tcPr>
          <w:p w:rsidR="00866378" w:rsidRPr="00E80725" w:rsidRDefault="00866378" w:rsidP="00B06704">
            <w:pPr>
              <w:spacing w:after="0"/>
              <w:jc w:val="center"/>
              <w:rPr>
                <w:rFonts w:ascii="Times New Roman" w:hAnsi="Times New Roman" w:cs="Times New Roman"/>
                <w:bCs/>
                <w:sz w:val="20"/>
                <w:szCs w:val="24"/>
                <w:lang w:val="kk-KZ"/>
              </w:rPr>
            </w:pPr>
            <w:r w:rsidRPr="00E80725">
              <w:rPr>
                <w:rFonts w:ascii="Times New Roman" w:hAnsi="Times New Roman" w:cs="Times New Roman"/>
                <w:sz w:val="20"/>
                <w:szCs w:val="24"/>
              </w:rPr>
              <w:lastRenderedPageBreak/>
              <w:t>6 440,0</w:t>
            </w:r>
            <w:r w:rsidRPr="00E80725">
              <w:rPr>
                <w:rFonts w:ascii="Times New Roman" w:hAnsi="Times New Roman" w:cs="Times New Roman"/>
                <w:sz w:val="20"/>
                <w:szCs w:val="24"/>
                <w:lang w:val="kk-KZ"/>
              </w:rPr>
              <w:t xml:space="preserve"> тыс</w:t>
            </w:r>
            <w:proofErr w:type="gramStart"/>
            <w:r w:rsidRPr="00E80725">
              <w:rPr>
                <w:rFonts w:ascii="Times New Roman" w:hAnsi="Times New Roman" w:cs="Times New Roman"/>
                <w:sz w:val="20"/>
                <w:szCs w:val="24"/>
              </w:rPr>
              <w:t>.т</w:t>
            </w:r>
            <w:proofErr w:type="gramEnd"/>
            <w:r w:rsidRPr="00E80725">
              <w:rPr>
                <w:rFonts w:ascii="Times New Roman" w:hAnsi="Times New Roman" w:cs="Times New Roman"/>
                <w:sz w:val="20"/>
                <w:szCs w:val="24"/>
              </w:rPr>
              <w:t>енге</w:t>
            </w:r>
          </w:p>
        </w:tc>
      </w:tr>
      <w:tr w:rsidR="00866378" w:rsidRPr="00E80725" w:rsidTr="00B06704">
        <w:trPr>
          <w:trHeight w:val="2791"/>
        </w:trPr>
        <w:tc>
          <w:tcPr>
            <w:tcW w:w="584" w:type="dxa"/>
            <w:gridSpan w:val="2"/>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B06704">
            <w:pPr>
              <w:spacing w:after="0"/>
              <w:jc w:val="center"/>
              <w:rPr>
                <w:rFonts w:ascii="Times New Roman" w:eastAsia="Times New Roman" w:hAnsi="Times New Roman" w:cs="Times New Roman"/>
                <w:bCs/>
                <w:sz w:val="20"/>
                <w:szCs w:val="24"/>
                <w:lang w:val="en-US"/>
              </w:rPr>
            </w:pPr>
            <w:r w:rsidRPr="00E80725">
              <w:rPr>
                <w:rFonts w:ascii="Times New Roman" w:eastAsia="Times New Roman" w:hAnsi="Times New Roman" w:cs="Times New Roman"/>
                <w:bCs/>
                <w:sz w:val="20"/>
                <w:szCs w:val="24"/>
                <w:lang w:val="en-US"/>
              </w:rPr>
              <w:lastRenderedPageBreak/>
              <w:t>11</w:t>
            </w:r>
          </w:p>
        </w:tc>
        <w:tc>
          <w:tcPr>
            <w:tcW w:w="554"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spacing w:after="0"/>
              <w:jc w:val="center"/>
              <w:rPr>
                <w:rFonts w:ascii="Times New Roman" w:eastAsia="Times New Roman" w:hAnsi="Times New Roman" w:cs="Times New Roman"/>
                <w:bCs/>
                <w:sz w:val="20"/>
                <w:szCs w:val="24"/>
                <w:lang w:val="en-US"/>
              </w:rPr>
            </w:pPr>
            <w:r w:rsidRPr="00E80725">
              <w:rPr>
                <w:rFonts w:ascii="Times New Roman" w:eastAsia="Times New Roman" w:hAnsi="Times New Roman" w:cs="Times New Roman"/>
                <w:bCs/>
                <w:sz w:val="20"/>
                <w:szCs w:val="24"/>
                <w:lang w:val="en-US"/>
              </w:rPr>
              <w:t>7</w:t>
            </w:r>
          </w:p>
        </w:tc>
        <w:tc>
          <w:tcPr>
            <w:tcW w:w="2378" w:type="dxa"/>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B06704">
            <w:pPr>
              <w:spacing w:after="0"/>
              <w:contextualSpacing/>
              <w:rPr>
                <w:rFonts w:ascii="Times New Roman" w:hAnsi="Times New Roman" w:cs="Times New Roman"/>
                <w:b/>
                <w:sz w:val="20"/>
                <w:szCs w:val="24"/>
                <w:shd w:val="clear" w:color="auto" w:fill="FFFFFF"/>
              </w:rPr>
            </w:pPr>
            <w:r w:rsidRPr="00E80725">
              <w:rPr>
                <w:rFonts w:ascii="Times New Roman" w:hAnsi="Times New Roman" w:cs="Times New Roman"/>
                <w:b/>
                <w:sz w:val="20"/>
                <w:szCs w:val="24"/>
                <w:shd w:val="clear" w:color="auto" w:fill="FFFFFF"/>
              </w:rPr>
              <w:t>«Реализация проекта «Молодежный кадровый резерв», направленного на обучение молодежи, владеющих организаторскими навыками и лидерскими качествами, а также руководителей молодежных организаций»</w:t>
            </w:r>
          </w:p>
          <w:p w:rsidR="00866378" w:rsidRPr="00E80725" w:rsidRDefault="00866378" w:rsidP="00B06704">
            <w:pPr>
              <w:widowControl w:val="0"/>
              <w:spacing w:after="0"/>
              <w:rPr>
                <w:rFonts w:ascii="Times New Roman" w:hAnsi="Times New Roman" w:cs="Times New Roman"/>
                <w:b/>
                <w:sz w:val="20"/>
                <w:szCs w:val="2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spacing w:after="0"/>
              <w:jc w:val="both"/>
              <w:rPr>
                <w:rFonts w:ascii="Times New Roman" w:hAnsi="Times New Roman" w:cs="Times New Roman"/>
                <w:sz w:val="20"/>
                <w:szCs w:val="24"/>
              </w:rPr>
            </w:pPr>
            <w:r w:rsidRPr="00E80725">
              <w:rPr>
                <w:rFonts w:ascii="Times New Roman" w:hAnsi="Times New Roman" w:cs="Times New Roman"/>
                <w:sz w:val="20"/>
                <w:szCs w:val="24"/>
                <w:lang w:val="kk-KZ"/>
              </w:rPr>
              <w:t>П</w:t>
            </w:r>
            <w:r w:rsidRPr="00E80725">
              <w:rPr>
                <w:rFonts w:ascii="Times New Roman" w:hAnsi="Times New Roman" w:cs="Times New Roman"/>
                <w:sz w:val="20"/>
                <w:szCs w:val="24"/>
              </w:rPr>
              <w:t>оиск и отбор молодых лидеров, мотивированных на профессиональное саморазвитие, приобщение молодых людей к парламентаризму и формирование их правовой и политической культуры.</w:t>
            </w:r>
          </w:p>
          <w:p w:rsidR="00866378" w:rsidRPr="00E80725" w:rsidRDefault="00866378" w:rsidP="00B06704">
            <w:pPr>
              <w:spacing w:after="0"/>
              <w:jc w:val="both"/>
              <w:rPr>
                <w:rFonts w:ascii="Times New Roman" w:hAnsi="Times New Roman" w:cs="Times New Roman"/>
                <w:i/>
                <w:sz w:val="20"/>
                <w:szCs w:val="24"/>
              </w:rPr>
            </w:pPr>
            <w:r w:rsidRPr="00E80725">
              <w:rPr>
                <w:rFonts w:ascii="Times New Roman" w:hAnsi="Times New Roman" w:cs="Times New Roman"/>
                <w:sz w:val="20"/>
                <w:szCs w:val="24"/>
              </w:rPr>
              <w:t>Реализация проекта по 2 направлениям</w:t>
            </w:r>
            <w:r w:rsidRPr="00E80725">
              <w:rPr>
                <w:rFonts w:ascii="Times New Roman" w:hAnsi="Times New Roman" w:cs="Times New Roman"/>
                <w:b/>
                <w:sz w:val="20"/>
                <w:szCs w:val="24"/>
              </w:rPr>
              <w:t xml:space="preserve"> </w:t>
            </w:r>
            <w:r w:rsidRPr="00E80725">
              <w:rPr>
                <w:rFonts w:ascii="Times New Roman" w:hAnsi="Times New Roman" w:cs="Times New Roman"/>
                <w:i/>
                <w:sz w:val="20"/>
                <w:szCs w:val="24"/>
              </w:rPr>
              <w:t>(Первое направление: обучение 16 человек и обеспечение 2-х недельной стажировки в центральных государственных структурах и национальных компаниях; Второе направление: обучение 32-х участников и обеспечение 2-х недельной стажировки в Мажилисе Парламента РК)</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spacing w:after="0"/>
              <w:jc w:val="center"/>
              <w:rPr>
                <w:rFonts w:ascii="Times New Roman" w:hAnsi="Times New Roman" w:cs="Times New Roman"/>
                <w:bCs/>
                <w:sz w:val="20"/>
                <w:szCs w:val="24"/>
              </w:rPr>
            </w:pPr>
            <w:r w:rsidRPr="00E80725">
              <w:rPr>
                <w:rFonts w:ascii="Times New Roman" w:hAnsi="Times New Roman" w:cs="Times New Roman"/>
                <w:bCs/>
                <w:sz w:val="20"/>
                <w:szCs w:val="24"/>
              </w:rPr>
              <w:t>Не менее                     7 месяцев</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spacing w:after="0"/>
              <w:jc w:val="center"/>
              <w:rPr>
                <w:rFonts w:ascii="Times New Roman" w:hAnsi="Times New Roman" w:cs="Times New Roman"/>
                <w:bCs/>
                <w:sz w:val="20"/>
                <w:szCs w:val="24"/>
                <w:lang w:val="kk-KZ"/>
              </w:rPr>
            </w:pPr>
            <w:r w:rsidRPr="00E80725">
              <w:rPr>
                <w:rFonts w:ascii="Times New Roman" w:hAnsi="Times New Roman" w:cs="Times New Roman"/>
                <w:bCs/>
                <w:sz w:val="20"/>
                <w:szCs w:val="24"/>
                <w:lang w:val="kk-KZ"/>
              </w:rPr>
              <w:t>14 областей, города Астана, Алматы и Шымкент</w:t>
            </w:r>
          </w:p>
          <w:p w:rsidR="00866378" w:rsidRPr="00E80725" w:rsidRDefault="00866378" w:rsidP="00B06704">
            <w:pPr>
              <w:spacing w:after="0"/>
              <w:jc w:val="center"/>
              <w:rPr>
                <w:rFonts w:ascii="Times New Roman" w:hAnsi="Times New Roman" w:cs="Times New Roman"/>
                <w:bCs/>
                <w:sz w:val="20"/>
                <w:szCs w:val="24"/>
                <w:lang w:val="kk-KZ"/>
              </w:rPr>
            </w:pPr>
          </w:p>
          <w:p w:rsidR="00866378" w:rsidRPr="00E80725" w:rsidRDefault="00866378" w:rsidP="00B06704">
            <w:pPr>
              <w:spacing w:after="0"/>
              <w:jc w:val="center"/>
              <w:rPr>
                <w:rFonts w:ascii="Times New Roman" w:eastAsia="Times New Roman" w:hAnsi="Times New Roman" w:cs="Times New Roman"/>
                <w:sz w:val="20"/>
                <w:szCs w:val="24"/>
              </w:rPr>
            </w:pPr>
          </w:p>
        </w:tc>
        <w:tc>
          <w:tcPr>
            <w:tcW w:w="1843" w:type="dxa"/>
            <w:tcBorders>
              <w:top w:val="single" w:sz="4" w:space="0" w:color="auto"/>
              <w:left w:val="single" w:sz="4" w:space="0" w:color="auto"/>
              <w:bottom w:val="single" w:sz="4" w:space="0" w:color="auto"/>
              <w:right w:val="single" w:sz="4" w:space="0" w:color="000000"/>
            </w:tcBorders>
            <w:shd w:val="clear" w:color="auto" w:fill="auto"/>
          </w:tcPr>
          <w:p w:rsidR="00866378" w:rsidRPr="00E80725" w:rsidRDefault="00866378" w:rsidP="00B06704">
            <w:pPr>
              <w:spacing w:after="0"/>
              <w:jc w:val="center"/>
              <w:rPr>
                <w:rFonts w:ascii="Times New Roman" w:hAnsi="Times New Roman" w:cs="Times New Roman"/>
                <w:bCs/>
                <w:sz w:val="20"/>
                <w:szCs w:val="24"/>
                <w:lang w:val="kk-KZ"/>
              </w:rPr>
            </w:pPr>
            <w:r w:rsidRPr="00E80725">
              <w:rPr>
                <w:rFonts w:ascii="Times New Roman" w:hAnsi="Times New Roman" w:cs="Times New Roman"/>
                <w:sz w:val="20"/>
                <w:szCs w:val="24"/>
              </w:rPr>
              <w:t>6 661,0</w:t>
            </w:r>
            <w:r w:rsidRPr="00E80725">
              <w:rPr>
                <w:rFonts w:ascii="Times New Roman" w:hAnsi="Times New Roman" w:cs="Times New Roman"/>
                <w:sz w:val="20"/>
                <w:szCs w:val="24"/>
                <w:lang w:val="kk-KZ"/>
              </w:rPr>
              <w:t xml:space="preserve"> тыс</w:t>
            </w:r>
            <w:proofErr w:type="gramStart"/>
            <w:r w:rsidRPr="00E80725">
              <w:rPr>
                <w:rFonts w:ascii="Times New Roman" w:hAnsi="Times New Roman" w:cs="Times New Roman"/>
                <w:sz w:val="20"/>
                <w:szCs w:val="24"/>
              </w:rPr>
              <w:t>.т</w:t>
            </w:r>
            <w:proofErr w:type="gramEnd"/>
            <w:r w:rsidRPr="00E80725">
              <w:rPr>
                <w:rFonts w:ascii="Times New Roman" w:hAnsi="Times New Roman" w:cs="Times New Roman"/>
                <w:sz w:val="20"/>
                <w:szCs w:val="24"/>
              </w:rPr>
              <w:t>енге</w:t>
            </w:r>
          </w:p>
        </w:tc>
      </w:tr>
      <w:tr w:rsidR="00866378" w:rsidRPr="00E80725" w:rsidTr="00B06704">
        <w:trPr>
          <w:trHeight w:val="2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B06704">
            <w:pPr>
              <w:spacing w:after="0"/>
              <w:jc w:val="center"/>
              <w:rPr>
                <w:rFonts w:ascii="Times New Roman" w:eastAsia="Times New Roman" w:hAnsi="Times New Roman" w:cs="Times New Roman"/>
                <w:bCs/>
                <w:sz w:val="20"/>
                <w:szCs w:val="24"/>
                <w:lang w:val="en-US"/>
              </w:rPr>
            </w:pPr>
            <w:r w:rsidRPr="00E80725">
              <w:rPr>
                <w:rFonts w:ascii="Times New Roman" w:eastAsia="Times New Roman" w:hAnsi="Times New Roman" w:cs="Times New Roman"/>
                <w:bCs/>
                <w:sz w:val="20"/>
                <w:szCs w:val="24"/>
                <w:lang w:val="en-US"/>
              </w:rPr>
              <w:t>12</w:t>
            </w:r>
          </w:p>
        </w:tc>
        <w:tc>
          <w:tcPr>
            <w:tcW w:w="571" w:type="dxa"/>
            <w:gridSpan w:val="2"/>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spacing w:after="0"/>
              <w:jc w:val="center"/>
              <w:rPr>
                <w:rFonts w:ascii="Times New Roman" w:eastAsia="Times New Roman" w:hAnsi="Times New Roman" w:cs="Times New Roman"/>
                <w:bCs/>
                <w:sz w:val="20"/>
                <w:szCs w:val="24"/>
                <w:lang w:val="en-US"/>
              </w:rPr>
            </w:pPr>
            <w:r w:rsidRPr="00E80725">
              <w:rPr>
                <w:rFonts w:ascii="Times New Roman" w:eastAsia="Times New Roman" w:hAnsi="Times New Roman" w:cs="Times New Roman"/>
                <w:bCs/>
                <w:sz w:val="20"/>
                <w:szCs w:val="24"/>
                <w:lang w:val="en-US"/>
              </w:rPr>
              <w:t>8</w:t>
            </w:r>
          </w:p>
        </w:tc>
        <w:tc>
          <w:tcPr>
            <w:tcW w:w="2378" w:type="dxa"/>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B06704">
            <w:pPr>
              <w:widowControl w:val="0"/>
              <w:spacing w:after="0"/>
              <w:rPr>
                <w:rFonts w:ascii="Times New Roman" w:hAnsi="Times New Roman" w:cs="Times New Roman"/>
                <w:b/>
                <w:sz w:val="20"/>
                <w:szCs w:val="24"/>
                <w:lang w:val="kk-KZ"/>
              </w:rPr>
            </w:pPr>
            <w:r w:rsidRPr="00E80725">
              <w:rPr>
                <w:rFonts w:ascii="Times New Roman" w:hAnsi="Times New Roman" w:cs="Times New Roman"/>
                <w:b/>
                <w:sz w:val="20"/>
                <w:szCs w:val="24"/>
                <w:lang w:val="kk-KZ"/>
              </w:rPr>
              <w:t xml:space="preserve">Организация мероприятий по </w:t>
            </w:r>
            <w:r w:rsidRPr="00E80725">
              <w:rPr>
                <w:rFonts w:ascii="Times New Roman" w:hAnsi="Times New Roman" w:cs="Times New Roman"/>
                <w:b/>
                <w:sz w:val="20"/>
                <w:szCs w:val="24"/>
              </w:rPr>
              <w:t>поддержке</w:t>
            </w:r>
            <w:r w:rsidRPr="00E80725">
              <w:rPr>
                <w:rFonts w:ascii="Times New Roman" w:hAnsi="Times New Roman" w:cs="Times New Roman"/>
                <w:b/>
                <w:sz w:val="20"/>
                <w:szCs w:val="24"/>
                <w:lang w:val="kk-KZ"/>
              </w:rPr>
              <w:t>е</w:t>
            </w:r>
            <w:r w:rsidRPr="00E80725">
              <w:rPr>
                <w:rFonts w:ascii="Times New Roman" w:hAnsi="Times New Roman" w:cs="Times New Roman"/>
                <w:b/>
                <w:sz w:val="20"/>
                <w:szCs w:val="24"/>
              </w:rPr>
              <w:t xml:space="preserve"> творческой молодежи</w:t>
            </w:r>
            <w:r w:rsidRPr="00E80725">
              <w:rPr>
                <w:rFonts w:ascii="Times New Roman" w:hAnsi="Times New Roman" w:cs="Times New Roman"/>
                <w:b/>
                <w:sz w:val="20"/>
                <w:szCs w:val="24"/>
                <w:lang w:val="kk-KZ"/>
              </w:rPr>
              <w:t xml:space="preserve"> в рамках </w:t>
            </w:r>
            <w:r w:rsidRPr="00E80725">
              <w:rPr>
                <w:rFonts w:ascii="Times New Roman" w:eastAsia="Times New Roman" w:hAnsi="Times New Roman" w:cs="Times New Roman"/>
                <w:b/>
                <w:sz w:val="20"/>
                <w:szCs w:val="24"/>
              </w:rPr>
              <w:t>фестиваля «БӘЙТЕРЕК-fest»</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spacing w:after="0"/>
              <w:jc w:val="both"/>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lang w:val="kk-KZ"/>
              </w:rPr>
              <w:t>В</w:t>
            </w:r>
            <w:r w:rsidRPr="00E80725">
              <w:rPr>
                <w:rFonts w:ascii="Times New Roman" w:eastAsia="Times New Roman" w:hAnsi="Times New Roman" w:cs="Times New Roman"/>
                <w:sz w:val="20"/>
                <w:szCs w:val="24"/>
              </w:rPr>
              <w:t xml:space="preserve">ыявление и поддержка талантливой молодежи. Популяризация молодежного творчества и создание условий для реализации творческого потенциала различной категории молодежи. Укрепление общественного согласия и национального единства.  </w:t>
            </w:r>
          </w:p>
          <w:p w:rsidR="00866378" w:rsidRPr="00E80725" w:rsidRDefault="00866378" w:rsidP="00B06704">
            <w:pPr>
              <w:spacing w:after="0"/>
              <w:jc w:val="both"/>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 xml:space="preserve">Проведение молодежного творческого фестиваля «БӘЙТЕРЕК-fest» в </w:t>
            </w:r>
            <w:proofErr w:type="gramStart"/>
            <w:r w:rsidRPr="00E80725">
              <w:rPr>
                <w:rFonts w:ascii="Times New Roman" w:eastAsia="Times New Roman" w:hAnsi="Times New Roman" w:cs="Times New Roman"/>
                <w:sz w:val="20"/>
                <w:szCs w:val="24"/>
              </w:rPr>
              <w:t>г</w:t>
            </w:r>
            <w:proofErr w:type="gramEnd"/>
            <w:r w:rsidRPr="00E80725">
              <w:rPr>
                <w:rFonts w:ascii="Times New Roman" w:eastAsia="Times New Roman" w:hAnsi="Times New Roman" w:cs="Times New Roman"/>
                <w:sz w:val="20"/>
                <w:szCs w:val="24"/>
              </w:rPr>
              <w:t xml:space="preserve">. Астане. </w:t>
            </w:r>
          </w:p>
          <w:p w:rsidR="00866378" w:rsidRPr="00E80725" w:rsidRDefault="00866378" w:rsidP="00B06704">
            <w:pPr>
              <w:spacing w:after="0"/>
              <w:jc w:val="both"/>
              <w:rPr>
                <w:rFonts w:ascii="Times New Roman" w:eastAsia="Times New Roman" w:hAnsi="Times New Roman" w:cs="Times New Roman"/>
                <w:sz w:val="20"/>
                <w:szCs w:val="24"/>
              </w:rPr>
            </w:pPr>
            <w:proofErr w:type="gramStart"/>
            <w:r w:rsidRPr="00E80725">
              <w:rPr>
                <w:rFonts w:ascii="Times New Roman" w:eastAsia="Times New Roman" w:hAnsi="Times New Roman" w:cs="Times New Roman"/>
                <w:sz w:val="20"/>
                <w:szCs w:val="24"/>
              </w:rPr>
              <w:t xml:space="preserve">Проведение комплекса мероприятий, направленный на поиск и поддержку талантливой молодежи </w:t>
            </w:r>
            <w:r w:rsidRPr="00E80725">
              <w:rPr>
                <w:rFonts w:ascii="Times New Roman" w:eastAsia="Times New Roman" w:hAnsi="Times New Roman" w:cs="Times New Roman"/>
                <w:i/>
                <w:sz w:val="20"/>
                <w:szCs w:val="24"/>
              </w:rPr>
              <w:t>(в том числе и молодежь с ограниченными возможностями)</w:t>
            </w:r>
            <w:r w:rsidRPr="00E80725">
              <w:rPr>
                <w:rFonts w:ascii="Times New Roman" w:eastAsia="Times New Roman" w:hAnsi="Times New Roman" w:cs="Times New Roman"/>
                <w:sz w:val="20"/>
                <w:szCs w:val="24"/>
              </w:rPr>
              <w:t xml:space="preserve"> и перспективных молодежных творческих коллективов (во всех регионах) </w:t>
            </w:r>
            <w:proofErr w:type="gramEnd"/>
          </w:p>
          <w:p w:rsidR="00866378" w:rsidRPr="00E80725" w:rsidRDefault="00866378" w:rsidP="00B06704">
            <w:pPr>
              <w:spacing w:after="0"/>
              <w:jc w:val="both"/>
              <w:rPr>
                <w:rFonts w:ascii="Times New Roman" w:eastAsia="Times New Roman" w:hAnsi="Times New Roman" w:cs="Times New Roman"/>
                <w:b/>
                <w:sz w:val="20"/>
                <w:szCs w:val="24"/>
              </w:rPr>
            </w:pPr>
            <w:r w:rsidRPr="00E80725">
              <w:rPr>
                <w:rFonts w:ascii="Times New Roman" w:eastAsia="Times New Roman" w:hAnsi="Times New Roman" w:cs="Times New Roman"/>
                <w:sz w:val="20"/>
                <w:szCs w:val="24"/>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spacing w:after="0"/>
              <w:jc w:val="center"/>
              <w:rPr>
                <w:rFonts w:ascii="Times New Roman" w:hAnsi="Times New Roman" w:cs="Times New Roman"/>
                <w:bCs/>
                <w:sz w:val="20"/>
                <w:szCs w:val="24"/>
                <w:lang w:val="kk-KZ"/>
              </w:rPr>
            </w:pPr>
            <w:r w:rsidRPr="00E80725">
              <w:rPr>
                <w:rFonts w:ascii="Times New Roman" w:hAnsi="Times New Roman" w:cs="Times New Roman"/>
                <w:bCs/>
                <w:sz w:val="20"/>
                <w:szCs w:val="24"/>
              </w:rPr>
              <w:t xml:space="preserve">Не менее                    </w:t>
            </w:r>
            <w:r w:rsidRPr="00E80725">
              <w:rPr>
                <w:rFonts w:ascii="Times New Roman" w:hAnsi="Times New Roman" w:cs="Times New Roman"/>
                <w:bCs/>
                <w:sz w:val="20"/>
                <w:szCs w:val="24"/>
                <w:lang w:val="kk-KZ"/>
              </w:rPr>
              <w:t>4-х</w:t>
            </w:r>
            <w:r w:rsidRPr="00E80725">
              <w:rPr>
                <w:rFonts w:ascii="Times New Roman" w:hAnsi="Times New Roman" w:cs="Times New Roman"/>
                <w:bCs/>
                <w:sz w:val="20"/>
                <w:szCs w:val="24"/>
              </w:rPr>
              <w:t xml:space="preserve"> месяцев</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spacing w:after="0"/>
              <w:jc w:val="center"/>
              <w:rPr>
                <w:rFonts w:ascii="Times New Roman" w:hAnsi="Times New Roman" w:cs="Times New Roman"/>
                <w:bCs/>
                <w:sz w:val="20"/>
                <w:szCs w:val="24"/>
                <w:lang w:val="kk-KZ"/>
              </w:rPr>
            </w:pPr>
            <w:r w:rsidRPr="00E80725">
              <w:rPr>
                <w:rFonts w:ascii="Times New Roman" w:hAnsi="Times New Roman" w:cs="Times New Roman"/>
                <w:bCs/>
                <w:sz w:val="20"/>
                <w:szCs w:val="24"/>
                <w:lang w:val="kk-KZ"/>
              </w:rPr>
              <w:t>14 областей, города Астана, Алматы и Шымкент</w:t>
            </w:r>
          </w:p>
          <w:p w:rsidR="00866378" w:rsidRPr="00E80725" w:rsidRDefault="00866378" w:rsidP="00B06704">
            <w:pPr>
              <w:spacing w:after="0"/>
              <w:jc w:val="center"/>
              <w:rPr>
                <w:rFonts w:ascii="Times New Roman" w:hAnsi="Times New Roman" w:cs="Times New Roman"/>
                <w:bCs/>
                <w:sz w:val="20"/>
                <w:szCs w:val="24"/>
                <w:lang w:val="kk-KZ"/>
              </w:rPr>
            </w:pPr>
          </w:p>
          <w:p w:rsidR="00866378" w:rsidRPr="00E80725" w:rsidRDefault="00866378" w:rsidP="00B06704">
            <w:pPr>
              <w:spacing w:after="0"/>
              <w:jc w:val="center"/>
              <w:rPr>
                <w:rFonts w:ascii="Times New Roman" w:eastAsia="Times New Roman" w:hAnsi="Times New Roman" w:cs="Times New Roman"/>
                <w:sz w:val="20"/>
                <w:szCs w:val="24"/>
                <w:u w:val="single"/>
                <w:lang w:val="kk-KZ"/>
              </w:rPr>
            </w:pPr>
            <w:r w:rsidRPr="00E80725">
              <w:rPr>
                <w:rFonts w:ascii="Times New Roman" w:eastAsia="Times New Roman" w:hAnsi="Times New Roman" w:cs="Times New Roman"/>
                <w:sz w:val="20"/>
                <w:szCs w:val="24"/>
                <w:u w:val="single"/>
              </w:rPr>
              <w:t xml:space="preserve">Проведение молодежного творческого фестиваля «БӘЙТЕРЕК-fest» в </w:t>
            </w:r>
            <w:proofErr w:type="gramStart"/>
            <w:r w:rsidRPr="00E80725">
              <w:rPr>
                <w:rFonts w:ascii="Times New Roman" w:eastAsia="Times New Roman" w:hAnsi="Times New Roman" w:cs="Times New Roman"/>
                <w:sz w:val="20"/>
                <w:szCs w:val="24"/>
                <w:u w:val="single"/>
              </w:rPr>
              <w:t>г</w:t>
            </w:r>
            <w:proofErr w:type="gramEnd"/>
            <w:r w:rsidRPr="00E80725">
              <w:rPr>
                <w:rFonts w:ascii="Times New Roman" w:eastAsia="Times New Roman" w:hAnsi="Times New Roman" w:cs="Times New Roman"/>
                <w:sz w:val="20"/>
                <w:szCs w:val="24"/>
                <w:u w:val="single"/>
              </w:rPr>
              <w:t>. Астане</w:t>
            </w:r>
          </w:p>
        </w:tc>
        <w:tc>
          <w:tcPr>
            <w:tcW w:w="1843" w:type="dxa"/>
            <w:tcBorders>
              <w:top w:val="single" w:sz="4" w:space="0" w:color="auto"/>
              <w:left w:val="single" w:sz="4" w:space="0" w:color="auto"/>
              <w:bottom w:val="single" w:sz="4" w:space="0" w:color="auto"/>
              <w:right w:val="single" w:sz="4" w:space="0" w:color="000000"/>
            </w:tcBorders>
            <w:shd w:val="clear" w:color="auto" w:fill="auto"/>
          </w:tcPr>
          <w:p w:rsidR="00866378" w:rsidRPr="00E80725" w:rsidRDefault="00866378" w:rsidP="00B06704">
            <w:pPr>
              <w:spacing w:after="0"/>
              <w:jc w:val="center"/>
              <w:rPr>
                <w:rFonts w:ascii="Times New Roman" w:hAnsi="Times New Roman" w:cs="Times New Roman"/>
                <w:bCs/>
                <w:sz w:val="20"/>
                <w:szCs w:val="24"/>
                <w:lang w:val="kk-KZ"/>
              </w:rPr>
            </w:pPr>
            <w:r w:rsidRPr="00E80725">
              <w:rPr>
                <w:rFonts w:ascii="Times New Roman" w:hAnsi="Times New Roman" w:cs="Times New Roman"/>
                <w:sz w:val="20"/>
                <w:szCs w:val="24"/>
                <w:lang w:val="kk-KZ"/>
              </w:rPr>
              <w:t>9 864</w:t>
            </w:r>
            <w:r w:rsidRPr="00E80725">
              <w:rPr>
                <w:rFonts w:ascii="Times New Roman" w:hAnsi="Times New Roman" w:cs="Times New Roman"/>
                <w:sz w:val="20"/>
                <w:szCs w:val="24"/>
              </w:rPr>
              <w:t>,0</w:t>
            </w:r>
            <w:r w:rsidRPr="00E80725">
              <w:rPr>
                <w:rFonts w:ascii="Times New Roman" w:hAnsi="Times New Roman" w:cs="Times New Roman"/>
                <w:sz w:val="20"/>
                <w:szCs w:val="24"/>
                <w:lang w:val="kk-KZ"/>
              </w:rPr>
              <w:t xml:space="preserve"> тыс</w:t>
            </w:r>
            <w:r w:rsidRPr="00E80725">
              <w:rPr>
                <w:rFonts w:ascii="Times New Roman" w:hAnsi="Times New Roman" w:cs="Times New Roman"/>
                <w:sz w:val="20"/>
                <w:szCs w:val="24"/>
              </w:rPr>
              <w:t>.тенге</w:t>
            </w:r>
          </w:p>
        </w:tc>
      </w:tr>
      <w:tr w:rsidR="00866378" w:rsidRPr="00E80725" w:rsidTr="00B06704">
        <w:trPr>
          <w:trHeight w:val="787"/>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B06704">
            <w:pPr>
              <w:spacing w:after="0"/>
              <w:jc w:val="center"/>
              <w:rPr>
                <w:rFonts w:ascii="Times New Roman" w:eastAsia="Times New Roman" w:hAnsi="Times New Roman" w:cs="Times New Roman"/>
                <w:bCs/>
                <w:sz w:val="20"/>
                <w:szCs w:val="24"/>
                <w:lang w:val="en-US"/>
              </w:rPr>
            </w:pPr>
            <w:r w:rsidRPr="00E80725">
              <w:rPr>
                <w:rFonts w:ascii="Times New Roman" w:eastAsia="Times New Roman" w:hAnsi="Times New Roman" w:cs="Times New Roman"/>
                <w:bCs/>
                <w:sz w:val="20"/>
                <w:szCs w:val="24"/>
                <w:lang w:val="en-US"/>
              </w:rPr>
              <w:t>13</w:t>
            </w:r>
          </w:p>
        </w:tc>
        <w:tc>
          <w:tcPr>
            <w:tcW w:w="571" w:type="dxa"/>
            <w:gridSpan w:val="2"/>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spacing w:after="0"/>
              <w:jc w:val="center"/>
              <w:rPr>
                <w:rFonts w:ascii="Times New Roman" w:eastAsia="Times New Roman" w:hAnsi="Times New Roman" w:cs="Times New Roman"/>
                <w:bCs/>
                <w:sz w:val="20"/>
                <w:szCs w:val="24"/>
                <w:lang w:val="en-US"/>
              </w:rPr>
            </w:pPr>
            <w:r w:rsidRPr="00E80725">
              <w:rPr>
                <w:rFonts w:ascii="Times New Roman" w:eastAsia="Times New Roman" w:hAnsi="Times New Roman" w:cs="Times New Roman"/>
                <w:bCs/>
                <w:sz w:val="20"/>
                <w:szCs w:val="24"/>
                <w:lang w:val="en-US"/>
              </w:rPr>
              <w:t>9</w:t>
            </w:r>
          </w:p>
        </w:tc>
        <w:tc>
          <w:tcPr>
            <w:tcW w:w="2378" w:type="dxa"/>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B06704">
            <w:pPr>
              <w:spacing w:after="0"/>
              <w:jc w:val="both"/>
              <w:rPr>
                <w:rFonts w:ascii="Times New Roman" w:hAnsi="Times New Roman" w:cs="Times New Roman"/>
                <w:b/>
                <w:sz w:val="20"/>
                <w:szCs w:val="24"/>
              </w:rPr>
            </w:pPr>
            <w:r w:rsidRPr="00E80725">
              <w:rPr>
                <w:rFonts w:ascii="Times New Roman" w:hAnsi="Times New Roman" w:cs="Times New Roman"/>
                <w:b/>
                <w:sz w:val="20"/>
                <w:szCs w:val="24"/>
                <w:lang w:val="kk-KZ"/>
              </w:rPr>
              <w:t>Организация мероприятий по развитию п</w:t>
            </w:r>
            <w:r w:rsidRPr="00E80725">
              <w:rPr>
                <w:rFonts w:ascii="Times New Roman" w:hAnsi="Times New Roman" w:cs="Times New Roman"/>
                <w:b/>
                <w:sz w:val="20"/>
                <w:szCs w:val="24"/>
              </w:rPr>
              <w:t>атриотическо</w:t>
            </w:r>
            <w:r w:rsidRPr="00E80725">
              <w:rPr>
                <w:rFonts w:ascii="Times New Roman" w:hAnsi="Times New Roman" w:cs="Times New Roman"/>
                <w:b/>
                <w:sz w:val="20"/>
                <w:szCs w:val="24"/>
                <w:lang w:val="kk-KZ"/>
              </w:rPr>
              <w:t xml:space="preserve">го творчества </w:t>
            </w:r>
            <w:r w:rsidRPr="00E80725">
              <w:rPr>
                <w:rFonts w:ascii="Times New Roman" w:eastAsia="Times New Roman" w:hAnsi="Times New Roman" w:cs="Times New Roman"/>
                <w:b/>
                <w:sz w:val="20"/>
                <w:szCs w:val="24"/>
                <w:lang w:val="kk-KZ"/>
              </w:rPr>
              <w:t xml:space="preserve">                </w:t>
            </w:r>
            <w:r w:rsidRPr="00E80725">
              <w:rPr>
                <w:rFonts w:ascii="Times New Roman" w:eastAsia="Times New Roman" w:hAnsi="Times New Roman" w:cs="Times New Roman"/>
                <w:b/>
                <w:sz w:val="20"/>
                <w:szCs w:val="24"/>
              </w:rPr>
              <w:t xml:space="preserve">«Туған жер»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spacing w:after="0"/>
              <w:jc w:val="both"/>
              <w:rPr>
                <w:rFonts w:ascii="Times New Roman" w:eastAsia="Times New Roman" w:hAnsi="Times New Roman" w:cs="Times New Roman"/>
                <w:b/>
                <w:sz w:val="20"/>
                <w:szCs w:val="24"/>
                <w:lang w:val="kk-KZ"/>
              </w:rPr>
            </w:pPr>
            <w:r w:rsidRPr="00E80725">
              <w:rPr>
                <w:rFonts w:ascii="Times New Roman" w:eastAsia="Times New Roman" w:hAnsi="Times New Roman" w:cs="Times New Roman"/>
                <w:sz w:val="20"/>
                <w:szCs w:val="24"/>
                <w:lang w:val="kk-KZ"/>
              </w:rPr>
              <w:t>В</w:t>
            </w:r>
            <w:r w:rsidRPr="00E80725">
              <w:rPr>
                <w:rFonts w:ascii="Times New Roman" w:eastAsia="Times New Roman" w:hAnsi="Times New Roman" w:cs="Times New Roman"/>
                <w:sz w:val="20"/>
                <w:szCs w:val="24"/>
              </w:rPr>
              <w:t xml:space="preserve">ыявление молодых, талантливых авторов в различных направлениях молодежного творчества, прославляющих малую родину, свой край, свою страну. Организация </w:t>
            </w:r>
            <w:r w:rsidRPr="00E80725">
              <w:rPr>
                <w:rFonts w:ascii="Times New Roman" w:eastAsia="Times New Roman" w:hAnsi="Times New Roman" w:cs="Times New Roman"/>
                <w:sz w:val="20"/>
                <w:szCs w:val="24"/>
                <w:lang w:val="kk-KZ"/>
              </w:rPr>
              <w:t xml:space="preserve">проведения </w:t>
            </w:r>
            <w:r w:rsidRPr="00E80725">
              <w:rPr>
                <w:rFonts w:ascii="Times New Roman" w:eastAsia="Times New Roman" w:hAnsi="Times New Roman" w:cs="Times New Roman"/>
                <w:sz w:val="20"/>
                <w:szCs w:val="24"/>
              </w:rPr>
              <w:t xml:space="preserve">Фестиваля патриотического творчества «Туған жер»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spacing w:after="0"/>
              <w:jc w:val="center"/>
              <w:rPr>
                <w:rFonts w:ascii="Times New Roman" w:hAnsi="Times New Roman" w:cs="Times New Roman"/>
                <w:bCs/>
                <w:sz w:val="20"/>
                <w:szCs w:val="24"/>
                <w:lang w:val="kk-KZ"/>
              </w:rPr>
            </w:pPr>
            <w:r w:rsidRPr="00E80725">
              <w:rPr>
                <w:rFonts w:ascii="Times New Roman" w:hAnsi="Times New Roman" w:cs="Times New Roman"/>
                <w:bCs/>
                <w:sz w:val="20"/>
                <w:szCs w:val="24"/>
              </w:rPr>
              <w:t>Не менее                    8 месяцев</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spacing w:after="0"/>
              <w:jc w:val="center"/>
              <w:rPr>
                <w:rFonts w:ascii="Times New Roman" w:hAnsi="Times New Roman" w:cs="Times New Roman"/>
                <w:bCs/>
                <w:sz w:val="20"/>
                <w:szCs w:val="24"/>
                <w:lang w:val="kk-KZ"/>
              </w:rPr>
            </w:pPr>
            <w:r w:rsidRPr="00E80725">
              <w:rPr>
                <w:rFonts w:ascii="Times New Roman" w:hAnsi="Times New Roman" w:cs="Times New Roman"/>
                <w:bCs/>
                <w:sz w:val="20"/>
                <w:szCs w:val="24"/>
                <w:lang w:val="kk-KZ"/>
              </w:rPr>
              <w:t xml:space="preserve">14 областей, города Астана,  Алматы и Шымкента </w:t>
            </w:r>
          </w:p>
        </w:tc>
        <w:tc>
          <w:tcPr>
            <w:tcW w:w="1843" w:type="dxa"/>
            <w:tcBorders>
              <w:top w:val="single" w:sz="4" w:space="0" w:color="auto"/>
              <w:left w:val="single" w:sz="4" w:space="0" w:color="auto"/>
              <w:bottom w:val="single" w:sz="4" w:space="0" w:color="auto"/>
              <w:right w:val="single" w:sz="4" w:space="0" w:color="000000"/>
            </w:tcBorders>
            <w:shd w:val="clear" w:color="auto" w:fill="auto"/>
          </w:tcPr>
          <w:p w:rsidR="00866378" w:rsidRPr="00E80725" w:rsidRDefault="00866378" w:rsidP="00B06704">
            <w:pPr>
              <w:spacing w:after="0"/>
              <w:jc w:val="center"/>
              <w:rPr>
                <w:rFonts w:ascii="Times New Roman" w:hAnsi="Times New Roman" w:cs="Times New Roman"/>
                <w:bCs/>
                <w:sz w:val="20"/>
                <w:szCs w:val="24"/>
                <w:lang w:val="kk-KZ"/>
              </w:rPr>
            </w:pPr>
            <w:r w:rsidRPr="00E80725">
              <w:rPr>
                <w:rFonts w:ascii="Times New Roman" w:hAnsi="Times New Roman" w:cs="Times New Roman"/>
                <w:sz w:val="20"/>
                <w:szCs w:val="24"/>
              </w:rPr>
              <w:t>1</w:t>
            </w:r>
            <w:r w:rsidRPr="00E80725">
              <w:rPr>
                <w:rFonts w:ascii="Times New Roman" w:hAnsi="Times New Roman" w:cs="Times New Roman"/>
                <w:sz w:val="20"/>
                <w:szCs w:val="24"/>
                <w:lang w:val="kk-KZ"/>
              </w:rPr>
              <w:t>1 656</w:t>
            </w:r>
            <w:r w:rsidRPr="00E80725">
              <w:rPr>
                <w:rFonts w:ascii="Times New Roman" w:hAnsi="Times New Roman" w:cs="Times New Roman"/>
                <w:sz w:val="20"/>
                <w:szCs w:val="24"/>
              </w:rPr>
              <w:t>,0</w:t>
            </w:r>
            <w:r w:rsidRPr="00E80725">
              <w:rPr>
                <w:rFonts w:ascii="Times New Roman" w:hAnsi="Times New Roman" w:cs="Times New Roman"/>
                <w:sz w:val="20"/>
                <w:szCs w:val="24"/>
                <w:lang w:val="kk-KZ"/>
              </w:rPr>
              <w:t xml:space="preserve"> тыс</w:t>
            </w:r>
            <w:proofErr w:type="gramStart"/>
            <w:r w:rsidRPr="00E80725">
              <w:rPr>
                <w:rFonts w:ascii="Times New Roman" w:hAnsi="Times New Roman" w:cs="Times New Roman"/>
                <w:sz w:val="20"/>
                <w:szCs w:val="24"/>
              </w:rPr>
              <w:t>.т</w:t>
            </w:r>
            <w:proofErr w:type="gramEnd"/>
            <w:r w:rsidRPr="00E80725">
              <w:rPr>
                <w:rFonts w:ascii="Times New Roman" w:hAnsi="Times New Roman" w:cs="Times New Roman"/>
                <w:sz w:val="20"/>
                <w:szCs w:val="24"/>
              </w:rPr>
              <w:t>енге</w:t>
            </w:r>
          </w:p>
        </w:tc>
      </w:tr>
      <w:tr w:rsidR="00866378" w:rsidRPr="00E80725" w:rsidTr="00B06704">
        <w:trPr>
          <w:trHeight w:val="2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B06704">
            <w:pPr>
              <w:spacing w:after="0"/>
              <w:jc w:val="center"/>
              <w:rPr>
                <w:rFonts w:ascii="Times New Roman" w:eastAsia="Times New Roman" w:hAnsi="Times New Roman" w:cs="Times New Roman"/>
                <w:bCs/>
                <w:sz w:val="20"/>
                <w:szCs w:val="24"/>
                <w:lang w:val="en-US"/>
              </w:rPr>
            </w:pPr>
            <w:r w:rsidRPr="00E80725">
              <w:rPr>
                <w:rFonts w:ascii="Times New Roman" w:eastAsia="Times New Roman" w:hAnsi="Times New Roman" w:cs="Times New Roman"/>
                <w:bCs/>
                <w:sz w:val="20"/>
                <w:szCs w:val="24"/>
                <w:lang w:val="en-US"/>
              </w:rPr>
              <w:lastRenderedPageBreak/>
              <w:t>14</w:t>
            </w:r>
          </w:p>
        </w:tc>
        <w:tc>
          <w:tcPr>
            <w:tcW w:w="571" w:type="dxa"/>
            <w:gridSpan w:val="2"/>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spacing w:after="0"/>
              <w:jc w:val="center"/>
              <w:rPr>
                <w:rFonts w:ascii="Times New Roman" w:eastAsia="Times New Roman" w:hAnsi="Times New Roman" w:cs="Times New Roman"/>
                <w:bCs/>
                <w:sz w:val="20"/>
                <w:szCs w:val="24"/>
                <w:lang w:val="en-US"/>
              </w:rPr>
            </w:pPr>
            <w:r w:rsidRPr="00E80725">
              <w:rPr>
                <w:rFonts w:ascii="Times New Roman" w:eastAsia="Times New Roman" w:hAnsi="Times New Roman" w:cs="Times New Roman"/>
                <w:bCs/>
                <w:sz w:val="20"/>
                <w:szCs w:val="24"/>
                <w:lang w:val="en-US"/>
              </w:rPr>
              <w:t>10</w:t>
            </w:r>
          </w:p>
        </w:tc>
        <w:tc>
          <w:tcPr>
            <w:tcW w:w="2378" w:type="dxa"/>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B06704">
            <w:pPr>
              <w:spacing w:after="0"/>
              <w:jc w:val="both"/>
              <w:rPr>
                <w:rFonts w:ascii="Times New Roman" w:hAnsi="Times New Roman" w:cs="Times New Roman"/>
                <w:b/>
                <w:sz w:val="20"/>
                <w:szCs w:val="24"/>
              </w:rPr>
            </w:pPr>
            <w:r w:rsidRPr="00E80725">
              <w:rPr>
                <w:rFonts w:ascii="Times New Roman" w:hAnsi="Times New Roman" w:cs="Times New Roman"/>
                <w:b/>
                <w:sz w:val="20"/>
                <w:szCs w:val="24"/>
              </w:rPr>
              <w:t>Проведение комплекса мероприятий, направленных на профилактику суицидального поведения среди молодежи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spacing w:after="0"/>
              <w:ind w:firstLine="34"/>
              <w:contextualSpacing/>
              <w:jc w:val="both"/>
              <w:rPr>
                <w:rFonts w:ascii="Times New Roman" w:hAnsi="Times New Roman" w:cs="Times New Roman"/>
                <w:bCs/>
                <w:sz w:val="20"/>
                <w:szCs w:val="24"/>
              </w:rPr>
            </w:pPr>
            <w:r w:rsidRPr="00E80725">
              <w:rPr>
                <w:rFonts w:ascii="Times New Roman" w:hAnsi="Times New Roman" w:cs="Times New Roman"/>
                <w:bCs/>
                <w:sz w:val="20"/>
                <w:szCs w:val="24"/>
                <w:lang w:val="kk-KZ"/>
              </w:rPr>
              <w:t>О</w:t>
            </w:r>
            <w:r w:rsidRPr="00E80725">
              <w:rPr>
                <w:rFonts w:ascii="Times New Roman" w:hAnsi="Times New Roman" w:cs="Times New Roman"/>
                <w:bCs/>
                <w:sz w:val="20"/>
                <w:szCs w:val="24"/>
              </w:rPr>
              <w:t xml:space="preserve">рганизация проведения профилактической работы по предупреждению суицидальных действий среди молодежи, а также сохранение и укрепление их психического здоровья. </w:t>
            </w:r>
          </w:p>
          <w:p w:rsidR="00866378" w:rsidRPr="00E80725" w:rsidRDefault="00866378" w:rsidP="00B06704">
            <w:pPr>
              <w:spacing w:after="0"/>
              <w:contextualSpacing/>
              <w:jc w:val="both"/>
              <w:rPr>
                <w:rFonts w:ascii="Times New Roman" w:hAnsi="Times New Roman" w:cs="Times New Roman"/>
                <w:bCs/>
                <w:sz w:val="20"/>
                <w:szCs w:val="24"/>
                <w:lang w:val="kk-KZ"/>
              </w:rPr>
            </w:pPr>
            <w:r w:rsidRPr="00E80725">
              <w:rPr>
                <w:rFonts w:ascii="Times New Roman" w:hAnsi="Times New Roman" w:cs="Times New Roman"/>
                <w:bCs/>
                <w:sz w:val="20"/>
                <w:szCs w:val="24"/>
                <w:lang w:val="kk-KZ"/>
              </w:rPr>
              <w:t>Выработка рекомендаций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spacing w:after="0"/>
              <w:jc w:val="center"/>
              <w:rPr>
                <w:rFonts w:ascii="Times New Roman" w:hAnsi="Times New Roman" w:cs="Times New Roman"/>
                <w:bCs/>
                <w:sz w:val="20"/>
                <w:szCs w:val="24"/>
                <w:lang w:val="kk-KZ"/>
              </w:rPr>
            </w:pPr>
            <w:r w:rsidRPr="00E80725">
              <w:rPr>
                <w:rFonts w:ascii="Times New Roman" w:hAnsi="Times New Roman" w:cs="Times New Roman"/>
                <w:bCs/>
                <w:sz w:val="20"/>
                <w:szCs w:val="24"/>
                <w:lang w:val="kk-KZ"/>
              </w:rPr>
              <w:t xml:space="preserve">не менее 8 месяцев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spacing w:after="0"/>
              <w:jc w:val="center"/>
              <w:rPr>
                <w:rFonts w:ascii="Times New Roman" w:hAnsi="Times New Roman" w:cs="Times New Roman"/>
                <w:bCs/>
                <w:sz w:val="20"/>
                <w:szCs w:val="24"/>
                <w:lang w:val="kk-KZ"/>
              </w:rPr>
            </w:pPr>
            <w:r w:rsidRPr="00E80725">
              <w:rPr>
                <w:rFonts w:ascii="Times New Roman" w:hAnsi="Times New Roman" w:cs="Times New Roman"/>
                <w:bCs/>
                <w:sz w:val="20"/>
                <w:szCs w:val="24"/>
                <w:lang w:val="kk-KZ"/>
              </w:rPr>
              <w:t>14 областей, города Астана, Алматы и Шымкента</w:t>
            </w:r>
          </w:p>
          <w:p w:rsidR="00866378" w:rsidRPr="00E80725" w:rsidRDefault="00866378" w:rsidP="00B06704">
            <w:pPr>
              <w:spacing w:after="0"/>
              <w:jc w:val="center"/>
              <w:rPr>
                <w:rFonts w:ascii="Times New Roman" w:hAnsi="Times New Roman" w:cs="Times New Roman"/>
                <w:sz w:val="20"/>
                <w:szCs w:val="24"/>
                <w:lang w:val="kk-KZ"/>
              </w:rPr>
            </w:pPr>
          </w:p>
        </w:tc>
        <w:tc>
          <w:tcPr>
            <w:tcW w:w="1843" w:type="dxa"/>
            <w:tcBorders>
              <w:top w:val="single" w:sz="4" w:space="0" w:color="auto"/>
              <w:left w:val="single" w:sz="4" w:space="0" w:color="auto"/>
              <w:bottom w:val="single" w:sz="4" w:space="0" w:color="auto"/>
              <w:right w:val="single" w:sz="4" w:space="0" w:color="000000"/>
            </w:tcBorders>
            <w:shd w:val="clear" w:color="auto" w:fill="auto"/>
          </w:tcPr>
          <w:p w:rsidR="00866378" w:rsidRPr="00E80725" w:rsidRDefault="00866378" w:rsidP="00B06704">
            <w:pPr>
              <w:spacing w:after="0"/>
              <w:jc w:val="center"/>
              <w:rPr>
                <w:rFonts w:ascii="Times New Roman" w:hAnsi="Times New Roman" w:cs="Times New Roman"/>
                <w:bCs/>
                <w:sz w:val="20"/>
                <w:szCs w:val="24"/>
              </w:rPr>
            </w:pPr>
            <w:r w:rsidRPr="00E80725">
              <w:rPr>
                <w:rFonts w:ascii="Times New Roman" w:hAnsi="Times New Roman" w:cs="Times New Roman"/>
                <w:bCs/>
                <w:sz w:val="20"/>
                <w:szCs w:val="24"/>
                <w:lang w:val="kk-KZ"/>
              </w:rPr>
              <w:t xml:space="preserve">17 815,0 </w:t>
            </w:r>
            <w:r w:rsidRPr="00E80725">
              <w:rPr>
                <w:rFonts w:ascii="Times New Roman" w:hAnsi="Times New Roman" w:cs="Times New Roman"/>
                <w:sz w:val="20"/>
                <w:szCs w:val="24"/>
                <w:lang w:val="kk-KZ"/>
              </w:rPr>
              <w:t>тыс</w:t>
            </w:r>
            <w:r w:rsidRPr="00E80725">
              <w:rPr>
                <w:rFonts w:ascii="Times New Roman" w:hAnsi="Times New Roman" w:cs="Times New Roman"/>
                <w:sz w:val="20"/>
                <w:szCs w:val="24"/>
              </w:rPr>
              <w:t>.тенге</w:t>
            </w:r>
          </w:p>
        </w:tc>
      </w:tr>
      <w:tr w:rsidR="00866378" w:rsidRPr="00E80725" w:rsidTr="00B06704">
        <w:trPr>
          <w:trHeight w:val="2322"/>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B06704">
            <w:pPr>
              <w:spacing w:after="0"/>
              <w:jc w:val="center"/>
              <w:rPr>
                <w:rFonts w:ascii="Times New Roman" w:eastAsia="Times New Roman" w:hAnsi="Times New Roman" w:cs="Times New Roman"/>
                <w:bCs/>
                <w:sz w:val="20"/>
                <w:szCs w:val="24"/>
                <w:lang w:val="en-US"/>
              </w:rPr>
            </w:pPr>
            <w:r w:rsidRPr="00E80725">
              <w:rPr>
                <w:rFonts w:ascii="Times New Roman" w:eastAsia="Times New Roman" w:hAnsi="Times New Roman" w:cs="Times New Roman"/>
                <w:bCs/>
                <w:sz w:val="20"/>
                <w:szCs w:val="24"/>
                <w:lang w:val="en-US"/>
              </w:rPr>
              <w:t>15</w:t>
            </w:r>
          </w:p>
        </w:tc>
        <w:tc>
          <w:tcPr>
            <w:tcW w:w="571" w:type="dxa"/>
            <w:gridSpan w:val="2"/>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spacing w:after="0"/>
              <w:jc w:val="center"/>
              <w:rPr>
                <w:rFonts w:ascii="Times New Roman" w:eastAsia="Times New Roman" w:hAnsi="Times New Roman" w:cs="Times New Roman"/>
                <w:bCs/>
                <w:sz w:val="20"/>
                <w:szCs w:val="24"/>
                <w:lang w:val="en-US"/>
              </w:rPr>
            </w:pPr>
            <w:r w:rsidRPr="00E80725">
              <w:rPr>
                <w:rFonts w:ascii="Times New Roman" w:eastAsia="Times New Roman" w:hAnsi="Times New Roman" w:cs="Times New Roman"/>
                <w:bCs/>
                <w:sz w:val="20"/>
                <w:szCs w:val="24"/>
                <w:lang w:val="en-US"/>
              </w:rPr>
              <w:t>11</w:t>
            </w:r>
          </w:p>
        </w:tc>
        <w:tc>
          <w:tcPr>
            <w:tcW w:w="2378" w:type="dxa"/>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B06704">
            <w:pPr>
              <w:widowControl w:val="0"/>
              <w:spacing w:after="0"/>
              <w:rPr>
                <w:rFonts w:ascii="Times New Roman" w:hAnsi="Times New Roman" w:cs="Times New Roman"/>
                <w:b/>
                <w:sz w:val="20"/>
                <w:szCs w:val="24"/>
              </w:rPr>
            </w:pPr>
            <w:r w:rsidRPr="00E80725">
              <w:rPr>
                <w:rFonts w:ascii="Times New Roman" w:hAnsi="Times New Roman" w:cs="Times New Roman"/>
                <w:b/>
                <w:sz w:val="20"/>
                <w:szCs w:val="24"/>
              </w:rPr>
              <w:t xml:space="preserve">Развитие системы органов молодежного самоуправления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spacing w:after="0"/>
              <w:jc w:val="both"/>
              <w:rPr>
                <w:rFonts w:ascii="Times New Roman" w:hAnsi="Times New Roman" w:cs="Times New Roman"/>
                <w:sz w:val="20"/>
                <w:szCs w:val="24"/>
              </w:rPr>
            </w:pPr>
            <w:r w:rsidRPr="00E80725">
              <w:rPr>
                <w:rFonts w:ascii="Times New Roman" w:hAnsi="Times New Roman" w:cs="Times New Roman"/>
                <w:sz w:val="20"/>
                <w:szCs w:val="24"/>
              </w:rPr>
              <w:t xml:space="preserve">Проведение комплекса мероприятий </w:t>
            </w:r>
            <w:r w:rsidRPr="00E80725">
              <w:rPr>
                <w:rFonts w:ascii="Times New Roman" w:hAnsi="Times New Roman" w:cs="Times New Roman"/>
                <w:i/>
                <w:sz w:val="20"/>
                <w:szCs w:val="24"/>
              </w:rPr>
              <w:t>(Слет лидеров КДМ, семинары, тренинги, мастер-классы, онлайн-консультации, вебинары и др.)</w:t>
            </w:r>
            <w:r w:rsidRPr="00E80725">
              <w:rPr>
                <w:rFonts w:ascii="Times New Roman" w:hAnsi="Times New Roman" w:cs="Times New Roman"/>
                <w:sz w:val="20"/>
                <w:szCs w:val="24"/>
              </w:rPr>
              <w:t xml:space="preserve"> по консолидации студентов, студенческих советов, студенческого самоуправления, КДМ-ов предприятий и организаций образования. </w:t>
            </w:r>
          </w:p>
          <w:p w:rsidR="00866378" w:rsidRPr="00E80725" w:rsidRDefault="00866378" w:rsidP="00B06704">
            <w:pPr>
              <w:spacing w:after="0"/>
              <w:jc w:val="both"/>
              <w:rPr>
                <w:rFonts w:ascii="Times New Roman" w:eastAsia="Times New Roman" w:hAnsi="Times New Roman" w:cs="Times New Roman"/>
                <w:b/>
                <w:sz w:val="20"/>
                <w:szCs w:val="24"/>
              </w:rPr>
            </w:pPr>
            <w:r w:rsidRPr="00E80725">
              <w:rPr>
                <w:rFonts w:ascii="Times New Roman" w:hAnsi="Times New Roman" w:cs="Times New Roman"/>
                <w:sz w:val="20"/>
                <w:szCs w:val="24"/>
              </w:rPr>
              <w:t>Выработка предложений и рекомендаций</w:t>
            </w:r>
            <w:r w:rsidRPr="00E80725">
              <w:rPr>
                <w:rFonts w:ascii="Times New Roman" w:hAnsi="Times New Roman" w:cs="Times New Roman"/>
                <w:iCs/>
                <w:sz w:val="20"/>
                <w:szCs w:val="24"/>
              </w:rPr>
              <w:t xml:space="preserve"> по развитию деятельности органов молодежного самоуправления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spacing w:after="0"/>
              <w:jc w:val="center"/>
              <w:rPr>
                <w:rFonts w:ascii="Times New Roman" w:hAnsi="Times New Roman" w:cs="Times New Roman"/>
                <w:bCs/>
                <w:sz w:val="20"/>
                <w:szCs w:val="24"/>
              </w:rPr>
            </w:pPr>
            <w:r w:rsidRPr="00E80725">
              <w:rPr>
                <w:rFonts w:ascii="Times New Roman" w:hAnsi="Times New Roman" w:cs="Times New Roman"/>
                <w:bCs/>
                <w:sz w:val="20"/>
                <w:szCs w:val="24"/>
              </w:rPr>
              <w:t>Не менее                    8 месяцев</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spacing w:after="0"/>
              <w:jc w:val="center"/>
              <w:rPr>
                <w:rFonts w:ascii="Times New Roman" w:eastAsia="Times New Roman" w:hAnsi="Times New Roman" w:cs="Times New Roman"/>
                <w:bCs/>
                <w:sz w:val="20"/>
                <w:szCs w:val="24"/>
                <w:lang w:val="kk-KZ"/>
              </w:rPr>
            </w:pPr>
            <w:r w:rsidRPr="00E80725">
              <w:rPr>
                <w:rFonts w:ascii="Times New Roman" w:eastAsia="Times New Roman" w:hAnsi="Times New Roman" w:cs="Times New Roman"/>
                <w:bCs/>
                <w:sz w:val="20"/>
                <w:szCs w:val="24"/>
                <w:lang w:val="kk-KZ"/>
              </w:rPr>
              <w:t>14 областей, города Астана, Алматы и Шымкента</w:t>
            </w:r>
          </w:p>
          <w:p w:rsidR="00866378" w:rsidRPr="00E80725" w:rsidRDefault="00866378" w:rsidP="00B06704">
            <w:pPr>
              <w:spacing w:after="0"/>
              <w:jc w:val="center"/>
              <w:rPr>
                <w:rFonts w:ascii="Times New Roman" w:eastAsia="Times New Roman" w:hAnsi="Times New Roman" w:cs="Times New Roman"/>
                <w:sz w:val="20"/>
                <w:szCs w:val="24"/>
                <w:lang w:val="kk-KZ"/>
              </w:rPr>
            </w:pPr>
          </w:p>
          <w:p w:rsidR="00866378" w:rsidRPr="00E80725" w:rsidRDefault="00866378" w:rsidP="00B06704">
            <w:pPr>
              <w:spacing w:after="0"/>
              <w:jc w:val="center"/>
              <w:rPr>
                <w:rFonts w:ascii="Times New Roman" w:eastAsia="Times New Roman" w:hAnsi="Times New Roman" w:cs="Times New Roman"/>
                <w:sz w:val="20"/>
                <w:szCs w:val="24"/>
                <w:u w:val="single"/>
              </w:rPr>
            </w:pPr>
            <w:r w:rsidRPr="00E80725">
              <w:rPr>
                <w:rFonts w:ascii="Times New Roman" w:eastAsia="Times New Roman" w:hAnsi="Times New Roman" w:cs="Times New Roman"/>
                <w:sz w:val="20"/>
                <w:szCs w:val="24"/>
                <w:u w:val="single"/>
              </w:rPr>
              <w:t>Слет лидеров КДМ провести в г</w:t>
            </w:r>
            <w:proofErr w:type="gramStart"/>
            <w:r w:rsidRPr="00E80725">
              <w:rPr>
                <w:rFonts w:ascii="Times New Roman" w:eastAsia="Times New Roman" w:hAnsi="Times New Roman" w:cs="Times New Roman"/>
                <w:sz w:val="20"/>
                <w:szCs w:val="24"/>
                <w:u w:val="single"/>
              </w:rPr>
              <w:t>.А</w:t>
            </w:r>
            <w:proofErr w:type="gramEnd"/>
            <w:r w:rsidRPr="00E80725">
              <w:rPr>
                <w:rFonts w:ascii="Times New Roman" w:eastAsia="Times New Roman" w:hAnsi="Times New Roman" w:cs="Times New Roman"/>
                <w:sz w:val="20"/>
                <w:szCs w:val="24"/>
                <w:u w:val="single"/>
              </w:rPr>
              <w:t>стана</w:t>
            </w:r>
          </w:p>
        </w:tc>
        <w:tc>
          <w:tcPr>
            <w:tcW w:w="1843" w:type="dxa"/>
            <w:tcBorders>
              <w:top w:val="single" w:sz="4" w:space="0" w:color="auto"/>
              <w:left w:val="single" w:sz="4" w:space="0" w:color="auto"/>
              <w:bottom w:val="single" w:sz="4" w:space="0" w:color="auto"/>
              <w:right w:val="single" w:sz="4" w:space="0" w:color="000000"/>
            </w:tcBorders>
            <w:shd w:val="clear" w:color="auto" w:fill="auto"/>
          </w:tcPr>
          <w:p w:rsidR="00866378" w:rsidRPr="00E80725" w:rsidRDefault="00866378" w:rsidP="00B06704">
            <w:pPr>
              <w:spacing w:after="0"/>
              <w:jc w:val="center"/>
              <w:rPr>
                <w:rFonts w:ascii="Times New Roman" w:hAnsi="Times New Roman" w:cs="Times New Roman"/>
                <w:bCs/>
                <w:sz w:val="20"/>
                <w:szCs w:val="24"/>
                <w:lang w:val="kk-KZ"/>
              </w:rPr>
            </w:pPr>
            <w:r w:rsidRPr="00E80725">
              <w:rPr>
                <w:rFonts w:ascii="Times New Roman" w:hAnsi="Times New Roman" w:cs="Times New Roman"/>
                <w:bCs/>
                <w:sz w:val="20"/>
                <w:szCs w:val="24"/>
              </w:rPr>
              <w:t>26 939,0</w:t>
            </w:r>
            <w:r w:rsidRPr="00E80725">
              <w:rPr>
                <w:rFonts w:ascii="Times New Roman" w:hAnsi="Times New Roman" w:cs="Times New Roman"/>
                <w:bCs/>
                <w:sz w:val="20"/>
                <w:szCs w:val="24"/>
                <w:lang w:val="kk-KZ"/>
              </w:rPr>
              <w:t xml:space="preserve"> </w:t>
            </w:r>
            <w:r w:rsidRPr="00E80725">
              <w:rPr>
                <w:rFonts w:ascii="Times New Roman" w:hAnsi="Times New Roman" w:cs="Times New Roman"/>
                <w:sz w:val="20"/>
                <w:szCs w:val="24"/>
                <w:lang w:val="kk-KZ"/>
              </w:rPr>
              <w:t>тыс</w:t>
            </w:r>
            <w:proofErr w:type="gramStart"/>
            <w:r w:rsidRPr="00E80725">
              <w:rPr>
                <w:rFonts w:ascii="Times New Roman" w:hAnsi="Times New Roman" w:cs="Times New Roman"/>
                <w:sz w:val="20"/>
                <w:szCs w:val="24"/>
              </w:rPr>
              <w:t>.т</w:t>
            </w:r>
            <w:proofErr w:type="gramEnd"/>
            <w:r w:rsidRPr="00E80725">
              <w:rPr>
                <w:rFonts w:ascii="Times New Roman" w:hAnsi="Times New Roman" w:cs="Times New Roman"/>
                <w:sz w:val="20"/>
                <w:szCs w:val="24"/>
              </w:rPr>
              <w:t>енге</w:t>
            </w:r>
          </w:p>
        </w:tc>
      </w:tr>
      <w:tr w:rsidR="00866378" w:rsidRPr="00E80725" w:rsidTr="00B06704">
        <w:trPr>
          <w:trHeight w:val="2486"/>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B06704">
            <w:pPr>
              <w:spacing w:after="0"/>
              <w:jc w:val="center"/>
              <w:rPr>
                <w:rFonts w:ascii="Times New Roman" w:eastAsia="Times New Roman" w:hAnsi="Times New Roman" w:cs="Times New Roman"/>
                <w:bCs/>
                <w:sz w:val="20"/>
                <w:szCs w:val="24"/>
                <w:lang w:val="en-US"/>
              </w:rPr>
            </w:pPr>
            <w:r w:rsidRPr="00E80725">
              <w:rPr>
                <w:rFonts w:ascii="Times New Roman" w:eastAsia="Times New Roman" w:hAnsi="Times New Roman" w:cs="Times New Roman"/>
                <w:bCs/>
                <w:sz w:val="20"/>
                <w:szCs w:val="24"/>
                <w:lang w:val="en-US"/>
              </w:rPr>
              <w:t>16</w:t>
            </w:r>
          </w:p>
        </w:tc>
        <w:tc>
          <w:tcPr>
            <w:tcW w:w="571" w:type="dxa"/>
            <w:gridSpan w:val="2"/>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spacing w:after="0"/>
              <w:jc w:val="center"/>
              <w:rPr>
                <w:rFonts w:ascii="Times New Roman" w:eastAsia="Times New Roman" w:hAnsi="Times New Roman" w:cs="Times New Roman"/>
                <w:bCs/>
                <w:sz w:val="20"/>
                <w:szCs w:val="24"/>
                <w:lang w:val="en-US"/>
              </w:rPr>
            </w:pPr>
            <w:r w:rsidRPr="00E80725">
              <w:rPr>
                <w:rFonts w:ascii="Times New Roman" w:eastAsia="Times New Roman" w:hAnsi="Times New Roman" w:cs="Times New Roman"/>
                <w:bCs/>
                <w:sz w:val="20"/>
                <w:szCs w:val="24"/>
                <w:lang w:val="en-US"/>
              </w:rPr>
              <w:t>12</w:t>
            </w:r>
          </w:p>
        </w:tc>
        <w:tc>
          <w:tcPr>
            <w:tcW w:w="2378" w:type="dxa"/>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B06704">
            <w:pPr>
              <w:spacing w:after="0"/>
              <w:jc w:val="both"/>
              <w:rPr>
                <w:rFonts w:ascii="Times New Roman" w:eastAsia="Times New Roman" w:hAnsi="Times New Roman" w:cs="Times New Roman"/>
                <w:b/>
                <w:bCs/>
                <w:sz w:val="20"/>
                <w:szCs w:val="24"/>
              </w:rPr>
            </w:pPr>
            <w:r w:rsidRPr="00E80725">
              <w:rPr>
                <w:rFonts w:ascii="Times New Roman" w:eastAsia="Times New Roman" w:hAnsi="Times New Roman" w:cs="Times New Roman"/>
                <w:b/>
                <w:sz w:val="20"/>
                <w:szCs w:val="24"/>
              </w:rPr>
              <w:t>Развитие культуры социального единства среди молодежи с активным участием этнокультурных объединений</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spacing w:after="0"/>
              <w:jc w:val="both"/>
              <w:rPr>
                <w:rFonts w:ascii="Times New Roman" w:hAnsi="Times New Roman" w:cs="Times New Roman"/>
                <w:b/>
                <w:sz w:val="20"/>
                <w:szCs w:val="24"/>
              </w:rPr>
            </w:pPr>
            <w:r w:rsidRPr="00E80725">
              <w:rPr>
                <w:rFonts w:ascii="Times New Roman" w:hAnsi="Times New Roman" w:cs="Times New Roman"/>
                <w:sz w:val="20"/>
                <w:szCs w:val="24"/>
              </w:rPr>
              <w:t>Обеспечение взаимодействия с молодежным движением АНК «</w:t>
            </w:r>
            <w:r w:rsidRPr="00E80725">
              <w:rPr>
                <w:rFonts w:ascii="Times New Roman" w:hAnsi="Times New Roman" w:cs="Times New Roman"/>
                <w:sz w:val="20"/>
                <w:szCs w:val="24"/>
                <w:lang w:val="kk-KZ"/>
              </w:rPr>
              <w:t>Жаңғыру жолы</w:t>
            </w:r>
            <w:r w:rsidRPr="00E80725">
              <w:rPr>
                <w:rFonts w:ascii="Times New Roman" w:hAnsi="Times New Roman" w:cs="Times New Roman"/>
                <w:sz w:val="20"/>
                <w:szCs w:val="24"/>
              </w:rPr>
              <w:t>» по разъяснению основных принципов модернизации</w:t>
            </w:r>
            <w:r w:rsidRPr="00E80725">
              <w:rPr>
                <w:rFonts w:ascii="Times New Roman" w:hAnsi="Times New Roman" w:cs="Times New Roman"/>
                <w:sz w:val="20"/>
                <w:szCs w:val="24"/>
                <w:lang w:val="kk-KZ"/>
              </w:rPr>
              <w:t xml:space="preserve"> </w:t>
            </w:r>
            <w:r w:rsidRPr="00E80725">
              <w:rPr>
                <w:rFonts w:ascii="Times New Roman" w:hAnsi="Times New Roman" w:cs="Times New Roman"/>
                <w:sz w:val="20"/>
                <w:szCs w:val="24"/>
              </w:rPr>
              <w:t>«Рухани жа</w:t>
            </w:r>
            <w:r w:rsidRPr="00E80725">
              <w:rPr>
                <w:rFonts w:ascii="Times New Roman" w:hAnsi="Times New Roman" w:cs="Times New Roman"/>
                <w:sz w:val="20"/>
                <w:szCs w:val="24"/>
                <w:lang w:val="kk-KZ"/>
              </w:rPr>
              <w:t>ңғ</w:t>
            </w:r>
            <w:r w:rsidRPr="00E80725">
              <w:rPr>
                <w:rFonts w:ascii="Times New Roman" w:hAnsi="Times New Roman" w:cs="Times New Roman"/>
                <w:sz w:val="20"/>
                <w:szCs w:val="24"/>
              </w:rPr>
              <w:t xml:space="preserve">ыру» </w:t>
            </w:r>
            <w:r w:rsidRPr="00E80725">
              <w:rPr>
                <w:rFonts w:ascii="Times New Roman" w:hAnsi="Times New Roman" w:cs="Times New Roman"/>
                <w:b/>
                <w:sz w:val="20"/>
                <w:szCs w:val="24"/>
              </w:rPr>
              <w:t xml:space="preserve"> </w:t>
            </w:r>
          </w:p>
          <w:p w:rsidR="00866378" w:rsidRPr="00E80725" w:rsidRDefault="00866378" w:rsidP="00B06704">
            <w:pPr>
              <w:spacing w:after="0"/>
              <w:jc w:val="both"/>
              <w:rPr>
                <w:rFonts w:ascii="Times New Roman" w:hAnsi="Times New Roman" w:cs="Times New Roman"/>
                <w:sz w:val="20"/>
                <w:szCs w:val="24"/>
              </w:rPr>
            </w:pPr>
            <w:r w:rsidRPr="00E80725">
              <w:rPr>
                <w:rFonts w:ascii="Times New Roman" w:hAnsi="Times New Roman" w:cs="Times New Roman"/>
                <w:sz w:val="20"/>
                <w:szCs w:val="24"/>
              </w:rPr>
              <w:t>Объединение активной молодежи, способной внести вклад в реализацию задач программы «Рухани жаңғыру».</w:t>
            </w:r>
            <w:r w:rsidRPr="00E80725">
              <w:rPr>
                <w:rFonts w:ascii="Times New Roman" w:hAnsi="Times New Roman" w:cs="Times New Roman"/>
                <w:sz w:val="20"/>
                <w:szCs w:val="24"/>
                <w:lang w:val="kk-KZ"/>
              </w:rPr>
              <w:t xml:space="preserve"> </w:t>
            </w:r>
            <w:r w:rsidRPr="00E80725">
              <w:rPr>
                <w:rFonts w:ascii="Times New Roman" w:hAnsi="Times New Roman" w:cs="Times New Roman"/>
                <w:sz w:val="20"/>
                <w:szCs w:val="24"/>
              </w:rPr>
              <w:t xml:space="preserve">Разработка современных мобильно-игровых приложений по изучению казахской истории, в том числе посредством новых технологий </w:t>
            </w:r>
            <w:r w:rsidRPr="00E80725">
              <w:rPr>
                <w:rFonts w:ascii="Times New Roman" w:hAnsi="Times New Roman" w:cs="Times New Roman"/>
                <w:i/>
                <w:sz w:val="20"/>
                <w:szCs w:val="24"/>
              </w:rPr>
              <w:t>(мобильные приложения, социальные сети и др.)</w:t>
            </w:r>
            <w:r w:rsidRPr="00E80725">
              <w:rPr>
                <w:rFonts w:ascii="Times New Roman" w:hAnsi="Times New Roman" w:cs="Times New Roman"/>
                <w:sz w:val="20"/>
                <w:szCs w:val="24"/>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spacing w:after="0"/>
              <w:jc w:val="center"/>
              <w:rPr>
                <w:rFonts w:ascii="Times New Roman" w:hAnsi="Times New Roman" w:cs="Times New Roman"/>
                <w:bCs/>
                <w:sz w:val="20"/>
                <w:szCs w:val="24"/>
              </w:rPr>
            </w:pPr>
            <w:r w:rsidRPr="00E80725">
              <w:rPr>
                <w:rFonts w:ascii="Times New Roman" w:hAnsi="Times New Roman" w:cs="Times New Roman"/>
                <w:bCs/>
                <w:sz w:val="20"/>
                <w:szCs w:val="24"/>
              </w:rPr>
              <w:t>Не менее                    7 месяцев</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spacing w:after="0"/>
              <w:jc w:val="center"/>
              <w:rPr>
                <w:rFonts w:ascii="Times New Roman" w:hAnsi="Times New Roman" w:cs="Times New Roman"/>
                <w:bCs/>
                <w:sz w:val="20"/>
                <w:szCs w:val="24"/>
                <w:lang w:val="kk-KZ"/>
              </w:rPr>
            </w:pPr>
            <w:r w:rsidRPr="00E80725">
              <w:rPr>
                <w:rFonts w:ascii="Times New Roman" w:hAnsi="Times New Roman" w:cs="Times New Roman"/>
                <w:bCs/>
                <w:sz w:val="20"/>
                <w:szCs w:val="24"/>
                <w:lang w:val="kk-KZ"/>
              </w:rPr>
              <w:t>14 областей, города Астана, Алматы и Шымкента</w:t>
            </w:r>
          </w:p>
          <w:p w:rsidR="00866378" w:rsidRPr="00E80725" w:rsidRDefault="00866378" w:rsidP="00B06704">
            <w:pPr>
              <w:spacing w:after="0"/>
              <w:jc w:val="center"/>
              <w:rPr>
                <w:rFonts w:ascii="Times New Roman" w:eastAsia="Times New Roman" w:hAnsi="Times New Roman" w:cs="Times New Roman"/>
                <w:sz w:val="20"/>
                <w:szCs w:val="24"/>
                <w:lang w:val="kk-KZ"/>
              </w:rPr>
            </w:pPr>
          </w:p>
        </w:tc>
        <w:tc>
          <w:tcPr>
            <w:tcW w:w="1843" w:type="dxa"/>
            <w:tcBorders>
              <w:top w:val="single" w:sz="4" w:space="0" w:color="auto"/>
              <w:left w:val="single" w:sz="4" w:space="0" w:color="auto"/>
              <w:bottom w:val="single" w:sz="4" w:space="0" w:color="auto"/>
              <w:right w:val="single" w:sz="4" w:space="0" w:color="000000"/>
            </w:tcBorders>
            <w:shd w:val="clear" w:color="auto" w:fill="auto"/>
          </w:tcPr>
          <w:p w:rsidR="00866378" w:rsidRPr="00E80725" w:rsidRDefault="00866378" w:rsidP="00B06704">
            <w:pPr>
              <w:spacing w:after="0"/>
              <w:jc w:val="center"/>
              <w:rPr>
                <w:rFonts w:ascii="Times New Roman" w:hAnsi="Times New Roman" w:cs="Times New Roman"/>
                <w:bCs/>
                <w:sz w:val="20"/>
                <w:szCs w:val="24"/>
                <w:lang w:val="kk-KZ"/>
              </w:rPr>
            </w:pPr>
            <w:r w:rsidRPr="00E80725">
              <w:rPr>
                <w:rFonts w:ascii="Times New Roman" w:hAnsi="Times New Roman" w:cs="Times New Roman"/>
                <w:bCs/>
                <w:sz w:val="20"/>
                <w:szCs w:val="24"/>
              </w:rPr>
              <w:t>11</w:t>
            </w:r>
            <w:r w:rsidRPr="00E80725">
              <w:rPr>
                <w:rFonts w:ascii="Times New Roman" w:hAnsi="Times New Roman" w:cs="Times New Roman"/>
                <w:bCs/>
                <w:sz w:val="20"/>
                <w:szCs w:val="24"/>
                <w:lang w:val="en-US"/>
              </w:rPr>
              <w:t> </w:t>
            </w:r>
            <w:r w:rsidRPr="00E80725">
              <w:rPr>
                <w:rFonts w:ascii="Times New Roman" w:hAnsi="Times New Roman" w:cs="Times New Roman"/>
                <w:bCs/>
                <w:sz w:val="20"/>
                <w:szCs w:val="24"/>
              </w:rPr>
              <w:t>887,0</w:t>
            </w:r>
            <w:r w:rsidRPr="00E80725">
              <w:rPr>
                <w:rFonts w:ascii="Times New Roman" w:hAnsi="Times New Roman" w:cs="Times New Roman"/>
                <w:bCs/>
                <w:sz w:val="20"/>
                <w:szCs w:val="24"/>
                <w:lang w:val="kk-KZ"/>
              </w:rPr>
              <w:t xml:space="preserve"> </w:t>
            </w:r>
            <w:r w:rsidRPr="00E80725">
              <w:rPr>
                <w:rFonts w:ascii="Times New Roman" w:hAnsi="Times New Roman" w:cs="Times New Roman"/>
                <w:sz w:val="20"/>
                <w:szCs w:val="24"/>
                <w:lang w:val="kk-KZ"/>
              </w:rPr>
              <w:t>тыс</w:t>
            </w:r>
            <w:proofErr w:type="gramStart"/>
            <w:r w:rsidRPr="00E80725">
              <w:rPr>
                <w:rFonts w:ascii="Times New Roman" w:hAnsi="Times New Roman" w:cs="Times New Roman"/>
                <w:sz w:val="20"/>
                <w:szCs w:val="24"/>
              </w:rPr>
              <w:t>.т</w:t>
            </w:r>
            <w:proofErr w:type="gramEnd"/>
            <w:r w:rsidRPr="00E80725">
              <w:rPr>
                <w:rFonts w:ascii="Times New Roman" w:hAnsi="Times New Roman" w:cs="Times New Roman"/>
                <w:sz w:val="20"/>
                <w:szCs w:val="24"/>
              </w:rPr>
              <w:t>енге</w:t>
            </w:r>
          </w:p>
        </w:tc>
      </w:tr>
      <w:tr w:rsidR="00866378" w:rsidRPr="00E80725" w:rsidTr="00B06704">
        <w:trPr>
          <w:trHeight w:val="2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B06704">
            <w:pPr>
              <w:spacing w:after="0"/>
              <w:jc w:val="center"/>
              <w:rPr>
                <w:rFonts w:ascii="Times New Roman" w:eastAsia="Times New Roman" w:hAnsi="Times New Roman" w:cs="Times New Roman"/>
                <w:bCs/>
                <w:sz w:val="20"/>
                <w:szCs w:val="24"/>
                <w:lang w:val="en-US"/>
              </w:rPr>
            </w:pPr>
            <w:r w:rsidRPr="00E80725">
              <w:rPr>
                <w:rFonts w:ascii="Times New Roman" w:eastAsia="Times New Roman" w:hAnsi="Times New Roman" w:cs="Times New Roman"/>
                <w:bCs/>
                <w:sz w:val="20"/>
                <w:szCs w:val="24"/>
                <w:lang w:val="en-US"/>
              </w:rPr>
              <w:t>17</w:t>
            </w:r>
          </w:p>
        </w:tc>
        <w:tc>
          <w:tcPr>
            <w:tcW w:w="571" w:type="dxa"/>
            <w:gridSpan w:val="2"/>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spacing w:after="0"/>
              <w:jc w:val="center"/>
              <w:rPr>
                <w:rFonts w:ascii="Times New Roman" w:eastAsia="Times New Roman" w:hAnsi="Times New Roman" w:cs="Times New Roman"/>
                <w:bCs/>
                <w:sz w:val="20"/>
                <w:szCs w:val="24"/>
                <w:lang w:val="en-US"/>
              </w:rPr>
            </w:pPr>
            <w:r w:rsidRPr="00E80725">
              <w:rPr>
                <w:rFonts w:ascii="Times New Roman" w:eastAsia="Times New Roman" w:hAnsi="Times New Roman" w:cs="Times New Roman"/>
                <w:bCs/>
                <w:sz w:val="20"/>
                <w:szCs w:val="24"/>
                <w:lang w:val="en-US"/>
              </w:rPr>
              <w:t>13</w:t>
            </w:r>
          </w:p>
        </w:tc>
        <w:tc>
          <w:tcPr>
            <w:tcW w:w="2378" w:type="dxa"/>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B06704">
            <w:pPr>
              <w:widowControl w:val="0"/>
              <w:spacing w:after="0"/>
              <w:rPr>
                <w:rFonts w:ascii="Times New Roman" w:hAnsi="Times New Roman" w:cs="Times New Roman"/>
                <w:b/>
                <w:sz w:val="20"/>
                <w:szCs w:val="24"/>
              </w:rPr>
            </w:pPr>
            <w:r w:rsidRPr="00E80725">
              <w:rPr>
                <w:rFonts w:ascii="Times New Roman" w:eastAsia="Times New Roman" w:hAnsi="Times New Roman" w:cs="Times New Roman"/>
                <w:b/>
                <w:sz w:val="20"/>
                <w:szCs w:val="24"/>
              </w:rPr>
              <w:t xml:space="preserve">Организация и проведение форума АНК Синергия молодежи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spacing w:after="0"/>
              <w:jc w:val="both"/>
              <w:rPr>
                <w:rFonts w:ascii="Times New Roman" w:hAnsi="Times New Roman" w:cs="Times New Roman"/>
                <w:b/>
                <w:sz w:val="20"/>
                <w:szCs w:val="24"/>
              </w:rPr>
            </w:pPr>
            <w:r w:rsidRPr="00E80725">
              <w:rPr>
                <w:rFonts w:ascii="Times New Roman" w:hAnsi="Times New Roman" w:cs="Times New Roman"/>
                <w:sz w:val="20"/>
                <w:szCs w:val="24"/>
                <w:lang w:val="kk-KZ"/>
              </w:rPr>
              <w:t>П</w:t>
            </w:r>
            <w:r w:rsidRPr="00E80725">
              <w:rPr>
                <w:rFonts w:ascii="Times New Roman" w:hAnsi="Times New Roman" w:cs="Times New Roman"/>
                <w:sz w:val="20"/>
                <w:szCs w:val="24"/>
              </w:rPr>
              <w:t>ривлечение молодежи к активному участию в развитии межнационального, межкультурного и межконфессионального взаимодействия, основанного на принципах уважения, толерантности и приверженности к общечеловеческим духовным ценностям.</w:t>
            </w:r>
            <w:r w:rsidRPr="00E80725">
              <w:rPr>
                <w:rFonts w:ascii="Times New Roman" w:hAnsi="Times New Roman" w:cs="Times New Roman"/>
                <w:b/>
                <w:sz w:val="20"/>
                <w:szCs w:val="24"/>
              </w:rPr>
              <w:t xml:space="preserve"> </w:t>
            </w:r>
            <w:r w:rsidRPr="00E80725">
              <w:rPr>
                <w:rFonts w:ascii="Times New Roman" w:eastAsia="Times New Roman" w:hAnsi="Times New Roman" w:cs="Times New Roman"/>
                <w:sz w:val="20"/>
                <w:szCs w:val="24"/>
              </w:rPr>
              <w:t xml:space="preserve">Проведение комплекса мероприятий по развитию культуры казахстанских этносов (мастер-классы, </w:t>
            </w:r>
            <w:proofErr w:type="gramStart"/>
            <w:r w:rsidRPr="00E80725">
              <w:rPr>
                <w:rFonts w:ascii="Times New Roman" w:eastAsia="Times New Roman" w:hAnsi="Times New Roman" w:cs="Times New Roman"/>
                <w:sz w:val="20"/>
                <w:szCs w:val="24"/>
              </w:rPr>
              <w:t>семинар-тренинги</w:t>
            </w:r>
            <w:proofErr w:type="gramEnd"/>
            <w:r w:rsidRPr="00E80725">
              <w:rPr>
                <w:rFonts w:ascii="Times New Roman" w:eastAsia="Times New Roman" w:hAnsi="Times New Roman" w:cs="Times New Roman"/>
                <w:sz w:val="20"/>
                <w:szCs w:val="24"/>
              </w:rPr>
              <w:t xml:space="preserve">, диалоговые площадки, встреч и др.) по </w:t>
            </w:r>
            <w:r w:rsidRPr="00E80725">
              <w:rPr>
                <w:rFonts w:ascii="Times New Roman" w:hAnsi="Times New Roman" w:cs="Times New Roman"/>
                <w:sz w:val="20"/>
                <w:szCs w:val="24"/>
              </w:rPr>
              <w:t xml:space="preserve">обеспечению консолидации интеллектуальной и творческой молодежи, </w:t>
            </w:r>
            <w:r w:rsidRPr="00E80725">
              <w:rPr>
                <w:rFonts w:ascii="Times New Roman" w:hAnsi="Times New Roman" w:cs="Times New Roman"/>
                <w:sz w:val="20"/>
                <w:szCs w:val="24"/>
              </w:rPr>
              <w:lastRenderedPageBreak/>
              <w:t>увлекающейся всеми видами IT-технологий</w:t>
            </w:r>
            <w:r w:rsidRPr="00E80725">
              <w:rPr>
                <w:rFonts w:ascii="Times New Roman" w:eastAsia="Times New Roman" w:hAnsi="Times New Roman" w:cs="Times New Roman"/>
                <w:sz w:val="20"/>
                <w:szCs w:val="24"/>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spacing w:after="0"/>
              <w:jc w:val="center"/>
              <w:rPr>
                <w:rFonts w:ascii="Times New Roman" w:hAnsi="Times New Roman" w:cs="Times New Roman"/>
                <w:bCs/>
                <w:sz w:val="20"/>
                <w:szCs w:val="24"/>
              </w:rPr>
            </w:pPr>
            <w:r w:rsidRPr="00E80725">
              <w:rPr>
                <w:rFonts w:ascii="Times New Roman" w:hAnsi="Times New Roman" w:cs="Times New Roman"/>
                <w:bCs/>
                <w:sz w:val="20"/>
                <w:szCs w:val="24"/>
              </w:rPr>
              <w:lastRenderedPageBreak/>
              <w:t>Не менее                    8 месяцев</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spacing w:after="0"/>
              <w:jc w:val="center"/>
              <w:rPr>
                <w:rFonts w:ascii="Times New Roman" w:hAnsi="Times New Roman" w:cs="Times New Roman"/>
                <w:bCs/>
                <w:sz w:val="20"/>
                <w:szCs w:val="24"/>
                <w:lang w:val="kk-KZ"/>
              </w:rPr>
            </w:pPr>
            <w:r w:rsidRPr="00E80725">
              <w:rPr>
                <w:rFonts w:ascii="Times New Roman" w:hAnsi="Times New Roman" w:cs="Times New Roman"/>
                <w:bCs/>
                <w:sz w:val="20"/>
                <w:szCs w:val="24"/>
                <w:lang w:val="kk-KZ"/>
              </w:rPr>
              <w:t>14 областей, города Астана, Алматы и Шымкента</w:t>
            </w:r>
          </w:p>
          <w:p w:rsidR="00866378" w:rsidRPr="00E80725" w:rsidRDefault="00866378" w:rsidP="00B06704">
            <w:pPr>
              <w:spacing w:after="0"/>
              <w:jc w:val="center"/>
              <w:rPr>
                <w:rFonts w:ascii="Times New Roman" w:eastAsia="Times New Roman" w:hAnsi="Times New Roman" w:cs="Times New Roman"/>
                <w:sz w:val="20"/>
                <w:szCs w:val="24"/>
                <w:lang w:val="kk-KZ"/>
              </w:rPr>
            </w:pPr>
          </w:p>
          <w:p w:rsidR="00866378" w:rsidRPr="00E80725" w:rsidRDefault="00866378" w:rsidP="00B06704">
            <w:pPr>
              <w:spacing w:after="0"/>
              <w:jc w:val="center"/>
              <w:rPr>
                <w:rFonts w:ascii="Times New Roman" w:eastAsia="Times New Roman" w:hAnsi="Times New Roman" w:cs="Times New Roman"/>
                <w:sz w:val="20"/>
                <w:szCs w:val="24"/>
              </w:rPr>
            </w:pPr>
          </w:p>
          <w:p w:rsidR="00866378" w:rsidRPr="00E80725" w:rsidRDefault="00866378" w:rsidP="00B06704">
            <w:pPr>
              <w:spacing w:after="0"/>
              <w:jc w:val="center"/>
              <w:rPr>
                <w:rFonts w:ascii="Times New Roman" w:eastAsia="Times New Roman" w:hAnsi="Times New Roman" w:cs="Times New Roman"/>
                <w:sz w:val="20"/>
                <w:szCs w:val="24"/>
              </w:rPr>
            </w:pPr>
          </w:p>
        </w:tc>
        <w:tc>
          <w:tcPr>
            <w:tcW w:w="1843" w:type="dxa"/>
            <w:tcBorders>
              <w:top w:val="single" w:sz="4" w:space="0" w:color="auto"/>
              <w:left w:val="single" w:sz="4" w:space="0" w:color="auto"/>
              <w:bottom w:val="single" w:sz="4" w:space="0" w:color="auto"/>
              <w:right w:val="single" w:sz="4" w:space="0" w:color="000000"/>
            </w:tcBorders>
            <w:shd w:val="clear" w:color="auto" w:fill="auto"/>
          </w:tcPr>
          <w:p w:rsidR="00866378" w:rsidRPr="00E80725" w:rsidRDefault="00866378" w:rsidP="00B06704">
            <w:pPr>
              <w:spacing w:after="0"/>
              <w:jc w:val="center"/>
              <w:rPr>
                <w:rFonts w:ascii="Times New Roman" w:hAnsi="Times New Roman" w:cs="Times New Roman"/>
                <w:bCs/>
                <w:sz w:val="20"/>
                <w:szCs w:val="24"/>
                <w:lang w:val="kk-KZ"/>
              </w:rPr>
            </w:pPr>
            <w:r w:rsidRPr="00E80725">
              <w:rPr>
                <w:rFonts w:ascii="Times New Roman" w:hAnsi="Times New Roman" w:cs="Times New Roman"/>
                <w:bCs/>
                <w:sz w:val="20"/>
                <w:szCs w:val="24"/>
              </w:rPr>
              <w:t>25 000,0</w:t>
            </w:r>
            <w:r w:rsidRPr="00E80725">
              <w:rPr>
                <w:rFonts w:ascii="Times New Roman" w:hAnsi="Times New Roman" w:cs="Times New Roman"/>
                <w:bCs/>
                <w:sz w:val="20"/>
                <w:szCs w:val="24"/>
                <w:lang w:val="kk-KZ"/>
              </w:rPr>
              <w:t xml:space="preserve"> </w:t>
            </w:r>
            <w:r w:rsidRPr="00E80725">
              <w:rPr>
                <w:rFonts w:ascii="Times New Roman" w:hAnsi="Times New Roman" w:cs="Times New Roman"/>
                <w:sz w:val="20"/>
                <w:szCs w:val="24"/>
                <w:lang w:val="kk-KZ"/>
              </w:rPr>
              <w:t>тыс</w:t>
            </w:r>
            <w:proofErr w:type="gramStart"/>
            <w:r w:rsidRPr="00E80725">
              <w:rPr>
                <w:rFonts w:ascii="Times New Roman" w:hAnsi="Times New Roman" w:cs="Times New Roman"/>
                <w:sz w:val="20"/>
                <w:szCs w:val="24"/>
              </w:rPr>
              <w:t>.т</w:t>
            </w:r>
            <w:proofErr w:type="gramEnd"/>
            <w:r w:rsidRPr="00E80725">
              <w:rPr>
                <w:rFonts w:ascii="Times New Roman" w:hAnsi="Times New Roman" w:cs="Times New Roman"/>
                <w:sz w:val="20"/>
                <w:szCs w:val="24"/>
              </w:rPr>
              <w:t>енге</w:t>
            </w:r>
          </w:p>
        </w:tc>
      </w:tr>
      <w:tr w:rsidR="00866378" w:rsidRPr="00E80725" w:rsidTr="00B06704">
        <w:trPr>
          <w:trHeight w:val="2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B06704">
            <w:pPr>
              <w:spacing w:after="0"/>
              <w:jc w:val="center"/>
              <w:rPr>
                <w:rFonts w:ascii="Times New Roman" w:eastAsia="Times New Roman" w:hAnsi="Times New Roman" w:cs="Times New Roman"/>
                <w:bCs/>
                <w:sz w:val="20"/>
                <w:szCs w:val="24"/>
                <w:lang w:val="kk-KZ"/>
              </w:rPr>
            </w:pPr>
            <w:r w:rsidRPr="00E80725">
              <w:rPr>
                <w:rFonts w:ascii="Times New Roman" w:eastAsia="Times New Roman" w:hAnsi="Times New Roman" w:cs="Times New Roman"/>
                <w:bCs/>
                <w:sz w:val="20"/>
                <w:szCs w:val="24"/>
                <w:lang w:val="kk-KZ"/>
              </w:rPr>
              <w:lastRenderedPageBreak/>
              <w:t>18</w:t>
            </w:r>
          </w:p>
        </w:tc>
        <w:tc>
          <w:tcPr>
            <w:tcW w:w="571" w:type="dxa"/>
            <w:gridSpan w:val="2"/>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spacing w:after="0"/>
              <w:jc w:val="center"/>
              <w:rPr>
                <w:rFonts w:ascii="Times New Roman" w:eastAsia="Times New Roman" w:hAnsi="Times New Roman" w:cs="Times New Roman"/>
                <w:bCs/>
                <w:sz w:val="20"/>
                <w:szCs w:val="24"/>
                <w:lang w:val="kk-KZ"/>
              </w:rPr>
            </w:pPr>
            <w:r w:rsidRPr="00E80725">
              <w:rPr>
                <w:rFonts w:ascii="Times New Roman" w:eastAsia="Times New Roman" w:hAnsi="Times New Roman" w:cs="Times New Roman"/>
                <w:bCs/>
                <w:sz w:val="20"/>
                <w:szCs w:val="24"/>
                <w:lang w:val="kk-KZ"/>
              </w:rPr>
              <w:t>14</w:t>
            </w:r>
          </w:p>
        </w:tc>
        <w:tc>
          <w:tcPr>
            <w:tcW w:w="2378" w:type="dxa"/>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866378">
            <w:pPr>
              <w:pStyle w:val="TableParagraph"/>
              <w:ind w:left="111" w:right="603"/>
              <w:rPr>
                <w:b/>
                <w:sz w:val="20"/>
                <w:szCs w:val="24"/>
              </w:rPr>
            </w:pPr>
            <w:r w:rsidRPr="00E80725">
              <w:rPr>
                <w:b/>
                <w:sz w:val="20"/>
                <w:szCs w:val="24"/>
              </w:rPr>
              <w:t>Уважение взглядов ребенка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866378">
            <w:pPr>
              <w:pStyle w:val="TableParagraph"/>
              <w:ind w:left="111" w:right="93"/>
              <w:jc w:val="both"/>
              <w:rPr>
                <w:sz w:val="20"/>
                <w:szCs w:val="24"/>
              </w:rPr>
            </w:pPr>
            <w:r w:rsidRPr="00E80725">
              <w:rPr>
                <w:sz w:val="20"/>
                <w:szCs w:val="24"/>
              </w:rPr>
              <w:t>Организация и проведение конкурса любительских видеофильмов</w:t>
            </w:r>
            <w:r w:rsidRPr="00E80725">
              <w:rPr>
                <w:sz w:val="20"/>
                <w:szCs w:val="24"/>
                <w:lang w:val="kk-KZ"/>
              </w:rPr>
              <w:t xml:space="preserve"> и фотографии</w:t>
            </w:r>
            <w:r w:rsidRPr="00E80725">
              <w:rPr>
                <w:sz w:val="20"/>
                <w:szCs w:val="24"/>
              </w:rPr>
              <w:t xml:space="preserve"> «</w:t>
            </w:r>
            <w:r w:rsidRPr="00E80725">
              <w:rPr>
                <w:sz w:val="20"/>
                <w:szCs w:val="24"/>
                <w:lang w:val="kk-KZ"/>
              </w:rPr>
              <w:t>Моя дружная семья</w:t>
            </w:r>
            <w:r w:rsidRPr="00E80725">
              <w:rPr>
                <w:sz w:val="20"/>
                <w:szCs w:val="24"/>
              </w:rPr>
              <w:t>» по поляризации семейных ценностей.</w:t>
            </w:r>
          </w:p>
          <w:p w:rsidR="00866378" w:rsidRPr="00E80725" w:rsidRDefault="00866378" w:rsidP="00866378">
            <w:pPr>
              <w:pStyle w:val="TableParagraph"/>
              <w:ind w:left="111" w:right="93"/>
              <w:jc w:val="both"/>
              <w:rPr>
                <w:sz w:val="20"/>
                <w:szCs w:val="24"/>
              </w:rPr>
            </w:pPr>
            <w:r w:rsidRPr="00E80725">
              <w:rPr>
                <w:sz w:val="20"/>
                <w:szCs w:val="24"/>
              </w:rPr>
              <w:t>Разработка методического пособия для судей, психологов, адвокатов и специалистов межрайонных судов по делам несовершеннолетних «Особенности работы с детьми при рассмотрении гражданских дел в судах». Разработка методики проведения исследований и программ по семейной психотерапии для детей и родителей, в соответствии с их новым статусом. Подготовка предложений по совершенствованию законодательства.</w:t>
            </w:r>
          </w:p>
          <w:p w:rsidR="00866378" w:rsidRPr="00E80725" w:rsidRDefault="00866378" w:rsidP="00866378">
            <w:pPr>
              <w:pStyle w:val="TableParagraph"/>
              <w:ind w:left="111" w:right="93"/>
              <w:jc w:val="both"/>
              <w:rPr>
                <w:sz w:val="20"/>
                <w:szCs w:val="24"/>
              </w:rPr>
            </w:pPr>
            <w:r w:rsidRPr="00E80725">
              <w:rPr>
                <w:bCs/>
                <w:sz w:val="20"/>
                <w:szCs w:val="24"/>
              </w:rPr>
              <w:t xml:space="preserve">К участию в проекте привлечь не менее 70% детей из многодетных и малообеспеченных семей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spacing w:after="0"/>
              <w:jc w:val="center"/>
              <w:rPr>
                <w:rFonts w:ascii="Times New Roman" w:hAnsi="Times New Roman" w:cs="Times New Roman"/>
                <w:bCs/>
                <w:sz w:val="20"/>
                <w:szCs w:val="24"/>
                <w:lang w:val="kk-KZ"/>
              </w:rPr>
            </w:pPr>
            <w:r w:rsidRPr="00E80725">
              <w:rPr>
                <w:rFonts w:ascii="Times New Roman" w:eastAsia="Times New Roman" w:hAnsi="Times New Roman" w:cs="Times New Roman"/>
                <w:sz w:val="20"/>
                <w:szCs w:val="24"/>
              </w:rPr>
              <w:t>май-ноябрь 2019 года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spacing w:after="0"/>
              <w:rPr>
                <w:rFonts w:ascii="Times New Roman" w:hAnsi="Times New Roman" w:cs="Times New Roman"/>
                <w:bCs/>
                <w:sz w:val="20"/>
                <w:szCs w:val="24"/>
              </w:rPr>
            </w:pPr>
            <w:r w:rsidRPr="00E80725">
              <w:rPr>
                <w:rFonts w:ascii="Times New Roman" w:hAnsi="Times New Roman" w:cs="Times New Roman"/>
                <w:sz w:val="20"/>
                <w:szCs w:val="24"/>
              </w:rPr>
              <w:t>Республика Казахстан</w:t>
            </w:r>
          </w:p>
        </w:tc>
        <w:tc>
          <w:tcPr>
            <w:tcW w:w="1843" w:type="dxa"/>
            <w:tcBorders>
              <w:top w:val="single" w:sz="4" w:space="0" w:color="auto"/>
              <w:left w:val="single" w:sz="4" w:space="0" w:color="auto"/>
              <w:bottom w:val="single" w:sz="4" w:space="0" w:color="auto"/>
              <w:right w:val="single" w:sz="4" w:space="0" w:color="000000"/>
            </w:tcBorders>
            <w:shd w:val="clear" w:color="auto" w:fill="auto"/>
          </w:tcPr>
          <w:p w:rsidR="00866378" w:rsidRPr="00E80725" w:rsidRDefault="00866378" w:rsidP="00866378">
            <w:pPr>
              <w:pStyle w:val="TableParagraph"/>
              <w:spacing w:line="268" w:lineRule="exact"/>
              <w:jc w:val="center"/>
              <w:rPr>
                <w:sz w:val="20"/>
                <w:szCs w:val="24"/>
              </w:rPr>
            </w:pPr>
            <w:r w:rsidRPr="00E80725">
              <w:rPr>
                <w:sz w:val="20"/>
                <w:szCs w:val="24"/>
              </w:rPr>
              <w:t xml:space="preserve">10 003,0 </w:t>
            </w:r>
            <w:r w:rsidRPr="00E80725">
              <w:rPr>
                <w:sz w:val="20"/>
                <w:szCs w:val="24"/>
                <w:lang w:val="kk-KZ"/>
              </w:rPr>
              <w:t>тыс</w:t>
            </w:r>
            <w:proofErr w:type="gramStart"/>
            <w:r w:rsidRPr="00E80725">
              <w:rPr>
                <w:sz w:val="20"/>
                <w:szCs w:val="24"/>
              </w:rPr>
              <w:t>.т</w:t>
            </w:r>
            <w:proofErr w:type="gramEnd"/>
            <w:r w:rsidRPr="00E80725">
              <w:rPr>
                <w:sz w:val="20"/>
                <w:szCs w:val="24"/>
              </w:rPr>
              <w:t>енге</w:t>
            </w:r>
          </w:p>
        </w:tc>
      </w:tr>
      <w:tr w:rsidR="00866378" w:rsidRPr="00E80725" w:rsidTr="00B06704">
        <w:trPr>
          <w:trHeight w:val="2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B06704">
            <w:pPr>
              <w:spacing w:after="0"/>
              <w:jc w:val="center"/>
              <w:rPr>
                <w:rFonts w:ascii="Times New Roman" w:eastAsia="Times New Roman" w:hAnsi="Times New Roman" w:cs="Times New Roman"/>
                <w:bCs/>
                <w:sz w:val="20"/>
                <w:szCs w:val="24"/>
                <w:lang w:val="kk-KZ"/>
              </w:rPr>
            </w:pPr>
            <w:r w:rsidRPr="00E80725">
              <w:rPr>
                <w:rFonts w:ascii="Times New Roman" w:eastAsia="Times New Roman" w:hAnsi="Times New Roman" w:cs="Times New Roman"/>
                <w:bCs/>
                <w:sz w:val="20"/>
                <w:szCs w:val="24"/>
                <w:lang w:val="kk-KZ"/>
              </w:rPr>
              <w:t>19</w:t>
            </w:r>
          </w:p>
        </w:tc>
        <w:tc>
          <w:tcPr>
            <w:tcW w:w="571" w:type="dxa"/>
            <w:gridSpan w:val="2"/>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spacing w:after="0"/>
              <w:jc w:val="center"/>
              <w:rPr>
                <w:rFonts w:ascii="Times New Roman" w:eastAsia="Times New Roman" w:hAnsi="Times New Roman" w:cs="Times New Roman"/>
                <w:bCs/>
                <w:sz w:val="20"/>
                <w:szCs w:val="24"/>
                <w:lang w:val="kk-KZ"/>
              </w:rPr>
            </w:pPr>
            <w:r w:rsidRPr="00E80725">
              <w:rPr>
                <w:rFonts w:ascii="Times New Roman" w:eastAsia="Times New Roman" w:hAnsi="Times New Roman" w:cs="Times New Roman"/>
                <w:bCs/>
                <w:sz w:val="20"/>
                <w:szCs w:val="24"/>
                <w:lang w:val="kk-KZ"/>
              </w:rPr>
              <w:t>15</w:t>
            </w:r>
          </w:p>
        </w:tc>
        <w:tc>
          <w:tcPr>
            <w:tcW w:w="2378" w:type="dxa"/>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866378">
            <w:pPr>
              <w:pStyle w:val="TableParagraph"/>
              <w:ind w:left="111" w:right="293"/>
              <w:rPr>
                <w:b/>
                <w:sz w:val="20"/>
                <w:szCs w:val="24"/>
              </w:rPr>
            </w:pPr>
            <w:r w:rsidRPr="00E80725">
              <w:rPr>
                <w:b/>
                <w:sz w:val="20"/>
                <w:szCs w:val="24"/>
              </w:rPr>
              <w:t>Дети и предпринимательство</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866378">
            <w:pPr>
              <w:pStyle w:val="TableParagraph"/>
              <w:ind w:left="111" w:right="89"/>
              <w:jc w:val="both"/>
              <w:rPr>
                <w:sz w:val="20"/>
                <w:szCs w:val="24"/>
                <w:shd w:val="clear" w:color="auto" w:fill="FFFFFF"/>
              </w:rPr>
            </w:pPr>
            <w:r w:rsidRPr="00E80725">
              <w:rPr>
                <w:sz w:val="20"/>
                <w:szCs w:val="24"/>
                <w:shd w:val="clear" w:color="auto" w:fill="FFFFFF"/>
              </w:rPr>
              <w:t xml:space="preserve">Проведение </w:t>
            </w:r>
            <w:r w:rsidRPr="00E80725">
              <w:rPr>
                <w:sz w:val="20"/>
                <w:szCs w:val="24"/>
                <w:lang w:val="kk-KZ"/>
              </w:rPr>
              <w:t xml:space="preserve">в 17-ти регионах </w:t>
            </w:r>
            <w:proofErr w:type="gramStart"/>
            <w:r w:rsidRPr="00E80725">
              <w:rPr>
                <w:sz w:val="20"/>
                <w:szCs w:val="24"/>
                <w:shd w:val="clear" w:color="auto" w:fill="FFFFFF"/>
              </w:rPr>
              <w:t>семинар-тренингов</w:t>
            </w:r>
            <w:proofErr w:type="gramEnd"/>
            <w:r w:rsidRPr="00E80725">
              <w:rPr>
                <w:sz w:val="20"/>
                <w:szCs w:val="24"/>
                <w:shd w:val="clear" w:color="auto" w:fill="FFFFFF"/>
              </w:rPr>
              <w:t xml:space="preserve"> по ведению предпринимательства, развитию лидерских навыков, о правильном выборе профессии, необходимости приобщать к труду детей.</w:t>
            </w:r>
          </w:p>
          <w:p w:rsidR="00866378" w:rsidRPr="00E80725" w:rsidRDefault="00866378" w:rsidP="00866378">
            <w:pPr>
              <w:pStyle w:val="TableParagraph"/>
              <w:ind w:left="111" w:right="89"/>
              <w:jc w:val="both"/>
              <w:rPr>
                <w:sz w:val="20"/>
                <w:szCs w:val="24"/>
              </w:rPr>
            </w:pPr>
            <w:r w:rsidRPr="00E80725">
              <w:rPr>
                <w:sz w:val="20"/>
                <w:szCs w:val="24"/>
                <w:shd w:val="clear" w:color="auto" w:fill="FFFFFF"/>
              </w:rPr>
              <w:t xml:space="preserve">Организовать и провести курс по развитию навыков предпринимательства среди учащихся с привлечением </w:t>
            </w:r>
            <w:proofErr w:type="gramStart"/>
            <w:r w:rsidRPr="00E80725">
              <w:rPr>
                <w:sz w:val="20"/>
                <w:szCs w:val="24"/>
                <w:shd w:val="clear" w:color="auto" w:fill="FFFFFF"/>
              </w:rPr>
              <w:t>бизнес-тренеров</w:t>
            </w:r>
            <w:proofErr w:type="gramEnd"/>
            <w:r w:rsidRPr="00E80725">
              <w:rPr>
                <w:sz w:val="20"/>
                <w:szCs w:val="24"/>
                <w:shd w:val="clear" w:color="auto" w:fill="FFFFFF"/>
              </w:rPr>
              <w:t>.</w:t>
            </w:r>
            <w:r w:rsidRPr="00E80725">
              <w:rPr>
                <w:sz w:val="20"/>
                <w:szCs w:val="24"/>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spacing w:after="0"/>
              <w:jc w:val="center"/>
              <w:rPr>
                <w:rFonts w:ascii="Times New Roman" w:hAnsi="Times New Roman" w:cs="Times New Roman"/>
                <w:bCs/>
                <w:sz w:val="20"/>
                <w:szCs w:val="24"/>
                <w:lang w:val="kk-KZ"/>
              </w:rPr>
            </w:pPr>
            <w:r w:rsidRPr="00E80725">
              <w:rPr>
                <w:rFonts w:ascii="Times New Roman" w:hAnsi="Times New Roman" w:cs="Times New Roman"/>
                <w:bCs/>
                <w:sz w:val="20"/>
                <w:szCs w:val="24"/>
                <w:lang w:val="kk-KZ"/>
              </w:rPr>
              <w:t>2019 год</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spacing w:after="0"/>
              <w:rPr>
                <w:rFonts w:ascii="Times New Roman" w:hAnsi="Times New Roman" w:cs="Times New Roman"/>
                <w:bCs/>
                <w:sz w:val="20"/>
                <w:szCs w:val="24"/>
              </w:rPr>
            </w:pPr>
            <w:r w:rsidRPr="00E80725">
              <w:rPr>
                <w:rFonts w:ascii="Times New Roman" w:hAnsi="Times New Roman" w:cs="Times New Roman"/>
                <w:sz w:val="20"/>
                <w:szCs w:val="24"/>
              </w:rPr>
              <w:t>Республика Казахстан</w:t>
            </w:r>
          </w:p>
        </w:tc>
        <w:tc>
          <w:tcPr>
            <w:tcW w:w="1843" w:type="dxa"/>
            <w:tcBorders>
              <w:top w:val="single" w:sz="4" w:space="0" w:color="auto"/>
              <w:left w:val="single" w:sz="4" w:space="0" w:color="auto"/>
              <w:bottom w:val="single" w:sz="4" w:space="0" w:color="auto"/>
              <w:right w:val="single" w:sz="4" w:space="0" w:color="000000"/>
            </w:tcBorders>
            <w:shd w:val="clear" w:color="auto" w:fill="auto"/>
          </w:tcPr>
          <w:p w:rsidR="00866378" w:rsidRPr="00E80725" w:rsidRDefault="00866378" w:rsidP="00866378">
            <w:pPr>
              <w:pStyle w:val="TableParagraph"/>
              <w:spacing w:line="268" w:lineRule="exact"/>
              <w:jc w:val="center"/>
              <w:rPr>
                <w:sz w:val="20"/>
                <w:szCs w:val="24"/>
              </w:rPr>
            </w:pPr>
            <w:r w:rsidRPr="00E80725">
              <w:rPr>
                <w:sz w:val="20"/>
                <w:szCs w:val="24"/>
              </w:rPr>
              <w:t xml:space="preserve">10 003,0 </w:t>
            </w:r>
            <w:r w:rsidRPr="00E80725">
              <w:rPr>
                <w:sz w:val="20"/>
                <w:szCs w:val="24"/>
                <w:lang w:val="kk-KZ"/>
              </w:rPr>
              <w:t>тыс</w:t>
            </w:r>
            <w:proofErr w:type="gramStart"/>
            <w:r w:rsidRPr="00E80725">
              <w:rPr>
                <w:sz w:val="20"/>
                <w:szCs w:val="24"/>
              </w:rPr>
              <w:t>.т</w:t>
            </w:r>
            <w:proofErr w:type="gramEnd"/>
            <w:r w:rsidRPr="00E80725">
              <w:rPr>
                <w:sz w:val="20"/>
                <w:szCs w:val="24"/>
              </w:rPr>
              <w:t>енге</w:t>
            </w:r>
          </w:p>
        </w:tc>
      </w:tr>
      <w:tr w:rsidR="00866378" w:rsidRPr="00E80725" w:rsidTr="00B06704">
        <w:trPr>
          <w:trHeight w:val="2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B06704">
            <w:pPr>
              <w:spacing w:after="0"/>
              <w:jc w:val="center"/>
              <w:rPr>
                <w:rFonts w:ascii="Times New Roman" w:eastAsia="Times New Roman" w:hAnsi="Times New Roman" w:cs="Times New Roman"/>
                <w:bCs/>
                <w:sz w:val="20"/>
                <w:szCs w:val="24"/>
                <w:lang w:val="kk-KZ"/>
              </w:rPr>
            </w:pPr>
            <w:r w:rsidRPr="00E80725">
              <w:rPr>
                <w:rFonts w:ascii="Times New Roman" w:eastAsia="Times New Roman" w:hAnsi="Times New Roman" w:cs="Times New Roman"/>
                <w:bCs/>
                <w:sz w:val="20"/>
                <w:szCs w:val="24"/>
                <w:lang w:val="kk-KZ"/>
              </w:rPr>
              <w:t>20</w:t>
            </w:r>
          </w:p>
        </w:tc>
        <w:tc>
          <w:tcPr>
            <w:tcW w:w="571" w:type="dxa"/>
            <w:gridSpan w:val="2"/>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spacing w:after="0"/>
              <w:jc w:val="center"/>
              <w:rPr>
                <w:rFonts w:ascii="Times New Roman" w:eastAsia="Times New Roman" w:hAnsi="Times New Roman" w:cs="Times New Roman"/>
                <w:bCs/>
                <w:sz w:val="20"/>
                <w:szCs w:val="24"/>
                <w:lang w:val="kk-KZ"/>
              </w:rPr>
            </w:pPr>
            <w:r w:rsidRPr="00E80725">
              <w:rPr>
                <w:rFonts w:ascii="Times New Roman" w:eastAsia="Times New Roman" w:hAnsi="Times New Roman" w:cs="Times New Roman"/>
                <w:bCs/>
                <w:sz w:val="20"/>
                <w:szCs w:val="24"/>
                <w:lang w:val="kk-KZ"/>
              </w:rPr>
              <w:t>16</w:t>
            </w:r>
          </w:p>
        </w:tc>
        <w:tc>
          <w:tcPr>
            <w:tcW w:w="2378" w:type="dxa"/>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B06704">
            <w:pPr>
              <w:widowControl w:val="0"/>
              <w:shd w:val="clear" w:color="auto" w:fill="FFFFFF" w:themeFill="background1"/>
              <w:spacing w:after="0"/>
              <w:rPr>
                <w:rFonts w:ascii="Times New Roman" w:hAnsi="Times New Roman" w:cs="Times New Roman"/>
                <w:b/>
                <w:bCs/>
                <w:sz w:val="20"/>
                <w:szCs w:val="24"/>
              </w:rPr>
            </w:pPr>
            <w:r w:rsidRPr="00E80725">
              <w:rPr>
                <w:rFonts w:ascii="Times New Roman" w:hAnsi="Times New Roman" w:cs="Times New Roman"/>
                <w:b/>
                <w:bCs/>
                <w:sz w:val="20"/>
                <w:szCs w:val="24"/>
              </w:rPr>
              <w:t>Реализация проекта по поддержке локальных молодежных инициатив, направленных на улучшение среды обитания (урбанистика) и развитие местных сообществ (на уровне городов и сел)</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shd w:val="clear" w:color="auto" w:fill="FFFFFF" w:themeFill="background1"/>
              <w:spacing w:after="0"/>
              <w:jc w:val="both"/>
              <w:rPr>
                <w:rFonts w:ascii="Times New Roman" w:hAnsi="Times New Roman" w:cs="Times New Roman"/>
                <w:bCs/>
                <w:iCs/>
                <w:sz w:val="20"/>
                <w:szCs w:val="24"/>
              </w:rPr>
            </w:pPr>
            <w:r w:rsidRPr="00E80725">
              <w:rPr>
                <w:rFonts w:ascii="Times New Roman" w:hAnsi="Times New Roman" w:cs="Times New Roman"/>
                <w:bCs/>
                <w:iCs/>
                <w:sz w:val="20"/>
                <w:szCs w:val="24"/>
              </w:rPr>
              <w:t>Развитие активной творческой молодежи, развитие креативной среды в регионах РК.</w:t>
            </w:r>
          </w:p>
          <w:p w:rsidR="00866378" w:rsidRPr="00E80725" w:rsidRDefault="00866378" w:rsidP="00B06704">
            <w:pPr>
              <w:shd w:val="clear" w:color="auto" w:fill="FFFFFF" w:themeFill="background1"/>
              <w:spacing w:after="0"/>
              <w:jc w:val="both"/>
              <w:rPr>
                <w:rFonts w:ascii="Times New Roman" w:hAnsi="Times New Roman" w:cs="Times New Roman"/>
                <w:bCs/>
                <w:iCs/>
                <w:sz w:val="20"/>
                <w:szCs w:val="24"/>
              </w:rPr>
            </w:pPr>
            <w:r w:rsidRPr="00E80725">
              <w:rPr>
                <w:rFonts w:ascii="Times New Roman" w:hAnsi="Times New Roman" w:cs="Times New Roman"/>
                <w:bCs/>
                <w:iCs/>
                <w:sz w:val="20"/>
                <w:szCs w:val="24"/>
              </w:rPr>
              <w:t xml:space="preserve">Поддержка творческих коллективов, молодежных волонтерских организаций, групп молодых людей с активной гражданской позицией. </w:t>
            </w:r>
          </w:p>
          <w:p w:rsidR="00866378" w:rsidRPr="00E80725" w:rsidRDefault="00866378" w:rsidP="00B06704">
            <w:pPr>
              <w:shd w:val="clear" w:color="auto" w:fill="FFFFFF" w:themeFill="background1"/>
              <w:spacing w:after="0"/>
              <w:jc w:val="both"/>
              <w:rPr>
                <w:rFonts w:ascii="Times New Roman" w:hAnsi="Times New Roman" w:cs="Times New Roman"/>
                <w:sz w:val="20"/>
                <w:szCs w:val="24"/>
              </w:rPr>
            </w:pPr>
            <w:r w:rsidRPr="00E80725">
              <w:rPr>
                <w:rFonts w:ascii="Times New Roman" w:hAnsi="Times New Roman" w:cs="Times New Roman"/>
                <w:bCs/>
                <w:iCs/>
                <w:sz w:val="20"/>
                <w:szCs w:val="24"/>
              </w:rPr>
              <w:t xml:space="preserve">Стимулирование развития социального диалога и партнерства государственной власти, некоммерческих организаций и местных сообществ через поддержку социальных проектов, направленных на трёхстороннее </w:t>
            </w:r>
            <w:proofErr w:type="gramStart"/>
            <w:r w:rsidRPr="00E80725">
              <w:rPr>
                <w:rFonts w:ascii="Times New Roman" w:hAnsi="Times New Roman" w:cs="Times New Roman"/>
                <w:bCs/>
                <w:iCs/>
                <w:sz w:val="20"/>
                <w:szCs w:val="24"/>
              </w:rPr>
              <w:t>взаимодействие</w:t>
            </w:r>
            <w:proofErr w:type="gramEnd"/>
            <w:r w:rsidRPr="00E80725">
              <w:rPr>
                <w:rFonts w:ascii="Times New Roman" w:hAnsi="Times New Roman" w:cs="Times New Roman"/>
                <w:bCs/>
                <w:iCs/>
                <w:sz w:val="20"/>
                <w:szCs w:val="24"/>
              </w:rPr>
              <w:t xml:space="preserve"> на конкурсной основе. Не менее 60 % от суммы гранта должно пойти на поддержку</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widowControl w:val="0"/>
              <w:spacing w:after="0"/>
              <w:jc w:val="center"/>
              <w:rPr>
                <w:rFonts w:ascii="Times New Roman" w:hAnsi="Times New Roman" w:cs="Times New Roman"/>
                <w:bCs/>
                <w:sz w:val="20"/>
                <w:szCs w:val="24"/>
                <w:lang w:val="kk-KZ"/>
              </w:rPr>
            </w:pPr>
            <w:r w:rsidRPr="00E80725">
              <w:rPr>
                <w:rFonts w:ascii="Times New Roman" w:hAnsi="Times New Roman" w:cs="Times New Roman"/>
                <w:bCs/>
                <w:sz w:val="20"/>
                <w:szCs w:val="24"/>
                <w:lang w:val="kk-KZ"/>
              </w:rPr>
              <w:t>май – ноябрь 2019 года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spacing w:after="0"/>
              <w:jc w:val="center"/>
              <w:rPr>
                <w:rFonts w:ascii="Times New Roman" w:hAnsi="Times New Roman" w:cs="Times New Roman"/>
                <w:bCs/>
                <w:sz w:val="20"/>
                <w:szCs w:val="24"/>
                <w:lang w:val="kk-KZ"/>
              </w:rPr>
            </w:pPr>
            <w:r w:rsidRPr="00E80725">
              <w:rPr>
                <w:rFonts w:ascii="Times New Roman" w:hAnsi="Times New Roman" w:cs="Times New Roman"/>
                <w:bCs/>
                <w:sz w:val="20"/>
                <w:szCs w:val="24"/>
              </w:rPr>
              <w:t xml:space="preserve"> </w:t>
            </w:r>
            <w:r w:rsidRPr="00E80725">
              <w:rPr>
                <w:rFonts w:ascii="Times New Roman" w:hAnsi="Times New Roman" w:cs="Times New Roman"/>
                <w:bCs/>
                <w:sz w:val="20"/>
                <w:szCs w:val="24"/>
                <w:lang w:val="kk-KZ"/>
              </w:rPr>
              <w:t>14 областей, города Астана, Алматы и Шымкента</w:t>
            </w:r>
          </w:p>
          <w:p w:rsidR="00866378" w:rsidRPr="00E80725" w:rsidRDefault="00866378" w:rsidP="00B06704">
            <w:pPr>
              <w:widowControl w:val="0"/>
              <w:spacing w:after="0"/>
              <w:jc w:val="center"/>
              <w:rPr>
                <w:rFonts w:ascii="Times New Roman" w:hAnsi="Times New Roman" w:cs="Times New Roman"/>
                <w:bCs/>
                <w:sz w:val="20"/>
                <w:szCs w:val="24"/>
                <w:lang w:val="kk-KZ"/>
              </w:rPr>
            </w:pPr>
          </w:p>
        </w:tc>
        <w:tc>
          <w:tcPr>
            <w:tcW w:w="1843" w:type="dxa"/>
            <w:tcBorders>
              <w:top w:val="single" w:sz="4" w:space="0" w:color="auto"/>
              <w:left w:val="single" w:sz="4" w:space="0" w:color="auto"/>
              <w:bottom w:val="single" w:sz="4" w:space="0" w:color="auto"/>
              <w:right w:val="single" w:sz="4" w:space="0" w:color="000000"/>
            </w:tcBorders>
            <w:shd w:val="clear" w:color="auto" w:fill="auto"/>
          </w:tcPr>
          <w:p w:rsidR="00866378" w:rsidRPr="00E80725" w:rsidRDefault="00866378" w:rsidP="00B06704">
            <w:pPr>
              <w:widowControl w:val="0"/>
              <w:shd w:val="clear" w:color="auto" w:fill="FFFFFF" w:themeFill="background1"/>
              <w:spacing w:after="0"/>
              <w:jc w:val="center"/>
              <w:rPr>
                <w:rFonts w:ascii="Times New Roman" w:hAnsi="Times New Roman" w:cs="Times New Roman"/>
                <w:bCs/>
                <w:sz w:val="20"/>
                <w:szCs w:val="24"/>
              </w:rPr>
            </w:pPr>
            <w:r w:rsidRPr="00E80725">
              <w:rPr>
                <w:rFonts w:ascii="Times New Roman" w:hAnsi="Times New Roman" w:cs="Times New Roman"/>
                <w:bCs/>
                <w:sz w:val="20"/>
                <w:szCs w:val="24"/>
              </w:rPr>
              <w:t xml:space="preserve">100 000,0 </w:t>
            </w:r>
            <w:r w:rsidRPr="00E80725">
              <w:rPr>
                <w:rFonts w:ascii="Times New Roman" w:hAnsi="Times New Roman" w:cs="Times New Roman"/>
                <w:sz w:val="20"/>
                <w:szCs w:val="24"/>
                <w:lang w:val="kk-KZ"/>
              </w:rPr>
              <w:t>тыс</w:t>
            </w:r>
            <w:proofErr w:type="gramStart"/>
            <w:r w:rsidRPr="00E80725">
              <w:rPr>
                <w:rFonts w:ascii="Times New Roman" w:hAnsi="Times New Roman" w:cs="Times New Roman"/>
                <w:sz w:val="20"/>
                <w:szCs w:val="24"/>
              </w:rPr>
              <w:t>.т</w:t>
            </w:r>
            <w:proofErr w:type="gramEnd"/>
            <w:r w:rsidRPr="00E80725">
              <w:rPr>
                <w:rFonts w:ascii="Times New Roman" w:hAnsi="Times New Roman" w:cs="Times New Roman"/>
                <w:sz w:val="20"/>
                <w:szCs w:val="24"/>
              </w:rPr>
              <w:t>енге</w:t>
            </w:r>
          </w:p>
        </w:tc>
      </w:tr>
      <w:tr w:rsidR="00866378" w:rsidRPr="00E80725" w:rsidTr="00B06704">
        <w:trPr>
          <w:trHeight w:val="2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B06704">
            <w:pPr>
              <w:spacing w:after="0"/>
              <w:jc w:val="center"/>
              <w:rPr>
                <w:rFonts w:ascii="Times New Roman" w:eastAsia="Times New Roman" w:hAnsi="Times New Roman" w:cs="Times New Roman"/>
                <w:bCs/>
                <w:sz w:val="20"/>
                <w:szCs w:val="24"/>
                <w:lang w:val="kk-KZ"/>
              </w:rPr>
            </w:pPr>
            <w:r w:rsidRPr="00E80725">
              <w:rPr>
                <w:rFonts w:ascii="Times New Roman" w:eastAsia="Times New Roman" w:hAnsi="Times New Roman" w:cs="Times New Roman"/>
                <w:bCs/>
                <w:sz w:val="20"/>
                <w:szCs w:val="24"/>
                <w:lang w:val="kk-KZ"/>
              </w:rPr>
              <w:t>21</w:t>
            </w:r>
          </w:p>
        </w:tc>
        <w:tc>
          <w:tcPr>
            <w:tcW w:w="571" w:type="dxa"/>
            <w:gridSpan w:val="2"/>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spacing w:after="0"/>
              <w:jc w:val="center"/>
              <w:rPr>
                <w:rFonts w:ascii="Times New Roman" w:eastAsia="Times New Roman" w:hAnsi="Times New Roman" w:cs="Times New Roman"/>
                <w:bCs/>
                <w:sz w:val="20"/>
                <w:szCs w:val="24"/>
                <w:lang w:val="kk-KZ"/>
              </w:rPr>
            </w:pPr>
            <w:r w:rsidRPr="00E80725">
              <w:rPr>
                <w:rFonts w:ascii="Times New Roman" w:eastAsia="Times New Roman" w:hAnsi="Times New Roman" w:cs="Times New Roman"/>
                <w:bCs/>
                <w:sz w:val="20"/>
                <w:szCs w:val="24"/>
                <w:lang w:val="kk-KZ"/>
              </w:rPr>
              <w:t>17</w:t>
            </w:r>
          </w:p>
        </w:tc>
        <w:tc>
          <w:tcPr>
            <w:tcW w:w="2378" w:type="dxa"/>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B06704">
            <w:pPr>
              <w:widowControl w:val="0"/>
              <w:shd w:val="clear" w:color="auto" w:fill="FFFFFF" w:themeFill="background1"/>
              <w:spacing w:after="0"/>
              <w:jc w:val="both"/>
              <w:rPr>
                <w:rFonts w:ascii="Times New Roman" w:hAnsi="Times New Roman" w:cs="Times New Roman"/>
                <w:b/>
                <w:bCs/>
                <w:sz w:val="20"/>
                <w:szCs w:val="24"/>
              </w:rPr>
            </w:pPr>
            <w:r w:rsidRPr="00E80725">
              <w:rPr>
                <w:rFonts w:ascii="Times New Roman" w:hAnsi="Times New Roman" w:cs="Times New Roman"/>
                <w:b/>
                <w:bCs/>
                <w:sz w:val="20"/>
                <w:szCs w:val="24"/>
              </w:rPr>
              <w:t>Организация проведения фестиваля-выставки инновационных идей</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shd w:val="clear" w:color="auto" w:fill="FFFFFF" w:themeFill="background1"/>
              <w:spacing w:after="0"/>
              <w:jc w:val="both"/>
              <w:rPr>
                <w:rFonts w:ascii="Times New Roman" w:hAnsi="Times New Roman" w:cs="Times New Roman"/>
                <w:bCs/>
                <w:iCs/>
                <w:sz w:val="20"/>
                <w:szCs w:val="24"/>
              </w:rPr>
            </w:pPr>
            <w:r w:rsidRPr="00E80725">
              <w:rPr>
                <w:rFonts w:ascii="Times New Roman" w:hAnsi="Times New Roman" w:cs="Times New Roman"/>
                <w:bCs/>
                <w:iCs/>
                <w:sz w:val="20"/>
                <w:szCs w:val="24"/>
              </w:rPr>
              <w:t xml:space="preserve">Содействие развитию деловой активности и занятости населения, </w:t>
            </w:r>
            <w:proofErr w:type="gramStart"/>
            <w:r w:rsidRPr="00E80725">
              <w:rPr>
                <w:rFonts w:ascii="Times New Roman" w:hAnsi="Times New Roman" w:cs="Times New Roman"/>
                <w:bCs/>
                <w:iCs/>
                <w:sz w:val="20"/>
                <w:szCs w:val="24"/>
              </w:rPr>
              <w:t>бизнес-мышления</w:t>
            </w:r>
            <w:proofErr w:type="gramEnd"/>
            <w:r w:rsidRPr="00E80725">
              <w:rPr>
                <w:rFonts w:ascii="Times New Roman" w:hAnsi="Times New Roman" w:cs="Times New Roman"/>
                <w:bCs/>
                <w:iCs/>
                <w:sz w:val="20"/>
                <w:szCs w:val="24"/>
              </w:rPr>
              <w:t xml:space="preserve"> молодежи, а также создание условий для самореализации молодежи.</w:t>
            </w:r>
          </w:p>
          <w:p w:rsidR="00866378" w:rsidRPr="00E80725" w:rsidRDefault="00866378" w:rsidP="00B06704">
            <w:pPr>
              <w:shd w:val="clear" w:color="auto" w:fill="FFFFFF" w:themeFill="background1"/>
              <w:spacing w:after="0"/>
              <w:jc w:val="both"/>
              <w:rPr>
                <w:rFonts w:ascii="Times New Roman" w:hAnsi="Times New Roman" w:cs="Times New Roman"/>
                <w:bCs/>
                <w:iCs/>
                <w:sz w:val="20"/>
                <w:szCs w:val="24"/>
              </w:rPr>
            </w:pPr>
            <w:r w:rsidRPr="00E80725">
              <w:rPr>
                <w:rFonts w:ascii="Times New Roman" w:hAnsi="Times New Roman" w:cs="Times New Roman"/>
                <w:bCs/>
                <w:iCs/>
                <w:sz w:val="20"/>
                <w:szCs w:val="24"/>
              </w:rPr>
              <w:t xml:space="preserve"> Выработка механизмов вовлечения молодежи в общественную жизнь;</w:t>
            </w:r>
          </w:p>
          <w:p w:rsidR="00866378" w:rsidRPr="00E80725" w:rsidRDefault="00866378" w:rsidP="00B06704">
            <w:pPr>
              <w:shd w:val="clear" w:color="auto" w:fill="FFFFFF" w:themeFill="background1"/>
              <w:spacing w:after="0"/>
              <w:jc w:val="both"/>
              <w:rPr>
                <w:rFonts w:ascii="Times New Roman" w:hAnsi="Times New Roman" w:cs="Times New Roman"/>
                <w:bCs/>
                <w:iCs/>
                <w:sz w:val="20"/>
                <w:szCs w:val="24"/>
              </w:rPr>
            </w:pPr>
            <w:r w:rsidRPr="00E80725">
              <w:rPr>
                <w:rFonts w:ascii="Times New Roman" w:hAnsi="Times New Roman" w:cs="Times New Roman"/>
                <w:bCs/>
                <w:iCs/>
                <w:sz w:val="20"/>
                <w:szCs w:val="24"/>
              </w:rPr>
              <w:t>-  развитие предпринимательства среди молодежи и создание экосистемы стартапов;</w:t>
            </w:r>
          </w:p>
          <w:p w:rsidR="00866378" w:rsidRPr="00E80725" w:rsidRDefault="00866378" w:rsidP="00B06704">
            <w:pPr>
              <w:shd w:val="clear" w:color="auto" w:fill="FFFFFF" w:themeFill="background1"/>
              <w:spacing w:after="0"/>
              <w:jc w:val="both"/>
              <w:rPr>
                <w:rFonts w:ascii="Times New Roman" w:hAnsi="Times New Roman" w:cs="Times New Roman"/>
                <w:bCs/>
                <w:iCs/>
                <w:sz w:val="20"/>
                <w:szCs w:val="24"/>
              </w:rPr>
            </w:pPr>
            <w:r w:rsidRPr="00E80725">
              <w:rPr>
                <w:rFonts w:ascii="Times New Roman" w:hAnsi="Times New Roman" w:cs="Times New Roman"/>
                <w:bCs/>
                <w:iCs/>
                <w:sz w:val="20"/>
                <w:szCs w:val="24"/>
              </w:rPr>
              <w:lastRenderedPageBreak/>
              <w:t>-  организация проведения 2-х дневного фестиваля-выставки инновационных идей.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widowControl w:val="0"/>
              <w:spacing w:after="0"/>
              <w:jc w:val="center"/>
              <w:rPr>
                <w:rFonts w:ascii="Times New Roman" w:hAnsi="Times New Roman" w:cs="Times New Roman"/>
                <w:bCs/>
                <w:sz w:val="20"/>
                <w:szCs w:val="24"/>
                <w:lang w:val="kk-KZ"/>
              </w:rPr>
            </w:pPr>
            <w:r w:rsidRPr="00E80725">
              <w:rPr>
                <w:rFonts w:ascii="Times New Roman" w:hAnsi="Times New Roman" w:cs="Times New Roman"/>
                <w:bCs/>
                <w:sz w:val="20"/>
                <w:szCs w:val="24"/>
                <w:lang w:val="kk-KZ"/>
              </w:rPr>
              <w:lastRenderedPageBreak/>
              <w:t>май – ноябрь 2019 года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widowControl w:val="0"/>
              <w:spacing w:after="0"/>
              <w:jc w:val="center"/>
              <w:rPr>
                <w:rFonts w:ascii="Times New Roman" w:hAnsi="Times New Roman" w:cs="Times New Roman"/>
                <w:bCs/>
                <w:sz w:val="20"/>
                <w:szCs w:val="24"/>
              </w:rPr>
            </w:pPr>
            <w:r w:rsidRPr="00E80725">
              <w:rPr>
                <w:rFonts w:ascii="Times New Roman" w:hAnsi="Times New Roman" w:cs="Times New Roman"/>
                <w:bCs/>
                <w:sz w:val="20"/>
                <w:szCs w:val="24"/>
                <w:lang w:val="kk-KZ"/>
              </w:rPr>
              <w:t>14 областей, города Астана, Алматы и Шымкент</w:t>
            </w:r>
          </w:p>
        </w:tc>
        <w:tc>
          <w:tcPr>
            <w:tcW w:w="1843" w:type="dxa"/>
            <w:tcBorders>
              <w:top w:val="single" w:sz="4" w:space="0" w:color="auto"/>
              <w:left w:val="single" w:sz="4" w:space="0" w:color="auto"/>
              <w:bottom w:val="single" w:sz="4" w:space="0" w:color="auto"/>
              <w:right w:val="single" w:sz="4" w:space="0" w:color="000000"/>
            </w:tcBorders>
            <w:shd w:val="clear" w:color="auto" w:fill="auto"/>
          </w:tcPr>
          <w:p w:rsidR="00866378" w:rsidRPr="00E80725" w:rsidRDefault="00866378" w:rsidP="00B06704">
            <w:pPr>
              <w:widowControl w:val="0"/>
              <w:shd w:val="clear" w:color="auto" w:fill="FFFFFF" w:themeFill="background1"/>
              <w:spacing w:after="0"/>
              <w:jc w:val="center"/>
              <w:rPr>
                <w:rFonts w:ascii="Times New Roman" w:hAnsi="Times New Roman" w:cs="Times New Roman"/>
                <w:bCs/>
                <w:sz w:val="20"/>
                <w:szCs w:val="24"/>
              </w:rPr>
            </w:pPr>
            <w:r w:rsidRPr="00E80725">
              <w:rPr>
                <w:rFonts w:ascii="Times New Roman" w:hAnsi="Times New Roman" w:cs="Times New Roman"/>
                <w:bCs/>
                <w:sz w:val="20"/>
                <w:szCs w:val="24"/>
              </w:rPr>
              <w:t xml:space="preserve">24 563,0 </w:t>
            </w:r>
            <w:r w:rsidRPr="00E80725">
              <w:rPr>
                <w:rFonts w:ascii="Times New Roman" w:hAnsi="Times New Roman" w:cs="Times New Roman"/>
                <w:sz w:val="20"/>
                <w:szCs w:val="24"/>
                <w:lang w:val="kk-KZ"/>
              </w:rPr>
              <w:t>тыс</w:t>
            </w:r>
            <w:proofErr w:type="gramStart"/>
            <w:r w:rsidRPr="00E80725">
              <w:rPr>
                <w:rFonts w:ascii="Times New Roman" w:hAnsi="Times New Roman" w:cs="Times New Roman"/>
                <w:sz w:val="20"/>
                <w:szCs w:val="24"/>
              </w:rPr>
              <w:t>.т</w:t>
            </w:r>
            <w:proofErr w:type="gramEnd"/>
            <w:r w:rsidRPr="00E80725">
              <w:rPr>
                <w:rFonts w:ascii="Times New Roman" w:hAnsi="Times New Roman" w:cs="Times New Roman"/>
                <w:sz w:val="20"/>
                <w:szCs w:val="24"/>
              </w:rPr>
              <w:t>енге</w:t>
            </w:r>
          </w:p>
        </w:tc>
      </w:tr>
      <w:tr w:rsidR="00866378" w:rsidRPr="00E80725" w:rsidTr="00B06704">
        <w:trPr>
          <w:trHeight w:val="2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B06704">
            <w:pPr>
              <w:spacing w:after="0"/>
              <w:jc w:val="center"/>
              <w:rPr>
                <w:rFonts w:ascii="Times New Roman" w:eastAsia="Times New Roman" w:hAnsi="Times New Roman" w:cs="Times New Roman"/>
                <w:bCs/>
                <w:sz w:val="20"/>
                <w:szCs w:val="24"/>
                <w:lang w:val="kk-KZ"/>
              </w:rPr>
            </w:pPr>
            <w:r w:rsidRPr="00E80725">
              <w:rPr>
                <w:rFonts w:ascii="Times New Roman" w:eastAsia="Times New Roman" w:hAnsi="Times New Roman" w:cs="Times New Roman"/>
                <w:bCs/>
                <w:sz w:val="20"/>
                <w:szCs w:val="24"/>
                <w:lang w:val="kk-KZ"/>
              </w:rPr>
              <w:lastRenderedPageBreak/>
              <w:t>22</w:t>
            </w:r>
          </w:p>
        </w:tc>
        <w:tc>
          <w:tcPr>
            <w:tcW w:w="571" w:type="dxa"/>
            <w:gridSpan w:val="2"/>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spacing w:after="0"/>
              <w:jc w:val="center"/>
              <w:rPr>
                <w:rFonts w:ascii="Times New Roman" w:eastAsia="Times New Roman" w:hAnsi="Times New Roman" w:cs="Times New Roman"/>
                <w:bCs/>
                <w:sz w:val="20"/>
                <w:szCs w:val="24"/>
                <w:lang w:val="kk-KZ"/>
              </w:rPr>
            </w:pPr>
            <w:r w:rsidRPr="00E80725">
              <w:rPr>
                <w:rFonts w:ascii="Times New Roman" w:eastAsia="Times New Roman" w:hAnsi="Times New Roman" w:cs="Times New Roman"/>
                <w:bCs/>
                <w:sz w:val="20"/>
                <w:szCs w:val="24"/>
                <w:lang w:val="kk-KZ"/>
              </w:rPr>
              <w:t>18</w:t>
            </w:r>
          </w:p>
        </w:tc>
        <w:tc>
          <w:tcPr>
            <w:tcW w:w="2378" w:type="dxa"/>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B06704">
            <w:pPr>
              <w:widowControl w:val="0"/>
              <w:shd w:val="clear" w:color="auto" w:fill="FFFFFF" w:themeFill="background1"/>
              <w:spacing w:after="0"/>
              <w:rPr>
                <w:rFonts w:ascii="Times New Roman" w:hAnsi="Times New Roman" w:cs="Times New Roman"/>
                <w:b/>
                <w:bCs/>
                <w:sz w:val="20"/>
                <w:szCs w:val="24"/>
              </w:rPr>
            </w:pPr>
            <w:r w:rsidRPr="00E80725">
              <w:rPr>
                <w:rFonts w:ascii="Times New Roman" w:hAnsi="Times New Roman" w:cs="Times New Roman"/>
                <w:b/>
                <w:bCs/>
                <w:sz w:val="20"/>
                <w:szCs w:val="24"/>
                <w:lang w:val="kk-KZ"/>
              </w:rPr>
              <w:t xml:space="preserve">Разработка обучающей программы новым подходам в социальном проектировании, </w:t>
            </w:r>
            <w:r w:rsidRPr="00E80725">
              <w:rPr>
                <w:rFonts w:ascii="Times New Roman" w:hAnsi="Times New Roman" w:cs="Times New Roman"/>
                <w:b/>
                <w:bCs/>
                <w:sz w:val="20"/>
                <w:szCs w:val="24"/>
                <w:lang w:val="en-US"/>
              </w:rPr>
              <w:t>gr</w:t>
            </w:r>
            <w:r w:rsidRPr="00E80725">
              <w:rPr>
                <w:rFonts w:ascii="Times New Roman" w:hAnsi="Times New Roman" w:cs="Times New Roman"/>
                <w:b/>
                <w:bCs/>
                <w:sz w:val="20"/>
                <w:szCs w:val="24"/>
              </w:rPr>
              <w:t>, фандр</w:t>
            </w:r>
            <w:r w:rsidRPr="00E80725">
              <w:rPr>
                <w:rFonts w:ascii="Times New Roman" w:hAnsi="Times New Roman" w:cs="Times New Roman"/>
                <w:b/>
                <w:bCs/>
                <w:sz w:val="20"/>
                <w:szCs w:val="24"/>
                <w:lang w:val="kk-KZ"/>
              </w:rPr>
              <w:t>а</w:t>
            </w:r>
            <w:r w:rsidRPr="00E80725">
              <w:rPr>
                <w:rFonts w:ascii="Times New Roman" w:hAnsi="Times New Roman" w:cs="Times New Roman"/>
                <w:b/>
                <w:bCs/>
                <w:sz w:val="20"/>
                <w:szCs w:val="24"/>
              </w:rPr>
              <w:t>йзинге, социальных коммуникациях, образовательные курсы, по регионам страны с финалом в городе Астане и проведением конференции лидеров молодежных нпо</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shd w:val="clear" w:color="auto" w:fill="FFFFFF" w:themeFill="background1"/>
              <w:spacing w:after="0"/>
              <w:jc w:val="both"/>
              <w:rPr>
                <w:rFonts w:ascii="Times New Roman" w:hAnsi="Times New Roman" w:cs="Times New Roman"/>
                <w:sz w:val="20"/>
                <w:szCs w:val="24"/>
              </w:rPr>
            </w:pPr>
            <w:r w:rsidRPr="00E80725">
              <w:rPr>
                <w:rFonts w:ascii="Times New Roman" w:hAnsi="Times New Roman" w:cs="Times New Roman"/>
                <w:sz w:val="20"/>
                <w:szCs w:val="24"/>
              </w:rPr>
              <w:t xml:space="preserve">Развитие активной молодежи, поддержка гражданских инициатив молодежи в регионах РК. Предполагается разработка обучающей программы, </w:t>
            </w:r>
            <w:r w:rsidRPr="00E80725">
              <w:rPr>
                <w:rFonts w:ascii="Times New Roman" w:eastAsia="Times New Roman" w:hAnsi="Times New Roman" w:cs="Times New Roman"/>
                <w:sz w:val="20"/>
                <w:szCs w:val="24"/>
                <w:shd w:val="clear" w:color="auto" w:fill="FFFFFF"/>
              </w:rPr>
              <w:t>проведение серии обучающих программ в регионах с участием представители активной молодежи, включая лидеров молодежных НПО с имеющимися проектами или идеями, в сфере социального предпринимательства, благотворительности</w:t>
            </w:r>
            <w:r w:rsidRPr="00E80725">
              <w:rPr>
                <w:rFonts w:ascii="Times New Roman" w:eastAsia="Times New Roman" w:hAnsi="Times New Roman" w:cs="Times New Roman"/>
                <w:sz w:val="20"/>
                <w:szCs w:val="24"/>
              </w:rPr>
              <w:t xml:space="preserve">, </w:t>
            </w:r>
            <w:r w:rsidRPr="00E80725">
              <w:rPr>
                <w:rFonts w:ascii="Times New Roman" w:eastAsia="Times New Roman" w:hAnsi="Times New Roman" w:cs="Times New Roman"/>
                <w:sz w:val="20"/>
                <w:szCs w:val="24"/>
                <w:shd w:val="clear" w:color="auto" w:fill="FFFFFF"/>
              </w:rPr>
              <w:t>волонтерских организаций.</w:t>
            </w:r>
          </w:p>
          <w:p w:rsidR="00866378" w:rsidRPr="00E80725" w:rsidRDefault="00866378" w:rsidP="00B06704">
            <w:pPr>
              <w:spacing w:after="0"/>
              <w:contextualSpacing/>
              <w:jc w:val="both"/>
              <w:rPr>
                <w:rFonts w:ascii="Times New Roman" w:eastAsia="Times New Roman" w:hAnsi="Times New Roman" w:cs="Times New Roman"/>
                <w:sz w:val="20"/>
                <w:szCs w:val="24"/>
                <w:shd w:val="clear" w:color="auto" w:fill="FFFFFF"/>
              </w:rPr>
            </w:pPr>
            <w:r w:rsidRPr="00E80725">
              <w:rPr>
                <w:rFonts w:ascii="Times New Roman" w:eastAsia="Times New Roman" w:hAnsi="Times New Roman" w:cs="Times New Roman"/>
                <w:sz w:val="20"/>
                <w:szCs w:val="24"/>
                <w:shd w:val="clear" w:color="auto" w:fill="FFFFFF"/>
                <w:lang w:val="kk-KZ"/>
              </w:rPr>
              <w:t xml:space="preserve">Концепция </w:t>
            </w:r>
            <w:r w:rsidRPr="00E80725">
              <w:rPr>
                <w:rFonts w:ascii="Times New Roman" w:eastAsia="Times New Roman" w:hAnsi="Times New Roman" w:cs="Times New Roman"/>
                <w:sz w:val="20"/>
                <w:szCs w:val="24"/>
                <w:shd w:val="clear" w:color="auto" w:fill="FFFFFF"/>
              </w:rPr>
              <w:t>социального предпринимательства:</w:t>
            </w:r>
          </w:p>
          <w:p w:rsidR="00866378" w:rsidRPr="00E80725" w:rsidRDefault="00866378" w:rsidP="00B06704">
            <w:pPr>
              <w:spacing w:after="0"/>
              <w:contextualSpacing/>
              <w:jc w:val="both"/>
              <w:rPr>
                <w:rFonts w:ascii="Times New Roman" w:eastAsia="Times New Roman" w:hAnsi="Times New Roman" w:cs="Times New Roman"/>
                <w:sz w:val="20"/>
                <w:szCs w:val="24"/>
                <w:shd w:val="clear" w:color="auto" w:fill="FFFFFF"/>
              </w:rPr>
            </w:pPr>
            <w:r w:rsidRPr="00E80725">
              <w:rPr>
                <w:rFonts w:ascii="Times New Roman" w:eastAsia="Times New Roman" w:hAnsi="Times New Roman" w:cs="Times New Roman"/>
                <w:sz w:val="20"/>
                <w:szCs w:val="24"/>
                <w:shd w:val="clear" w:color="auto" w:fill="FFFFFF"/>
              </w:rPr>
              <w:t>- история и успешные кейсы.</w:t>
            </w:r>
          </w:p>
          <w:p w:rsidR="00866378" w:rsidRPr="00E80725" w:rsidRDefault="00866378" w:rsidP="00B06704">
            <w:pPr>
              <w:spacing w:after="0"/>
              <w:contextualSpacing/>
              <w:jc w:val="both"/>
              <w:rPr>
                <w:rFonts w:ascii="Times New Roman" w:eastAsia="Times New Roman" w:hAnsi="Times New Roman" w:cs="Times New Roman"/>
                <w:sz w:val="20"/>
                <w:szCs w:val="24"/>
                <w:shd w:val="clear" w:color="auto" w:fill="FFFFFF"/>
              </w:rPr>
            </w:pPr>
            <w:r w:rsidRPr="00E80725">
              <w:rPr>
                <w:rFonts w:ascii="Times New Roman" w:eastAsia="Times New Roman" w:hAnsi="Times New Roman" w:cs="Times New Roman"/>
                <w:sz w:val="20"/>
                <w:szCs w:val="24"/>
                <w:shd w:val="clear" w:color="auto" w:fill="FFFFFF"/>
              </w:rPr>
              <w:t>- Фандрайзинг в мире и Казахстане</w:t>
            </w:r>
          </w:p>
          <w:p w:rsidR="00866378" w:rsidRPr="00E80725" w:rsidRDefault="00866378" w:rsidP="00B06704">
            <w:pPr>
              <w:spacing w:after="0"/>
              <w:contextualSpacing/>
              <w:jc w:val="both"/>
              <w:rPr>
                <w:rFonts w:ascii="Times New Roman" w:eastAsia="Times New Roman" w:hAnsi="Times New Roman" w:cs="Times New Roman"/>
                <w:sz w:val="20"/>
                <w:szCs w:val="24"/>
                <w:shd w:val="clear" w:color="auto" w:fill="FFFFFF"/>
              </w:rPr>
            </w:pPr>
            <w:r w:rsidRPr="00E80725">
              <w:rPr>
                <w:rFonts w:ascii="Times New Roman" w:eastAsia="Times New Roman" w:hAnsi="Times New Roman" w:cs="Times New Roman"/>
                <w:sz w:val="20"/>
                <w:szCs w:val="24"/>
                <w:shd w:val="clear" w:color="auto" w:fill="FFFFFF"/>
              </w:rPr>
              <w:t xml:space="preserve">- </w:t>
            </w:r>
            <w:r w:rsidRPr="00E80725">
              <w:rPr>
                <w:rFonts w:ascii="Times New Roman" w:eastAsia="Times New Roman" w:hAnsi="Times New Roman" w:cs="Times New Roman"/>
                <w:sz w:val="20"/>
                <w:szCs w:val="24"/>
                <w:shd w:val="clear" w:color="auto" w:fill="FFFFFF"/>
                <w:lang w:val="en-US"/>
              </w:rPr>
              <w:t>Government</w:t>
            </w:r>
            <w:r w:rsidRPr="00E80725">
              <w:rPr>
                <w:rFonts w:ascii="Times New Roman" w:eastAsia="Times New Roman" w:hAnsi="Times New Roman" w:cs="Times New Roman"/>
                <w:sz w:val="20"/>
                <w:szCs w:val="24"/>
                <w:shd w:val="clear" w:color="auto" w:fill="FFFFFF"/>
              </w:rPr>
              <w:t xml:space="preserve"> </w:t>
            </w:r>
            <w:r w:rsidRPr="00E80725">
              <w:rPr>
                <w:rFonts w:ascii="Times New Roman" w:eastAsia="Times New Roman" w:hAnsi="Times New Roman" w:cs="Times New Roman"/>
                <w:sz w:val="20"/>
                <w:szCs w:val="24"/>
                <w:shd w:val="clear" w:color="auto" w:fill="FFFFFF"/>
                <w:lang w:val="en-US"/>
              </w:rPr>
              <w:t>Relations</w:t>
            </w:r>
            <w:r w:rsidRPr="00E80725">
              <w:rPr>
                <w:rFonts w:ascii="Times New Roman" w:eastAsia="Times New Roman" w:hAnsi="Times New Roman" w:cs="Times New Roman"/>
                <w:sz w:val="20"/>
                <w:szCs w:val="24"/>
                <w:shd w:val="clear" w:color="auto" w:fill="FFFFFF"/>
              </w:rPr>
              <w:t xml:space="preserve">: </w:t>
            </w:r>
            <w:r w:rsidRPr="00E80725">
              <w:rPr>
                <w:rFonts w:ascii="Times New Roman" w:eastAsia="Times New Roman" w:hAnsi="Times New Roman" w:cs="Times New Roman"/>
                <w:sz w:val="20"/>
                <w:szCs w:val="24"/>
                <w:shd w:val="clear" w:color="auto" w:fill="FFFFFF"/>
                <w:lang w:val="kk-KZ"/>
              </w:rPr>
              <w:t>эффективное взаимодействие с государственными органами</w:t>
            </w:r>
            <w:r w:rsidRPr="00E80725">
              <w:rPr>
                <w:rFonts w:ascii="Times New Roman" w:eastAsia="Times New Roman" w:hAnsi="Times New Roman" w:cs="Times New Roman"/>
                <w:sz w:val="20"/>
                <w:szCs w:val="24"/>
                <w:shd w:val="clear" w:color="auto" w:fill="FFFFFF"/>
              </w:rPr>
              <w:t>.</w:t>
            </w:r>
          </w:p>
          <w:p w:rsidR="00866378" w:rsidRPr="00E80725" w:rsidRDefault="00866378" w:rsidP="00B06704">
            <w:pPr>
              <w:spacing w:after="0"/>
              <w:contextualSpacing/>
              <w:jc w:val="both"/>
              <w:rPr>
                <w:rFonts w:ascii="Times New Roman" w:eastAsia="Times New Roman" w:hAnsi="Times New Roman" w:cs="Times New Roman"/>
                <w:sz w:val="20"/>
                <w:szCs w:val="24"/>
                <w:shd w:val="clear" w:color="auto" w:fill="FFFFFF"/>
              </w:rPr>
            </w:pPr>
            <w:r w:rsidRPr="00E80725">
              <w:rPr>
                <w:rFonts w:ascii="Times New Roman" w:eastAsia="Times New Roman" w:hAnsi="Times New Roman" w:cs="Times New Roman"/>
                <w:sz w:val="20"/>
                <w:szCs w:val="24"/>
                <w:shd w:val="clear" w:color="auto" w:fill="FFFFFF"/>
              </w:rPr>
              <w:t>- Социальные коммуникации.</w:t>
            </w:r>
          </w:p>
          <w:p w:rsidR="00866378" w:rsidRPr="00E80725" w:rsidRDefault="00866378" w:rsidP="00B06704">
            <w:pPr>
              <w:spacing w:after="0"/>
              <w:contextualSpacing/>
              <w:jc w:val="both"/>
              <w:rPr>
                <w:rFonts w:ascii="Times New Roman" w:eastAsia="Times New Roman" w:hAnsi="Times New Roman" w:cs="Times New Roman"/>
                <w:sz w:val="20"/>
                <w:szCs w:val="24"/>
                <w:shd w:val="clear" w:color="auto" w:fill="FFFFFF"/>
              </w:rPr>
            </w:pPr>
            <w:r w:rsidRPr="00E80725">
              <w:rPr>
                <w:rFonts w:ascii="Times New Roman" w:eastAsia="Times New Roman" w:hAnsi="Times New Roman" w:cs="Times New Roman"/>
                <w:sz w:val="20"/>
                <w:szCs w:val="24"/>
              </w:rPr>
              <w:t>- Методы и инструменты проектного управления в реализации социальных проектов. Проведение Конференции в г. Астане.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widowControl w:val="0"/>
              <w:spacing w:after="0"/>
              <w:jc w:val="center"/>
              <w:rPr>
                <w:rFonts w:ascii="Times New Roman" w:hAnsi="Times New Roman" w:cs="Times New Roman"/>
                <w:bCs/>
                <w:sz w:val="20"/>
                <w:szCs w:val="24"/>
                <w:lang w:val="kk-KZ"/>
              </w:rPr>
            </w:pPr>
            <w:r w:rsidRPr="00E80725">
              <w:rPr>
                <w:rFonts w:ascii="Times New Roman" w:hAnsi="Times New Roman" w:cs="Times New Roman"/>
                <w:bCs/>
                <w:sz w:val="20"/>
                <w:szCs w:val="24"/>
                <w:lang w:val="kk-KZ"/>
              </w:rPr>
              <w:t>май – ноябрь 2019 года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widowControl w:val="0"/>
              <w:spacing w:after="0"/>
              <w:jc w:val="center"/>
              <w:rPr>
                <w:rFonts w:ascii="Times New Roman" w:hAnsi="Times New Roman" w:cs="Times New Roman"/>
                <w:bCs/>
                <w:sz w:val="20"/>
                <w:szCs w:val="24"/>
              </w:rPr>
            </w:pPr>
            <w:r w:rsidRPr="00E80725">
              <w:rPr>
                <w:rFonts w:ascii="Times New Roman" w:hAnsi="Times New Roman" w:cs="Times New Roman"/>
                <w:bCs/>
                <w:sz w:val="20"/>
                <w:szCs w:val="24"/>
                <w:lang w:val="kk-KZ"/>
              </w:rPr>
              <w:t>14 областей, города Астана, Алматы и Шымкент</w:t>
            </w:r>
          </w:p>
        </w:tc>
        <w:tc>
          <w:tcPr>
            <w:tcW w:w="1843" w:type="dxa"/>
            <w:tcBorders>
              <w:top w:val="single" w:sz="4" w:space="0" w:color="auto"/>
              <w:left w:val="single" w:sz="4" w:space="0" w:color="auto"/>
              <w:bottom w:val="single" w:sz="4" w:space="0" w:color="auto"/>
              <w:right w:val="single" w:sz="4" w:space="0" w:color="000000"/>
            </w:tcBorders>
            <w:shd w:val="clear" w:color="auto" w:fill="auto"/>
          </w:tcPr>
          <w:p w:rsidR="00866378" w:rsidRPr="00E80725" w:rsidRDefault="00866378" w:rsidP="00B06704">
            <w:pPr>
              <w:shd w:val="clear" w:color="auto" w:fill="FFFFFF" w:themeFill="background1"/>
              <w:spacing w:after="0"/>
              <w:jc w:val="center"/>
              <w:rPr>
                <w:rFonts w:ascii="Times New Roman" w:hAnsi="Times New Roman" w:cs="Times New Roman"/>
                <w:sz w:val="20"/>
                <w:szCs w:val="24"/>
              </w:rPr>
            </w:pPr>
            <w:r w:rsidRPr="00E80725">
              <w:rPr>
                <w:rFonts w:ascii="Times New Roman" w:hAnsi="Times New Roman" w:cs="Times New Roman"/>
                <w:sz w:val="20"/>
                <w:szCs w:val="24"/>
              </w:rPr>
              <w:t xml:space="preserve">40 000,0 </w:t>
            </w:r>
            <w:r w:rsidRPr="00E80725">
              <w:rPr>
                <w:rFonts w:ascii="Times New Roman" w:hAnsi="Times New Roman" w:cs="Times New Roman"/>
                <w:sz w:val="20"/>
                <w:szCs w:val="24"/>
                <w:lang w:val="kk-KZ"/>
              </w:rPr>
              <w:t>тыс</w:t>
            </w:r>
            <w:proofErr w:type="gramStart"/>
            <w:r w:rsidRPr="00E80725">
              <w:rPr>
                <w:rFonts w:ascii="Times New Roman" w:hAnsi="Times New Roman" w:cs="Times New Roman"/>
                <w:sz w:val="20"/>
                <w:szCs w:val="24"/>
              </w:rPr>
              <w:t>.т</w:t>
            </w:r>
            <w:proofErr w:type="gramEnd"/>
            <w:r w:rsidRPr="00E80725">
              <w:rPr>
                <w:rFonts w:ascii="Times New Roman" w:hAnsi="Times New Roman" w:cs="Times New Roman"/>
                <w:sz w:val="20"/>
                <w:szCs w:val="24"/>
              </w:rPr>
              <w:t>енге</w:t>
            </w:r>
          </w:p>
        </w:tc>
      </w:tr>
      <w:tr w:rsidR="00866378" w:rsidRPr="00E80725" w:rsidTr="00B06704">
        <w:trPr>
          <w:trHeight w:val="2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B06704">
            <w:pPr>
              <w:spacing w:after="0"/>
              <w:jc w:val="center"/>
              <w:rPr>
                <w:rFonts w:ascii="Times New Roman" w:eastAsia="Times New Roman" w:hAnsi="Times New Roman" w:cs="Times New Roman"/>
                <w:bCs/>
                <w:sz w:val="20"/>
                <w:szCs w:val="24"/>
                <w:lang w:val="kk-KZ"/>
              </w:rPr>
            </w:pPr>
            <w:r w:rsidRPr="00E80725">
              <w:rPr>
                <w:rFonts w:ascii="Times New Roman" w:eastAsia="Times New Roman" w:hAnsi="Times New Roman" w:cs="Times New Roman"/>
                <w:bCs/>
                <w:sz w:val="20"/>
                <w:szCs w:val="24"/>
                <w:lang w:val="kk-KZ"/>
              </w:rPr>
              <w:t>23</w:t>
            </w:r>
          </w:p>
        </w:tc>
        <w:tc>
          <w:tcPr>
            <w:tcW w:w="571" w:type="dxa"/>
            <w:gridSpan w:val="2"/>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spacing w:after="0"/>
              <w:jc w:val="center"/>
              <w:rPr>
                <w:rFonts w:ascii="Times New Roman" w:eastAsia="Times New Roman" w:hAnsi="Times New Roman" w:cs="Times New Roman"/>
                <w:bCs/>
                <w:sz w:val="20"/>
                <w:szCs w:val="24"/>
                <w:lang w:val="kk-KZ"/>
              </w:rPr>
            </w:pPr>
            <w:r w:rsidRPr="00E80725">
              <w:rPr>
                <w:rFonts w:ascii="Times New Roman" w:eastAsia="Times New Roman" w:hAnsi="Times New Roman" w:cs="Times New Roman"/>
                <w:bCs/>
                <w:sz w:val="20"/>
                <w:szCs w:val="24"/>
                <w:lang w:val="kk-KZ"/>
              </w:rPr>
              <w:t>19</w:t>
            </w:r>
          </w:p>
        </w:tc>
        <w:tc>
          <w:tcPr>
            <w:tcW w:w="2378" w:type="dxa"/>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B06704">
            <w:pPr>
              <w:widowControl w:val="0"/>
              <w:shd w:val="clear" w:color="auto" w:fill="FFFFFF" w:themeFill="background1"/>
              <w:spacing w:after="0"/>
              <w:rPr>
                <w:rFonts w:ascii="Times New Roman" w:hAnsi="Times New Roman" w:cs="Times New Roman"/>
                <w:b/>
                <w:bCs/>
                <w:sz w:val="20"/>
                <w:szCs w:val="24"/>
                <w:lang w:val="kk-KZ"/>
              </w:rPr>
            </w:pPr>
            <w:r w:rsidRPr="00E80725">
              <w:rPr>
                <w:rFonts w:ascii="Times New Roman" w:hAnsi="Times New Roman" w:cs="Times New Roman"/>
                <w:b/>
                <w:bCs/>
                <w:sz w:val="20"/>
                <w:szCs w:val="24"/>
                <w:lang w:val="kk-KZ"/>
              </w:rPr>
              <w:t xml:space="preserve">Реализация программы малых грантов для поддержки волонтерских инициатив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shd w:val="clear" w:color="auto" w:fill="FFFFFF" w:themeFill="background1"/>
              <w:spacing w:after="0"/>
              <w:jc w:val="both"/>
              <w:rPr>
                <w:rFonts w:ascii="Times New Roman" w:hAnsi="Times New Roman" w:cs="Times New Roman"/>
                <w:b/>
                <w:bCs/>
                <w:iCs/>
                <w:sz w:val="20"/>
                <w:szCs w:val="24"/>
              </w:rPr>
            </w:pPr>
            <w:r w:rsidRPr="00E80725">
              <w:rPr>
                <w:rFonts w:ascii="Times New Roman" w:hAnsi="Times New Roman" w:cs="Times New Roman"/>
                <w:bCs/>
                <w:iCs/>
                <w:sz w:val="20"/>
                <w:szCs w:val="24"/>
              </w:rPr>
              <w:t>Стимулирование активного участия молодежи в волонтерской деятельности</w:t>
            </w:r>
          </w:p>
          <w:p w:rsidR="00866378" w:rsidRPr="00E80725" w:rsidRDefault="00866378" w:rsidP="00B06704">
            <w:pPr>
              <w:shd w:val="clear" w:color="auto" w:fill="FFFFFF" w:themeFill="background1"/>
              <w:spacing w:after="0"/>
              <w:jc w:val="both"/>
              <w:rPr>
                <w:rFonts w:ascii="Times New Roman" w:hAnsi="Times New Roman" w:cs="Times New Roman"/>
                <w:bCs/>
                <w:iCs/>
                <w:sz w:val="20"/>
                <w:szCs w:val="24"/>
              </w:rPr>
            </w:pPr>
            <w:r w:rsidRPr="00E80725">
              <w:rPr>
                <w:rFonts w:ascii="Times New Roman" w:hAnsi="Times New Roman" w:cs="Times New Roman"/>
                <w:bCs/>
                <w:iCs/>
                <w:sz w:val="20"/>
                <w:szCs w:val="24"/>
              </w:rPr>
              <w:t xml:space="preserve">Создание Координационного центра из числа волонтеров во всех регионах страны выдача малых грантов, проведение «Дней единых действий» </w:t>
            </w:r>
          </w:p>
          <w:p w:rsidR="00866378" w:rsidRPr="00E80725" w:rsidRDefault="00866378" w:rsidP="00B06704">
            <w:pPr>
              <w:shd w:val="clear" w:color="auto" w:fill="FFFFFF" w:themeFill="background1"/>
              <w:spacing w:after="0"/>
              <w:jc w:val="both"/>
              <w:rPr>
                <w:rFonts w:ascii="Times New Roman" w:hAnsi="Times New Roman" w:cs="Times New Roman"/>
                <w:bCs/>
                <w:iCs/>
                <w:sz w:val="20"/>
                <w:szCs w:val="24"/>
              </w:rPr>
            </w:pPr>
            <w:r w:rsidRPr="00E80725">
              <w:rPr>
                <w:rFonts w:ascii="Times New Roman" w:hAnsi="Times New Roman" w:cs="Times New Roman"/>
                <w:bCs/>
                <w:iCs/>
                <w:sz w:val="20"/>
                <w:szCs w:val="24"/>
              </w:rPr>
              <w:t>Организация и проведение Слета волонтеров «Туған жер».</w:t>
            </w:r>
          </w:p>
          <w:p w:rsidR="00866378" w:rsidRPr="00E80725" w:rsidRDefault="00866378" w:rsidP="00B06704">
            <w:pPr>
              <w:shd w:val="clear" w:color="auto" w:fill="FFFFFF" w:themeFill="background1"/>
              <w:spacing w:after="0"/>
              <w:jc w:val="both"/>
              <w:rPr>
                <w:rFonts w:ascii="Times New Roman" w:hAnsi="Times New Roman" w:cs="Times New Roman"/>
                <w:bCs/>
                <w:iCs/>
                <w:sz w:val="20"/>
                <w:szCs w:val="24"/>
              </w:rPr>
            </w:pPr>
            <w:r w:rsidRPr="00E80725">
              <w:rPr>
                <w:rFonts w:ascii="Times New Roman" w:hAnsi="Times New Roman" w:cs="Times New Roman"/>
                <w:bCs/>
                <w:iCs/>
                <w:sz w:val="20"/>
                <w:szCs w:val="24"/>
              </w:rPr>
              <w:t xml:space="preserve">Проведение конкурса «Волонтер года» и торжественного вручения премии на Форуме волонтеров «Туған жер» </w:t>
            </w:r>
          </w:p>
          <w:p w:rsidR="00866378" w:rsidRPr="00E80725" w:rsidRDefault="00866378" w:rsidP="00B06704">
            <w:pPr>
              <w:shd w:val="clear" w:color="auto" w:fill="FFFFFF" w:themeFill="background1"/>
              <w:spacing w:after="0"/>
              <w:jc w:val="both"/>
              <w:rPr>
                <w:rFonts w:ascii="Times New Roman" w:hAnsi="Times New Roman" w:cs="Times New Roman"/>
                <w:bCs/>
                <w:iCs/>
                <w:sz w:val="20"/>
                <w:szCs w:val="24"/>
              </w:rPr>
            </w:pPr>
            <w:r w:rsidRPr="00E80725">
              <w:rPr>
                <w:rFonts w:ascii="Times New Roman" w:hAnsi="Times New Roman" w:cs="Times New Roman"/>
                <w:bCs/>
                <w:iCs/>
                <w:sz w:val="20"/>
                <w:szCs w:val="24"/>
              </w:rPr>
              <w:t>Проведение челленджа среди молодежи «Мой вклад»</w:t>
            </w:r>
          </w:p>
          <w:p w:rsidR="00866378" w:rsidRPr="00E80725" w:rsidRDefault="00866378" w:rsidP="00B06704">
            <w:pPr>
              <w:shd w:val="clear" w:color="auto" w:fill="FFFFFF" w:themeFill="background1"/>
              <w:spacing w:after="0"/>
              <w:jc w:val="both"/>
              <w:rPr>
                <w:rFonts w:ascii="Times New Roman" w:hAnsi="Times New Roman" w:cs="Times New Roman"/>
                <w:bCs/>
                <w:iCs/>
                <w:sz w:val="20"/>
                <w:szCs w:val="24"/>
              </w:rPr>
            </w:pPr>
            <w:r w:rsidRPr="00E80725">
              <w:rPr>
                <w:rFonts w:ascii="Times New Roman" w:hAnsi="Times New Roman" w:cs="Times New Roman"/>
                <w:bCs/>
                <w:iCs/>
                <w:sz w:val="20"/>
                <w:szCs w:val="24"/>
              </w:rPr>
              <w:t xml:space="preserve">Выпуск сборника лучших волонтерских практик. Предоставление 8 малых грантов на сумму не менее 8 </w:t>
            </w:r>
            <w:proofErr w:type="gramStart"/>
            <w:r w:rsidRPr="00E80725">
              <w:rPr>
                <w:rFonts w:ascii="Times New Roman" w:hAnsi="Times New Roman" w:cs="Times New Roman"/>
                <w:bCs/>
                <w:iCs/>
                <w:sz w:val="20"/>
                <w:szCs w:val="24"/>
              </w:rPr>
              <w:t>млн</w:t>
            </w:r>
            <w:proofErr w:type="gramEnd"/>
            <w:r w:rsidRPr="00E80725">
              <w:rPr>
                <w:rFonts w:ascii="Times New Roman" w:hAnsi="Times New Roman" w:cs="Times New Roman"/>
                <w:bCs/>
                <w:iCs/>
                <w:sz w:val="20"/>
                <w:szCs w:val="24"/>
              </w:rPr>
              <w:t xml:space="preserve"> тенге.  </w:t>
            </w:r>
          </w:p>
          <w:p w:rsidR="00866378" w:rsidRPr="00E80725" w:rsidRDefault="00866378" w:rsidP="00B06704">
            <w:pPr>
              <w:shd w:val="clear" w:color="auto" w:fill="FFFFFF" w:themeFill="background1"/>
              <w:spacing w:after="0"/>
              <w:jc w:val="both"/>
              <w:rPr>
                <w:rFonts w:ascii="Times New Roman" w:hAnsi="Times New Roman" w:cs="Times New Roman"/>
                <w:sz w:val="20"/>
                <w:szCs w:val="24"/>
              </w:rPr>
            </w:pPr>
            <w:r w:rsidRPr="00E80725">
              <w:rPr>
                <w:rStyle w:val="extended-textfull"/>
                <w:rFonts w:ascii="Times New Roman" w:hAnsi="Times New Roman" w:cs="Times New Roman"/>
                <w:sz w:val="20"/>
                <w:szCs w:val="24"/>
              </w:rPr>
              <w:t xml:space="preserve">Организация общереспубликанского волонтерского движения «Студенческая инициатива», реализации проекта «Ашық жүрек», формирования базы молодых волонтеров в целях оказания помощи инвалидам, пожилым людям, сиротам, одиноким и бездомным.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widowControl w:val="0"/>
              <w:spacing w:after="0"/>
              <w:jc w:val="center"/>
              <w:rPr>
                <w:rFonts w:ascii="Times New Roman" w:hAnsi="Times New Roman" w:cs="Times New Roman"/>
                <w:bCs/>
                <w:sz w:val="20"/>
                <w:szCs w:val="24"/>
                <w:lang w:val="kk-KZ"/>
              </w:rPr>
            </w:pPr>
            <w:r w:rsidRPr="00E80725">
              <w:rPr>
                <w:rFonts w:ascii="Times New Roman" w:hAnsi="Times New Roman" w:cs="Times New Roman"/>
                <w:bCs/>
                <w:sz w:val="20"/>
                <w:szCs w:val="24"/>
                <w:lang w:val="kk-KZ"/>
              </w:rPr>
              <w:t>май – ноябрь 2019 года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widowControl w:val="0"/>
              <w:spacing w:after="0"/>
              <w:jc w:val="center"/>
              <w:rPr>
                <w:rFonts w:ascii="Times New Roman" w:hAnsi="Times New Roman" w:cs="Times New Roman"/>
                <w:bCs/>
                <w:sz w:val="20"/>
                <w:szCs w:val="24"/>
              </w:rPr>
            </w:pPr>
            <w:r w:rsidRPr="00E80725">
              <w:rPr>
                <w:rFonts w:ascii="Times New Roman" w:hAnsi="Times New Roman" w:cs="Times New Roman"/>
                <w:bCs/>
                <w:sz w:val="20"/>
                <w:szCs w:val="24"/>
                <w:lang w:val="kk-KZ"/>
              </w:rPr>
              <w:t>14 областей, города Астана, Алматы и Шымкент</w:t>
            </w:r>
          </w:p>
        </w:tc>
        <w:tc>
          <w:tcPr>
            <w:tcW w:w="1843" w:type="dxa"/>
            <w:tcBorders>
              <w:top w:val="single" w:sz="4" w:space="0" w:color="auto"/>
              <w:left w:val="single" w:sz="4" w:space="0" w:color="auto"/>
              <w:bottom w:val="single" w:sz="4" w:space="0" w:color="auto"/>
              <w:right w:val="single" w:sz="4" w:space="0" w:color="000000"/>
            </w:tcBorders>
            <w:shd w:val="clear" w:color="auto" w:fill="auto"/>
          </w:tcPr>
          <w:p w:rsidR="00866378" w:rsidRPr="00E80725" w:rsidRDefault="00866378" w:rsidP="00B06704">
            <w:pPr>
              <w:widowControl w:val="0"/>
              <w:shd w:val="clear" w:color="auto" w:fill="FFFFFF" w:themeFill="background1"/>
              <w:spacing w:after="0"/>
              <w:jc w:val="center"/>
              <w:rPr>
                <w:rFonts w:ascii="Times New Roman" w:hAnsi="Times New Roman" w:cs="Times New Roman"/>
                <w:bCs/>
                <w:sz w:val="20"/>
                <w:szCs w:val="24"/>
              </w:rPr>
            </w:pPr>
            <w:r w:rsidRPr="00E80725">
              <w:rPr>
                <w:rFonts w:ascii="Times New Roman" w:hAnsi="Times New Roman" w:cs="Times New Roman"/>
                <w:bCs/>
                <w:sz w:val="20"/>
                <w:szCs w:val="24"/>
              </w:rPr>
              <w:t xml:space="preserve">100 000,0 </w:t>
            </w:r>
            <w:r w:rsidRPr="00E80725">
              <w:rPr>
                <w:rFonts w:ascii="Times New Roman" w:hAnsi="Times New Roman" w:cs="Times New Roman"/>
                <w:sz w:val="20"/>
                <w:szCs w:val="24"/>
                <w:lang w:val="kk-KZ"/>
              </w:rPr>
              <w:t>тыс</w:t>
            </w:r>
            <w:proofErr w:type="gramStart"/>
            <w:r w:rsidRPr="00E80725">
              <w:rPr>
                <w:rFonts w:ascii="Times New Roman" w:hAnsi="Times New Roman" w:cs="Times New Roman"/>
                <w:sz w:val="20"/>
                <w:szCs w:val="24"/>
              </w:rPr>
              <w:t>.т</w:t>
            </w:r>
            <w:proofErr w:type="gramEnd"/>
            <w:r w:rsidRPr="00E80725">
              <w:rPr>
                <w:rFonts w:ascii="Times New Roman" w:hAnsi="Times New Roman" w:cs="Times New Roman"/>
                <w:sz w:val="20"/>
                <w:szCs w:val="24"/>
              </w:rPr>
              <w:t>енге</w:t>
            </w:r>
          </w:p>
        </w:tc>
      </w:tr>
      <w:tr w:rsidR="00866378" w:rsidRPr="00E80725" w:rsidTr="00B06704">
        <w:trPr>
          <w:trHeight w:val="2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B06704">
            <w:pPr>
              <w:spacing w:after="0"/>
              <w:jc w:val="center"/>
              <w:rPr>
                <w:rFonts w:ascii="Times New Roman" w:eastAsia="Times New Roman" w:hAnsi="Times New Roman" w:cs="Times New Roman"/>
                <w:bCs/>
                <w:sz w:val="20"/>
                <w:szCs w:val="24"/>
                <w:lang w:val="kk-KZ"/>
              </w:rPr>
            </w:pPr>
            <w:r w:rsidRPr="00E80725">
              <w:rPr>
                <w:rFonts w:ascii="Times New Roman" w:eastAsia="Times New Roman" w:hAnsi="Times New Roman" w:cs="Times New Roman"/>
                <w:bCs/>
                <w:sz w:val="20"/>
                <w:szCs w:val="24"/>
                <w:lang w:val="kk-KZ"/>
              </w:rPr>
              <w:t>24</w:t>
            </w:r>
          </w:p>
        </w:tc>
        <w:tc>
          <w:tcPr>
            <w:tcW w:w="571" w:type="dxa"/>
            <w:gridSpan w:val="2"/>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spacing w:after="0"/>
              <w:jc w:val="center"/>
              <w:rPr>
                <w:rFonts w:ascii="Times New Roman" w:eastAsia="Times New Roman" w:hAnsi="Times New Roman" w:cs="Times New Roman"/>
                <w:bCs/>
                <w:sz w:val="20"/>
                <w:szCs w:val="24"/>
                <w:lang w:val="kk-KZ"/>
              </w:rPr>
            </w:pPr>
            <w:r w:rsidRPr="00E80725">
              <w:rPr>
                <w:rFonts w:ascii="Times New Roman" w:eastAsia="Times New Roman" w:hAnsi="Times New Roman" w:cs="Times New Roman"/>
                <w:bCs/>
                <w:sz w:val="20"/>
                <w:szCs w:val="24"/>
                <w:lang w:val="kk-KZ"/>
              </w:rPr>
              <w:t>20</w:t>
            </w:r>
          </w:p>
        </w:tc>
        <w:tc>
          <w:tcPr>
            <w:tcW w:w="2378" w:type="dxa"/>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B06704">
            <w:pPr>
              <w:widowControl w:val="0"/>
              <w:shd w:val="clear" w:color="auto" w:fill="FFFFFF" w:themeFill="background1"/>
              <w:spacing w:after="0"/>
              <w:rPr>
                <w:rFonts w:ascii="Times New Roman" w:hAnsi="Times New Roman" w:cs="Times New Roman"/>
                <w:b/>
                <w:bCs/>
                <w:sz w:val="20"/>
                <w:szCs w:val="24"/>
              </w:rPr>
            </w:pPr>
            <w:r w:rsidRPr="00E80725">
              <w:rPr>
                <w:rFonts w:ascii="Times New Roman" w:hAnsi="Times New Roman" w:cs="Times New Roman"/>
                <w:b/>
                <w:bCs/>
                <w:sz w:val="20"/>
                <w:szCs w:val="24"/>
              </w:rPr>
              <w:t xml:space="preserve">Проведение </w:t>
            </w:r>
            <w:r w:rsidRPr="00E80725">
              <w:rPr>
                <w:rFonts w:ascii="Times New Roman" w:hAnsi="Times New Roman" w:cs="Times New Roman"/>
                <w:b/>
                <w:bCs/>
                <w:sz w:val="20"/>
                <w:szCs w:val="24"/>
              </w:rPr>
              <w:lastRenderedPageBreak/>
              <w:t>международного скаутского слета «</w:t>
            </w:r>
            <w:r w:rsidRPr="00E80725">
              <w:rPr>
                <w:rFonts w:ascii="Times New Roman" w:hAnsi="Times New Roman" w:cs="Times New Roman"/>
                <w:b/>
                <w:bCs/>
                <w:sz w:val="20"/>
                <w:szCs w:val="24"/>
                <w:lang w:val="kk-KZ"/>
              </w:rPr>
              <w:t>Ұ</w:t>
            </w:r>
            <w:r w:rsidRPr="00E80725">
              <w:rPr>
                <w:rFonts w:ascii="Times New Roman" w:hAnsi="Times New Roman" w:cs="Times New Roman"/>
                <w:b/>
                <w:bCs/>
                <w:sz w:val="20"/>
                <w:szCs w:val="24"/>
              </w:rPr>
              <w:t xml:space="preserve">лы дала </w:t>
            </w:r>
            <w:proofErr w:type="gramStart"/>
            <w:r w:rsidRPr="00E80725">
              <w:rPr>
                <w:rFonts w:ascii="Times New Roman" w:hAnsi="Times New Roman" w:cs="Times New Roman"/>
                <w:b/>
                <w:bCs/>
                <w:sz w:val="20"/>
                <w:szCs w:val="24"/>
              </w:rPr>
              <w:t>м</w:t>
            </w:r>
            <w:proofErr w:type="gramEnd"/>
            <w:r w:rsidRPr="00E80725">
              <w:rPr>
                <w:rFonts w:ascii="Times New Roman" w:hAnsi="Times New Roman" w:cs="Times New Roman"/>
                <w:b/>
                <w:bCs/>
                <w:sz w:val="20"/>
                <w:szCs w:val="24"/>
              </w:rPr>
              <w:t>ұрасы»</w:t>
            </w:r>
          </w:p>
          <w:p w:rsidR="00866378" w:rsidRPr="00E80725" w:rsidRDefault="00866378" w:rsidP="00B06704">
            <w:pPr>
              <w:widowControl w:val="0"/>
              <w:shd w:val="clear" w:color="auto" w:fill="FFFFFF" w:themeFill="background1"/>
              <w:spacing w:after="0"/>
              <w:rPr>
                <w:rFonts w:ascii="Times New Roman" w:hAnsi="Times New Roman" w:cs="Times New Roman"/>
                <w:b/>
                <w:bCs/>
                <w:sz w:val="20"/>
                <w:szCs w:val="2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shd w:val="clear" w:color="auto" w:fill="FFFFFF" w:themeFill="background1"/>
              <w:spacing w:after="0"/>
              <w:jc w:val="both"/>
              <w:rPr>
                <w:rStyle w:val="extended-textfull"/>
                <w:rFonts w:ascii="Times New Roman" w:hAnsi="Times New Roman" w:cs="Times New Roman"/>
                <w:sz w:val="20"/>
                <w:szCs w:val="24"/>
              </w:rPr>
            </w:pPr>
            <w:r w:rsidRPr="00E80725">
              <w:rPr>
                <w:rStyle w:val="extended-textfull"/>
                <w:rFonts w:ascii="Times New Roman" w:hAnsi="Times New Roman" w:cs="Times New Roman"/>
                <w:sz w:val="20"/>
                <w:szCs w:val="24"/>
              </w:rPr>
              <w:lastRenderedPageBreak/>
              <w:t xml:space="preserve">Создать ситуацию мощного «патриотического» импульса у детей и </w:t>
            </w:r>
            <w:r w:rsidRPr="00E80725">
              <w:rPr>
                <w:rStyle w:val="extended-textfull"/>
                <w:rFonts w:ascii="Times New Roman" w:hAnsi="Times New Roman" w:cs="Times New Roman"/>
                <w:sz w:val="20"/>
                <w:szCs w:val="24"/>
              </w:rPr>
              <w:lastRenderedPageBreak/>
              <w:t>молодежи нашей страны, как базовой эмоциональной основы, посредством проведения масштабного события.</w:t>
            </w:r>
          </w:p>
          <w:p w:rsidR="00866378" w:rsidRPr="00E80725" w:rsidRDefault="00866378" w:rsidP="00B06704">
            <w:pPr>
              <w:shd w:val="clear" w:color="auto" w:fill="FFFFFF" w:themeFill="background1"/>
              <w:spacing w:after="0"/>
              <w:jc w:val="both"/>
              <w:rPr>
                <w:rFonts w:ascii="Times New Roman" w:hAnsi="Times New Roman" w:cs="Times New Roman"/>
                <w:sz w:val="20"/>
                <w:szCs w:val="24"/>
                <w:lang w:val="kk-KZ"/>
              </w:rPr>
            </w:pPr>
            <w:r w:rsidRPr="00E80725">
              <w:rPr>
                <w:rStyle w:val="extended-textfull"/>
                <w:rFonts w:ascii="Times New Roman" w:hAnsi="Times New Roman" w:cs="Times New Roman"/>
                <w:sz w:val="20"/>
                <w:szCs w:val="24"/>
              </w:rPr>
              <w:t xml:space="preserve">Организация полевого юрточно-палаточного скаутского мега-лагеря.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widowControl w:val="0"/>
              <w:spacing w:after="0"/>
              <w:jc w:val="center"/>
              <w:rPr>
                <w:rFonts w:ascii="Times New Roman" w:hAnsi="Times New Roman" w:cs="Times New Roman"/>
                <w:bCs/>
                <w:sz w:val="20"/>
                <w:szCs w:val="24"/>
                <w:lang w:val="kk-KZ"/>
              </w:rPr>
            </w:pPr>
            <w:r w:rsidRPr="00E80725">
              <w:rPr>
                <w:rFonts w:ascii="Times New Roman" w:hAnsi="Times New Roman" w:cs="Times New Roman"/>
                <w:bCs/>
                <w:sz w:val="20"/>
                <w:szCs w:val="24"/>
                <w:lang w:val="kk-KZ"/>
              </w:rPr>
              <w:lastRenderedPageBreak/>
              <w:t xml:space="preserve">май – </w:t>
            </w:r>
            <w:r w:rsidRPr="00E80725">
              <w:rPr>
                <w:rFonts w:ascii="Times New Roman" w:hAnsi="Times New Roman" w:cs="Times New Roman"/>
                <w:bCs/>
                <w:sz w:val="20"/>
                <w:szCs w:val="24"/>
                <w:lang w:val="kk-KZ"/>
              </w:rPr>
              <w:lastRenderedPageBreak/>
              <w:t>ноябрь 2019 года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widowControl w:val="0"/>
              <w:spacing w:after="0"/>
              <w:jc w:val="center"/>
              <w:rPr>
                <w:rFonts w:ascii="Times New Roman" w:hAnsi="Times New Roman" w:cs="Times New Roman"/>
                <w:bCs/>
                <w:sz w:val="20"/>
                <w:szCs w:val="24"/>
              </w:rPr>
            </w:pPr>
            <w:r w:rsidRPr="00E80725">
              <w:rPr>
                <w:rFonts w:ascii="Times New Roman" w:hAnsi="Times New Roman" w:cs="Times New Roman"/>
                <w:bCs/>
                <w:sz w:val="20"/>
                <w:szCs w:val="24"/>
                <w:lang w:val="kk-KZ"/>
              </w:rPr>
              <w:lastRenderedPageBreak/>
              <w:t xml:space="preserve">14 областей, города </w:t>
            </w:r>
            <w:r w:rsidRPr="00E80725">
              <w:rPr>
                <w:rFonts w:ascii="Times New Roman" w:hAnsi="Times New Roman" w:cs="Times New Roman"/>
                <w:bCs/>
                <w:sz w:val="20"/>
                <w:szCs w:val="24"/>
                <w:lang w:val="kk-KZ"/>
              </w:rPr>
              <w:lastRenderedPageBreak/>
              <w:t>Астана, Алматы и Шымкент</w:t>
            </w:r>
          </w:p>
        </w:tc>
        <w:tc>
          <w:tcPr>
            <w:tcW w:w="1843" w:type="dxa"/>
            <w:tcBorders>
              <w:top w:val="single" w:sz="4" w:space="0" w:color="auto"/>
              <w:left w:val="single" w:sz="4" w:space="0" w:color="auto"/>
              <w:bottom w:val="single" w:sz="4" w:space="0" w:color="auto"/>
              <w:right w:val="single" w:sz="4" w:space="0" w:color="000000"/>
            </w:tcBorders>
            <w:shd w:val="clear" w:color="auto" w:fill="auto"/>
          </w:tcPr>
          <w:p w:rsidR="00866378" w:rsidRPr="00E80725" w:rsidRDefault="00866378" w:rsidP="00B06704">
            <w:pPr>
              <w:widowControl w:val="0"/>
              <w:shd w:val="clear" w:color="auto" w:fill="FFFFFF" w:themeFill="background1"/>
              <w:spacing w:after="0"/>
              <w:jc w:val="center"/>
              <w:rPr>
                <w:rFonts w:ascii="Times New Roman" w:hAnsi="Times New Roman" w:cs="Times New Roman"/>
                <w:bCs/>
                <w:sz w:val="20"/>
                <w:szCs w:val="24"/>
              </w:rPr>
            </w:pPr>
            <w:r w:rsidRPr="00E80725">
              <w:rPr>
                <w:rFonts w:ascii="Times New Roman" w:hAnsi="Times New Roman" w:cs="Times New Roman"/>
                <w:bCs/>
                <w:sz w:val="20"/>
                <w:szCs w:val="24"/>
              </w:rPr>
              <w:lastRenderedPageBreak/>
              <w:t xml:space="preserve">25 000,0 </w:t>
            </w:r>
            <w:r w:rsidRPr="00E80725">
              <w:rPr>
                <w:rFonts w:ascii="Times New Roman" w:hAnsi="Times New Roman" w:cs="Times New Roman"/>
                <w:sz w:val="20"/>
                <w:szCs w:val="24"/>
                <w:lang w:val="kk-KZ"/>
              </w:rPr>
              <w:t>тыс</w:t>
            </w:r>
            <w:proofErr w:type="gramStart"/>
            <w:r w:rsidRPr="00E80725">
              <w:rPr>
                <w:rFonts w:ascii="Times New Roman" w:hAnsi="Times New Roman" w:cs="Times New Roman"/>
                <w:sz w:val="20"/>
                <w:szCs w:val="24"/>
              </w:rPr>
              <w:t>.т</w:t>
            </w:r>
            <w:proofErr w:type="gramEnd"/>
            <w:r w:rsidRPr="00E80725">
              <w:rPr>
                <w:rFonts w:ascii="Times New Roman" w:hAnsi="Times New Roman" w:cs="Times New Roman"/>
                <w:sz w:val="20"/>
                <w:szCs w:val="24"/>
              </w:rPr>
              <w:t>енге</w:t>
            </w:r>
          </w:p>
        </w:tc>
      </w:tr>
      <w:tr w:rsidR="00866378" w:rsidRPr="00E80725" w:rsidTr="00B06704">
        <w:trPr>
          <w:trHeight w:val="2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B06704">
            <w:pPr>
              <w:spacing w:after="0"/>
              <w:jc w:val="center"/>
              <w:rPr>
                <w:rFonts w:ascii="Times New Roman" w:eastAsia="Times New Roman" w:hAnsi="Times New Roman" w:cs="Times New Roman"/>
                <w:bCs/>
                <w:sz w:val="20"/>
                <w:szCs w:val="24"/>
                <w:lang w:val="kk-KZ"/>
              </w:rPr>
            </w:pPr>
            <w:r w:rsidRPr="00E80725">
              <w:rPr>
                <w:rFonts w:ascii="Times New Roman" w:eastAsia="Times New Roman" w:hAnsi="Times New Roman" w:cs="Times New Roman"/>
                <w:bCs/>
                <w:sz w:val="20"/>
                <w:szCs w:val="24"/>
                <w:lang w:val="kk-KZ"/>
              </w:rPr>
              <w:lastRenderedPageBreak/>
              <w:t>25</w:t>
            </w:r>
          </w:p>
        </w:tc>
        <w:tc>
          <w:tcPr>
            <w:tcW w:w="571" w:type="dxa"/>
            <w:gridSpan w:val="2"/>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spacing w:after="0"/>
              <w:jc w:val="center"/>
              <w:rPr>
                <w:rFonts w:ascii="Times New Roman" w:eastAsia="Times New Roman" w:hAnsi="Times New Roman" w:cs="Times New Roman"/>
                <w:bCs/>
                <w:sz w:val="20"/>
                <w:szCs w:val="24"/>
                <w:lang w:val="kk-KZ"/>
              </w:rPr>
            </w:pPr>
            <w:r w:rsidRPr="00E80725">
              <w:rPr>
                <w:rFonts w:ascii="Times New Roman" w:eastAsia="Times New Roman" w:hAnsi="Times New Roman" w:cs="Times New Roman"/>
                <w:bCs/>
                <w:sz w:val="20"/>
                <w:szCs w:val="24"/>
                <w:lang w:val="kk-KZ"/>
              </w:rPr>
              <w:t>21</w:t>
            </w:r>
          </w:p>
        </w:tc>
        <w:tc>
          <w:tcPr>
            <w:tcW w:w="2378" w:type="dxa"/>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B06704">
            <w:pPr>
              <w:widowControl w:val="0"/>
              <w:shd w:val="clear" w:color="auto" w:fill="FFFFFF" w:themeFill="background1"/>
              <w:spacing w:after="0"/>
              <w:rPr>
                <w:rFonts w:ascii="Times New Roman" w:hAnsi="Times New Roman" w:cs="Times New Roman"/>
                <w:b/>
                <w:bCs/>
                <w:sz w:val="20"/>
                <w:szCs w:val="24"/>
              </w:rPr>
            </w:pPr>
            <w:r w:rsidRPr="00E80725">
              <w:rPr>
                <w:rFonts w:ascii="Times New Roman" w:hAnsi="Times New Roman" w:cs="Times New Roman"/>
                <w:b/>
                <w:bCs/>
                <w:sz w:val="20"/>
                <w:szCs w:val="24"/>
                <w:lang w:val="kk-KZ"/>
              </w:rPr>
              <w:t>Реализация республиканского проекта «Жастар керуені»</w:t>
            </w:r>
          </w:p>
          <w:p w:rsidR="00866378" w:rsidRPr="00E80725" w:rsidRDefault="00866378" w:rsidP="00B06704">
            <w:pPr>
              <w:widowControl w:val="0"/>
              <w:shd w:val="clear" w:color="auto" w:fill="FFFFFF" w:themeFill="background1"/>
              <w:spacing w:after="0"/>
              <w:rPr>
                <w:rFonts w:ascii="Times New Roman" w:hAnsi="Times New Roman" w:cs="Times New Roman"/>
                <w:b/>
                <w:bCs/>
                <w:sz w:val="20"/>
                <w:szCs w:val="2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shd w:val="clear" w:color="auto" w:fill="FFFFFF" w:themeFill="background1"/>
              <w:spacing w:after="0"/>
              <w:jc w:val="both"/>
              <w:rPr>
                <w:rStyle w:val="extended-textfull"/>
                <w:rFonts w:ascii="Times New Roman" w:hAnsi="Times New Roman" w:cs="Times New Roman"/>
                <w:sz w:val="20"/>
                <w:szCs w:val="24"/>
              </w:rPr>
            </w:pPr>
            <w:r w:rsidRPr="00E80725">
              <w:rPr>
                <w:rStyle w:val="extended-textfull"/>
                <w:rFonts w:ascii="Times New Roman" w:hAnsi="Times New Roman" w:cs="Times New Roman"/>
                <w:sz w:val="20"/>
                <w:szCs w:val="24"/>
              </w:rPr>
              <w:t xml:space="preserve">Ознакомление молодежи с сакральными местами Казахстана и развитие внутренного туризма.  </w:t>
            </w:r>
          </w:p>
          <w:p w:rsidR="00866378" w:rsidRPr="00E80725" w:rsidRDefault="00866378" w:rsidP="00B06704">
            <w:pPr>
              <w:shd w:val="clear" w:color="auto" w:fill="FFFFFF" w:themeFill="background1"/>
              <w:spacing w:after="0"/>
              <w:jc w:val="both"/>
              <w:rPr>
                <w:rStyle w:val="extended-textfull"/>
                <w:rFonts w:ascii="Times New Roman" w:hAnsi="Times New Roman" w:cs="Times New Roman"/>
                <w:sz w:val="20"/>
                <w:szCs w:val="24"/>
              </w:rPr>
            </w:pPr>
            <w:r w:rsidRPr="00E80725">
              <w:rPr>
                <w:rStyle w:val="extended-textfull"/>
                <w:rFonts w:ascii="Times New Roman" w:hAnsi="Times New Roman" w:cs="Times New Roman"/>
                <w:sz w:val="20"/>
                <w:szCs w:val="24"/>
              </w:rPr>
              <w:t xml:space="preserve">Ознакомление целевой группы </w:t>
            </w:r>
            <w:r w:rsidRPr="00E80725">
              <w:rPr>
                <w:rStyle w:val="extended-textfull"/>
                <w:rFonts w:ascii="Times New Roman" w:hAnsi="Times New Roman" w:cs="Times New Roman"/>
                <w:i/>
                <w:sz w:val="20"/>
                <w:szCs w:val="24"/>
              </w:rPr>
              <w:t>(одаренные школьники, талантливые студенты, молодые ученые, блогеры, вайнеры, специалисты в сфере молодежной политики, спортсмены, деятели исскуства и др.)</w:t>
            </w:r>
            <w:r w:rsidRPr="00E80725">
              <w:rPr>
                <w:rStyle w:val="extended-textfull"/>
                <w:rFonts w:ascii="Times New Roman" w:hAnsi="Times New Roman" w:cs="Times New Roman"/>
                <w:sz w:val="20"/>
                <w:szCs w:val="24"/>
              </w:rPr>
              <w:t xml:space="preserve"> с богатым культурно-историческим наследием соседних регионов;</w:t>
            </w:r>
          </w:p>
          <w:p w:rsidR="00866378" w:rsidRPr="00E80725" w:rsidRDefault="00866378" w:rsidP="00B06704">
            <w:pPr>
              <w:shd w:val="clear" w:color="auto" w:fill="FFFFFF" w:themeFill="background1"/>
              <w:spacing w:after="0"/>
              <w:jc w:val="both"/>
              <w:rPr>
                <w:rStyle w:val="extended-textfull"/>
                <w:rFonts w:ascii="Times New Roman" w:hAnsi="Times New Roman" w:cs="Times New Roman"/>
                <w:sz w:val="20"/>
                <w:szCs w:val="24"/>
              </w:rPr>
            </w:pPr>
            <w:r w:rsidRPr="00E80725">
              <w:rPr>
                <w:rStyle w:val="extended-textfull"/>
                <w:rFonts w:ascii="Times New Roman" w:hAnsi="Times New Roman" w:cs="Times New Roman"/>
                <w:sz w:val="20"/>
                <w:szCs w:val="24"/>
              </w:rPr>
              <w:t>Донесение информации посредством демонстрации участниками преимуще</w:t>
            </w:r>
            <w:proofErr w:type="gramStart"/>
            <w:r w:rsidRPr="00E80725">
              <w:rPr>
                <w:rStyle w:val="extended-textfull"/>
                <w:rFonts w:ascii="Times New Roman" w:hAnsi="Times New Roman" w:cs="Times New Roman"/>
                <w:sz w:val="20"/>
                <w:szCs w:val="24"/>
              </w:rPr>
              <w:t>ств св</w:t>
            </w:r>
            <w:proofErr w:type="gramEnd"/>
            <w:r w:rsidRPr="00E80725">
              <w:rPr>
                <w:rStyle w:val="extended-textfull"/>
                <w:rFonts w:ascii="Times New Roman" w:hAnsi="Times New Roman" w:cs="Times New Roman"/>
                <w:sz w:val="20"/>
                <w:szCs w:val="24"/>
              </w:rPr>
              <w:t>оего региона через культурно-досуговые мероприятия;</w:t>
            </w:r>
          </w:p>
          <w:p w:rsidR="00866378" w:rsidRPr="00E80725" w:rsidRDefault="00866378" w:rsidP="00B06704">
            <w:pPr>
              <w:shd w:val="clear" w:color="auto" w:fill="FFFFFF" w:themeFill="background1"/>
              <w:spacing w:after="0"/>
              <w:jc w:val="both"/>
              <w:rPr>
                <w:rFonts w:ascii="Times New Roman" w:hAnsi="Times New Roman" w:cs="Times New Roman"/>
                <w:sz w:val="20"/>
                <w:szCs w:val="24"/>
              </w:rPr>
            </w:pPr>
            <w:r w:rsidRPr="00E80725">
              <w:rPr>
                <w:rStyle w:val="extended-textfull"/>
                <w:rFonts w:ascii="Times New Roman" w:hAnsi="Times New Roman" w:cs="Times New Roman"/>
                <w:sz w:val="20"/>
                <w:szCs w:val="24"/>
              </w:rPr>
              <w:t>Обсуждение проблематики регионов, путей их решения, а также дальнейшего взаимодействия и развития диалога между участвующими регионами (в том числе сельской молодежью)</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widowControl w:val="0"/>
              <w:spacing w:after="0"/>
              <w:jc w:val="center"/>
              <w:rPr>
                <w:rFonts w:ascii="Times New Roman" w:hAnsi="Times New Roman" w:cs="Times New Roman"/>
                <w:bCs/>
                <w:sz w:val="20"/>
                <w:szCs w:val="24"/>
                <w:lang w:val="kk-KZ"/>
              </w:rPr>
            </w:pPr>
            <w:r w:rsidRPr="00E80725">
              <w:rPr>
                <w:rFonts w:ascii="Times New Roman" w:hAnsi="Times New Roman" w:cs="Times New Roman"/>
                <w:bCs/>
                <w:sz w:val="20"/>
                <w:szCs w:val="24"/>
                <w:lang w:val="kk-KZ"/>
              </w:rPr>
              <w:t>май – ноябрь 2019 года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widowControl w:val="0"/>
              <w:spacing w:after="0"/>
              <w:jc w:val="center"/>
              <w:rPr>
                <w:rFonts w:ascii="Times New Roman" w:hAnsi="Times New Roman" w:cs="Times New Roman"/>
                <w:bCs/>
                <w:sz w:val="20"/>
                <w:szCs w:val="24"/>
              </w:rPr>
            </w:pPr>
            <w:r w:rsidRPr="00E80725">
              <w:rPr>
                <w:rFonts w:ascii="Times New Roman" w:hAnsi="Times New Roman" w:cs="Times New Roman"/>
                <w:bCs/>
                <w:sz w:val="20"/>
                <w:szCs w:val="24"/>
                <w:lang w:val="kk-KZ"/>
              </w:rPr>
              <w:t>14 областей, города Астана, Алматы и Шымкент</w:t>
            </w:r>
          </w:p>
        </w:tc>
        <w:tc>
          <w:tcPr>
            <w:tcW w:w="1843" w:type="dxa"/>
            <w:tcBorders>
              <w:top w:val="single" w:sz="4" w:space="0" w:color="auto"/>
              <w:left w:val="single" w:sz="4" w:space="0" w:color="auto"/>
              <w:bottom w:val="single" w:sz="4" w:space="0" w:color="auto"/>
              <w:right w:val="single" w:sz="4" w:space="0" w:color="000000"/>
            </w:tcBorders>
            <w:shd w:val="clear" w:color="auto" w:fill="auto"/>
          </w:tcPr>
          <w:p w:rsidR="00866378" w:rsidRPr="00E80725" w:rsidRDefault="00866378" w:rsidP="00B06704">
            <w:pPr>
              <w:widowControl w:val="0"/>
              <w:shd w:val="clear" w:color="auto" w:fill="FFFFFF" w:themeFill="background1"/>
              <w:spacing w:after="0"/>
              <w:jc w:val="center"/>
              <w:rPr>
                <w:rFonts w:ascii="Times New Roman" w:hAnsi="Times New Roman" w:cs="Times New Roman"/>
                <w:bCs/>
                <w:sz w:val="20"/>
                <w:szCs w:val="24"/>
              </w:rPr>
            </w:pPr>
            <w:r w:rsidRPr="00E80725">
              <w:rPr>
                <w:rFonts w:ascii="Times New Roman" w:hAnsi="Times New Roman" w:cs="Times New Roman"/>
                <w:bCs/>
                <w:sz w:val="20"/>
                <w:szCs w:val="24"/>
              </w:rPr>
              <w:t xml:space="preserve">203 545,0 </w:t>
            </w:r>
            <w:r w:rsidRPr="00E80725">
              <w:rPr>
                <w:rFonts w:ascii="Times New Roman" w:hAnsi="Times New Roman" w:cs="Times New Roman"/>
                <w:sz w:val="20"/>
                <w:szCs w:val="24"/>
                <w:lang w:val="kk-KZ"/>
              </w:rPr>
              <w:t>тыс</w:t>
            </w:r>
            <w:proofErr w:type="gramStart"/>
            <w:r w:rsidRPr="00E80725">
              <w:rPr>
                <w:rFonts w:ascii="Times New Roman" w:hAnsi="Times New Roman" w:cs="Times New Roman"/>
                <w:sz w:val="20"/>
                <w:szCs w:val="24"/>
              </w:rPr>
              <w:t>.т</w:t>
            </w:r>
            <w:proofErr w:type="gramEnd"/>
            <w:r w:rsidRPr="00E80725">
              <w:rPr>
                <w:rFonts w:ascii="Times New Roman" w:hAnsi="Times New Roman" w:cs="Times New Roman"/>
                <w:sz w:val="20"/>
                <w:szCs w:val="24"/>
              </w:rPr>
              <w:t>енге</w:t>
            </w:r>
          </w:p>
        </w:tc>
      </w:tr>
      <w:tr w:rsidR="00866378" w:rsidRPr="00E80725" w:rsidTr="00B06704">
        <w:trPr>
          <w:trHeight w:val="2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B06704">
            <w:pPr>
              <w:spacing w:after="0"/>
              <w:jc w:val="center"/>
              <w:rPr>
                <w:rFonts w:ascii="Times New Roman" w:eastAsia="Times New Roman" w:hAnsi="Times New Roman" w:cs="Times New Roman"/>
                <w:bCs/>
                <w:sz w:val="20"/>
                <w:szCs w:val="24"/>
                <w:lang w:val="kk-KZ"/>
              </w:rPr>
            </w:pPr>
            <w:r w:rsidRPr="00E80725">
              <w:rPr>
                <w:rFonts w:ascii="Times New Roman" w:eastAsia="Times New Roman" w:hAnsi="Times New Roman" w:cs="Times New Roman"/>
                <w:bCs/>
                <w:sz w:val="20"/>
                <w:szCs w:val="24"/>
                <w:lang w:val="kk-KZ"/>
              </w:rPr>
              <w:t>26</w:t>
            </w:r>
          </w:p>
        </w:tc>
        <w:tc>
          <w:tcPr>
            <w:tcW w:w="571" w:type="dxa"/>
            <w:gridSpan w:val="2"/>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spacing w:after="0"/>
              <w:jc w:val="center"/>
              <w:rPr>
                <w:rFonts w:ascii="Times New Roman" w:eastAsia="Times New Roman" w:hAnsi="Times New Roman" w:cs="Times New Roman"/>
                <w:bCs/>
                <w:sz w:val="20"/>
                <w:szCs w:val="24"/>
                <w:lang w:val="kk-KZ"/>
              </w:rPr>
            </w:pPr>
            <w:r w:rsidRPr="00E80725">
              <w:rPr>
                <w:rFonts w:ascii="Times New Roman" w:eastAsia="Times New Roman" w:hAnsi="Times New Roman" w:cs="Times New Roman"/>
                <w:bCs/>
                <w:sz w:val="20"/>
                <w:szCs w:val="24"/>
                <w:lang w:val="kk-KZ"/>
              </w:rPr>
              <w:t>22</w:t>
            </w:r>
          </w:p>
        </w:tc>
        <w:tc>
          <w:tcPr>
            <w:tcW w:w="2378" w:type="dxa"/>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B06704">
            <w:pPr>
              <w:widowControl w:val="0"/>
              <w:shd w:val="clear" w:color="auto" w:fill="FFFFFF" w:themeFill="background1"/>
              <w:spacing w:after="0"/>
              <w:rPr>
                <w:rFonts w:ascii="Times New Roman" w:hAnsi="Times New Roman" w:cs="Times New Roman"/>
                <w:b/>
                <w:bCs/>
                <w:sz w:val="20"/>
                <w:szCs w:val="24"/>
              </w:rPr>
            </w:pPr>
            <w:r w:rsidRPr="00E80725">
              <w:rPr>
                <w:rFonts w:ascii="Times New Roman" w:hAnsi="Times New Roman" w:cs="Times New Roman"/>
                <w:b/>
                <w:bCs/>
                <w:sz w:val="20"/>
                <w:szCs w:val="24"/>
              </w:rPr>
              <w:t xml:space="preserve">Реализация проекта </w:t>
            </w:r>
            <w:r w:rsidRPr="00E80725">
              <w:rPr>
                <w:rFonts w:ascii="Times New Roman" w:hAnsi="Times New Roman" w:cs="Times New Roman"/>
                <w:b/>
                <w:bCs/>
                <w:sz w:val="20"/>
                <w:szCs w:val="24"/>
                <w:lang w:val="kk-KZ"/>
              </w:rPr>
              <w:t>КВН</w:t>
            </w:r>
            <w:r w:rsidRPr="00E80725">
              <w:rPr>
                <w:rFonts w:ascii="Times New Roman" w:hAnsi="Times New Roman" w:cs="Times New Roman"/>
                <w:b/>
                <w:bCs/>
                <w:sz w:val="20"/>
                <w:szCs w:val="24"/>
              </w:rPr>
              <w:t xml:space="preserve"> «</w:t>
            </w:r>
            <w:r w:rsidRPr="00E80725">
              <w:rPr>
                <w:rFonts w:ascii="Times New Roman" w:hAnsi="Times New Roman" w:cs="Times New Roman"/>
                <w:b/>
                <w:bCs/>
                <w:sz w:val="20"/>
                <w:szCs w:val="24"/>
                <w:lang w:val="kk-KZ"/>
              </w:rPr>
              <w:t>Ж</w:t>
            </w:r>
            <w:r w:rsidRPr="00E80725">
              <w:rPr>
                <w:rFonts w:ascii="Times New Roman" w:hAnsi="Times New Roman" w:cs="Times New Roman"/>
                <w:b/>
                <w:bCs/>
                <w:sz w:val="20"/>
                <w:szCs w:val="24"/>
              </w:rPr>
              <w:t xml:space="preserve">айдарман», посвященных 20-летию </w:t>
            </w:r>
            <w:r w:rsidRPr="00E80725">
              <w:rPr>
                <w:rFonts w:ascii="Times New Roman" w:hAnsi="Times New Roman" w:cs="Times New Roman"/>
                <w:b/>
                <w:bCs/>
                <w:sz w:val="20"/>
                <w:szCs w:val="24"/>
                <w:lang w:val="kk-KZ"/>
              </w:rPr>
              <w:t>КВН</w:t>
            </w:r>
            <w:r w:rsidRPr="00E80725">
              <w:rPr>
                <w:rFonts w:ascii="Times New Roman" w:hAnsi="Times New Roman" w:cs="Times New Roman"/>
                <w:b/>
                <w:bCs/>
                <w:sz w:val="20"/>
                <w:szCs w:val="24"/>
              </w:rPr>
              <w:t xml:space="preserve"> движения </w:t>
            </w:r>
          </w:p>
          <w:p w:rsidR="00866378" w:rsidRPr="00E80725" w:rsidRDefault="00866378" w:rsidP="00B06704">
            <w:pPr>
              <w:widowControl w:val="0"/>
              <w:shd w:val="clear" w:color="auto" w:fill="FFFFFF" w:themeFill="background1"/>
              <w:spacing w:after="0"/>
              <w:rPr>
                <w:rFonts w:ascii="Times New Roman" w:hAnsi="Times New Roman" w:cs="Times New Roman"/>
                <w:b/>
                <w:bCs/>
                <w:sz w:val="20"/>
                <w:szCs w:val="2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shd w:val="clear" w:color="auto" w:fill="FFFFFF" w:themeFill="background1"/>
              <w:spacing w:after="0"/>
              <w:jc w:val="both"/>
              <w:rPr>
                <w:rFonts w:ascii="Times New Roman" w:hAnsi="Times New Roman" w:cs="Times New Roman"/>
                <w:sz w:val="20"/>
                <w:szCs w:val="24"/>
              </w:rPr>
            </w:pPr>
            <w:r w:rsidRPr="00E80725">
              <w:rPr>
                <w:rFonts w:ascii="Times New Roman" w:hAnsi="Times New Roman" w:cs="Times New Roman"/>
                <w:sz w:val="20"/>
                <w:szCs w:val="24"/>
                <w:lang w:val="kk-KZ"/>
              </w:rPr>
              <w:t>С</w:t>
            </w:r>
            <w:r w:rsidRPr="00E80725">
              <w:rPr>
                <w:rFonts w:ascii="Times New Roman" w:hAnsi="Times New Roman" w:cs="Times New Roman"/>
                <w:sz w:val="20"/>
                <w:szCs w:val="24"/>
              </w:rPr>
              <w:t>одействие в развитии государственного языка и казахской национальной культуры, творческих способностей молодежи, реализации их интеллектуального потенциала, воспитание патриотических чувств у молодого поколения.</w:t>
            </w:r>
          </w:p>
          <w:p w:rsidR="00866378" w:rsidRPr="00E80725" w:rsidRDefault="00866378" w:rsidP="00B06704">
            <w:pPr>
              <w:shd w:val="clear" w:color="auto" w:fill="FFFFFF" w:themeFill="background1"/>
              <w:spacing w:after="0"/>
              <w:jc w:val="both"/>
              <w:rPr>
                <w:rFonts w:ascii="Times New Roman" w:hAnsi="Times New Roman" w:cs="Times New Roman"/>
                <w:bCs/>
                <w:iCs/>
                <w:sz w:val="20"/>
                <w:szCs w:val="24"/>
              </w:rPr>
            </w:pPr>
            <w:r w:rsidRPr="00E80725">
              <w:rPr>
                <w:rFonts w:ascii="Times New Roman" w:hAnsi="Times New Roman" w:cs="Times New Roman"/>
                <w:bCs/>
                <w:iCs/>
                <w:sz w:val="20"/>
                <w:szCs w:val="24"/>
              </w:rPr>
              <w:t xml:space="preserve">В рамках данного мероприятия планируется: </w:t>
            </w:r>
          </w:p>
          <w:p w:rsidR="00866378" w:rsidRPr="00E80725" w:rsidRDefault="00866378" w:rsidP="00B06704">
            <w:pPr>
              <w:shd w:val="clear" w:color="auto" w:fill="FFFFFF" w:themeFill="background1"/>
              <w:spacing w:after="0"/>
              <w:jc w:val="both"/>
              <w:rPr>
                <w:rFonts w:ascii="Times New Roman" w:hAnsi="Times New Roman" w:cs="Times New Roman"/>
                <w:bCs/>
                <w:iCs/>
                <w:sz w:val="20"/>
                <w:szCs w:val="24"/>
              </w:rPr>
            </w:pPr>
            <w:r w:rsidRPr="00E80725">
              <w:rPr>
                <w:rFonts w:ascii="Times New Roman" w:hAnsi="Times New Roman" w:cs="Times New Roman"/>
                <w:bCs/>
                <w:iCs/>
                <w:sz w:val="20"/>
                <w:szCs w:val="24"/>
              </w:rPr>
              <w:t xml:space="preserve">Проведение не менее 10-ми юбилейных игр КВН «Жайдарман», посвященных 20-летию КВН движения с участием не менее 30-ти команд из всех регионов страны. </w:t>
            </w:r>
          </w:p>
          <w:p w:rsidR="00866378" w:rsidRPr="00E80725" w:rsidRDefault="00866378" w:rsidP="00B06704">
            <w:pPr>
              <w:shd w:val="clear" w:color="auto" w:fill="FFFFFF" w:themeFill="background1"/>
              <w:spacing w:after="0"/>
              <w:jc w:val="both"/>
              <w:rPr>
                <w:rFonts w:ascii="Times New Roman" w:hAnsi="Times New Roman" w:cs="Times New Roman"/>
                <w:bCs/>
                <w:iCs/>
                <w:sz w:val="20"/>
                <w:szCs w:val="24"/>
              </w:rPr>
            </w:pPr>
            <w:r w:rsidRPr="00E80725">
              <w:rPr>
                <w:rFonts w:ascii="Times New Roman" w:hAnsi="Times New Roman" w:cs="Times New Roman"/>
                <w:bCs/>
                <w:iCs/>
                <w:sz w:val="20"/>
                <w:szCs w:val="24"/>
              </w:rPr>
              <w:t>Организация встреч с ветеранами движения КВН «Жайдарман».</w:t>
            </w:r>
          </w:p>
          <w:p w:rsidR="00866378" w:rsidRPr="00E80725" w:rsidRDefault="00866378" w:rsidP="00B06704">
            <w:pPr>
              <w:shd w:val="clear" w:color="auto" w:fill="FFFFFF" w:themeFill="background1"/>
              <w:spacing w:after="0"/>
              <w:jc w:val="both"/>
              <w:rPr>
                <w:rFonts w:ascii="Times New Roman" w:hAnsi="Times New Roman" w:cs="Times New Roman"/>
                <w:bCs/>
                <w:iCs/>
                <w:sz w:val="20"/>
                <w:szCs w:val="24"/>
              </w:rPr>
            </w:pPr>
            <w:r w:rsidRPr="00E80725">
              <w:rPr>
                <w:rFonts w:ascii="Times New Roman" w:hAnsi="Times New Roman" w:cs="Times New Roman"/>
                <w:bCs/>
                <w:iCs/>
                <w:sz w:val="20"/>
                <w:szCs w:val="24"/>
              </w:rPr>
              <w:t xml:space="preserve">Освещение юбилейных игр на республиканском телеканале. </w:t>
            </w:r>
          </w:p>
          <w:p w:rsidR="00866378" w:rsidRPr="00E80725" w:rsidRDefault="00866378" w:rsidP="00B06704">
            <w:pPr>
              <w:shd w:val="clear" w:color="auto" w:fill="FFFFFF" w:themeFill="background1"/>
              <w:spacing w:after="0"/>
              <w:jc w:val="both"/>
              <w:rPr>
                <w:rFonts w:ascii="Times New Roman" w:hAnsi="Times New Roman" w:cs="Times New Roman"/>
                <w:b/>
                <w:bCs/>
                <w:iCs/>
                <w:sz w:val="20"/>
                <w:szCs w:val="24"/>
              </w:rPr>
            </w:pPr>
            <w:r w:rsidRPr="00E80725">
              <w:rPr>
                <w:rFonts w:ascii="Times New Roman" w:hAnsi="Times New Roman" w:cs="Times New Roman"/>
                <w:bCs/>
                <w:iCs/>
                <w:sz w:val="20"/>
                <w:szCs w:val="24"/>
              </w:rPr>
              <w:t>По окончании игр планируется награждение победителей кубками и дипломами.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widowControl w:val="0"/>
              <w:spacing w:after="0"/>
              <w:jc w:val="center"/>
              <w:rPr>
                <w:rFonts w:ascii="Times New Roman" w:hAnsi="Times New Roman" w:cs="Times New Roman"/>
                <w:bCs/>
                <w:sz w:val="20"/>
                <w:szCs w:val="24"/>
                <w:lang w:val="kk-KZ"/>
              </w:rPr>
            </w:pPr>
            <w:r w:rsidRPr="00E80725">
              <w:rPr>
                <w:rFonts w:ascii="Times New Roman" w:hAnsi="Times New Roman" w:cs="Times New Roman"/>
                <w:bCs/>
                <w:sz w:val="20"/>
                <w:szCs w:val="24"/>
                <w:lang w:val="kk-KZ"/>
              </w:rPr>
              <w:t>май – ноябрь 2019 года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widowControl w:val="0"/>
              <w:spacing w:after="0"/>
              <w:jc w:val="center"/>
              <w:rPr>
                <w:rFonts w:ascii="Times New Roman" w:hAnsi="Times New Roman" w:cs="Times New Roman"/>
                <w:bCs/>
                <w:sz w:val="20"/>
                <w:szCs w:val="24"/>
              </w:rPr>
            </w:pPr>
            <w:r w:rsidRPr="00E80725">
              <w:rPr>
                <w:rFonts w:ascii="Times New Roman" w:hAnsi="Times New Roman" w:cs="Times New Roman"/>
                <w:bCs/>
                <w:sz w:val="20"/>
                <w:szCs w:val="24"/>
                <w:lang w:val="kk-KZ"/>
              </w:rPr>
              <w:t>14 областей, города Астана, Алматы и Шымкент</w:t>
            </w:r>
          </w:p>
        </w:tc>
        <w:tc>
          <w:tcPr>
            <w:tcW w:w="1843" w:type="dxa"/>
            <w:tcBorders>
              <w:top w:val="single" w:sz="4" w:space="0" w:color="auto"/>
              <w:left w:val="single" w:sz="4" w:space="0" w:color="auto"/>
              <w:bottom w:val="single" w:sz="4" w:space="0" w:color="auto"/>
              <w:right w:val="single" w:sz="4" w:space="0" w:color="000000"/>
            </w:tcBorders>
            <w:shd w:val="clear" w:color="auto" w:fill="auto"/>
          </w:tcPr>
          <w:p w:rsidR="00866378" w:rsidRPr="00E80725" w:rsidRDefault="00866378" w:rsidP="00B06704">
            <w:pPr>
              <w:widowControl w:val="0"/>
              <w:shd w:val="clear" w:color="auto" w:fill="FFFFFF" w:themeFill="background1"/>
              <w:spacing w:after="0"/>
              <w:jc w:val="center"/>
              <w:rPr>
                <w:rFonts w:ascii="Times New Roman" w:hAnsi="Times New Roman" w:cs="Times New Roman"/>
                <w:bCs/>
                <w:sz w:val="20"/>
                <w:szCs w:val="24"/>
              </w:rPr>
            </w:pPr>
            <w:r w:rsidRPr="00E80725">
              <w:rPr>
                <w:rFonts w:ascii="Times New Roman" w:hAnsi="Times New Roman" w:cs="Times New Roman"/>
                <w:bCs/>
                <w:sz w:val="20"/>
                <w:szCs w:val="24"/>
              </w:rPr>
              <w:t xml:space="preserve">50 000,0 </w:t>
            </w:r>
            <w:r w:rsidRPr="00E80725">
              <w:rPr>
                <w:rFonts w:ascii="Times New Roman" w:hAnsi="Times New Roman" w:cs="Times New Roman"/>
                <w:sz w:val="20"/>
                <w:szCs w:val="24"/>
                <w:lang w:val="kk-KZ"/>
              </w:rPr>
              <w:t>тыс</w:t>
            </w:r>
            <w:proofErr w:type="gramStart"/>
            <w:r w:rsidRPr="00E80725">
              <w:rPr>
                <w:rFonts w:ascii="Times New Roman" w:hAnsi="Times New Roman" w:cs="Times New Roman"/>
                <w:sz w:val="20"/>
                <w:szCs w:val="24"/>
              </w:rPr>
              <w:t>.т</w:t>
            </w:r>
            <w:proofErr w:type="gramEnd"/>
            <w:r w:rsidRPr="00E80725">
              <w:rPr>
                <w:rFonts w:ascii="Times New Roman" w:hAnsi="Times New Roman" w:cs="Times New Roman"/>
                <w:sz w:val="20"/>
                <w:szCs w:val="24"/>
              </w:rPr>
              <w:t>енге</w:t>
            </w:r>
          </w:p>
        </w:tc>
      </w:tr>
      <w:tr w:rsidR="00866378" w:rsidRPr="00E80725" w:rsidTr="00B06704">
        <w:trPr>
          <w:trHeight w:val="2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B06704">
            <w:pPr>
              <w:spacing w:after="0"/>
              <w:jc w:val="center"/>
              <w:rPr>
                <w:rFonts w:ascii="Times New Roman" w:eastAsia="Times New Roman" w:hAnsi="Times New Roman" w:cs="Times New Roman"/>
                <w:bCs/>
                <w:sz w:val="20"/>
                <w:szCs w:val="24"/>
                <w:lang w:val="kk-KZ"/>
              </w:rPr>
            </w:pPr>
            <w:r w:rsidRPr="00E80725">
              <w:rPr>
                <w:rFonts w:ascii="Times New Roman" w:eastAsia="Times New Roman" w:hAnsi="Times New Roman" w:cs="Times New Roman"/>
                <w:bCs/>
                <w:sz w:val="20"/>
                <w:szCs w:val="24"/>
                <w:lang w:val="kk-KZ"/>
              </w:rPr>
              <w:t>27</w:t>
            </w:r>
          </w:p>
        </w:tc>
        <w:tc>
          <w:tcPr>
            <w:tcW w:w="571" w:type="dxa"/>
            <w:gridSpan w:val="2"/>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spacing w:after="0"/>
              <w:jc w:val="center"/>
              <w:rPr>
                <w:rFonts w:ascii="Times New Roman" w:eastAsia="Times New Roman" w:hAnsi="Times New Roman" w:cs="Times New Roman"/>
                <w:bCs/>
                <w:sz w:val="20"/>
                <w:szCs w:val="24"/>
                <w:lang w:val="kk-KZ"/>
              </w:rPr>
            </w:pPr>
            <w:r w:rsidRPr="00E80725">
              <w:rPr>
                <w:rFonts w:ascii="Times New Roman" w:eastAsia="Times New Roman" w:hAnsi="Times New Roman" w:cs="Times New Roman"/>
                <w:bCs/>
                <w:sz w:val="20"/>
                <w:szCs w:val="24"/>
                <w:lang w:val="kk-KZ"/>
              </w:rPr>
              <w:t>23</w:t>
            </w:r>
          </w:p>
        </w:tc>
        <w:tc>
          <w:tcPr>
            <w:tcW w:w="2378" w:type="dxa"/>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B06704">
            <w:pPr>
              <w:widowControl w:val="0"/>
              <w:shd w:val="clear" w:color="auto" w:fill="FFFFFF" w:themeFill="background1"/>
              <w:spacing w:after="0"/>
              <w:rPr>
                <w:rFonts w:ascii="Times New Roman" w:hAnsi="Times New Roman" w:cs="Times New Roman"/>
                <w:b/>
                <w:bCs/>
                <w:sz w:val="20"/>
                <w:szCs w:val="24"/>
              </w:rPr>
            </w:pPr>
            <w:r w:rsidRPr="00E80725">
              <w:rPr>
                <w:rFonts w:ascii="Times New Roman" w:hAnsi="Times New Roman" w:cs="Times New Roman"/>
                <w:b/>
                <w:bCs/>
                <w:sz w:val="20"/>
                <w:szCs w:val="24"/>
              </w:rPr>
              <w:t xml:space="preserve">Проведение комплекса мероприятий по организации республиканского конкурса молодых </w:t>
            </w:r>
            <w:r w:rsidRPr="00E80725">
              <w:rPr>
                <w:rFonts w:ascii="Times New Roman" w:hAnsi="Times New Roman" w:cs="Times New Roman"/>
                <w:b/>
                <w:bCs/>
                <w:sz w:val="20"/>
                <w:szCs w:val="24"/>
              </w:rPr>
              <w:lastRenderedPageBreak/>
              <w:t>акынов «</w:t>
            </w:r>
            <w:r w:rsidRPr="00E80725">
              <w:rPr>
                <w:rFonts w:ascii="Times New Roman" w:hAnsi="Times New Roman" w:cs="Times New Roman"/>
                <w:b/>
                <w:bCs/>
                <w:sz w:val="20"/>
                <w:szCs w:val="24"/>
                <w:lang w:val="kk-KZ"/>
              </w:rPr>
              <w:t>Мү</w:t>
            </w:r>
            <w:r w:rsidRPr="00E80725">
              <w:rPr>
                <w:rFonts w:ascii="Times New Roman" w:hAnsi="Times New Roman" w:cs="Times New Roman"/>
                <w:b/>
                <w:bCs/>
                <w:sz w:val="20"/>
                <w:szCs w:val="24"/>
              </w:rPr>
              <w:t>шайра»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shd w:val="clear" w:color="auto" w:fill="FFFFFF" w:themeFill="background1"/>
              <w:spacing w:after="0"/>
              <w:jc w:val="both"/>
              <w:rPr>
                <w:rFonts w:ascii="Times New Roman" w:hAnsi="Times New Roman" w:cs="Times New Roman"/>
                <w:sz w:val="20"/>
                <w:szCs w:val="24"/>
              </w:rPr>
            </w:pPr>
            <w:r w:rsidRPr="00E80725">
              <w:rPr>
                <w:rStyle w:val="extended-textfull"/>
                <w:rFonts w:ascii="Times New Roman" w:hAnsi="Times New Roman" w:cs="Times New Roman"/>
                <w:sz w:val="20"/>
                <w:szCs w:val="24"/>
                <w:lang w:val="kk-KZ"/>
              </w:rPr>
              <w:lastRenderedPageBreak/>
              <w:t>С</w:t>
            </w:r>
            <w:r w:rsidRPr="00E80725">
              <w:rPr>
                <w:rFonts w:ascii="Times New Roman" w:hAnsi="Times New Roman" w:cs="Times New Roman"/>
                <w:bCs/>
                <w:iCs/>
                <w:sz w:val="20"/>
                <w:szCs w:val="24"/>
              </w:rPr>
              <w:t xml:space="preserve">тимулирование молодежи и развитие творческого потенциала молодых писателей, поэтов, журналистов и другой категории молодежи через проведение </w:t>
            </w:r>
            <w:r w:rsidRPr="00E80725">
              <w:rPr>
                <w:rFonts w:ascii="Times New Roman" w:hAnsi="Times New Roman" w:cs="Times New Roman"/>
                <w:sz w:val="20"/>
                <w:szCs w:val="24"/>
              </w:rPr>
              <w:t>республиканского конкурса молодых акынов «Мүшайра».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widowControl w:val="0"/>
              <w:spacing w:after="0"/>
              <w:jc w:val="center"/>
              <w:rPr>
                <w:rFonts w:ascii="Times New Roman" w:hAnsi="Times New Roman" w:cs="Times New Roman"/>
                <w:bCs/>
                <w:sz w:val="20"/>
                <w:szCs w:val="24"/>
                <w:lang w:val="kk-KZ"/>
              </w:rPr>
            </w:pPr>
            <w:r w:rsidRPr="00E80725">
              <w:rPr>
                <w:rFonts w:ascii="Times New Roman" w:hAnsi="Times New Roman" w:cs="Times New Roman"/>
                <w:bCs/>
                <w:sz w:val="20"/>
                <w:szCs w:val="24"/>
                <w:lang w:val="kk-KZ"/>
              </w:rPr>
              <w:t>май – ноябрь 2019 года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widowControl w:val="0"/>
              <w:spacing w:after="0"/>
              <w:jc w:val="center"/>
              <w:rPr>
                <w:rFonts w:ascii="Times New Roman" w:hAnsi="Times New Roman" w:cs="Times New Roman"/>
                <w:bCs/>
                <w:sz w:val="20"/>
                <w:szCs w:val="24"/>
              </w:rPr>
            </w:pPr>
            <w:r w:rsidRPr="00E80725">
              <w:rPr>
                <w:rFonts w:ascii="Times New Roman" w:hAnsi="Times New Roman" w:cs="Times New Roman"/>
                <w:bCs/>
                <w:sz w:val="20"/>
                <w:szCs w:val="24"/>
                <w:lang w:val="kk-KZ"/>
              </w:rPr>
              <w:t>14 областей, города Астана, Алматы и Шымкент</w:t>
            </w:r>
          </w:p>
        </w:tc>
        <w:tc>
          <w:tcPr>
            <w:tcW w:w="1843" w:type="dxa"/>
            <w:tcBorders>
              <w:top w:val="single" w:sz="4" w:space="0" w:color="auto"/>
              <w:left w:val="single" w:sz="4" w:space="0" w:color="auto"/>
              <w:bottom w:val="single" w:sz="4" w:space="0" w:color="auto"/>
              <w:right w:val="single" w:sz="4" w:space="0" w:color="000000"/>
            </w:tcBorders>
            <w:shd w:val="clear" w:color="auto" w:fill="auto"/>
          </w:tcPr>
          <w:p w:rsidR="00866378" w:rsidRPr="00E80725" w:rsidRDefault="00866378" w:rsidP="00B06704">
            <w:pPr>
              <w:widowControl w:val="0"/>
              <w:shd w:val="clear" w:color="auto" w:fill="FFFFFF" w:themeFill="background1"/>
              <w:spacing w:after="0"/>
              <w:jc w:val="center"/>
              <w:rPr>
                <w:rFonts w:ascii="Times New Roman" w:hAnsi="Times New Roman" w:cs="Times New Roman"/>
                <w:bCs/>
                <w:sz w:val="20"/>
                <w:szCs w:val="24"/>
              </w:rPr>
            </w:pPr>
            <w:r w:rsidRPr="00E80725">
              <w:rPr>
                <w:rFonts w:ascii="Times New Roman" w:hAnsi="Times New Roman" w:cs="Times New Roman"/>
                <w:bCs/>
                <w:sz w:val="20"/>
                <w:szCs w:val="24"/>
              </w:rPr>
              <w:t xml:space="preserve">24 696,0 </w:t>
            </w:r>
            <w:r w:rsidRPr="00E80725">
              <w:rPr>
                <w:rFonts w:ascii="Times New Roman" w:hAnsi="Times New Roman" w:cs="Times New Roman"/>
                <w:sz w:val="20"/>
                <w:szCs w:val="24"/>
                <w:lang w:val="kk-KZ"/>
              </w:rPr>
              <w:t>тыс</w:t>
            </w:r>
            <w:proofErr w:type="gramStart"/>
            <w:r w:rsidRPr="00E80725">
              <w:rPr>
                <w:rFonts w:ascii="Times New Roman" w:hAnsi="Times New Roman" w:cs="Times New Roman"/>
                <w:sz w:val="20"/>
                <w:szCs w:val="24"/>
              </w:rPr>
              <w:t>.т</w:t>
            </w:r>
            <w:proofErr w:type="gramEnd"/>
            <w:r w:rsidRPr="00E80725">
              <w:rPr>
                <w:rFonts w:ascii="Times New Roman" w:hAnsi="Times New Roman" w:cs="Times New Roman"/>
                <w:sz w:val="20"/>
                <w:szCs w:val="24"/>
              </w:rPr>
              <w:t>енге</w:t>
            </w:r>
          </w:p>
        </w:tc>
      </w:tr>
      <w:tr w:rsidR="00866378" w:rsidRPr="00E80725" w:rsidTr="00B06704">
        <w:trPr>
          <w:trHeight w:val="2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B06704">
            <w:pPr>
              <w:spacing w:after="0"/>
              <w:jc w:val="center"/>
              <w:rPr>
                <w:rFonts w:ascii="Times New Roman" w:eastAsia="Times New Roman" w:hAnsi="Times New Roman" w:cs="Times New Roman"/>
                <w:bCs/>
                <w:sz w:val="20"/>
                <w:szCs w:val="24"/>
                <w:lang w:val="kk-KZ"/>
              </w:rPr>
            </w:pPr>
            <w:r w:rsidRPr="00E80725">
              <w:rPr>
                <w:rFonts w:ascii="Times New Roman" w:eastAsia="Times New Roman" w:hAnsi="Times New Roman" w:cs="Times New Roman"/>
                <w:bCs/>
                <w:sz w:val="20"/>
                <w:szCs w:val="24"/>
                <w:lang w:val="kk-KZ"/>
              </w:rPr>
              <w:lastRenderedPageBreak/>
              <w:t>28</w:t>
            </w:r>
          </w:p>
        </w:tc>
        <w:tc>
          <w:tcPr>
            <w:tcW w:w="571" w:type="dxa"/>
            <w:gridSpan w:val="2"/>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spacing w:after="0"/>
              <w:jc w:val="center"/>
              <w:rPr>
                <w:rFonts w:ascii="Times New Roman" w:eastAsia="Times New Roman" w:hAnsi="Times New Roman" w:cs="Times New Roman"/>
                <w:bCs/>
                <w:sz w:val="20"/>
                <w:szCs w:val="24"/>
                <w:lang w:val="kk-KZ"/>
              </w:rPr>
            </w:pPr>
            <w:r w:rsidRPr="00E80725">
              <w:rPr>
                <w:rFonts w:ascii="Times New Roman" w:eastAsia="Times New Roman" w:hAnsi="Times New Roman" w:cs="Times New Roman"/>
                <w:bCs/>
                <w:sz w:val="20"/>
                <w:szCs w:val="24"/>
                <w:lang w:val="kk-KZ"/>
              </w:rPr>
              <w:t>24</w:t>
            </w:r>
          </w:p>
        </w:tc>
        <w:tc>
          <w:tcPr>
            <w:tcW w:w="2378" w:type="dxa"/>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B06704">
            <w:pPr>
              <w:widowControl w:val="0"/>
              <w:shd w:val="clear" w:color="auto" w:fill="FFFFFF" w:themeFill="background1"/>
              <w:spacing w:after="0"/>
              <w:rPr>
                <w:rFonts w:ascii="Times New Roman" w:hAnsi="Times New Roman" w:cs="Times New Roman"/>
                <w:b/>
                <w:bCs/>
                <w:sz w:val="20"/>
                <w:szCs w:val="24"/>
              </w:rPr>
            </w:pPr>
            <w:r w:rsidRPr="00E80725">
              <w:rPr>
                <w:rFonts w:ascii="Times New Roman" w:hAnsi="Times New Roman" w:cs="Times New Roman"/>
                <w:b/>
                <w:bCs/>
                <w:sz w:val="20"/>
                <w:szCs w:val="24"/>
              </w:rPr>
              <w:t xml:space="preserve">Проведение республиканского дебатного турнира   </w:t>
            </w:r>
          </w:p>
          <w:p w:rsidR="00866378" w:rsidRPr="00E80725" w:rsidRDefault="00866378" w:rsidP="00B06704">
            <w:pPr>
              <w:widowControl w:val="0"/>
              <w:shd w:val="clear" w:color="auto" w:fill="FFFFFF" w:themeFill="background1"/>
              <w:spacing w:after="0"/>
              <w:rPr>
                <w:rFonts w:ascii="Times New Roman" w:hAnsi="Times New Roman" w:cs="Times New Roman"/>
                <w:b/>
                <w:bCs/>
                <w:sz w:val="20"/>
                <w:szCs w:val="2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shd w:val="clear" w:color="auto" w:fill="FFFFFF" w:themeFill="background1"/>
              <w:spacing w:after="0"/>
              <w:jc w:val="both"/>
              <w:rPr>
                <w:rFonts w:ascii="Times New Roman" w:hAnsi="Times New Roman" w:cs="Times New Roman"/>
                <w:bCs/>
                <w:iCs/>
                <w:sz w:val="20"/>
                <w:szCs w:val="24"/>
              </w:rPr>
            </w:pPr>
            <w:r w:rsidRPr="00E80725">
              <w:rPr>
                <w:rFonts w:ascii="Times New Roman" w:hAnsi="Times New Roman" w:cs="Times New Roman"/>
                <w:bCs/>
                <w:iCs/>
                <w:sz w:val="20"/>
                <w:szCs w:val="24"/>
              </w:rPr>
              <w:t>Консолидация всех дебатных движений и клубов, организация игр, и показ на телеканалах ¼, ½, и финала. Обучение правилам грамотного принятия решений. Приобщение молодежи к обсуждению социальных, нравственных проблем общества. Обучение молодежи парламентским методам ведения дискуссии</w:t>
            </w:r>
          </w:p>
          <w:p w:rsidR="00866378" w:rsidRPr="00E80725" w:rsidRDefault="00866378" w:rsidP="00B06704">
            <w:pPr>
              <w:shd w:val="clear" w:color="auto" w:fill="FFFFFF" w:themeFill="background1"/>
              <w:spacing w:after="0"/>
              <w:jc w:val="both"/>
              <w:rPr>
                <w:rFonts w:ascii="Times New Roman" w:hAnsi="Times New Roman" w:cs="Times New Roman"/>
                <w:bCs/>
                <w:iCs/>
                <w:sz w:val="20"/>
                <w:szCs w:val="24"/>
              </w:rPr>
            </w:pPr>
            <w:r w:rsidRPr="00E80725">
              <w:rPr>
                <w:rFonts w:ascii="Times New Roman" w:hAnsi="Times New Roman" w:cs="Times New Roman"/>
                <w:bCs/>
                <w:iCs/>
                <w:sz w:val="20"/>
                <w:szCs w:val="24"/>
              </w:rPr>
              <w:t>Организация серий игр на государственном и русском языках с участием не менее 4-х команд с каждого региона по 2 команды в каждой языковой лиге.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widowControl w:val="0"/>
              <w:spacing w:after="0"/>
              <w:jc w:val="center"/>
              <w:rPr>
                <w:rFonts w:ascii="Times New Roman" w:hAnsi="Times New Roman" w:cs="Times New Roman"/>
                <w:bCs/>
                <w:sz w:val="20"/>
                <w:szCs w:val="24"/>
                <w:lang w:val="kk-KZ"/>
              </w:rPr>
            </w:pPr>
            <w:r w:rsidRPr="00E80725">
              <w:rPr>
                <w:rFonts w:ascii="Times New Roman" w:hAnsi="Times New Roman" w:cs="Times New Roman"/>
                <w:bCs/>
                <w:sz w:val="20"/>
                <w:szCs w:val="24"/>
                <w:lang w:val="kk-KZ"/>
              </w:rPr>
              <w:t>май – ноябрь 2019 года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widowControl w:val="0"/>
              <w:spacing w:after="0"/>
              <w:jc w:val="center"/>
              <w:rPr>
                <w:rFonts w:ascii="Times New Roman" w:hAnsi="Times New Roman" w:cs="Times New Roman"/>
                <w:bCs/>
                <w:sz w:val="20"/>
                <w:szCs w:val="24"/>
              </w:rPr>
            </w:pPr>
            <w:r w:rsidRPr="00E80725">
              <w:rPr>
                <w:rFonts w:ascii="Times New Roman" w:hAnsi="Times New Roman" w:cs="Times New Roman"/>
                <w:bCs/>
                <w:sz w:val="20"/>
                <w:szCs w:val="24"/>
                <w:lang w:val="kk-KZ"/>
              </w:rPr>
              <w:t>14 областей, города Астана, Алматы и Шымкент</w:t>
            </w:r>
          </w:p>
        </w:tc>
        <w:tc>
          <w:tcPr>
            <w:tcW w:w="1843" w:type="dxa"/>
            <w:tcBorders>
              <w:top w:val="single" w:sz="4" w:space="0" w:color="auto"/>
              <w:left w:val="single" w:sz="4" w:space="0" w:color="auto"/>
              <w:bottom w:val="single" w:sz="4" w:space="0" w:color="auto"/>
              <w:right w:val="single" w:sz="4" w:space="0" w:color="000000"/>
            </w:tcBorders>
            <w:shd w:val="clear" w:color="auto" w:fill="auto"/>
          </w:tcPr>
          <w:p w:rsidR="00866378" w:rsidRPr="00E80725" w:rsidRDefault="00866378" w:rsidP="00B06704">
            <w:pPr>
              <w:widowControl w:val="0"/>
              <w:shd w:val="clear" w:color="auto" w:fill="FFFFFF" w:themeFill="background1"/>
              <w:spacing w:after="0"/>
              <w:jc w:val="center"/>
              <w:rPr>
                <w:rFonts w:ascii="Times New Roman" w:hAnsi="Times New Roman" w:cs="Times New Roman"/>
                <w:bCs/>
                <w:sz w:val="20"/>
                <w:szCs w:val="24"/>
              </w:rPr>
            </w:pPr>
            <w:r w:rsidRPr="00E80725">
              <w:rPr>
                <w:rFonts w:ascii="Times New Roman" w:hAnsi="Times New Roman" w:cs="Times New Roman"/>
                <w:bCs/>
                <w:sz w:val="20"/>
                <w:szCs w:val="24"/>
              </w:rPr>
              <w:t xml:space="preserve">50 000,0 </w:t>
            </w:r>
            <w:r w:rsidRPr="00E80725">
              <w:rPr>
                <w:rFonts w:ascii="Times New Roman" w:hAnsi="Times New Roman" w:cs="Times New Roman"/>
                <w:sz w:val="20"/>
                <w:szCs w:val="24"/>
                <w:lang w:val="kk-KZ"/>
              </w:rPr>
              <w:t>тыс</w:t>
            </w:r>
            <w:proofErr w:type="gramStart"/>
            <w:r w:rsidRPr="00E80725">
              <w:rPr>
                <w:rFonts w:ascii="Times New Roman" w:hAnsi="Times New Roman" w:cs="Times New Roman"/>
                <w:sz w:val="20"/>
                <w:szCs w:val="24"/>
              </w:rPr>
              <w:t>.т</w:t>
            </w:r>
            <w:proofErr w:type="gramEnd"/>
            <w:r w:rsidRPr="00E80725">
              <w:rPr>
                <w:rFonts w:ascii="Times New Roman" w:hAnsi="Times New Roman" w:cs="Times New Roman"/>
                <w:sz w:val="20"/>
                <w:szCs w:val="24"/>
              </w:rPr>
              <w:t>енге</w:t>
            </w:r>
          </w:p>
          <w:p w:rsidR="00866378" w:rsidRPr="00E80725" w:rsidRDefault="00866378" w:rsidP="00B06704">
            <w:pPr>
              <w:widowControl w:val="0"/>
              <w:shd w:val="clear" w:color="auto" w:fill="FFFFFF" w:themeFill="background1"/>
              <w:spacing w:after="0"/>
              <w:jc w:val="center"/>
              <w:rPr>
                <w:rFonts w:ascii="Times New Roman" w:hAnsi="Times New Roman" w:cs="Times New Roman"/>
                <w:b/>
                <w:bCs/>
                <w:sz w:val="20"/>
                <w:szCs w:val="24"/>
              </w:rPr>
            </w:pPr>
          </w:p>
        </w:tc>
      </w:tr>
      <w:tr w:rsidR="00866378" w:rsidRPr="00E80725" w:rsidTr="00B06704">
        <w:trPr>
          <w:trHeight w:val="2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B06704">
            <w:pPr>
              <w:spacing w:after="0"/>
              <w:jc w:val="center"/>
              <w:rPr>
                <w:rFonts w:ascii="Times New Roman" w:eastAsia="Times New Roman" w:hAnsi="Times New Roman" w:cs="Times New Roman"/>
                <w:bCs/>
                <w:sz w:val="20"/>
                <w:szCs w:val="24"/>
                <w:lang w:val="kk-KZ"/>
              </w:rPr>
            </w:pPr>
            <w:r w:rsidRPr="00E80725">
              <w:rPr>
                <w:rFonts w:ascii="Times New Roman" w:eastAsia="Times New Roman" w:hAnsi="Times New Roman" w:cs="Times New Roman"/>
                <w:bCs/>
                <w:sz w:val="20"/>
                <w:szCs w:val="24"/>
                <w:lang w:val="kk-KZ"/>
              </w:rPr>
              <w:t>29</w:t>
            </w:r>
          </w:p>
        </w:tc>
        <w:tc>
          <w:tcPr>
            <w:tcW w:w="571" w:type="dxa"/>
            <w:gridSpan w:val="2"/>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spacing w:after="0"/>
              <w:jc w:val="center"/>
              <w:rPr>
                <w:rFonts w:ascii="Times New Roman" w:eastAsia="Times New Roman" w:hAnsi="Times New Roman" w:cs="Times New Roman"/>
                <w:bCs/>
                <w:sz w:val="20"/>
                <w:szCs w:val="24"/>
                <w:lang w:val="kk-KZ"/>
              </w:rPr>
            </w:pPr>
            <w:r w:rsidRPr="00E80725">
              <w:rPr>
                <w:rFonts w:ascii="Times New Roman" w:eastAsia="Times New Roman" w:hAnsi="Times New Roman" w:cs="Times New Roman"/>
                <w:bCs/>
                <w:sz w:val="20"/>
                <w:szCs w:val="24"/>
                <w:lang w:val="kk-KZ"/>
              </w:rPr>
              <w:t>25</w:t>
            </w:r>
          </w:p>
        </w:tc>
        <w:tc>
          <w:tcPr>
            <w:tcW w:w="2378" w:type="dxa"/>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B06704">
            <w:pPr>
              <w:widowControl w:val="0"/>
              <w:shd w:val="clear" w:color="auto" w:fill="FFFFFF" w:themeFill="background1"/>
              <w:spacing w:after="0"/>
              <w:rPr>
                <w:rFonts w:ascii="Times New Roman" w:hAnsi="Times New Roman" w:cs="Times New Roman"/>
                <w:b/>
                <w:bCs/>
                <w:sz w:val="20"/>
                <w:szCs w:val="24"/>
              </w:rPr>
            </w:pPr>
            <w:r w:rsidRPr="00E80725">
              <w:rPr>
                <w:rFonts w:ascii="Times New Roman" w:hAnsi="Times New Roman" w:cs="Times New Roman"/>
                <w:b/>
                <w:bCs/>
                <w:sz w:val="20"/>
                <w:szCs w:val="24"/>
              </w:rPr>
              <w:t>Проведение форума мировых блогеров «</w:t>
            </w:r>
            <w:r w:rsidRPr="00E80725">
              <w:rPr>
                <w:rFonts w:ascii="Times New Roman" w:hAnsi="Times New Roman" w:cs="Times New Roman"/>
                <w:b/>
                <w:bCs/>
                <w:sz w:val="20"/>
                <w:szCs w:val="24"/>
                <w:lang w:val="kk-KZ"/>
              </w:rPr>
              <w:t>О</w:t>
            </w:r>
            <w:r w:rsidRPr="00E80725">
              <w:rPr>
                <w:rFonts w:ascii="Times New Roman" w:hAnsi="Times New Roman" w:cs="Times New Roman"/>
                <w:b/>
                <w:bCs/>
                <w:sz w:val="20"/>
                <w:szCs w:val="24"/>
              </w:rPr>
              <w:t xml:space="preserve">ткрывая </w:t>
            </w:r>
            <w:r w:rsidRPr="00E80725">
              <w:rPr>
                <w:rFonts w:ascii="Times New Roman" w:hAnsi="Times New Roman" w:cs="Times New Roman"/>
                <w:b/>
                <w:bCs/>
                <w:sz w:val="20"/>
                <w:szCs w:val="24"/>
                <w:lang w:val="kk-KZ"/>
              </w:rPr>
              <w:t>К</w:t>
            </w:r>
            <w:r w:rsidRPr="00E80725">
              <w:rPr>
                <w:rFonts w:ascii="Times New Roman" w:hAnsi="Times New Roman" w:cs="Times New Roman"/>
                <w:b/>
                <w:bCs/>
                <w:sz w:val="20"/>
                <w:szCs w:val="24"/>
              </w:rPr>
              <w:t>азахстан»</w:t>
            </w:r>
          </w:p>
          <w:p w:rsidR="00866378" w:rsidRPr="00E80725" w:rsidRDefault="00866378" w:rsidP="00B06704">
            <w:pPr>
              <w:widowControl w:val="0"/>
              <w:shd w:val="clear" w:color="auto" w:fill="FFFFFF" w:themeFill="background1"/>
              <w:spacing w:after="0"/>
              <w:rPr>
                <w:rFonts w:ascii="Times New Roman" w:hAnsi="Times New Roman" w:cs="Times New Roman"/>
                <w:b/>
                <w:bCs/>
                <w:sz w:val="20"/>
                <w:szCs w:val="2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shd w:val="clear" w:color="auto" w:fill="FFFFFF" w:themeFill="background1"/>
              <w:spacing w:after="0"/>
              <w:jc w:val="both"/>
              <w:rPr>
                <w:rStyle w:val="extended-textfull"/>
                <w:rFonts w:ascii="Times New Roman" w:hAnsi="Times New Roman" w:cs="Times New Roman"/>
                <w:sz w:val="20"/>
                <w:szCs w:val="24"/>
                <w:lang w:val="kk-KZ"/>
              </w:rPr>
            </w:pPr>
            <w:r w:rsidRPr="00E80725">
              <w:rPr>
                <w:rStyle w:val="extended-textfull"/>
                <w:rFonts w:ascii="Times New Roman" w:hAnsi="Times New Roman" w:cs="Times New Roman"/>
                <w:sz w:val="20"/>
                <w:szCs w:val="24"/>
                <w:lang w:val="kk-KZ"/>
              </w:rPr>
              <w:t>Расширение диапазона разъяснительной работы, охвата новых информационных сегментов посредством блогеров, создание площадки сотрудничества госорганов и блогеров.</w:t>
            </w:r>
          </w:p>
          <w:p w:rsidR="00866378" w:rsidRPr="00E80725" w:rsidRDefault="00866378" w:rsidP="00B06704">
            <w:pPr>
              <w:spacing w:after="0"/>
              <w:jc w:val="both"/>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 xml:space="preserve">В Форуме планируется участие более 700 человек из числа молодых блогеров, журналистов и предпринимателей, представителей молодежных НПО из всех регионов страны. </w:t>
            </w:r>
            <w:proofErr w:type="gramStart"/>
            <w:r w:rsidRPr="00E80725">
              <w:rPr>
                <w:rFonts w:ascii="Times New Roman" w:eastAsia="Times New Roman" w:hAnsi="Times New Roman" w:cs="Times New Roman"/>
                <w:sz w:val="20"/>
                <w:szCs w:val="24"/>
              </w:rPr>
              <w:t xml:space="preserve">Кроме того, планируется участие не менее 35-ти известных блогеров из стран ближнего и дальнего зарубежья. </w:t>
            </w:r>
            <w:proofErr w:type="gramEnd"/>
          </w:p>
          <w:p w:rsidR="00866378" w:rsidRPr="00E80725" w:rsidRDefault="00866378" w:rsidP="00B06704">
            <w:pPr>
              <w:spacing w:after="0"/>
              <w:jc w:val="both"/>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1. Создание «Пула блогеров областей», республики.</w:t>
            </w:r>
          </w:p>
          <w:p w:rsidR="00866378" w:rsidRPr="00E80725" w:rsidRDefault="00866378" w:rsidP="00B06704">
            <w:pPr>
              <w:spacing w:after="0"/>
              <w:jc w:val="both"/>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 xml:space="preserve">2. Организация проведение </w:t>
            </w:r>
            <w:r w:rsidRPr="00E80725">
              <w:rPr>
                <w:rFonts w:ascii="Times New Roman" w:eastAsia="Times New Roman" w:hAnsi="Times New Roman" w:cs="Times New Roman"/>
                <w:sz w:val="20"/>
                <w:szCs w:val="24"/>
                <w:lang w:val="kk-KZ"/>
              </w:rPr>
              <w:t>блог</w:t>
            </w:r>
            <w:r w:rsidRPr="00E80725">
              <w:rPr>
                <w:rFonts w:ascii="Times New Roman" w:eastAsia="Times New Roman" w:hAnsi="Times New Roman" w:cs="Times New Roman"/>
                <w:sz w:val="20"/>
                <w:szCs w:val="24"/>
              </w:rPr>
              <w:t xml:space="preserve">-туров для не менее 35-ти известных блогеров из стран ближнего и дальнего зарубежья с целью ознакомления (экскурсии) по достопримечательностям регионов и продвижения в блогосфере и СМИ. </w:t>
            </w:r>
          </w:p>
          <w:p w:rsidR="00866378" w:rsidRPr="00E80725" w:rsidRDefault="00866378" w:rsidP="00B06704">
            <w:pPr>
              <w:spacing w:after="0"/>
              <w:jc w:val="both"/>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3. Размещение информации по итогам поездки в социальных сетях.</w:t>
            </w:r>
          </w:p>
          <w:p w:rsidR="00866378" w:rsidRPr="00E80725" w:rsidRDefault="00866378" w:rsidP="00B06704">
            <w:pPr>
              <w:spacing w:after="0"/>
              <w:jc w:val="both"/>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В период проведения Форума организация следующих мероприятий:</w:t>
            </w:r>
          </w:p>
          <w:p w:rsidR="00866378" w:rsidRPr="00E80725" w:rsidRDefault="00866378" w:rsidP="00B06704">
            <w:pPr>
              <w:spacing w:after="0"/>
              <w:jc w:val="both"/>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1. Проведение не менее 10 семинаров/тренингов/мастер-классов для начинающих и молодых журналистов, блогеров по практическим вопросам (как лучше подавать материалы в СМИ (печатных и электронных) в социальных сетях, на Интернет ресурсах и т</w:t>
            </w:r>
            <w:proofErr w:type="gramStart"/>
            <w:r w:rsidRPr="00E80725">
              <w:rPr>
                <w:rFonts w:ascii="Times New Roman" w:eastAsia="Times New Roman" w:hAnsi="Times New Roman" w:cs="Times New Roman"/>
                <w:sz w:val="20"/>
                <w:szCs w:val="24"/>
              </w:rPr>
              <w:t>.д</w:t>
            </w:r>
            <w:proofErr w:type="gramEnd"/>
            <w:r w:rsidRPr="00E80725">
              <w:rPr>
                <w:rFonts w:ascii="Times New Roman" w:eastAsia="Times New Roman" w:hAnsi="Times New Roman" w:cs="Times New Roman"/>
                <w:sz w:val="20"/>
                <w:szCs w:val="24"/>
              </w:rPr>
              <w:t xml:space="preserve">, о цифровизации в Казахстане, о выстраивании взаимоотношений между СМИ, НПО и госорганами. </w:t>
            </w:r>
          </w:p>
          <w:p w:rsidR="00866378" w:rsidRPr="00E80725" w:rsidRDefault="00866378" w:rsidP="00B06704">
            <w:pPr>
              <w:spacing w:after="0"/>
              <w:jc w:val="both"/>
              <w:rPr>
                <w:rFonts w:ascii="Times New Roman" w:eastAsia="Times New Roman" w:hAnsi="Times New Roman" w:cs="Times New Roman"/>
                <w:sz w:val="20"/>
                <w:szCs w:val="24"/>
                <w:lang w:val="kk-KZ"/>
              </w:rPr>
            </w:pPr>
            <w:r w:rsidRPr="00E80725">
              <w:rPr>
                <w:rFonts w:ascii="Times New Roman" w:eastAsia="Times New Roman" w:hAnsi="Times New Roman" w:cs="Times New Roman"/>
                <w:sz w:val="20"/>
                <w:szCs w:val="24"/>
                <w:lang w:val="kk-KZ"/>
              </w:rPr>
              <w:t xml:space="preserve">2. Проведение встреч </w:t>
            </w:r>
            <w:r w:rsidRPr="00E80725">
              <w:rPr>
                <w:rFonts w:ascii="Times New Roman" w:eastAsia="Times New Roman" w:hAnsi="Times New Roman" w:cs="Times New Roman"/>
                <w:sz w:val="20"/>
                <w:szCs w:val="24"/>
              </w:rPr>
              <w:t xml:space="preserve">топовых мировых блогеров в г.Астане на Форуме </w:t>
            </w:r>
            <w:r w:rsidRPr="00E80725">
              <w:rPr>
                <w:rFonts w:ascii="Times New Roman" w:eastAsia="Times New Roman" w:hAnsi="Times New Roman" w:cs="Times New Roman"/>
                <w:sz w:val="20"/>
                <w:szCs w:val="24"/>
                <w:lang w:val="kk-KZ"/>
              </w:rPr>
              <w:t>«</w:t>
            </w:r>
            <w:r w:rsidRPr="00E80725">
              <w:rPr>
                <w:rFonts w:ascii="Times New Roman" w:eastAsia="Times New Roman" w:hAnsi="Times New Roman" w:cs="Times New Roman"/>
                <w:sz w:val="20"/>
                <w:szCs w:val="24"/>
              </w:rPr>
              <w:t>Открывая Казахстан</w:t>
            </w:r>
            <w:r w:rsidRPr="00E80725">
              <w:rPr>
                <w:rFonts w:ascii="Times New Roman" w:eastAsia="Times New Roman" w:hAnsi="Times New Roman" w:cs="Times New Roman"/>
                <w:sz w:val="20"/>
                <w:szCs w:val="24"/>
                <w:lang w:val="kk-KZ"/>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widowControl w:val="0"/>
              <w:spacing w:after="0"/>
              <w:jc w:val="center"/>
              <w:rPr>
                <w:rFonts w:ascii="Times New Roman" w:hAnsi="Times New Roman" w:cs="Times New Roman"/>
                <w:bCs/>
                <w:sz w:val="20"/>
                <w:szCs w:val="24"/>
                <w:lang w:val="kk-KZ"/>
              </w:rPr>
            </w:pPr>
            <w:r w:rsidRPr="00E80725">
              <w:rPr>
                <w:rFonts w:ascii="Times New Roman" w:hAnsi="Times New Roman" w:cs="Times New Roman"/>
                <w:bCs/>
                <w:sz w:val="20"/>
                <w:szCs w:val="24"/>
                <w:lang w:val="kk-KZ"/>
              </w:rPr>
              <w:t>май – ноябрь 2019 года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widowControl w:val="0"/>
              <w:spacing w:after="0"/>
              <w:jc w:val="center"/>
              <w:rPr>
                <w:rFonts w:ascii="Times New Roman" w:hAnsi="Times New Roman" w:cs="Times New Roman"/>
                <w:bCs/>
                <w:sz w:val="20"/>
                <w:szCs w:val="24"/>
              </w:rPr>
            </w:pPr>
            <w:r w:rsidRPr="00E80725">
              <w:rPr>
                <w:rFonts w:ascii="Times New Roman" w:hAnsi="Times New Roman" w:cs="Times New Roman"/>
                <w:bCs/>
                <w:sz w:val="20"/>
                <w:szCs w:val="24"/>
                <w:lang w:val="kk-KZ"/>
              </w:rPr>
              <w:t>14 областей, города Астана, Алматы и Шымкент</w:t>
            </w:r>
          </w:p>
        </w:tc>
        <w:tc>
          <w:tcPr>
            <w:tcW w:w="1843" w:type="dxa"/>
            <w:tcBorders>
              <w:top w:val="single" w:sz="4" w:space="0" w:color="auto"/>
              <w:left w:val="single" w:sz="4" w:space="0" w:color="auto"/>
              <w:bottom w:val="single" w:sz="4" w:space="0" w:color="auto"/>
              <w:right w:val="single" w:sz="4" w:space="0" w:color="000000"/>
            </w:tcBorders>
            <w:shd w:val="clear" w:color="auto" w:fill="auto"/>
          </w:tcPr>
          <w:p w:rsidR="00866378" w:rsidRPr="00E80725" w:rsidRDefault="00866378" w:rsidP="00B06704">
            <w:pPr>
              <w:widowControl w:val="0"/>
              <w:shd w:val="clear" w:color="auto" w:fill="FFFFFF" w:themeFill="background1"/>
              <w:spacing w:after="0"/>
              <w:jc w:val="center"/>
              <w:rPr>
                <w:rFonts w:ascii="Times New Roman" w:hAnsi="Times New Roman" w:cs="Times New Roman"/>
                <w:bCs/>
                <w:sz w:val="20"/>
                <w:szCs w:val="24"/>
                <w:lang w:val="kk-KZ"/>
              </w:rPr>
            </w:pPr>
            <w:r w:rsidRPr="00E80725">
              <w:rPr>
                <w:rFonts w:ascii="Times New Roman" w:hAnsi="Times New Roman" w:cs="Times New Roman"/>
                <w:bCs/>
                <w:sz w:val="20"/>
                <w:szCs w:val="24"/>
              </w:rPr>
              <w:t>200 003,</w:t>
            </w:r>
            <w:r w:rsidRPr="00E80725">
              <w:rPr>
                <w:rFonts w:ascii="Times New Roman" w:hAnsi="Times New Roman" w:cs="Times New Roman"/>
                <w:bCs/>
                <w:sz w:val="20"/>
                <w:szCs w:val="24"/>
                <w:lang w:val="kk-KZ"/>
              </w:rPr>
              <w:t xml:space="preserve">0 </w:t>
            </w:r>
            <w:r w:rsidRPr="00E80725">
              <w:rPr>
                <w:rFonts w:ascii="Times New Roman" w:hAnsi="Times New Roman" w:cs="Times New Roman"/>
                <w:sz w:val="20"/>
                <w:szCs w:val="24"/>
                <w:lang w:val="kk-KZ"/>
              </w:rPr>
              <w:t>тыс</w:t>
            </w:r>
            <w:proofErr w:type="gramStart"/>
            <w:r w:rsidRPr="00E80725">
              <w:rPr>
                <w:rFonts w:ascii="Times New Roman" w:hAnsi="Times New Roman" w:cs="Times New Roman"/>
                <w:sz w:val="20"/>
                <w:szCs w:val="24"/>
              </w:rPr>
              <w:t>.т</w:t>
            </w:r>
            <w:proofErr w:type="gramEnd"/>
            <w:r w:rsidRPr="00E80725">
              <w:rPr>
                <w:rFonts w:ascii="Times New Roman" w:hAnsi="Times New Roman" w:cs="Times New Roman"/>
                <w:sz w:val="20"/>
                <w:szCs w:val="24"/>
              </w:rPr>
              <w:t>енге</w:t>
            </w:r>
          </w:p>
        </w:tc>
      </w:tr>
      <w:tr w:rsidR="00866378" w:rsidRPr="00E80725" w:rsidTr="00B06704">
        <w:trPr>
          <w:trHeight w:val="2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B06704">
            <w:pPr>
              <w:spacing w:after="0"/>
              <w:jc w:val="center"/>
              <w:rPr>
                <w:rFonts w:ascii="Times New Roman" w:eastAsia="Times New Roman" w:hAnsi="Times New Roman" w:cs="Times New Roman"/>
                <w:bCs/>
                <w:sz w:val="20"/>
                <w:szCs w:val="24"/>
                <w:lang w:val="kk-KZ"/>
              </w:rPr>
            </w:pPr>
            <w:r w:rsidRPr="00E80725">
              <w:rPr>
                <w:rFonts w:ascii="Times New Roman" w:eastAsia="Times New Roman" w:hAnsi="Times New Roman" w:cs="Times New Roman"/>
                <w:bCs/>
                <w:sz w:val="20"/>
                <w:szCs w:val="24"/>
                <w:lang w:val="kk-KZ"/>
              </w:rPr>
              <w:t>30</w:t>
            </w:r>
          </w:p>
        </w:tc>
        <w:tc>
          <w:tcPr>
            <w:tcW w:w="571" w:type="dxa"/>
            <w:gridSpan w:val="2"/>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spacing w:after="0"/>
              <w:jc w:val="center"/>
              <w:rPr>
                <w:rFonts w:ascii="Times New Roman" w:eastAsia="Times New Roman" w:hAnsi="Times New Roman" w:cs="Times New Roman"/>
                <w:bCs/>
                <w:sz w:val="20"/>
                <w:szCs w:val="24"/>
                <w:lang w:val="kk-KZ"/>
              </w:rPr>
            </w:pPr>
            <w:r w:rsidRPr="00E80725">
              <w:rPr>
                <w:rFonts w:ascii="Times New Roman" w:eastAsia="Times New Roman" w:hAnsi="Times New Roman" w:cs="Times New Roman"/>
                <w:bCs/>
                <w:sz w:val="20"/>
                <w:szCs w:val="24"/>
                <w:lang w:val="kk-KZ"/>
              </w:rPr>
              <w:t>26</w:t>
            </w:r>
          </w:p>
        </w:tc>
        <w:tc>
          <w:tcPr>
            <w:tcW w:w="2378" w:type="dxa"/>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B06704">
            <w:pPr>
              <w:widowControl w:val="0"/>
              <w:shd w:val="clear" w:color="auto" w:fill="FFFFFF" w:themeFill="background1"/>
              <w:spacing w:after="0"/>
              <w:rPr>
                <w:rFonts w:ascii="Times New Roman" w:hAnsi="Times New Roman" w:cs="Times New Roman"/>
                <w:b/>
                <w:bCs/>
                <w:sz w:val="20"/>
                <w:szCs w:val="24"/>
              </w:rPr>
            </w:pPr>
            <w:r w:rsidRPr="00E80725">
              <w:rPr>
                <w:rFonts w:ascii="Times New Roman" w:hAnsi="Times New Roman" w:cs="Times New Roman"/>
                <w:b/>
                <w:bCs/>
                <w:sz w:val="20"/>
                <w:szCs w:val="24"/>
              </w:rPr>
              <w:t xml:space="preserve">Реализация </w:t>
            </w:r>
            <w:r w:rsidRPr="00E80725">
              <w:rPr>
                <w:rFonts w:ascii="Times New Roman" w:hAnsi="Times New Roman" w:cs="Times New Roman"/>
                <w:b/>
                <w:bCs/>
                <w:sz w:val="20"/>
                <w:szCs w:val="24"/>
              </w:rPr>
              <w:lastRenderedPageBreak/>
              <w:t>социального проекта «</w:t>
            </w:r>
            <w:r w:rsidRPr="00E80725">
              <w:rPr>
                <w:rFonts w:ascii="Times New Roman" w:hAnsi="Times New Roman" w:cs="Times New Roman"/>
                <w:b/>
                <w:bCs/>
                <w:sz w:val="20"/>
                <w:szCs w:val="24"/>
                <w:lang w:val="en-US"/>
              </w:rPr>
              <w:t>B</w:t>
            </w:r>
            <w:r w:rsidRPr="00E80725">
              <w:rPr>
                <w:rFonts w:ascii="Times New Roman" w:hAnsi="Times New Roman" w:cs="Times New Roman"/>
                <w:b/>
                <w:bCs/>
                <w:sz w:val="20"/>
                <w:szCs w:val="24"/>
              </w:rPr>
              <w:t xml:space="preserve">ookcrossing» во всех регионах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shd w:val="clear" w:color="auto" w:fill="FFFFFF" w:themeFill="background1"/>
              <w:spacing w:after="0"/>
              <w:jc w:val="both"/>
              <w:rPr>
                <w:rStyle w:val="extended-textfull"/>
                <w:rFonts w:ascii="Times New Roman" w:hAnsi="Times New Roman" w:cs="Times New Roman"/>
                <w:sz w:val="20"/>
                <w:szCs w:val="24"/>
                <w:lang w:val="kk-KZ"/>
              </w:rPr>
            </w:pPr>
            <w:r w:rsidRPr="00E80725">
              <w:rPr>
                <w:rStyle w:val="extended-textfull"/>
                <w:rFonts w:ascii="Times New Roman" w:hAnsi="Times New Roman" w:cs="Times New Roman"/>
                <w:sz w:val="20"/>
                <w:szCs w:val="24"/>
                <w:lang w:val="kk-KZ"/>
              </w:rPr>
              <w:lastRenderedPageBreak/>
              <w:t xml:space="preserve">Привлечение внимания молодежи к книге, увеличение интереса к чтению </w:t>
            </w:r>
            <w:r w:rsidRPr="00E80725">
              <w:rPr>
                <w:rStyle w:val="extended-textfull"/>
                <w:rFonts w:ascii="Times New Roman" w:hAnsi="Times New Roman" w:cs="Times New Roman"/>
                <w:sz w:val="20"/>
                <w:szCs w:val="24"/>
                <w:lang w:val="kk-KZ"/>
              </w:rPr>
              <w:lastRenderedPageBreak/>
              <w:t>с помощью современных интерактивных подходов.</w:t>
            </w:r>
          </w:p>
          <w:p w:rsidR="00866378" w:rsidRPr="00E80725" w:rsidRDefault="00866378" w:rsidP="00B06704">
            <w:pPr>
              <w:pStyle w:val="ae"/>
              <w:numPr>
                <w:ilvl w:val="0"/>
                <w:numId w:val="11"/>
              </w:numPr>
              <w:shd w:val="clear" w:color="auto" w:fill="FFFFFF" w:themeFill="background1"/>
              <w:spacing w:before="0" w:after="0"/>
              <w:ind w:left="0" w:right="110" w:firstLine="0"/>
              <w:contextualSpacing/>
              <w:rPr>
                <w:color w:val="auto"/>
                <w:sz w:val="20"/>
              </w:rPr>
            </w:pPr>
            <w:r w:rsidRPr="00E80725">
              <w:rPr>
                <w:color w:val="auto"/>
                <w:sz w:val="20"/>
                <w:lang w:val="kk-KZ"/>
              </w:rPr>
              <w:t xml:space="preserve">Разработка эскизов общественных шкафов; </w:t>
            </w:r>
          </w:p>
          <w:p w:rsidR="00866378" w:rsidRPr="00E80725" w:rsidRDefault="00866378" w:rsidP="00B06704">
            <w:pPr>
              <w:pStyle w:val="ae"/>
              <w:numPr>
                <w:ilvl w:val="0"/>
                <w:numId w:val="11"/>
              </w:numPr>
              <w:shd w:val="clear" w:color="auto" w:fill="FFFFFF" w:themeFill="background1"/>
              <w:spacing w:before="0" w:after="0"/>
              <w:ind w:left="0" w:right="110" w:firstLine="0"/>
              <w:contextualSpacing/>
              <w:rPr>
                <w:color w:val="auto"/>
                <w:sz w:val="20"/>
              </w:rPr>
            </w:pPr>
            <w:r w:rsidRPr="00E80725">
              <w:rPr>
                <w:color w:val="auto"/>
                <w:sz w:val="20"/>
                <w:lang w:val="kk-KZ"/>
              </w:rPr>
              <w:t xml:space="preserve">Установка общественных книжных шкафов в МРЦ, ВУЗов, и крупных торгово-развлектальных центрах регионов;  </w:t>
            </w:r>
          </w:p>
          <w:p w:rsidR="00866378" w:rsidRPr="00E80725" w:rsidRDefault="00866378" w:rsidP="00B06704">
            <w:pPr>
              <w:pStyle w:val="ae"/>
              <w:numPr>
                <w:ilvl w:val="0"/>
                <w:numId w:val="11"/>
              </w:numPr>
              <w:shd w:val="clear" w:color="auto" w:fill="FFFFFF" w:themeFill="background1"/>
              <w:spacing w:before="0" w:after="0"/>
              <w:ind w:left="0" w:right="110" w:firstLine="0"/>
              <w:contextualSpacing/>
              <w:rPr>
                <w:color w:val="auto"/>
                <w:sz w:val="20"/>
              </w:rPr>
            </w:pPr>
            <w:r w:rsidRPr="00E80725">
              <w:rPr>
                <w:color w:val="auto"/>
                <w:sz w:val="20"/>
              </w:rPr>
              <w:t>Организация не менее 1-го мероприятия по книгообмену в каждом регионе и освещение мероприятия средствами массовой информации</w:t>
            </w:r>
            <w:r w:rsidRPr="00E80725">
              <w:rPr>
                <w:color w:val="auto"/>
                <w:sz w:val="20"/>
                <w:lang w:val="kk-KZ"/>
              </w:rPr>
              <w:t xml:space="preserve">; </w:t>
            </w:r>
          </w:p>
          <w:p w:rsidR="00866378" w:rsidRPr="00E80725" w:rsidRDefault="00866378" w:rsidP="00B06704">
            <w:pPr>
              <w:pStyle w:val="ae"/>
              <w:numPr>
                <w:ilvl w:val="0"/>
                <w:numId w:val="11"/>
              </w:numPr>
              <w:shd w:val="clear" w:color="auto" w:fill="FFFFFF" w:themeFill="background1"/>
              <w:spacing w:before="0" w:after="0"/>
              <w:ind w:left="0" w:right="110" w:firstLine="0"/>
              <w:contextualSpacing/>
              <w:rPr>
                <w:color w:val="auto"/>
                <w:sz w:val="20"/>
              </w:rPr>
            </w:pPr>
            <w:r w:rsidRPr="00E80725">
              <w:rPr>
                <w:color w:val="auto"/>
                <w:sz w:val="20"/>
                <w:lang w:val="kk-KZ"/>
              </w:rPr>
              <w:t xml:space="preserve">Обеспечение </w:t>
            </w:r>
            <w:r w:rsidRPr="00E80725">
              <w:rPr>
                <w:color w:val="auto"/>
                <w:sz w:val="20"/>
              </w:rPr>
              <w:t xml:space="preserve">информационного сопровождения </w:t>
            </w:r>
            <w:r w:rsidRPr="00E80725">
              <w:rPr>
                <w:color w:val="auto"/>
                <w:sz w:val="20"/>
                <w:lang w:val="kk-KZ"/>
              </w:rPr>
              <w:t>всех проводимых мероприятий по Проекту</w:t>
            </w:r>
            <w:r w:rsidRPr="00E80725">
              <w:rPr>
                <w:color w:val="auto"/>
                <w:sz w:val="20"/>
              </w:rPr>
              <w:t xml:space="preserve"> в </w:t>
            </w:r>
            <w:r w:rsidRPr="00E80725">
              <w:rPr>
                <w:color w:val="auto"/>
                <w:sz w:val="20"/>
                <w:lang w:val="kk-KZ"/>
              </w:rPr>
              <w:t>СМИ</w:t>
            </w:r>
            <w:r w:rsidRPr="00E80725">
              <w:rPr>
                <w:color w:val="auto"/>
                <w:sz w:val="20"/>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widowControl w:val="0"/>
              <w:spacing w:after="0"/>
              <w:jc w:val="center"/>
              <w:rPr>
                <w:rFonts w:ascii="Times New Roman" w:hAnsi="Times New Roman" w:cs="Times New Roman"/>
                <w:bCs/>
                <w:sz w:val="20"/>
                <w:szCs w:val="24"/>
                <w:lang w:val="kk-KZ"/>
              </w:rPr>
            </w:pPr>
            <w:r w:rsidRPr="00E80725">
              <w:rPr>
                <w:rFonts w:ascii="Times New Roman" w:hAnsi="Times New Roman" w:cs="Times New Roman"/>
                <w:bCs/>
                <w:sz w:val="20"/>
                <w:szCs w:val="24"/>
                <w:lang w:val="kk-KZ"/>
              </w:rPr>
              <w:lastRenderedPageBreak/>
              <w:t xml:space="preserve">май – </w:t>
            </w:r>
            <w:r w:rsidRPr="00E80725">
              <w:rPr>
                <w:rFonts w:ascii="Times New Roman" w:hAnsi="Times New Roman" w:cs="Times New Roman"/>
                <w:bCs/>
                <w:sz w:val="20"/>
                <w:szCs w:val="24"/>
                <w:lang w:val="kk-KZ"/>
              </w:rPr>
              <w:lastRenderedPageBreak/>
              <w:t>ноябрь 2019 года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widowControl w:val="0"/>
              <w:spacing w:after="0"/>
              <w:jc w:val="center"/>
              <w:rPr>
                <w:rFonts w:ascii="Times New Roman" w:hAnsi="Times New Roman" w:cs="Times New Roman"/>
                <w:bCs/>
                <w:sz w:val="20"/>
                <w:szCs w:val="24"/>
              </w:rPr>
            </w:pPr>
            <w:r w:rsidRPr="00E80725">
              <w:rPr>
                <w:rFonts w:ascii="Times New Roman" w:hAnsi="Times New Roman" w:cs="Times New Roman"/>
                <w:bCs/>
                <w:sz w:val="20"/>
                <w:szCs w:val="24"/>
                <w:lang w:val="kk-KZ"/>
              </w:rPr>
              <w:lastRenderedPageBreak/>
              <w:t xml:space="preserve">14 областей, города </w:t>
            </w:r>
            <w:r w:rsidRPr="00E80725">
              <w:rPr>
                <w:rFonts w:ascii="Times New Roman" w:hAnsi="Times New Roman" w:cs="Times New Roman"/>
                <w:bCs/>
                <w:sz w:val="20"/>
                <w:szCs w:val="24"/>
                <w:lang w:val="kk-KZ"/>
              </w:rPr>
              <w:lastRenderedPageBreak/>
              <w:t>Астана, Алматы и Шымкент</w:t>
            </w:r>
          </w:p>
        </w:tc>
        <w:tc>
          <w:tcPr>
            <w:tcW w:w="1843" w:type="dxa"/>
            <w:tcBorders>
              <w:top w:val="single" w:sz="4" w:space="0" w:color="auto"/>
              <w:left w:val="single" w:sz="4" w:space="0" w:color="auto"/>
              <w:bottom w:val="single" w:sz="4" w:space="0" w:color="auto"/>
              <w:right w:val="single" w:sz="4" w:space="0" w:color="000000"/>
            </w:tcBorders>
            <w:shd w:val="clear" w:color="auto" w:fill="auto"/>
          </w:tcPr>
          <w:p w:rsidR="00866378" w:rsidRPr="00E80725" w:rsidRDefault="00866378" w:rsidP="00B06704">
            <w:pPr>
              <w:widowControl w:val="0"/>
              <w:shd w:val="clear" w:color="auto" w:fill="FFFFFF" w:themeFill="background1"/>
              <w:spacing w:after="0"/>
              <w:jc w:val="center"/>
              <w:rPr>
                <w:rFonts w:ascii="Times New Roman" w:hAnsi="Times New Roman" w:cs="Times New Roman"/>
                <w:bCs/>
                <w:sz w:val="20"/>
                <w:szCs w:val="24"/>
                <w:lang w:val="kk-KZ"/>
              </w:rPr>
            </w:pPr>
            <w:r w:rsidRPr="00E80725">
              <w:rPr>
                <w:rFonts w:ascii="Times New Roman" w:hAnsi="Times New Roman" w:cs="Times New Roman"/>
                <w:bCs/>
                <w:sz w:val="20"/>
                <w:szCs w:val="24"/>
              </w:rPr>
              <w:lastRenderedPageBreak/>
              <w:t>30 000,</w:t>
            </w:r>
            <w:r w:rsidRPr="00E80725">
              <w:rPr>
                <w:rFonts w:ascii="Times New Roman" w:hAnsi="Times New Roman" w:cs="Times New Roman"/>
                <w:bCs/>
                <w:sz w:val="20"/>
                <w:szCs w:val="24"/>
                <w:lang w:val="kk-KZ"/>
              </w:rPr>
              <w:t xml:space="preserve">0 </w:t>
            </w:r>
            <w:r w:rsidRPr="00E80725">
              <w:rPr>
                <w:rFonts w:ascii="Times New Roman" w:hAnsi="Times New Roman" w:cs="Times New Roman"/>
                <w:sz w:val="20"/>
                <w:szCs w:val="24"/>
                <w:lang w:val="kk-KZ"/>
              </w:rPr>
              <w:t>тыс</w:t>
            </w:r>
            <w:proofErr w:type="gramStart"/>
            <w:r w:rsidRPr="00E80725">
              <w:rPr>
                <w:rFonts w:ascii="Times New Roman" w:hAnsi="Times New Roman" w:cs="Times New Roman"/>
                <w:sz w:val="20"/>
                <w:szCs w:val="24"/>
              </w:rPr>
              <w:t>.т</w:t>
            </w:r>
            <w:proofErr w:type="gramEnd"/>
            <w:r w:rsidRPr="00E80725">
              <w:rPr>
                <w:rFonts w:ascii="Times New Roman" w:hAnsi="Times New Roman" w:cs="Times New Roman"/>
                <w:sz w:val="20"/>
                <w:szCs w:val="24"/>
              </w:rPr>
              <w:t>енге</w:t>
            </w:r>
          </w:p>
          <w:p w:rsidR="00866378" w:rsidRPr="00E80725" w:rsidRDefault="00866378" w:rsidP="00B06704">
            <w:pPr>
              <w:widowControl w:val="0"/>
              <w:shd w:val="clear" w:color="auto" w:fill="FFFFFF" w:themeFill="background1"/>
              <w:spacing w:after="0"/>
              <w:jc w:val="center"/>
              <w:rPr>
                <w:rFonts w:ascii="Times New Roman" w:hAnsi="Times New Roman" w:cs="Times New Roman"/>
                <w:b/>
                <w:bCs/>
                <w:sz w:val="20"/>
                <w:szCs w:val="24"/>
              </w:rPr>
            </w:pPr>
          </w:p>
        </w:tc>
      </w:tr>
      <w:tr w:rsidR="00866378" w:rsidRPr="00E80725" w:rsidTr="00B06704">
        <w:trPr>
          <w:trHeight w:val="2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B06704">
            <w:pPr>
              <w:spacing w:after="0"/>
              <w:jc w:val="center"/>
              <w:rPr>
                <w:rFonts w:ascii="Times New Roman" w:eastAsia="Times New Roman" w:hAnsi="Times New Roman" w:cs="Times New Roman"/>
                <w:bCs/>
                <w:sz w:val="20"/>
                <w:szCs w:val="24"/>
                <w:lang w:val="kk-KZ"/>
              </w:rPr>
            </w:pPr>
            <w:r w:rsidRPr="00E80725">
              <w:rPr>
                <w:rFonts w:ascii="Times New Roman" w:eastAsia="Times New Roman" w:hAnsi="Times New Roman" w:cs="Times New Roman"/>
                <w:bCs/>
                <w:sz w:val="20"/>
                <w:szCs w:val="24"/>
                <w:lang w:val="kk-KZ"/>
              </w:rPr>
              <w:lastRenderedPageBreak/>
              <w:t>31</w:t>
            </w:r>
          </w:p>
        </w:tc>
        <w:tc>
          <w:tcPr>
            <w:tcW w:w="571" w:type="dxa"/>
            <w:gridSpan w:val="2"/>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spacing w:after="0"/>
              <w:jc w:val="center"/>
              <w:rPr>
                <w:rFonts w:ascii="Times New Roman" w:eastAsia="Times New Roman" w:hAnsi="Times New Roman" w:cs="Times New Roman"/>
                <w:bCs/>
                <w:sz w:val="20"/>
                <w:szCs w:val="24"/>
                <w:lang w:val="kk-KZ"/>
              </w:rPr>
            </w:pPr>
            <w:r w:rsidRPr="00E80725">
              <w:rPr>
                <w:rFonts w:ascii="Times New Roman" w:eastAsia="Times New Roman" w:hAnsi="Times New Roman" w:cs="Times New Roman"/>
                <w:bCs/>
                <w:sz w:val="20"/>
                <w:szCs w:val="24"/>
                <w:lang w:val="kk-KZ"/>
              </w:rPr>
              <w:t>27</w:t>
            </w:r>
          </w:p>
        </w:tc>
        <w:tc>
          <w:tcPr>
            <w:tcW w:w="2378" w:type="dxa"/>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B06704">
            <w:pPr>
              <w:widowControl w:val="0"/>
              <w:shd w:val="clear" w:color="auto" w:fill="FFFFFF" w:themeFill="background1"/>
              <w:spacing w:after="0"/>
              <w:rPr>
                <w:rFonts w:ascii="Times New Roman" w:hAnsi="Times New Roman" w:cs="Times New Roman"/>
                <w:b/>
                <w:bCs/>
                <w:sz w:val="20"/>
                <w:szCs w:val="24"/>
              </w:rPr>
            </w:pPr>
            <w:r w:rsidRPr="00E80725">
              <w:rPr>
                <w:rFonts w:ascii="Times New Roman" w:hAnsi="Times New Roman" w:cs="Times New Roman"/>
                <w:b/>
                <w:bCs/>
                <w:sz w:val="20"/>
                <w:szCs w:val="24"/>
              </w:rPr>
              <w:t xml:space="preserve">Реализация проекта по нетворкингу и обмену опытом молодежных организаций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shd w:val="clear" w:color="auto" w:fill="FFFFFF" w:themeFill="background1"/>
              <w:spacing w:after="0"/>
              <w:jc w:val="both"/>
              <w:rPr>
                <w:rStyle w:val="extended-textfull"/>
                <w:rFonts w:ascii="Times New Roman" w:hAnsi="Times New Roman" w:cs="Times New Roman"/>
                <w:sz w:val="20"/>
                <w:szCs w:val="24"/>
                <w:lang w:val="kk-KZ"/>
              </w:rPr>
            </w:pPr>
            <w:r w:rsidRPr="00E80725">
              <w:rPr>
                <w:rStyle w:val="extended-textfull"/>
                <w:rFonts w:ascii="Times New Roman" w:hAnsi="Times New Roman" w:cs="Times New Roman"/>
                <w:sz w:val="20"/>
                <w:szCs w:val="24"/>
                <w:lang w:val="kk-KZ"/>
              </w:rPr>
              <w:t>Поддержка и развитие молодежных НПО в регионах.</w:t>
            </w:r>
          </w:p>
          <w:p w:rsidR="00866378" w:rsidRPr="00E80725" w:rsidRDefault="00866378" w:rsidP="00B06704">
            <w:pPr>
              <w:shd w:val="clear" w:color="auto" w:fill="FFFFFF" w:themeFill="background1"/>
              <w:spacing w:after="0"/>
              <w:contextualSpacing/>
              <w:jc w:val="both"/>
              <w:rPr>
                <w:rFonts w:ascii="Times New Roman" w:hAnsi="Times New Roman" w:cs="Times New Roman"/>
                <w:sz w:val="20"/>
                <w:szCs w:val="24"/>
                <w:shd w:val="clear" w:color="auto" w:fill="FFFFFF"/>
              </w:rPr>
            </w:pPr>
            <w:r w:rsidRPr="00E80725">
              <w:rPr>
                <w:rFonts w:ascii="Times New Roman" w:hAnsi="Times New Roman" w:cs="Times New Roman"/>
                <w:sz w:val="20"/>
                <w:szCs w:val="24"/>
                <w:shd w:val="clear" w:color="auto" w:fill="FFFFFF"/>
              </w:rPr>
              <w:t>Расширение каналов взаимодействия, содействие нетворкингу и обмену знаниями между молодежными организациями, неправительственными организациями, взаимодействующими с молодежью, молодежными ресурсными центрами, заинтересованными государственными органами и т.д.;</w:t>
            </w:r>
          </w:p>
          <w:p w:rsidR="00866378" w:rsidRPr="00E80725" w:rsidRDefault="00866378" w:rsidP="00B06704">
            <w:pPr>
              <w:shd w:val="clear" w:color="auto" w:fill="FFFFFF" w:themeFill="background1"/>
              <w:spacing w:after="0"/>
              <w:contextualSpacing/>
              <w:jc w:val="both"/>
              <w:rPr>
                <w:rFonts w:ascii="Times New Roman" w:hAnsi="Times New Roman" w:cs="Times New Roman"/>
                <w:sz w:val="20"/>
                <w:szCs w:val="24"/>
                <w:shd w:val="clear" w:color="auto" w:fill="FFFFFF"/>
              </w:rPr>
            </w:pPr>
            <w:r w:rsidRPr="00E80725">
              <w:rPr>
                <w:rFonts w:ascii="Times New Roman" w:hAnsi="Times New Roman" w:cs="Times New Roman"/>
                <w:sz w:val="20"/>
                <w:szCs w:val="24"/>
                <w:shd w:val="clear" w:color="auto" w:fill="FFFFFF"/>
              </w:rPr>
              <w:t>Обмен опытом и изучение лучших практик молодежных организаций;</w:t>
            </w:r>
          </w:p>
          <w:p w:rsidR="00866378" w:rsidRPr="00E80725" w:rsidRDefault="00866378" w:rsidP="00B06704">
            <w:pPr>
              <w:shd w:val="clear" w:color="auto" w:fill="FFFFFF" w:themeFill="background1"/>
              <w:spacing w:after="0"/>
              <w:contextualSpacing/>
              <w:jc w:val="both"/>
              <w:rPr>
                <w:rFonts w:ascii="Times New Roman" w:hAnsi="Times New Roman" w:cs="Times New Roman"/>
                <w:sz w:val="20"/>
                <w:szCs w:val="24"/>
                <w:shd w:val="clear" w:color="auto" w:fill="FFFFFF"/>
              </w:rPr>
            </w:pPr>
            <w:r w:rsidRPr="00E80725">
              <w:rPr>
                <w:rFonts w:ascii="Times New Roman" w:hAnsi="Times New Roman" w:cs="Times New Roman"/>
                <w:sz w:val="20"/>
                <w:szCs w:val="24"/>
                <w:shd w:val="clear" w:color="auto" w:fill="FFFFFF"/>
              </w:rPr>
              <w:t>Проведение тренингов, мастер – классов, семинаров, диалоговых площадок для представителей молодежных организаций.</w:t>
            </w:r>
          </w:p>
          <w:p w:rsidR="00866378" w:rsidRPr="00E80725" w:rsidRDefault="00866378" w:rsidP="00B06704">
            <w:pPr>
              <w:pStyle w:val="ae"/>
              <w:shd w:val="clear" w:color="auto" w:fill="FFFFFF" w:themeFill="background1"/>
              <w:spacing w:after="0"/>
              <w:ind w:left="3" w:right="110" w:firstLine="0"/>
              <w:contextualSpacing/>
              <w:rPr>
                <w:color w:val="auto"/>
                <w:sz w:val="20"/>
              </w:rPr>
            </w:pPr>
            <w:r w:rsidRPr="00E80725">
              <w:rPr>
                <w:color w:val="auto"/>
                <w:sz w:val="20"/>
                <w:lang w:val="kk-KZ"/>
              </w:rPr>
              <w:t>Запуск страницы в социальных сетях для взаимодействия и нетворкинга для целевой аудитории Проекта;</w:t>
            </w:r>
          </w:p>
          <w:p w:rsidR="00866378" w:rsidRPr="00E80725" w:rsidRDefault="00866378" w:rsidP="00B06704">
            <w:pPr>
              <w:pStyle w:val="ae"/>
              <w:shd w:val="clear" w:color="auto" w:fill="FFFFFF" w:themeFill="background1"/>
              <w:spacing w:after="0"/>
              <w:ind w:left="3" w:right="110" w:firstLine="0"/>
              <w:contextualSpacing/>
              <w:rPr>
                <w:color w:val="auto"/>
                <w:sz w:val="20"/>
              </w:rPr>
            </w:pPr>
            <w:r w:rsidRPr="00E80725">
              <w:rPr>
                <w:color w:val="auto"/>
                <w:sz w:val="20"/>
              </w:rPr>
              <w:t>Проведение обучающих семинаров по повышению грамотности в сфере государственных закупок, государственного социального заказа, грантов и премий для представителей НПО и государственных органов, организация диалоговой площадки для представителей НПО, местных исполнительных органов по актуальным вопросам взаимодействия и региональной конференции на тему «Взаимодействие НПО и бизнеса»;</w:t>
            </w:r>
          </w:p>
          <w:p w:rsidR="00866378" w:rsidRPr="00E80725" w:rsidRDefault="00866378" w:rsidP="00B06704">
            <w:pPr>
              <w:pStyle w:val="ae"/>
              <w:shd w:val="clear" w:color="auto" w:fill="FFFFFF" w:themeFill="background1"/>
              <w:spacing w:after="0"/>
              <w:ind w:left="3" w:right="110" w:firstLine="0"/>
              <w:contextualSpacing/>
              <w:rPr>
                <w:color w:val="auto"/>
                <w:sz w:val="20"/>
              </w:rPr>
            </w:pPr>
            <w:r w:rsidRPr="00E80725">
              <w:rPr>
                <w:color w:val="auto"/>
                <w:sz w:val="20"/>
              </w:rPr>
              <w:t xml:space="preserve">Кроме того, проведение мероприятия по построению взаимоотношений между молодежью Республики Казахстан и Соединенных Штатов Америки. </w:t>
            </w:r>
            <w:r w:rsidRPr="00E80725">
              <w:rPr>
                <w:color w:val="auto"/>
                <w:sz w:val="20"/>
                <w:lang w:val="kk-KZ"/>
              </w:rPr>
              <w:t>О</w:t>
            </w:r>
            <w:r w:rsidRPr="00E80725">
              <w:rPr>
                <w:color w:val="auto"/>
                <w:sz w:val="20"/>
              </w:rPr>
              <w:t xml:space="preserve">обеспечение информационного сопровождения </w:t>
            </w:r>
            <w:r w:rsidRPr="00E80725">
              <w:rPr>
                <w:color w:val="auto"/>
                <w:sz w:val="20"/>
                <w:lang w:val="kk-KZ"/>
              </w:rPr>
              <w:t>всех проводимых мероприятий НПО</w:t>
            </w:r>
            <w:r w:rsidRPr="00E80725">
              <w:rPr>
                <w:color w:val="auto"/>
                <w:sz w:val="20"/>
              </w:rPr>
              <w:t xml:space="preserve"> в </w:t>
            </w:r>
            <w:r w:rsidRPr="00E80725">
              <w:rPr>
                <w:color w:val="auto"/>
                <w:sz w:val="20"/>
                <w:lang w:val="kk-KZ"/>
              </w:rPr>
              <w:t>СМИ</w:t>
            </w:r>
            <w:r w:rsidRPr="00E80725">
              <w:rPr>
                <w:color w:val="auto"/>
                <w:sz w:val="20"/>
              </w:rPr>
              <w:t>;</w:t>
            </w:r>
          </w:p>
          <w:p w:rsidR="00866378" w:rsidRPr="00E80725" w:rsidRDefault="00866378" w:rsidP="00B06704">
            <w:pPr>
              <w:pStyle w:val="ae"/>
              <w:shd w:val="clear" w:color="auto" w:fill="FFFFFF" w:themeFill="background1"/>
              <w:spacing w:after="0"/>
              <w:ind w:left="3" w:right="110" w:firstLine="0"/>
              <w:contextualSpacing/>
              <w:rPr>
                <w:color w:val="auto"/>
                <w:sz w:val="20"/>
              </w:rPr>
            </w:pPr>
            <w:r w:rsidRPr="00E80725">
              <w:rPr>
                <w:color w:val="auto"/>
                <w:sz w:val="20"/>
                <w:lang w:val="kk-KZ"/>
              </w:rPr>
              <w:t>Подготовка и выпуск сборника лучших казахстанских практик НПО и МРЦ по итогам Проекта, а также его распространение.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widowControl w:val="0"/>
              <w:spacing w:after="0"/>
              <w:jc w:val="center"/>
              <w:rPr>
                <w:rFonts w:ascii="Times New Roman" w:hAnsi="Times New Roman" w:cs="Times New Roman"/>
                <w:bCs/>
                <w:sz w:val="20"/>
                <w:szCs w:val="24"/>
                <w:lang w:val="kk-KZ"/>
              </w:rPr>
            </w:pPr>
            <w:r w:rsidRPr="00E80725">
              <w:rPr>
                <w:rFonts w:ascii="Times New Roman" w:hAnsi="Times New Roman" w:cs="Times New Roman"/>
                <w:bCs/>
                <w:sz w:val="20"/>
                <w:szCs w:val="24"/>
                <w:lang w:val="kk-KZ"/>
              </w:rPr>
              <w:t>май – ноябрь 2019 года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widowControl w:val="0"/>
              <w:spacing w:after="0"/>
              <w:jc w:val="center"/>
              <w:rPr>
                <w:rFonts w:ascii="Times New Roman" w:hAnsi="Times New Roman" w:cs="Times New Roman"/>
                <w:bCs/>
                <w:sz w:val="20"/>
                <w:szCs w:val="24"/>
              </w:rPr>
            </w:pPr>
            <w:r w:rsidRPr="00E80725">
              <w:rPr>
                <w:rFonts w:ascii="Times New Roman" w:hAnsi="Times New Roman" w:cs="Times New Roman"/>
                <w:bCs/>
                <w:sz w:val="20"/>
                <w:szCs w:val="24"/>
                <w:lang w:val="kk-KZ"/>
              </w:rPr>
              <w:t>14 областей, города Астана, Алматы и Шымкент</w:t>
            </w:r>
          </w:p>
        </w:tc>
        <w:tc>
          <w:tcPr>
            <w:tcW w:w="1843" w:type="dxa"/>
            <w:tcBorders>
              <w:top w:val="single" w:sz="4" w:space="0" w:color="auto"/>
              <w:left w:val="single" w:sz="4" w:space="0" w:color="auto"/>
              <w:bottom w:val="single" w:sz="4" w:space="0" w:color="auto"/>
              <w:right w:val="single" w:sz="4" w:space="0" w:color="000000"/>
            </w:tcBorders>
            <w:shd w:val="clear" w:color="auto" w:fill="auto"/>
          </w:tcPr>
          <w:p w:rsidR="00866378" w:rsidRPr="00E80725" w:rsidRDefault="00866378" w:rsidP="00B06704">
            <w:pPr>
              <w:widowControl w:val="0"/>
              <w:shd w:val="clear" w:color="auto" w:fill="FFFFFF" w:themeFill="background1"/>
              <w:spacing w:after="0"/>
              <w:jc w:val="center"/>
              <w:rPr>
                <w:rFonts w:ascii="Times New Roman" w:hAnsi="Times New Roman" w:cs="Times New Roman"/>
                <w:bCs/>
                <w:sz w:val="20"/>
                <w:szCs w:val="24"/>
                <w:lang w:val="kk-KZ"/>
              </w:rPr>
            </w:pPr>
            <w:r w:rsidRPr="00E80725">
              <w:rPr>
                <w:rFonts w:ascii="Times New Roman" w:hAnsi="Times New Roman" w:cs="Times New Roman"/>
                <w:bCs/>
                <w:sz w:val="20"/>
                <w:szCs w:val="24"/>
              </w:rPr>
              <w:t>100 000,</w:t>
            </w:r>
            <w:r w:rsidRPr="00E80725">
              <w:rPr>
                <w:rFonts w:ascii="Times New Roman" w:hAnsi="Times New Roman" w:cs="Times New Roman"/>
                <w:bCs/>
                <w:sz w:val="20"/>
                <w:szCs w:val="24"/>
                <w:lang w:val="kk-KZ"/>
              </w:rPr>
              <w:t xml:space="preserve">0 </w:t>
            </w:r>
            <w:r w:rsidRPr="00E80725">
              <w:rPr>
                <w:rFonts w:ascii="Times New Roman" w:hAnsi="Times New Roman" w:cs="Times New Roman"/>
                <w:sz w:val="20"/>
                <w:szCs w:val="24"/>
                <w:lang w:val="kk-KZ"/>
              </w:rPr>
              <w:t>тыс</w:t>
            </w:r>
            <w:proofErr w:type="gramStart"/>
            <w:r w:rsidRPr="00E80725">
              <w:rPr>
                <w:rFonts w:ascii="Times New Roman" w:hAnsi="Times New Roman" w:cs="Times New Roman"/>
                <w:sz w:val="20"/>
                <w:szCs w:val="24"/>
              </w:rPr>
              <w:t>.т</w:t>
            </w:r>
            <w:proofErr w:type="gramEnd"/>
            <w:r w:rsidRPr="00E80725">
              <w:rPr>
                <w:rFonts w:ascii="Times New Roman" w:hAnsi="Times New Roman" w:cs="Times New Roman"/>
                <w:sz w:val="20"/>
                <w:szCs w:val="24"/>
              </w:rPr>
              <w:t>енге</w:t>
            </w:r>
          </w:p>
        </w:tc>
      </w:tr>
      <w:tr w:rsidR="00866378" w:rsidRPr="00E80725" w:rsidTr="00B06704">
        <w:trPr>
          <w:trHeight w:val="2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B06704">
            <w:pPr>
              <w:spacing w:after="0"/>
              <w:jc w:val="center"/>
              <w:rPr>
                <w:rFonts w:ascii="Times New Roman" w:eastAsia="Times New Roman" w:hAnsi="Times New Roman" w:cs="Times New Roman"/>
                <w:bCs/>
                <w:sz w:val="20"/>
                <w:szCs w:val="24"/>
                <w:lang w:val="kk-KZ"/>
              </w:rPr>
            </w:pPr>
            <w:r w:rsidRPr="00E80725">
              <w:rPr>
                <w:rFonts w:ascii="Times New Roman" w:eastAsia="Times New Roman" w:hAnsi="Times New Roman" w:cs="Times New Roman"/>
                <w:bCs/>
                <w:sz w:val="20"/>
                <w:szCs w:val="24"/>
                <w:lang w:val="kk-KZ"/>
              </w:rPr>
              <w:t>32</w:t>
            </w:r>
          </w:p>
        </w:tc>
        <w:tc>
          <w:tcPr>
            <w:tcW w:w="571" w:type="dxa"/>
            <w:gridSpan w:val="2"/>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spacing w:after="0"/>
              <w:jc w:val="center"/>
              <w:rPr>
                <w:rFonts w:ascii="Times New Roman" w:eastAsia="Times New Roman" w:hAnsi="Times New Roman" w:cs="Times New Roman"/>
                <w:bCs/>
                <w:sz w:val="20"/>
                <w:szCs w:val="24"/>
                <w:lang w:val="kk-KZ"/>
              </w:rPr>
            </w:pPr>
            <w:r w:rsidRPr="00E80725">
              <w:rPr>
                <w:rFonts w:ascii="Times New Roman" w:eastAsia="Times New Roman" w:hAnsi="Times New Roman" w:cs="Times New Roman"/>
                <w:bCs/>
                <w:sz w:val="20"/>
                <w:szCs w:val="24"/>
                <w:lang w:val="kk-KZ"/>
              </w:rPr>
              <w:t>28</w:t>
            </w:r>
          </w:p>
        </w:tc>
        <w:tc>
          <w:tcPr>
            <w:tcW w:w="2378" w:type="dxa"/>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B06704">
            <w:pPr>
              <w:widowControl w:val="0"/>
              <w:shd w:val="clear" w:color="auto" w:fill="FFFFFF" w:themeFill="background1"/>
              <w:spacing w:after="0"/>
              <w:rPr>
                <w:rFonts w:ascii="Times New Roman" w:hAnsi="Times New Roman" w:cs="Times New Roman"/>
                <w:b/>
                <w:bCs/>
                <w:sz w:val="20"/>
                <w:szCs w:val="24"/>
              </w:rPr>
            </w:pPr>
            <w:r w:rsidRPr="00E80725">
              <w:rPr>
                <w:rFonts w:ascii="Times New Roman" w:hAnsi="Times New Roman" w:cs="Times New Roman"/>
                <w:b/>
                <w:bCs/>
                <w:sz w:val="20"/>
                <w:szCs w:val="24"/>
                <w:lang w:val="kk-KZ"/>
              </w:rPr>
              <w:t>Реализация проекта «</w:t>
            </w:r>
            <w:r w:rsidRPr="00E80725">
              <w:rPr>
                <w:rFonts w:ascii="Times New Roman" w:hAnsi="Times New Roman" w:cs="Times New Roman"/>
                <w:b/>
                <w:bCs/>
                <w:sz w:val="20"/>
                <w:szCs w:val="24"/>
                <w:lang w:val="en-US"/>
              </w:rPr>
              <w:t>Jastarsportfest</w:t>
            </w:r>
            <w:r w:rsidRPr="00E80725">
              <w:rPr>
                <w:rFonts w:ascii="Times New Roman" w:hAnsi="Times New Roman" w:cs="Times New Roman"/>
                <w:b/>
                <w:bCs/>
                <w:sz w:val="20"/>
                <w:szCs w:val="24"/>
              </w:rPr>
              <w:t>»</w:t>
            </w:r>
          </w:p>
          <w:p w:rsidR="00866378" w:rsidRPr="00E80725" w:rsidRDefault="00866378" w:rsidP="00B06704">
            <w:pPr>
              <w:widowControl w:val="0"/>
              <w:shd w:val="clear" w:color="auto" w:fill="FFFFFF" w:themeFill="background1"/>
              <w:spacing w:after="0"/>
              <w:jc w:val="center"/>
              <w:rPr>
                <w:rFonts w:ascii="Times New Roman" w:hAnsi="Times New Roman" w:cs="Times New Roman"/>
                <w:b/>
                <w:bCs/>
                <w:sz w:val="20"/>
                <w:szCs w:val="2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shd w:val="clear" w:color="auto" w:fill="FFFFFF" w:themeFill="background1"/>
              <w:spacing w:after="0"/>
              <w:jc w:val="both"/>
              <w:rPr>
                <w:rStyle w:val="extended-textfull"/>
                <w:rFonts w:ascii="Times New Roman" w:hAnsi="Times New Roman" w:cs="Times New Roman"/>
                <w:sz w:val="20"/>
                <w:szCs w:val="24"/>
                <w:lang w:val="kk-KZ"/>
              </w:rPr>
            </w:pPr>
            <w:r w:rsidRPr="00E80725">
              <w:rPr>
                <w:rStyle w:val="extended-textfull"/>
                <w:rFonts w:ascii="Times New Roman" w:hAnsi="Times New Roman" w:cs="Times New Roman"/>
                <w:sz w:val="20"/>
                <w:szCs w:val="24"/>
                <w:lang w:val="kk-KZ"/>
              </w:rPr>
              <w:lastRenderedPageBreak/>
              <w:t>Расширение возможностей для самореализации, физического развития детей и подростков, формирование здорового образа жизни.</w:t>
            </w:r>
          </w:p>
          <w:p w:rsidR="00866378" w:rsidRPr="00E80725" w:rsidRDefault="00866378" w:rsidP="00B06704">
            <w:pPr>
              <w:shd w:val="clear" w:color="auto" w:fill="FFFFFF" w:themeFill="background1"/>
              <w:spacing w:after="0"/>
              <w:jc w:val="both"/>
              <w:rPr>
                <w:rFonts w:ascii="Times New Roman" w:hAnsi="Times New Roman" w:cs="Times New Roman"/>
                <w:bCs/>
                <w:iCs/>
                <w:sz w:val="20"/>
                <w:szCs w:val="24"/>
              </w:rPr>
            </w:pPr>
            <w:r w:rsidRPr="00E80725">
              <w:rPr>
                <w:rFonts w:ascii="Times New Roman" w:hAnsi="Times New Roman" w:cs="Times New Roman"/>
                <w:b/>
                <w:bCs/>
                <w:iCs/>
                <w:sz w:val="20"/>
                <w:szCs w:val="24"/>
                <w:lang w:val="kk-KZ"/>
              </w:rPr>
              <w:lastRenderedPageBreak/>
              <w:t xml:space="preserve"> «</w:t>
            </w:r>
            <w:r w:rsidRPr="00E80725">
              <w:rPr>
                <w:rFonts w:ascii="Times New Roman" w:hAnsi="Times New Roman" w:cs="Times New Roman"/>
                <w:b/>
                <w:bCs/>
                <w:iCs/>
                <w:sz w:val="20"/>
                <w:szCs w:val="24"/>
              </w:rPr>
              <w:t>SportFest Kazakhstan»</w:t>
            </w:r>
            <w:r w:rsidRPr="00E80725">
              <w:rPr>
                <w:rFonts w:ascii="Times New Roman" w:hAnsi="Times New Roman" w:cs="Times New Roman"/>
                <w:bCs/>
                <w:iCs/>
                <w:sz w:val="20"/>
                <w:szCs w:val="24"/>
              </w:rPr>
              <w:t xml:space="preserve"> – спартакиада по массовым и одиночным видам спорта среди школьных и молодёжных лиг. Проект направлен на развитие массового спорта среди подростков и молодёжи.</w:t>
            </w:r>
          </w:p>
          <w:p w:rsidR="00866378" w:rsidRPr="00E80725" w:rsidRDefault="00866378" w:rsidP="00B06704">
            <w:pPr>
              <w:spacing w:after="0"/>
              <w:jc w:val="both"/>
              <w:rPr>
                <w:rFonts w:ascii="Times New Roman" w:hAnsi="Times New Roman" w:cs="Times New Roman"/>
                <w:bCs/>
                <w:iCs/>
                <w:sz w:val="20"/>
                <w:szCs w:val="24"/>
              </w:rPr>
            </w:pPr>
            <w:r w:rsidRPr="00E80725">
              <w:rPr>
                <w:rFonts w:ascii="Times New Roman" w:hAnsi="Times New Roman" w:cs="Times New Roman"/>
                <w:bCs/>
                <w:iCs/>
                <w:sz w:val="20"/>
                <w:szCs w:val="24"/>
              </w:rPr>
              <w:t>Фестиваль соберёт представителей школьных спортивных команд и лиг из всех областей Казахстана. В рамках фестиваля участники будут состязаться по массовым и традиционным видам спорта, таким как футбол, волейбол, национальные и военно-прикладные виды спорта во всех регионах страны.</w:t>
            </w:r>
          </w:p>
          <w:p w:rsidR="00866378" w:rsidRPr="00E80725" w:rsidRDefault="00866378" w:rsidP="00B06704">
            <w:pPr>
              <w:shd w:val="clear" w:color="auto" w:fill="FFFFFF" w:themeFill="background1"/>
              <w:spacing w:after="0"/>
              <w:jc w:val="both"/>
              <w:rPr>
                <w:rFonts w:ascii="Times New Roman" w:hAnsi="Times New Roman" w:cs="Times New Roman"/>
                <w:bCs/>
                <w:iCs/>
                <w:sz w:val="20"/>
                <w:szCs w:val="24"/>
              </w:rPr>
            </w:pPr>
            <w:r w:rsidRPr="00E80725">
              <w:rPr>
                <w:rFonts w:ascii="Times New Roman" w:hAnsi="Times New Roman" w:cs="Times New Roman"/>
                <w:bCs/>
                <w:iCs/>
                <w:sz w:val="20"/>
                <w:szCs w:val="24"/>
              </w:rPr>
              <w:t>Ротация видеороликов по популяризации здорового образа жизни в социальных сетях</w:t>
            </w:r>
          </w:p>
          <w:p w:rsidR="00866378" w:rsidRPr="00E80725" w:rsidRDefault="00866378" w:rsidP="00B06704">
            <w:pPr>
              <w:shd w:val="clear" w:color="auto" w:fill="FFFFFF" w:themeFill="background1"/>
              <w:spacing w:after="0"/>
              <w:jc w:val="both"/>
              <w:rPr>
                <w:rFonts w:ascii="Times New Roman" w:hAnsi="Times New Roman" w:cs="Times New Roman"/>
                <w:bCs/>
                <w:iCs/>
                <w:sz w:val="20"/>
                <w:szCs w:val="24"/>
              </w:rPr>
            </w:pPr>
            <w:r w:rsidRPr="00E80725">
              <w:rPr>
                <w:rFonts w:ascii="Times New Roman" w:hAnsi="Times New Roman" w:cs="Times New Roman"/>
                <w:bCs/>
                <w:iCs/>
                <w:sz w:val="20"/>
                <w:szCs w:val="24"/>
              </w:rPr>
              <w:t>Обеспечение фото и видеосъёмкой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widowControl w:val="0"/>
              <w:spacing w:after="0"/>
              <w:jc w:val="center"/>
              <w:rPr>
                <w:rFonts w:ascii="Times New Roman" w:hAnsi="Times New Roman" w:cs="Times New Roman"/>
                <w:bCs/>
                <w:sz w:val="20"/>
                <w:szCs w:val="24"/>
                <w:lang w:val="kk-KZ"/>
              </w:rPr>
            </w:pPr>
            <w:r w:rsidRPr="00E80725">
              <w:rPr>
                <w:rFonts w:ascii="Times New Roman" w:hAnsi="Times New Roman" w:cs="Times New Roman"/>
                <w:bCs/>
                <w:sz w:val="20"/>
                <w:szCs w:val="24"/>
                <w:lang w:val="kk-KZ"/>
              </w:rPr>
              <w:lastRenderedPageBreak/>
              <w:t xml:space="preserve">май – ноябрь 2019 </w:t>
            </w:r>
            <w:r w:rsidRPr="00E80725">
              <w:rPr>
                <w:rFonts w:ascii="Times New Roman" w:hAnsi="Times New Roman" w:cs="Times New Roman"/>
                <w:bCs/>
                <w:sz w:val="20"/>
                <w:szCs w:val="24"/>
                <w:lang w:val="kk-KZ"/>
              </w:rPr>
              <w:lastRenderedPageBreak/>
              <w:t>года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widowControl w:val="0"/>
              <w:spacing w:after="0"/>
              <w:jc w:val="center"/>
              <w:rPr>
                <w:rFonts w:ascii="Times New Roman" w:hAnsi="Times New Roman" w:cs="Times New Roman"/>
                <w:bCs/>
                <w:sz w:val="20"/>
                <w:szCs w:val="24"/>
              </w:rPr>
            </w:pPr>
            <w:r w:rsidRPr="00E80725">
              <w:rPr>
                <w:rFonts w:ascii="Times New Roman" w:hAnsi="Times New Roman" w:cs="Times New Roman"/>
                <w:bCs/>
                <w:sz w:val="20"/>
                <w:szCs w:val="24"/>
                <w:lang w:val="kk-KZ"/>
              </w:rPr>
              <w:lastRenderedPageBreak/>
              <w:t xml:space="preserve">14 областей, города Астана, Алматы и </w:t>
            </w:r>
            <w:r w:rsidRPr="00E80725">
              <w:rPr>
                <w:rFonts w:ascii="Times New Roman" w:hAnsi="Times New Roman" w:cs="Times New Roman"/>
                <w:bCs/>
                <w:sz w:val="20"/>
                <w:szCs w:val="24"/>
                <w:lang w:val="kk-KZ"/>
              </w:rPr>
              <w:lastRenderedPageBreak/>
              <w:t>Шымкент</w:t>
            </w:r>
          </w:p>
        </w:tc>
        <w:tc>
          <w:tcPr>
            <w:tcW w:w="1843" w:type="dxa"/>
            <w:tcBorders>
              <w:top w:val="single" w:sz="4" w:space="0" w:color="auto"/>
              <w:left w:val="single" w:sz="4" w:space="0" w:color="auto"/>
              <w:bottom w:val="single" w:sz="4" w:space="0" w:color="auto"/>
              <w:right w:val="single" w:sz="4" w:space="0" w:color="000000"/>
            </w:tcBorders>
            <w:shd w:val="clear" w:color="auto" w:fill="auto"/>
          </w:tcPr>
          <w:p w:rsidR="00866378" w:rsidRPr="00E80725" w:rsidRDefault="00866378" w:rsidP="00B06704">
            <w:pPr>
              <w:widowControl w:val="0"/>
              <w:shd w:val="clear" w:color="auto" w:fill="FFFFFF" w:themeFill="background1"/>
              <w:spacing w:after="0"/>
              <w:jc w:val="center"/>
              <w:rPr>
                <w:rFonts w:ascii="Times New Roman" w:hAnsi="Times New Roman" w:cs="Times New Roman"/>
                <w:bCs/>
                <w:sz w:val="20"/>
                <w:szCs w:val="24"/>
              </w:rPr>
            </w:pPr>
            <w:r w:rsidRPr="00E80725">
              <w:rPr>
                <w:rFonts w:ascii="Times New Roman" w:hAnsi="Times New Roman" w:cs="Times New Roman"/>
                <w:bCs/>
                <w:sz w:val="20"/>
                <w:szCs w:val="24"/>
              </w:rPr>
              <w:lastRenderedPageBreak/>
              <w:t xml:space="preserve">150 000,0 </w:t>
            </w:r>
            <w:r w:rsidRPr="00E80725">
              <w:rPr>
                <w:rFonts w:ascii="Times New Roman" w:hAnsi="Times New Roman" w:cs="Times New Roman"/>
                <w:sz w:val="20"/>
                <w:szCs w:val="24"/>
                <w:lang w:val="kk-KZ"/>
              </w:rPr>
              <w:t>тыс</w:t>
            </w:r>
            <w:proofErr w:type="gramStart"/>
            <w:r w:rsidRPr="00E80725">
              <w:rPr>
                <w:rFonts w:ascii="Times New Roman" w:hAnsi="Times New Roman" w:cs="Times New Roman"/>
                <w:sz w:val="20"/>
                <w:szCs w:val="24"/>
              </w:rPr>
              <w:t>.т</w:t>
            </w:r>
            <w:proofErr w:type="gramEnd"/>
            <w:r w:rsidRPr="00E80725">
              <w:rPr>
                <w:rFonts w:ascii="Times New Roman" w:hAnsi="Times New Roman" w:cs="Times New Roman"/>
                <w:sz w:val="20"/>
                <w:szCs w:val="24"/>
              </w:rPr>
              <w:t>енге</w:t>
            </w:r>
          </w:p>
        </w:tc>
      </w:tr>
      <w:tr w:rsidR="00866378" w:rsidRPr="00E80725" w:rsidTr="00B06704">
        <w:trPr>
          <w:trHeight w:val="3328"/>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B06704">
            <w:pPr>
              <w:spacing w:after="0"/>
              <w:jc w:val="center"/>
              <w:rPr>
                <w:rFonts w:ascii="Times New Roman" w:eastAsia="Times New Roman" w:hAnsi="Times New Roman" w:cs="Times New Roman"/>
                <w:bCs/>
                <w:sz w:val="20"/>
                <w:szCs w:val="24"/>
                <w:lang w:val="kk-KZ"/>
              </w:rPr>
            </w:pPr>
            <w:r w:rsidRPr="00E80725">
              <w:rPr>
                <w:rFonts w:ascii="Times New Roman" w:eastAsia="Times New Roman" w:hAnsi="Times New Roman" w:cs="Times New Roman"/>
                <w:bCs/>
                <w:sz w:val="20"/>
                <w:szCs w:val="24"/>
                <w:lang w:val="kk-KZ"/>
              </w:rPr>
              <w:lastRenderedPageBreak/>
              <w:t>33</w:t>
            </w:r>
          </w:p>
        </w:tc>
        <w:tc>
          <w:tcPr>
            <w:tcW w:w="571" w:type="dxa"/>
            <w:gridSpan w:val="2"/>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spacing w:after="0"/>
              <w:jc w:val="center"/>
              <w:rPr>
                <w:rFonts w:ascii="Times New Roman" w:eastAsia="Times New Roman" w:hAnsi="Times New Roman" w:cs="Times New Roman"/>
                <w:bCs/>
                <w:sz w:val="20"/>
                <w:szCs w:val="24"/>
                <w:lang w:val="kk-KZ"/>
              </w:rPr>
            </w:pPr>
            <w:r w:rsidRPr="00E80725">
              <w:rPr>
                <w:rFonts w:ascii="Times New Roman" w:eastAsia="Times New Roman" w:hAnsi="Times New Roman" w:cs="Times New Roman"/>
                <w:bCs/>
                <w:sz w:val="20"/>
                <w:szCs w:val="24"/>
                <w:lang w:val="kk-KZ"/>
              </w:rPr>
              <w:t>29</w:t>
            </w:r>
          </w:p>
        </w:tc>
        <w:tc>
          <w:tcPr>
            <w:tcW w:w="2378" w:type="dxa"/>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B06704">
            <w:pPr>
              <w:widowControl w:val="0"/>
              <w:shd w:val="clear" w:color="auto" w:fill="FFFFFF" w:themeFill="background1"/>
              <w:spacing w:after="0"/>
              <w:rPr>
                <w:rFonts w:ascii="Times New Roman" w:hAnsi="Times New Roman" w:cs="Times New Roman"/>
                <w:b/>
                <w:bCs/>
                <w:sz w:val="20"/>
                <w:szCs w:val="24"/>
              </w:rPr>
            </w:pPr>
            <w:r w:rsidRPr="00E80725">
              <w:rPr>
                <w:rFonts w:ascii="Times New Roman" w:hAnsi="Times New Roman" w:cs="Times New Roman"/>
                <w:b/>
                <w:bCs/>
                <w:sz w:val="20"/>
                <w:szCs w:val="24"/>
              </w:rPr>
              <w:t>Проведение «хакатон «</w:t>
            </w:r>
            <w:r w:rsidRPr="00E80725">
              <w:rPr>
                <w:rFonts w:ascii="Times New Roman" w:hAnsi="Times New Roman" w:cs="Times New Roman"/>
                <w:b/>
                <w:bCs/>
                <w:sz w:val="20"/>
                <w:szCs w:val="24"/>
                <w:lang w:val="en-US"/>
              </w:rPr>
              <w:t>S</w:t>
            </w:r>
            <w:r w:rsidRPr="00E80725">
              <w:rPr>
                <w:rFonts w:ascii="Times New Roman" w:hAnsi="Times New Roman" w:cs="Times New Roman"/>
                <w:b/>
                <w:bCs/>
                <w:sz w:val="20"/>
                <w:szCs w:val="24"/>
              </w:rPr>
              <w:t xml:space="preserve">ocial </w:t>
            </w:r>
            <w:r w:rsidRPr="00E80725">
              <w:rPr>
                <w:rFonts w:ascii="Times New Roman" w:hAnsi="Times New Roman" w:cs="Times New Roman"/>
                <w:b/>
                <w:bCs/>
                <w:sz w:val="20"/>
                <w:szCs w:val="24"/>
                <w:lang w:val="en-US"/>
              </w:rPr>
              <w:t>A</w:t>
            </w:r>
            <w:r w:rsidRPr="00E80725">
              <w:rPr>
                <w:rFonts w:ascii="Times New Roman" w:hAnsi="Times New Roman" w:cs="Times New Roman"/>
                <w:b/>
                <w:bCs/>
                <w:sz w:val="20"/>
                <w:szCs w:val="24"/>
              </w:rPr>
              <w:t xml:space="preserve">ssembly» для талантливой молодежи, студентов, молодых специалистов из сельской молодежи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shd w:val="clear" w:color="auto" w:fill="FFFFFF" w:themeFill="background1"/>
              <w:spacing w:after="0"/>
              <w:jc w:val="both"/>
              <w:rPr>
                <w:rStyle w:val="extended-textfull"/>
                <w:rFonts w:ascii="Times New Roman" w:hAnsi="Times New Roman" w:cs="Times New Roman"/>
                <w:sz w:val="20"/>
                <w:szCs w:val="24"/>
              </w:rPr>
            </w:pPr>
            <w:r w:rsidRPr="00E80725">
              <w:rPr>
                <w:rStyle w:val="extended-textfull"/>
                <w:rFonts w:ascii="Times New Roman" w:hAnsi="Times New Roman" w:cs="Times New Roman"/>
                <w:sz w:val="20"/>
                <w:szCs w:val="24"/>
              </w:rPr>
              <w:t>Поиск и решение конкретных социальных проблем, в том числе в молодежной среде.</w:t>
            </w:r>
          </w:p>
          <w:p w:rsidR="00866378" w:rsidRPr="00E80725" w:rsidRDefault="00866378" w:rsidP="00B06704">
            <w:pPr>
              <w:shd w:val="clear" w:color="auto" w:fill="FFFFFF" w:themeFill="background1"/>
              <w:spacing w:after="0"/>
              <w:contextualSpacing/>
              <w:jc w:val="both"/>
              <w:rPr>
                <w:rFonts w:ascii="Times New Roman" w:hAnsi="Times New Roman" w:cs="Times New Roman"/>
                <w:sz w:val="20"/>
                <w:szCs w:val="24"/>
                <w:lang w:val="kk-KZ"/>
              </w:rPr>
            </w:pPr>
            <w:r w:rsidRPr="00E80725">
              <w:rPr>
                <w:rFonts w:ascii="Times New Roman" w:eastAsia="Times New Roman" w:hAnsi="Times New Roman" w:cs="Times New Roman"/>
                <w:sz w:val="20"/>
                <w:szCs w:val="24"/>
                <w:lang w:val="kk-KZ"/>
              </w:rPr>
              <w:t>Главными у</w:t>
            </w:r>
            <w:r w:rsidRPr="00E80725">
              <w:rPr>
                <w:rFonts w:ascii="Times New Roman" w:eastAsia="Times New Roman" w:hAnsi="Times New Roman" w:cs="Times New Roman"/>
                <w:sz w:val="20"/>
                <w:szCs w:val="24"/>
              </w:rPr>
              <w:t xml:space="preserve">частниками акции </w:t>
            </w:r>
            <w:r w:rsidRPr="00E80725">
              <w:rPr>
                <w:rFonts w:ascii="Times New Roman" w:eastAsia="Times New Roman" w:hAnsi="Times New Roman" w:cs="Times New Roman"/>
                <w:sz w:val="20"/>
                <w:szCs w:val="24"/>
                <w:lang w:val="kk-KZ"/>
              </w:rPr>
              <w:t xml:space="preserve">станут самозанятая, сельская, рабочая молодежь, стартаперы, инноваторы, </w:t>
            </w:r>
            <w:r w:rsidRPr="00E80725">
              <w:rPr>
                <w:rFonts w:ascii="Times New Roman" w:eastAsia="Times New Roman" w:hAnsi="Times New Roman" w:cs="Times New Roman"/>
                <w:sz w:val="20"/>
                <w:szCs w:val="24"/>
                <w:lang w:val="en-US"/>
              </w:rPr>
              <w:t>IT</w:t>
            </w:r>
            <w:r w:rsidRPr="00E80725">
              <w:rPr>
                <w:rFonts w:ascii="Times New Roman" w:eastAsia="Times New Roman" w:hAnsi="Times New Roman" w:cs="Times New Roman"/>
                <w:sz w:val="20"/>
                <w:szCs w:val="24"/>
              </w:rPr>
              <w:t>-</w:t>
            </w:r>
            <w:r w:rsidRPr="00E80725">
              <w:rPr>
                <w:rFonts w:ascii="Times New Roman" w:eastAsia="Times New Roman" w:hAnsi="Times New Roman" w:cs="Times New Roman"/>
                <w:sz w:val="20"/>
                <w:szCs w:val="24"/>
                <w:lang w:val="kk-KZ"/>
              </w:rPr>
              <w:t xml:space="preserve">специалисты, </w:t>
            </w:r>
            <w:r w:rsidRPr="00E80725">
              <w:rPr>
                <w:rFonts w:ascii="Times New Roman" w:eastAsia="Times New Roman" w:hAnsi="Times New Roman" w:cs="Times New Roman"/>
                <w:sz w:val="20"/>
                <w:szCs w:val="24"/>
              </w:rPr>
              <w:t xml:space="preserve">программисты, социальные предприниматели, студенты </w:t>
            </w:r>
            <w:r w:rsidRPr="00E80725">
              <w:rPr>
                <w:rFonts w:ascii="Times New Roman" w:eastAsia="Times New Roman" w:hAnsi="Times New Roman" w:cs="Times New Roman"/>
                <w:sz w:val="20"/>
                <w:szCs w:val="24"/>
                <w:lang w:val="en-US"/>
              </w:rPr>
              <w:t>IT</w:t>
            </w:r>
            <w:r w:rsidRPr="00E80725">
              <w:rPr>
                <w:rFonts w:ascii="Times New Roman" w:eastAsia="Times New Roman" w:hAnsi="Times New Roman" w:cs="Times New Roman"/>
                <w:sz w:val="20"/>
                <w:szCs w:val="24"/>
              </w:rPr>
              <w:t xml:space="preserve"> специальностей, молодежь и представители гражданского общества, нацеленные на решение социальных проблем</w:t>
            </w:r>
            <w:r w:rsidRPr="00E80725">
              <w:rPr>
                <w:rFonts w:ascii="Times New Roman" w:eastAsia="Times New Roman" w:hAnsi="Times New Roman" w:cs="Times New Roman"/>
                <w:sz w:val="20"/>
                <w:szCs w:val="24"/>
                <w:lang w:val="kk-KZ"/>
              </w:rPr>
              <w:t>.</w:t>
            </w:r>
          </w:p>
          <w:p w:rsidR="00866378" w:rsidRPr="00E80725" w:rsidRDefault="00866378" w:rsidP="00B06704">
            <w:pPr>
              <w:pStyle w:val="ac"/>
              <w:numPr>
                <w:ilvl w:val="0"/>
                <w:numId w:val="12"/>
              </w:numPr>
              <w:pBdr>
                <w:bottom w:val="single" w:sz="4" w:space="31" w:color="FFFFFF"/>
              </w:pBdr>
              <w:shd w:val="clear" w:color="auto" w:fill="FFFFFF" w:themeFill="background1"/>
              <w:tabs>
                <w:tab w:val="left" w:pos="567"/>
              </w:tabs>
              <w:spacing w:after="0" w:line="240" w:lineRule="auto"/>
              <w:ind w:left="0"/>
              <w:jc w:val="both"/>
              <w:rPr>
                <w:rFonts w:ascii="Times New Roman" w:hAnsi="Times New Roman" w:cs="Times New Roman"/>
                <w:sz w:val="20"/>
                <w:szCs w:val="24"/>
                <w:lang w:val="kk-KZ"/>
              </w:rPr>
            </w:pPr>
            <w:r w:rsidRPr="00E80725">
              <w:rPr>
                <w:rFonts w:ascii="Times New Roman" w:hAnsi="Times New Roman" w:cs="Times New Roman"/>
                <w:sz w:val="20"/>
                <w:szCs w:val="24"/>
                <w:lang w:val="kk-KZ"/>
              </w:rPr>
              <w:t>Разработка мобильных и онлайн приложений по решению конкретных социальных проблем, реализация социальных проектов, имеющих социальный результат.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widowControl w:val="0"/>
              <w:spacing w:after="0"/>
              <w:jc w:val="center"/>
              <w:rPr>
                <w:rFonts w:ascii="Times New Roman" w:hAnsi="Times New Roman" w:cs="Times New Roman"/>
                <w:bCs/>
                <w:sz w:val="20"/>
                <w:szCs w:val="24"/>
                <w:lang w:val="kk-KZ"/>
              </w:rPr>
            </w:pPr>
            <w:r w:rsidRPr="00E80725">
              <w:rPr>
                <w:rFonts w:ascii="Times New Roman" w:hAnsi="Times New Roman" w:cs="Times New Roman"/>
                <w:bCs/>
                <w:sz w:val="20"/>
                <w:szCs w:val="24"/>
                <w:lang w:val="kk-KZ"/>
              </w:rPr>
              <w:t>май – ноябрь 2019 года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widowControl w:val="0"/>
              <w:spacing w:after="0"/>
              <w:jc w:val="center"/>
              <w:rPr>
                <w:rFonts w:ascii="Times New Roman" w:hAnsi="Times New Roman" w:cs="Times New Roman"/>
                <w:bCs/>
                <w:sz w:val="20"/>
                <w:szCs w:val="24"/>
              </w:rPr>
            </w:pPr>
            <w:r w:rsidRPr="00E80725">
              <w:rPr>
                <w:rFonts w:ascii="Times New Roman" w:hAnsi="Times New Roman" w:cs="Times New Roman"/>
                <w:bCs/>
                <w:sz w:val="20"/>
                <w:szCs w:val="24"/>
                <w:lang w:val="kk-KZ"/>
              </w:rPr>
              <w:t>14 областей, города Астана, Алматы и Шымкента</w:t>
            </w:r>
          </w:p>
        </w:tc>
        <w:tc>
          <w:tcPr>
            <w:tcW w:w="1843" w:type="dxa"/>
            <w:tcBorders>
              <w:top w:val="single" w:sz="4" w:space="0" w:color="auto"/>
              <w:left w:val="single" w:sz="4" w:space="0" w:color="auto"/>
              <w:bottom w:val="single" w:sz="4" w:space="0" w:color="auto"/>
              <w:right w:val="single" w:sz="4" w:space="0" w:color="000000"/>
            </w:tcBorders>
            <w:shd w:val="clear" w:color="auto" w:fill="auto"/>
          </w:tcPr>
          <w:p w:rsidR="00866378" w:rsidRPr="00E80725" w:rsidRDefault="00866378" w:rsidP="00B06704">
            <w:pPr>
              <w:widowControl w:val="0"/>
              <w:shd w:val="clear" w:color="auto" w:fill="FFFFFF" w:themeFill="background1"/>
              <w:spacing w:after="0"/>
              <w:jc w:val="center"/>
              <w:rPr>
                <w:rFonts w:ascii="Times New Roman" w:hAnsi="Times New Roman" w:cs="Times New Roman"/>
                <w:bCs/>
                <w:sz w:val="20"/>
                <w:szCs w:val="24"/>
                <w:lang w:val="kk-KZ"/>
              </w:rPr>
            </w:pPr>
            <w:r w:rsidRPr="00E80725">
              <w:rPr>
                <w:rFonts w:ascii="Times New Roman" w:hAnsi="Times New Roman" w:cs="Times New Roman"/>
                <w:bCs/>
                <w:sz w:val="20"/>
                <w:szCs w:val="24"/>
              </w:rPr>
              <w:t>14 286,</w:t>
            </w:r>
            <w:r w:rsidRPr="00E80725">
              <w:rPr>
                <w:rFonts w:ascii="Times New Roman" w:hAnsi="Times New Roman" w:cs="Times New Roman"/>
                <w:bCs/>
                <w:sz w:val="20"/>
                <w:szCs w:val="24"/>
                <w:lang w:val="kk-KZ"/>
              </w:rPr>
              <w:t xml:space="preserve">0 </w:t>
            </w:r>
            <w:r w:rsidRPr="00E80725">
              <w:rPr>
                <w:rFonts w:ascii="Times New Roman" w:hAnsi="Times New Roman" w:cs="Times New Roman"/>
                <w:sz w:val="20"/>
                <w:szCs w:val="24"/>
                <w:lang w:val="kk-KZ"/>
              </w:rPr>
              <w:t>тыс</w:t>
            </w:r>
            <w:proofErr w:type="gramStart"/>
            <w:r w:rsidRPr="00E80725">
              <w:rPr>
                <w:rFonts w:ascii="Times New Roman" w:hAnsi="Times New Roman" w:cs="Times New Roman"/>
                <w:sz w:val="20"/>
                <w:szCs w:val="24"/>
              </w:rPr>
              <w:t>.т</w:t>
            </w:r>
            <w:proofErr w:type="gramEnd"/>
            <w:r w:rsidRPr="00E80725">
              <w:rPr>
                <w:rFonts w:ascii="Times New Roman" w:hAnsi="Times New Roman" w:cs="Times New Roman"/>
                <w:sz w:val="20"/>
                <w:szCs w:val="24"/>
              </w:rPr>
              <w:t>енге</w:t>
            </w:r>
          </w:p>
          <w:p w:rsidR="00866378" w:rsidRPr="00E80725" w:rsidRDefault="00866378" w:rsidP="00B06704">
            <w:pPr>
              <w:widowControl w:val="0"/>
              <w:shd w:val="clear" w:color="auto" w:fill="FFFFFF" w:themeFill="background1"/>
              <w:spacing w:after="0"/>
              <w:jc w:val="center"/>
              <w:rPr>
                <w:rFonts w:ascii="Times New Roman" w:hAnsi="Times New Roman" w:cs="Times New Roman"/>
                <w:b/>
                <w:bCs/>
                <w:sz w:val="20"/>
                <w:szCs w:val="24"/>
              </w:rPr>
            </w:pPr>
          </w:p>
        </w:tc>
      </w:tr>
      <w:tr w:rsidR="00866378" w:rsidRPr="00E80725" w:rsidTr="00B06704">
        <w:trPr>
          <w:trHeight w:val="2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B06704">
            <w:pPr>
              <w:spacing w:after="0"/>
              <w:jc w:val="center"/>
              <w:rPr>
                <w:rFonts w:ascii="Times New Roman" w:eastAsia="Times New Roman" w:hAnsi="Times New Roman" w:cs="Times New Roman"/>
                <w:bCs/>
                <w:sz w:val="20"/>
                <w:szCs w:val="24"/>
                <w:lang w:val="kk-KZ"/>
              </w:rPr>
            </w:pPr>
            <w:r w:rsidRPr="00E80725">
              <w:rPr>
                <w:rFonts w:ascii="Times New Roman" w:eastAsia="Times New Roman" w:hAnsi="Times New Roman" w:cs="Times New Roman"/>
                <w:bCs/>
                <w:sz w:val="20"/>
                <w:szCs w:val="24"/>
                <w:lang w:val="kk-KZ"/>
              </w:rPr>
              <w:t>34</w:t>
            </w:r>
          </w:p>
        </w:tc>
        <w:tc>
          <w:tcPr>
            <w:tcW w:w="571" w:type="dxa"/>
            <w:gridSpan w:val="2"/>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spacing w:after="0"/>
              <w:jc w:val="center"/>
              <w:rPr>
                <w:rFonts w:ascii="Times New Roman" w:eastAsia="Times New Roman" w:hAnsi="Times New Roman" w:cs="Times New Roman"/>
                <w:bCs/>
                <w:sz w:val="20"/>
                <w:szCs w:val="24"/>
                <w:lang w:val="kk-KZ"/>
              </w:rPr>
            </w:pPr>
            <w:r w:rsidRPr="00E80725">
              <w:rPr>
                <w:rFonts w:ascii="Times New Roman" w:eastAsia="Times New Roman" w:hAnsi="Times New Roman" w:cs="Times New Roman"/>
                <w:bCs/>
                <w:sz w:val="20"/>
                <w:szCs w:val="24"/>
                <w:lang w:val="kk-KZ"/>
              </w:rPr>
              <w:t>30</w:t>
            </w:r>
          </w:p>
        </w:tc>
        <w:tc>
          <w:tcPr>
            <w:tcW w:w="2378" w:type="dxa"/>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B06704">
            <w:pPr>
              <w:widowControl w:val="0"/>
              <w:shd w:val="clear" w:color="auto" w:fill="FFFFFF" w:themeFill="background1"/>
              <w:spacing w:after="0"/>
              <w:rPr>
                <w:rFonts w:ascii="Times New Roman" w:hAnsi="Times New Roman" w:cs="Times New Roman"/>
                <w:b/>
                <w:bCs/>
                <w:sz w:val="20"/>
                <w:szCs w:val="24"/>
              </w:rPr>
            </w:pPr>
            <w:r w:rsidRPr="00E80725">
              <w:rPr>
                <w:rFonts w:ascii="Times New Roman" w:hAnsi="Times New Roman" w:cs="Times New Roman"/>
                <w:b/>
                <w:bCs/>
                <w:sz w:val="20"/>
                <w:szCs w:val="24"/>
              </w:rPr>
              <w:t>Проведение конкурса социальных молодежных проектов</w:t>
            </w:r>
            <w:r w:rsidRPr="00E80725">
              <w:rPr>
                <w:rFonts w:ascii="Times New Roman" w:hAnsi="Times New Roman" w:cs="Times New Roman"/>
                <w:b/>
                <w:bCs/>
                <w:sz w:val="20"/>
                <w:szCs w:val="24"/>
                <w:lang w:val="kk-KZ"/>
              </w:rPr>
              <w:t xml:space="preserve"> АНК</w:t>
            </w:r>
            <w:r w:rsidRPr="00E80725">
              <w:rPr>
                <w:rFonts w:ascii="Times New Roman" w:hAnsi="Times New Roman" w:cs="Times New Roman"/>
                <w:b/>
                <w:bCs/>
                <w:sz w:val="20"/>
                <w:szCs w:val="24"/>
              </w:rPr>
              <w:t xml:space="preserve"> </w:t>
            </w:r>
          </w:p>
          <w:p w:rsidR="00866378" w:rsidRPr="00E80725" w:rsidRDefault="00866378" w:rsidP="00B06704">
            <w:pPr>
              <w:widowControl w:val="0"/>
              <w:shd w:val="clear" w:color="auto" w:fill="FFFFFF" w:themeFill="background1"/>
              <w:spacing w:after="0"/>
              <w:rPr>
                <w:rFonts w:ascii="Times New Roman" w:hAnsi="Times New Roman" w:cs="Times New Roman"/>
                <w:b/>
                <w:bCs/>
                <w:sz w:val="20"/>
                <w:szCs w:val="24"/>
              </w:rPr>
            </w:pPr>
            <w:r w:rsidRPr="00E80725">
              <w:rPr>
                <w:rFonts w:ascii="Times New Roman" w:hAnsi="Times New Roman" w:cs="Times New Roman"/>
                <w:b/>
                <w:bCs/>
                <w:sz w:val="20"/>
                <w:szCs w:val="24"/>
              </w:rPr>
              <w:t xml:space="preserve">«Хочу быть сельским акимом!» </w:t>
            </w:r>
          </w:p>
          <w:p w:rsidR="00866378" w:rsidRPr="00E80725" w:rsidRDefault="00866378" w:rsidP="00B06704">
            <w:pPr>
              <w:widowControl w:val="0"/>
              <w:shd w:val="clear" w:color="auto" w:fill="FFFFFF" w:themeFill="background1"/>
              <w:spacing w:after="0"/>
              <w:rPr>
                <w:rFonts w:ascii="Times New Roman" w:hAnsi="Times New Roman" w:cs="Times New Roman"/>
                <w:b/>
                <w:bCs/>
                <w:sz w:val="20"/>
                <w:szCs w:val="2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pBdr>
                <w:bottom w:val="single" w:sz="4" w:space="31" w:color="FFFFFF"/>
              </w:pBdr>
              <w:spacing w:after="0"/>
              <w:jc w:val="both"/>
              <w:rPr>
                <w:rFonts w:ascii="Times New Roman" w:hAnsi="Times New Roman" w:cs="Times New Roman"/>
                <w:b/>
                <w:bCs/>
                <w:iCs/>
                <w:sz w:val="20"/>
                <w:szCs w:val="24"/>
                <w:lang w:val="kk-KZ"/>
              </w:rPr>
            </w:pPr>
            <w:r w:rsidRPr="00E80725">
              <w:rPr>
                <w:rStyle w:val="extended-textfull"/>
                <w:rFonts w:ascii="Times New Roman" w:hAnsi="Times New Roman" w:cs="Times New Roman"/>
                <w:sz w:val="20"/>
                <w:szCs w:val="24"/>
                <w:lang w:val="kk-KZ"/>
              </w:rPr>
              <w:t xml:space="preserve">Создать среду взаимодействия опытных предпринимателей (с имеющимся опытом и инвестиционными фондами) с молодежной аудиторией, имеющей свои идеи, стартап проекты. Повышение мотивации, заинтересованности молодого поколения в реализации духовной модернизации общества; обмен идеями, предложения по созданию совместных проектов. По итогам проведения будут созданы условия для личностной и самореализации сельской молодежи, её адаптации к социальной жизни. Воплощение проектов, системное ознакомление с практикой ведения малого бизнеса; определение ниш для малых проектов </w:t>
            </w:r>
            <w:r w:rsidRPr="00E80725">
              <w:rPr>
                <w:rStyle w:val="extended-textfull"/>
                <w:rFonts w:ascii="Times New Roman" w:hAnsi="Times New Roman" w:cs="Times New Roman"/>
                <w:sz w:val="20"/>
                <w:szCs w:val="24"/>
                <w:lang w:val="kk-KZ"/>
              </w:rPr>
              <w:lastRenderedPageBreak/>
              <w:t>в районах и аулах.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widowControl w:val="0"/>
              <w:spacing w:after="0"/>
              <w:jc w:val="center"/>
              <w:rPr>
                <w:rFonts w:ascii="Times New Roman" w:hAnsi="Times New Roman" w:cs="Times New Roman"/>
                <w:bCs/>
                <w:sz w:val="20"/>
                <w:szCs w:val="24"/>
                <w:lang w:val="kk-KZ"/>
              </w:rPr>
            </w:pPr>
            <w:r w:rsidRPr="00E80725">
              <w:rPr>
                <w:rFonts w:ascii="Times New Roman" w:hAnsi="Times New Roman" w:cs="Times New Roman"/>
                <w:bCs/>
                <w:sz w:val="20"/>
                <w:szCs w:val="24"/>
                <w:lang w:val="kk-KZ"/>
              </w:rPr>
              <w:lastRenderedPageBreak/>
              <w:t>май – ноябрь 2019 года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widowControl w:val="0"/>
              <w:spacing w:after="0"/>
              <w:jc w:val="center"/>
              <w:rPr>
                <w:rFonts w:ascii="Times New Roman" w:hAnsi="Times New Roman" w:cs="Times New Roman"/>
                <w:bCs/>
                <w:sz w:val="20"/>
                <w:szCs w:val="24"/>
              </w:rPr>
            </w:pPr>
            <w:r w:rsidRPr="00E80725">
              <w:rPr>
                <w:rFonts w:ascii="Times New Roman" w:hAnsi="Times New Roman" w:cs="Times New Roman"/>
                <w:bCs/>
                <w:sz w:val="20"/>
                <w:szCs w:val="24"/>
                <w:lang w:val="kk-KZ"/>
              </w:rPr>
              <w:t>14 областей, города Астана, Алматы и Шымкента</w:t>
            </w:r>
          </w:p>
        </w:tc>
        <w:tc>
          <w:tcPr>
            <w:tcW w:w="1843" w:type="dxa"/>
            <w:tcBorders>
              <w:top w:val="single" w:sz="4" w:space="0" w:color="auto"/>
              <w:left w:val="single" w:sz="4" w:space="0" w:color="auto"/>
              <w:bottom w:val="single" w:sz="4" w:space="0" w:color="auto"/>
              <w:right w:val="single" w:sz="4" w:space="0" w:color="000000"/>
            </w:tcBorders>
            <w:shd w:val="clear" w:color="auto" w:fill="auto"/>
          </w:tcPr>
          <w:p w:rsidR="00866378" w:rsidRPr="00E80725" w:rsidRDefault="00866378" w:rsidP="00B06704">
            <w:pPr>
              <w:widowControl w:val="0"/>
              <w:shd w:val="clear" w:color="auto" w:fill="FFFFFF" w:themeFill="background1"/>
              <w:spacing w:after="0"/>
              <w:jc w:val="center"/>
              <w:rPr>
                <w:rFonts w:ascii="Times New Roman" w:hAnsi="Times New Roman" w:cs="Times New Roman"/>
                <w:bCs/>
                <w:sz w:val="20"/>
                <w:szCs w:val="24"/>
                <w:lang w:val="kk-KZ"/>
              </w:rPr>
            </w:pPr>
            <w:r w:rsidRPr="00E80725">
              <w:rPr>
                <w:rFonts w:ascii="Times New Roman" w:hAnsi="Times New Roman" w:cs="Times New Roman"/>
                <w:bCs/>
                <w:sz w:val="20"/>
                <w:szCs w:val="24"/>
              </w:rPr>
              <w:t>5 567,</w:t>
            </w:r>
            <w:r w:rsidRPr="00E80725">
              <w:rPr>
                <w:rFonts w:ascii="Times New Roman" w:hAnsi="Times New Roman" w:cs="Times New Roman"/>
                <w:bCs/>
                <w:sz w:val="20"/>
                <w:szCs w:val="24"/>
                <w:lang w:val="kk-KZ"/>
              </w:rPr>
              <w:t xml:space="preserve">0 </w:t>
            </w:r>
            <w:r w:rsidRPr="00E80725">
              <w:rPr>
                <w:rFonts w:ascii="Times New Roman" w:hAnsi="Times New Roman" w:cs="Times New Roman"/>
                <w:sz w:val="20"/>
                <w:szCs w:val="24"/>
                <w:lang w:val="kk-KZ"/>
              </w:rPr>
              <w:t>тыс</w:t>
            </w:r>
            <w:proofErr w:type="gramStart"/>
            <w:r w:rsidRPr="00E80725">
              <w:rPr>
                <w:rFonts w:ascii="Times New Roman" w:hAnsi="Times New Roman" w:cs="Times New Roman"/>
                <w:sz w:val="20"/>
                <w:szCs w:val="24"/>
              </w:rPr>
              <w:t>.т</w:t>
            </w:r>
            <w:proofErr w:type="gramEnd"/>
            <w:r w:rsidRPr="00E80725">
              <w:rPr>
                <w:rFonts w:ascii="Times New Roman" w:hAnsi="Times New Roman" w:cs="Times New Roman"/>
                <w:sz w:val="20"/>
                <w:szCs w:val="24"/>
              </w:rPr>
              <w:t>енге</w:t>
            </w:r>
          </w:p>
          <w:p w:rsidR="00866378" w:rsidRPr="00E80725" w:rsidRDefault="00866378" w:rsidP="00B06704">
            <w:pPr>
              <w:widowControl w:val="0"/>
              <w:shd w:val="clear" w:color="auto" w:fill="FFFFFF" w:themeFill="background1"/>
              <w:spacing w:after="0"/>
              <w:jc w:val="center"/>
              <w:rPr>
                <w:rFonts w:ascii="Times New Roman" w:hAnsi="Times New Roman" w:cs="Times New Roman"/>
                <w:b/>
                <w:bCs/>
                <w:sz w:val="20"/>
                <w:szCs w:val="24"/>
              </w:rPr>
            </w:pPr>
          </w:p>
        </w:tc>
      </w:tr>
      <w:tr w:rsidR="00866378" w:rsidRPr="00E80725" w:rsidTr="00B06704">
        <w:trPr>
          <w:trHeight w:val="2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B06704">
            <w:pPr>
              <w:spacing w:after="0"/>
              <w:jc w:val="center"/>
              <w:rPr>
                <w:rFonts w:ascii="Times New Roman" w:eastAsia="Times New Roman" w:hAnsi="Times New Roman" w:cs="Times New Roman"/>
                <w:bCs/>
                <w:sz w:val="20"/>
                <w:szCs w:val="24"/>
                <w:lang w:val="kk-KZ"/>
              </w:rPr>
            </w:pPr>
            <w:r w:rsidRPr="00E80725">
              <w:rPr>
                <w:rFonts w:ascii="Times New Roman" w:eastAsia="Times New Roman" w:hAnsi="Times New Roman" w:cs="Times New Roman"/>
                <w:bCs/>
                <w:sz w:val="20"/>
                <w:szCs w:val="24"/>
                <w:lang w:val="kk-KZ"/>
              </w:rPr>
              <w:lastRenderedPageBreak/>
              <w:t>35</w:t>
            </w:r>
          </w:p>
        </w:tc>
        <w:tc>
          <w:tcPr>
            <w:tcW w:w="571" w:type="dxa"/>
            <w:gridSpan w:val="2"/>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spacing w:after="0"/>
              <w:jc w:val="center"/>
              <w:rPr>
                <w:rFonts w:ascii="Times New Roman" w:eastAsia="Times New Roman" w:hAnsi="Times New Roman" w:cs="Times New Roman"/>
                <w:bCs/>
                <w:sz w:val="20"/>
                <w:szCs w:val="24"/>
                <w:lang w:val="kk-KZ"/>
              </w:rPr>
            </w:pPr>
            <w:r w:rsidRPr="00E80725">
              <w:rPr>
                <w:rFonts w:ascii="Times New Roman" w:eastAsia="Times New Roman" w:hAnsi="Times New Roman" w:cs="Times New Roman"/>
                <w:bCs/>
                <w:sz w:val="20"/>
                <w:szCs w:val="24"/>
                <w:lang w:val="kk-KZ"/>
              </w:rPr>
              <w:t>31</w:t>
            </w:r>
          </w:p>
        </w:tc>
        <w:tc>
          <w:tcPr>
            <w:tcW w:w="2378" w:type="dxa"/>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B06704">
            <w:pPr>
              <w:widowControl w:val="0"/>
              <w:shd w:val="clear" w:color="auto" w:fill="FFFFFF" w:themeFill="background1"/>
              <w:spacing w:after="0"/>
              <w:rPr>
                <w:rFonts w:ascii="Times New Roman" w:hAnsi="Times New Roman" w:cs="Times New Roman"/>
                <w:b/>
                <w:bCs/>
                <w:sz w:val="20"/>
                <w:szCs w:val="24"/>
              </w:rPr>
            </w:pPr>
            <w:r w:rsidRPr="00E80725">
              <w:rPr>
                <w:rFonts w:ascii="Times New Roman" w:hAnsi="Times New Roman" w:cs="Times New Roman"/>
                <w:b/>
                <w:bCs/>
                <w:sz w:val="20"/>
                <w:szCs w:val="24"/>
              </w:rPr>
              <w:t>Реализация проектов в области воспитания социальной ответственности и экологической культуры среди молодежи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shd w:val="clear" w:color="auto" w:fill="FFFFFF" w:themeFill="background1"/>
              <w:spacing w:after="0"/>
              <w:jc w:val="both"/>
              <w:rPr>
                <w:rStyle w:val="extended-textfull"/>
                <w:rFonts w:ascii="Times New Roman" w:hAnsi="Times New Roman" w:cs="Times New Roman"/>
                <w:sz w:val="20"/>
                <w:szCs w:val="24"/>
              </w:rPr>
            </w:pPr>
            <w:r w:rsidRPr="00E80725">
              <w:rPr>
                <w:rStyle w:val="extended-textfull"/>
                <w:rFonts w:ascii="Times New Roman" w:eastAsia="Times New Roman" w:hAnsi="Times New Roman" w:cs="Times New Roman"/>
                <w:sz w:val="20"/>
                <w:szCs w:val="24"/>
              </w:rPr>
              <w:t>Привлечь внимание молодежи к проблеме мусора (загрязнения) и объединить молодежь в решении этой проблемы, добиться понимания молодежью своей социальной ответственности по решению проблемы мусора</w:t>
            </w:r>
            <w:r w:rsidRPr="00E80725">
              <w:rPr>
                <w:rStyle w:val="extended-textfull"/>
                <w:rFonts w:ascii="Times New Roman" w:hAnsi="Times New Roman" w:cs="Times New Roman"/>
                <w:sz w:val="20"/>
                <w:szCs w:val="24"/>
              </w:rPr>
              <w:t>.</w:t>
            </w:r>
          </w:p>
          <w:p w:rsidR="00866378" w:rsidRPr="00E80725" w:rsidRDefault="00866378" w:rsidP="00B06704">
            <w:pPr>
              <w:shd w:val="clear" w:color="auto" w:fill="FFFFFF" w:themeFill="background1"/>
              <w:spacing w:after="0"/>
              <w:jc w:val="both"/>
              <w:rPr>
                <w:rFonts w:ascii="Times New Roman" w:hAnsi="Times New Roman" w:cs="Times New Roman"/>
                <w:bCs/>
                <w:iCs/>
                <w:sz w:val="20"/>
                <w:szCs w:val="24"/>
              </w:rPr>
            </w:pPr>
            <w:r w:rsidRPr="00E80725">
              <w:rPr>
                <w:rFonts w:ascii="Times New Roman" w:hAnsi="Times New Roman" w:cs="Times New Roman"/>
                <w:bCs/>
                <w:iCs/>
                <w:sz w:val="20"/>
                <w:szCs w:val="24"/>
              </w:rPr>
              <w:t>Как результат данного проекта, молодежь обратит внимание на проблему мусора и загрязнения, осуществит действия по решению данной проблемы, увидит результат и повысит свою социальную ответственность и экологическую культуру.</w:t>
            </w:r>
          </w:p>
          <w:p w:rsidR="00866378" w:rsidRPr="00E80725" w:rsidRDefault="00866378" w:rsidP="00B06704">
            <w:pPr>
              <w:shd w:val="clear" w:color="auto" w:fill="FFFFFF" w:themeFill="background1"/>
              <w:spacing w:after="0"/>
              <w:jc w:val="both"/>
              <w:rPr>
                <w:rFonts w:ascii="Times New Roman" w:hAnsi="Times New Roman" w:cs="Times New Roman"/>
                <w:b/>
                <w:bCs/>
                <w:iCs/>
                <w:sz w:val="20"/>
                <w:szCs w:val="24"/>
              </w:rPr>
            </w:pPr>
            <w:r w:rsidRPr="00E80725">
              <w:rPr>
                <w:rFonts w:ascii="Times New Roman" w:hAnsi="Times New Roman" w:cs="Times New Roman"/>
                <w:bCs/>
                <w:iCs/>
                <w:sz w:val="20"/>
                <w:szCs w:val="24"/>
              </w:rPr>
              <w:t>Данный проект также поспособствует повышению рейтинга Казахстана в Индексе развития молодежи и Индексе прогресса молодежи по показателю «гражданское участие».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widowControl w:val="0"/>
              <w:spacing w:after="0"/>
              <w:jc w:val="center"/>
              <w:rPr>
                <w:rFonts w:ascii="Times New Roman" w:hAnsi="Times New Roman" w:cs="Times New Roman"/>
                <w:bCs/>
                <w:sz w:val="20"/>
                <w:szCs w:val="24"/>
                <w:lang w:val="kk-KZ"/>
              </w:rPr>
            </w:pPr>
            <w:r w:rsidRPr="00E80725">
              <w:rPr>
                <w:rFonts w:ascii="Times New Roman" w:hAnsi="Times New Roman" w:cs="Times New Roman"/>
                <w:bCs/>
                <w:sz w:val="20"/>
                <w:szCs w:val="24"/>
                <w:lang w:val="kk-KZ"/>
              </w:rPr>
              <w:t>май – ноябрь 2019 года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widowControl w:val="0"/>
              <w:spacing w:after="0"/>
              <w:jc w:val="center"/>
              <w:rPr>
                <w:rFonts w:ascii="Times New Roman" w:hAnsi="Times New Roman" w:cs="Times New Roman"/>
                <w:bCs/>
                <w:sz w:val="20"/>
                <w:szCs w:val="24"/>
              </w:rPr>
            </w:pPr>
            <w:r w:rsidRPr="00E80725">
              <w:rPr>
                <w:rFonts w:ascii="Times New Roman" w:hAnsi="Times New Roman" w:cs="Times New Roman"/>
                <w:bCs/>
                <w:sz w:val="20"/>
                <w:szCs w:val="24"/>
                <w:lang w:val="kk-KZ"/>
              </w:rPr>
              <w:t>14 областей, города Астана, Алматы и Шымкента</w:t>
            </w:r>
          </w:p>
        </w:tc>
        <w:tc>
          <w:tcPr>
            <w:tcW w:w="1843" w:type="dxa"/>
            <w:tcBorders>
              <w:top w:val="single" w:sz="4" w:space="0" w:color="auto"/>
              <w:left w:val="single" w:sz="4" w:space="0" w:color="auto"/>
              <w:bottom w:val="single" w:sz="4" w:space="0" w:color="auto"/>
              <w:right w:val="single" w:sz="4" w:space="0" w:color="000000"/>
            </w:tcBorders>
            <w:shd w:val="clear" w:color="auto" w:fill="auto"/>
          </w:tcPr>
          <w:p w:rsidR="00866378" w:rsidRPr="00E80725" w:rsidRDefault="00866378" w:rsidP="00B06704">
            <w:pPr>
              <w:widowControl w:val="0"/>
              <w:shd w:val="clear" w:color="auto" w:fill="FFFFFF" w:themeFill="background1"/>
              <w:spacing w:after="0"/>
              <w:jc w:val="center"/>
              <w:rPr>
                <w:rFonts w:ascii="Times New Roman" w:hAnsi="Times New Roman" w:cs="Times New Roman"/>
                <w:bCs/>
                <w:sz w:val="20"/>
                <w:szCs w:val="24"/>
                <w:lang w:val="kk-KZ"/>
              </w:rPr>
            </w:pPr>
            <w:r w:rsidRPr="00E80725">
              <w:rPr>
                <w:rFonts w:ascii="Times New Roman" w:hAnsi="Times New Roman" w:cs="Times New Roman"/>
                <w:bCs/>
                <w:sz w:val="20"/>
                <w:szCs w:val="24"/>
              </w:rPr>
              <w:t>50 000,</w:t>
            </w:r>
            <w:r w:rsidRPr="00E80725">
              <w:rPr>
                <w:rFonts w:ascii="Times New Roman" w:hAnsi="Times New Roman" w:cs="Times New Roman"/>
                <w:bCs/>
                <w:sz w:val="20"/>
                <w:szCs w:val="24"/>
                <w:lang w:val="kk-KZ"/>
              </w:rPr>
              <w:t xml:space="preserve">0 </w:t>
            </w:r>
            <w:r w:rsidRPr="00E80725">
              <w:rPr>
                <w:rFonts w:ascii="Times New Roman" w:hAnsi="Times New Roman" w:cs="Times New Roman"/>
                <w:sz w:val="20"/>
                <w:szCs w:val="24"/>
                <w:lang w:val="kk-KZ"/>
              </w:rPr>
              <w:t>тыс</w:t>
            </w:r>
            <w:proofErr w:type="gramStart"/>
            <w:r w:rsidRPr="00E80725">
              <w:rPr>
                <w:rFonts w:ascii="Times New Roman" w:hAnsi="Times New Roman" w:cs="Times New Roman"/>
                <w:sz w:val="20"/>
                <w:szCs w:val="24"/>
              </w:rPr>
              <w:t>.т</w:t>
            </w:r>
            <w:proofErr w:type="gramEnd"/>
            <w:r w:rsidRPr="00E80725">
              <w:rPr>
                <w:rFonts w:ascii="Times New Roman" w:hAnsi="Times New Roman" w:cs="Times New Roman"/>
                <w:sz w:val="20"/>
                <w:szCs w:val="24"/>
              </w:rPr>
              <w:t>енге</w:t>
            </w:r>
          </w:p>
          <w:p w:rsidR="00866378" w:rsidRPr="00E80725" w:rsidRDefault="00866378" w:rsidP="00B06704">
            <w:pPr>
              <w:widowControl w:val="0"/>
              <w:shd w:val="clear" w:color="auto" w:fill="FFFFFF" w:themeFill="background1"/>
              <w:spacing w:after="0"/>
              <w:jc w:val="center"/>
              <w:rPr>
                <w:rFonts w:ascii="Times New Roman" w:hAnsi="Times New Roman" w:cs="Times New Roman"/>
                <w:bCs/>
                <w:sz w:val="20"/>
                <w:szCs w:val="24"/>
                <w:lang w:val="kk-KZ"/>
              </w:rPr>
            </w:pPr>
          </w:p>
        </w:tc>
      </w:tr>
      <w:tr w:rsidR="00866378" w:rsidRPr="00E80725" w:rsidTr="00B06704">
        <w:trPr>
          <w:trHeight w:val="2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B06704">
            <w:pPr>
              <w:spacing w:after="0"/>
              <w:jc w:val="center"/>
              <w:rPr>
                <w:rFonts w:ascii="Times New Roman" w:eastAsia="Times New Roman" w:hAnsi="Times New Roman" w:cs="Times New Roman"/>
                <w:bCs/>
                <w:sz w:val="20"/>
                <w:szCs w:val="24"/>
                <w:lang w:val="kk-KZ"/>
              </w:rPr>
            </w:pPr>
            <w:r w:rsidRPr="00E80725">
              <w:rPr>
                <w:rFonts w:ascii="Times New Roman" w:eastAsia="Times New Roman" w:hAnsi="Times New Roman" w:cs="Times New Roman"/>
                <w:bCs/>
                <w:sz w:val="20"/>
                <w:szCs w:val="24"/>
                <w:lang w:val="kk-KZ"/>
              </w:rPr>
              <w:t>36</w:t>
            </w:r>
          </w:p>
        </w:tc>
        <w:tc>
          <w:tcPr>
            <w:tcW w:w="571" w:type="dxa"/>
            <w:gridSpan w:val="2"/>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spacing w:after="0"/>
              <w:jc w:val="center"/>
              <w:rPr>
                <w:rFonts w:ascii="Times New Roman" w:eastAsia="Times New Roman" w:hAnsi="Times New Roman" w:cs="Times New Roman"/>
                <w:bCs/>
                <w:sz w:val="20"/>
                <w:szCs w:val="24"/>
                <w:lang w:val="kk-KZ"/>
              </w:rPr>
            </w:pPr>
            <w:r w:rsidRPr="00E80725">
              <w:rPr>
                <w:rFonts w:ascii="Times New Roman" w:eastAsia="Times New Roman" w:hAnsi="Times New Roman" w:cs="Times New Roman"/>
                <w:bCs/>
                <w:sz w:val="20"/>
                <w:szCs w:val="24"/>
                <w:lang w:val="kk-KZ"/>
              </w:rPr>
              <w:t>32</w:t>
            </w:r>
          </w:p>
        </w:tc>
        <w:tc>
          <w:tcPr>
            <w:tcW w:w="2378" w:type="dxa"/>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B06704">
            <w:pPr>
              <w:widowControl w:val="0"/>
              <w:shd w:val="clear" w:color="auto" w:fill="FFFFFF" w:themeFill="background1"/>
              <w:spacing w:after="0"/>
              <w:rPr>
                <w:rFonts w:ascii="Times New Roman" w:hAnsi="Times New Roman" w:cs="Times New Roman"/>
                <w:b/>
                <w:bCs/>
                <w:sz w:val="20"/>
                <w:szCs w:val="24"/>
              </w:rPr>
            </w:pPr>
            <w:r w:rsidRPr="00E80725">
              <w:rPr>
                <w:rFonts w:ascii="Times New Roman" w:hAnsi="Times New Roman" w:cs="Times New Roman"/>
                <w:b/>
                <w:bCs/>
                <w:sz w:val="20"/>
                <w:szCs w:val="24"/>
              </w:rPr>
              <w:t>Организация выездов 4 групп менторов для проведения мотивационной работы с молодежью в регионах</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shd w:val="clear" w:color="auto" w:fill="FFFFFF" w:themeFill="background1"/>
              <w:spacing w:after="0"/>
              <w:jc w:val="both"/>
              <w:rPr>
                <w:rStyle w:val="extended-textfull"/>
                <w:rFonts w:ascii="Times New Roman" w:hAnsi="Times New Roman" w:cs="Times New Roman"/>
                <w:sz w:val="20"/>
                <w:szCs w:val="24"/>
                <w:lang w:val="kk-KZ"/>
              </w:rPr>
            </w:pPr>
            <w:r w:rsidRPr="00E80725">
              <w:rPr>
                <w:rStyle w:val="extended-textfull"/>
                <w:rFonts w:ascii="Times New Roman" w:hAnsi="Times New Roman" w:cs="Times New Roman"/>
                <w:sz w:val="20"/>
                <w:szCs w:val="24"/>
                <w:lang w:val="kk-KZ"/>
              </w:rPr>
              <w:t>Организация выездов менторов для проведения мотивационной работы с молодежью в регионах (Западный, Южный, Восточный и Северный).</w:t>
            </w:r>
          </w:p>
          <w:p w:rsidR="00866378" w:rsidRPr="00E80725" w:rsidRDefault="00866378" w:rsidP="00B06704">
            <w:pPr>
              <w:shd w:val="clear" w:color="auto" w:fill="FFFFFF" w:themeFill="background1"/>
              <w:spacing w:after="0"/>
              <w:jc w:val="both"/>
              <w:rPr>
                <w:rFonts w:ascii="Times New Roman" w:hAnsi="Times New Roman" w:cs="Times New Roman"/>
                <w:sz w:val="20"/>
                <w:szCs w:val="24"/>
              </w:rPr>
            </w:pPr>
            <w:r w:rsidRPr="00E80725">
              <w:rPr>
                <w:rFonts w:ascii="Times New Roman" w:hAnsi="Times New Roman" w:cs="Times New Roman"/>
                <w:sz w:val="20"/>
                <w:szCs w:val="24"/>
              </w:rPr>
              <w:t xml:space="preserve">В рамках программы планируется разделить группу менторов на три группы. Каждые из групп </w:t>
            </w:r>
            <w:proofErr w:type="gramStart"/>
            <w:r w:rsidRPr="00E80725">
              <w:rPr>
                <w:rFonts w:ascii="Times New Roman" w:hAnsi="Times New Roman" w:cs="Times New Roman"/>
                <w:sz w:val="20"/>
                <w:szCs w:val="24"/>
              </w:rPr>
              <w:t>будут</w:t>
            </w:r>
            <w:proofErr w:type="gramEnd"/>
            <w:r w:rsidRPr="00E80725">
              <w:rPr>
                <w:rFonts w:ascii="Times New Roman" w:hAnsi="Times New Roman" w:cs="Times New Roman"/>
                <w:sz w:val="20"/>
                <w:szCs w:val="24"/>
              </w:rPr>
              <w:t xml:space="preserve"> состоят из не менее чем 20 человек. В составах каждой группы будут: </w:t>
            </w:r>
          </w:p>
          <w:p w:rsidR="00866378" w:rsidRPr="00E80725" w:rsidRDefault="00866378" w:rsidP="00B06704">
            <w:pPr>
              <w:pStyle w:val="ac"/>
              <w:numPr>
                <w:ilvl w:val="0"/>
                <w:numId w:val="13"/>
              </w:numPr>
              <w:shd w:val="clear" w:color="auto" w:fill="FFFFFF" w:themeFill="background1"/>
              <w:spacing w:after="0" w:line="240" w:lineRule="auto"/>
              <w:ind w:left="365"/>
              <w:jc w:val="both"/>
              <w:rPr>
                <w:rFonts w:ascii="Times New Roman" w:hAnsi="Times New Roman" w:cs="Times New Roman"/>
                <w:sz w:val="20"/>
                <w:szCs w:val="24"/>
              </w:rPr>
            </w:pPr>
            <w:r w:rsidRPr="00E80725">
              <w:rPr>
                <w:rFonts w:ascii="Times New Roman" w:hAnsi="Times New Roman" w:cs="Times New Roman"/>
                <w:sz w:val="20"/>
                <w:szCs w:val="24"/>
              </w:rPr>
              <w:t>Лекторы (известные на всю страну сильные мотиваторы, писатели, публицисты)</w:t>
            </w:r>
          </w:p>
          <w:p w:rsidR="00866378" w:rsidRPr="00E80725" w:rsidRDefault="00866378" w:rsidP="00B06704">
            <w:pPr>
              <w:pStyle w:val="ac"/>
              <w:numPr>
                <w:ilvl w:val="0"/>
                <w:numId w:val="13"/>
              </w:numPr>
              <w:shd w:val="clear" w:color="auto" w:fill="FFFFFF" w:themeFill="background1"/>
              <w:spacing w:after="0" w:line="240" w:lineRule="auto"/>
              <w:ind w:left="365"/>
              <w:jc w:val="both"/>
              <w:rPr>
                <w:rFonts w:ascii="Times New Roman" w:hAnsi="Times New Roman" w:cs="Times New Roman"/>
                <w:sz w:val="20"/>
                <w:szCs w:val="24"/>
              </w:rPr>
            </w:pPr>
            <w:r w:rsidRPr="00E80725">
              <w:rPr>
                <w:rFonts w:ascii="Times New Roman" w:hAnsi="Times New Roman" w:cs="Times New Roman"/>
                <w:sz w:val="20"/>
                <w:szCs w:val="24"/>
              </w:rPr>
              <w:t>молодёжные лидеры (специалисты, успешно работающие с молодежью)</w:t>
            </w:r>
          </w:p>
          <w:p w:rsidR="00866378" w:rsidRPr="00E80725" w:rsidRDefault="00866378" w:rsidP="00B06704">
            <w:pPr>
              <w:pStyle w:val="ac"/>
              <w:numPr>
                <w:ilvl w:val="0"/>
                <w:numId w:val="13"/>
              </w:numPr>
              <w:shd w:val="clear" w:color="auto" w:fill="FFFFFF" w:themeFill="background1"/>
              <w:spacing w:after="0" w:line="240" w:lineRule="auto"/>
              <w:ind w:left="365"/>
              <w:jc w:val="both"/>
              <w:rPr>
                <w:rFonts w:ascii="Times New Roman" w:hAnsi="Times New Roman" w:cs="Times New Roman"/>
                <w:sz w:val="20"/>
                <w:szCs w:val="24"/>
              </w:rPr>
            </w:pPr>
            <w:r w:rsidRPr="00E80725">
              <w:rPr>
                <w:rFonts w:ascii="Times New Roman" w:hAnsi="Times New Roman" w:cs="Times New Roman"/>
                <w:sz w:val="20"/>
                <w:szCs w:val="24"/>
              </w:rPr>
              <w:t>блогеры (признанные лидеры общественного мнения)</w:t>
            </w:r>
          </w:p>
          <w:p w:rsidR="00866378" w:rsidRPr="00E80725" w:rsidRDefault="00866378" w:rsidP="00B06704">
            <w:pPr>
              <w:pStyle w:val="ac"/>
              <w:numPr>
                <w:ilvl w:val="0"/>
                <w:numId w:val="13"/>
              </w:numPr>
              <w:shd w:val="clear" w:color="auto" w:fill="FFFFFF" w:themeFill="background1"/>
              <w:spacing w:after="0" w:line="240" w:lineRule="auto"/>
              <w:ind w:left="365"/>
              <w:jc w:val="both"/>
              <w:rPr>
                <w:rFonts w:ascii="Times New Roman" w:hAnsi="Times New Roman" w:cs="Times New Roman"/>
                <w:sz w:val="20"/>
                <w:szCs w:val="24"/>
              </w:rPr>
            </w:pPr>
            <w:r w:rsidRPr="00E80725">
              <w:rPr>
                <w:rFonts w:ascii="Times New Roman" w:hAnsi="Times New Roman" w:cs="Times New Roman"/>
                <w:sz w:val="20"/>
                <w:szCs w:val="24"/>
              </w:rPr>
              <w:t>активисты и волонтеры (люди с определенными навыками необходимых для молодежи)</w:t>
            </w:r>
          </w:p>
          <w:p w:rsidR="00866378" w:rsidRPr="00E80725" w:rsidRDefault="00866378" w:rsidP="00B06704">
            <w:pPr>
              <w:pStyle w:val="ac"/>
              <w:numPr>
                <w:ilvl w:val="0"/>
                <w:numId w:val="13"/>
              </w:numPr>
              <w:shd w:val="clear" w:color="auto" w:fill="FFFFFF" w:themeFill="background1"/>
              <w:spacing w:after="0" w:line="240" w:lineRule="auto"/>
              <w:ind w:left="365"/>
              <w:jc w:val="both"/>
              <w:rPr>
                <w:rFonts w:ascii="Times New Roman" w:hAnsi="Times New Roman" w:cs="Times New Roman"/>
                <w:sz w:val="20"/>
                <w:szCs w:val="24"/>
              </w:rPr>
            </w:pPr>
            <w:r w:rsidRPr="00E80725">
              <w:rPr>
                <w:rFonts w:ascii="Times New Roman" w:hAnsi="Times New Roman" w:cs="Times New Roman"/>
                <w:sz w:val="20"/>
                <w:szCs w:val="24"/>
              </w:rPr>
              <w:t>Бизнес тренеры (практики, ежедневно создающие успешные бизнес планы)</w:t>
            </w:r>
          </w:p>
          <w:p w:rsidR="00866378" w:rsidRPr="00E80725" w:rsidRDefault="00866378" w:rsidP="00B06704">
            <w:pPr>
              <w:pStyle w:val="ac"/>
              <w:numPr>
                <w:ilvl w:val="0"/>
                <w:numId w:val="13"/>
              </w:numPr>
              <w:shd w:val="clear" w:color="auto" w:fill="FFFFFF" w:themeFill="background1"/>
              <w:spacing w:after="0" w:line="240" w:lineRule="auto"/>
              <w:ind w:left="365"/>
              <w:jc w:val="both"/>
              <w:rPr>
                <w:rFonts w:ascii="Times New Roman" w:hAnsi="Times New Roman" w:cs="Times New Roman"/>
                <w:sz w:val="20"/>
                <w:szCs w:val="24"/>
              </w:rPr>
            </w:pPr>
            <w:r w:rsidRPr="00E80725">
              <w:rPr>
                <w:rFonts w:ascii="Times New Roman" w:hAnsi="Times New Roman" w:cs="Times New Roman"/>
                <w:sz w:val="20"/>
                <w:szCs w:val="24"/>
              </w:rPr>
              <w:t>организаторы социокультурных мероприятий (режиссеры, действующие артисты)</w:t>
            </w:r>
          </w:p>
          <w:p w:rsidR="00866378" w:rsidRPr="00E80725" w:rsidRDefault="00866378" w:rsidP="00B06704">
            <w:pPr>
              <w:shd w:val="clear" w:color="auto" w:fill="FFFFFF" w:themeFill="background1"/>
              <w:spacing w:after="0"/>
              <w:jc w:val="both"/>
              <w:rPr>
                <w:rFonts w:ascii="Times New Roman" w:hAnsi="Times New Roman" w:cs="Times New Roman"/>
                <w:sz w:val="20"/>
                <w:szCs w:val="24"/>
              </w:rPr>
            </w:pPr>
            <w:r w:rsidRPr="00E80725">
              <w:rPr>
                <w:rFonts w:ascii="Times New Roman" w:hAnsi="Times New Roman" w:cs="Times New Roman"/>
                <w:sz w:val="20"/>
                <w:szCs w:val="24"/>
              </w:rPr>
              <w:t xml:space="preserve">Группа посещает в каждом районе не менее чем 3-5 аулов. </w:t>
            </w:r>
          </w:p>
          <w:p w:rsidR="00866378" w:rsidRPr="00E80725" w:rsidRDefault="00866378" w:rsidP="00B06704">
            <w:pPr>
              <w:shd w:val="clear" w:color="auto" w:fill="FFFFFF" w:themeFill="background1"/>
              <w:spacing w:after="0"/>
              <w:jc w:val="both"/>
              <w:rPr>
                <w:rFonts w:ascii="Times New Roman" w:hAnsi="Times New Roman" w:cs="Times New Roman"/>
                <w:sz w:val="20"/>
                <w:szCs w:val="24"/>
              </w:rPr>
            </w:pPr>
            <w:r w:rsidRPr="00E80725">
              <w:rPr>
                <w:rFonts w:ascii="Times New Roman" w:hAnsi="Times New Roman" w:cs="Times New Roman"/>
                <w:sz w:val="20"/>
                <w:szCs w:val="24"/>
              </w:rPr>
              <w:t xml:space="preserve">По итогам посещения аула или райцентра будут создаваться списки из числа местной заинтересованной молодежи, практические </w:t>
            </w:r>
            <w:proofErr w:type="gramStart"/>
            <w:r w:rsidRPr="00E80725">
              <w:rPr>
                <w:rFonts w:ascii="Times New Roman" w:hAnsi="Times New Roman" w:cs="Times New Roman"/>
                <w:sz w:val="20"/>
                <w:szCs w:val="24"/>
              </w:rPr>
              <w:t>навыки</w:t>
            </w:r>
            <w:proofErr w:type="gramEnd"/>
            <w:r w:rsidRPr="00E80725">
              <w:rPr>
                <w:rFonts w:ascii="Times New Roman" w:hAnsi="Times New Roman" w:cs="Times New Roman"/>
                <w:sz w:val="20"/>
                <w:szCs w:val="24"/>
              </w:rPr>
              <w:t xml:space="preserve"> </w:t>
            </w:r>
            <w:r w:rsidRPr="00E80725">
              <w:rPr>
                <w:rFonts w:ascii="Times New Roman" w:hAnsi="Times New Roman" w:cs="Times New Roman"/>
                <w:sz w:val="20"/>
                <w:szCs w:val="24"/>
              </w:rPr>
              <w:lastRenderedPageBreak/>
              <w:t xml:space="preserve">полученные на месте, будут дальше оттачиваться на расстоянии посредством виртуальных консультации. </w:t>
            </w:r>
          </w:p>
          <w:p w:rsidR="00866378" w:rsidRPr="00E80725" w:rsidRDefault="00866378" w:rsidP="00B06704">
            <w:pPr>
              <w:shd w:val="clear" w:color="auto" w:fill="FFFFFF" w:themeFill="background1"/>
              <w:spacing w:after="0"/>
              <w:jc w:val="both"/>
              <w:rPr>
                <w:rFonts w:ascii="Times New Roman" w:hAnsi="Times New Roman" w:cs="Times New Roman"/>
                <w:sz w:val="20"/>
                <w:szCs w:val="24"/>
              </w:rPr>
            </w:pPr>
            <w:r w:rsidRPr="00E80725">
              <w:rPr>
                <w:rFonts w:ascii="Times New Roman" w:hAnsi="Times New Roman" w:cs="Times New Roman"/>
                <w:sz w:val="20"/>
                <w:szCs w:val="24"/>
              </w:rPr>
              <w:t xml:space="preserve">Параллельно будут </w:t>
            </w:r>
            <w:proofErr w:type="gramStart"/>
            <w:r w:rsidRPr="00E80725">
              <w:rPr>
                <w:rFonts w:ascii="Times New Roman" w:hAnsi="Times New Roman" w:cs="Times New Roman"/>
                <w:sz w:val="20"/>
                <w:szCs w:val="24"/>
              </w:rPr>
              <w:t>проводится</w:t>
            </w:r>
            <w:proofErr w:type="gramEnd"/>
            <w:r w:rsidRPr="00E80725">
              <w:rPr>
                <w:rFonts w:ascii="Times New Roman" w:hAnsi="Times New Roman" w:cs="Times New Roman"/>
                <w:sz w:val="20"/>
                <w:szCs w:val="24"/>
              </w:rPr>
              <w:t xml:space="preserve"> социологические опросы и полевые исследования.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widowControl w:val="0"/>
              <w:spacing w:after="0"/>
              <w:jc w:val="center"/>
              <w:rPr>
                <w:rFonts w:ascii="Times New Roman" w:hAnsi="Times New Roman" w:cs="Times New Roman"/>
                <w:bCs/>
                <w:sz w:val="20"/>
                <w:szCs w:val="24"/>
                <w:lang w:val="kk-KZ"/>
              </w:rPr>
            </w:pPr>
            <w:r w:rsidRPr="00E80725">
              <w:rPr>
                <w:rFonts w:ascii="Times New Roman" w:hAnsi="Times New Roman" w:cs="Times New Roman"/>
                <w:bCs/>
                <w:sz w:val="20"/>
                <w:szCs w:val="24"/>
                <w:lang w:val="kk-KZ"/>
              </w:rPr>
              <w:lastRenderedPageBreak/>
              <w:t>май – ноябрь 2019 года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widowControl w:val="0"/>
              <w:spacing w:after="0"/>
              <w:jc w:val="center"/>
              <w:rPr>
                <w:rFonts w:ascii="Times New Roman" w:hAnsi="Times New Roman" w:cs="Times New Roman"/>
                <w:bCs/>
                <w:sz w:val="20"/>
                <w:szCs w:val="24"/>
              </w:rPr>
            </w:pPr>
            <w:r w:rsidRPr="00E80725">
              <w:rPr>
                <w:rFonts w:ascii="Times New Roman" w:hAnsi="Times New Roman" w:cs="Times New Roman"/>
                <w:bCs/>
                <w:sz w:val="20"/>
                <w:szCs w:val="24"/>
                <w:lang w:val="kk-KZ"/>
              </w:rPr>
              <w:t>14 областей, города Астана, Алматы и Шымкент</w:t>
            </w:r>
          </w:p>
        </w:tc>
        <w:tc>
          <w:tcPr>
            <w:tcW w:w="1843" w:type="dxa"/>
            <w:tcBorders>
              <w:top w:val="single" w:sz="4" w:space="0" w:color="auto"/>
              <w:left w:val="single" w:sz="4" w:space="0" w:color="auto"/>
              <w:bottom w:val="single" w:sz="4" w:space="0" w:color="auto"/>
              <w:right w:val="single" w:sz="4" w:space="0" w:color="000000"/>
            </w:tcBorders>
            <w:shd w:val="clear" w:color="auto" w:fill="auto"/>
          </w:tcPr>
          <w:p w:rsidR="00866378" w:rsidRPr="00E80725" w:rsidRDefault="00866378" w:rsidP="00B06704">
            <w:pPr>
              <w:widowControl w:val="0"/>
              <w:shd w:val="clear" w:color="auto" w:fill="FFFFFF" w:themeFill="background1"/>
              <w:spacing w:after="0"/>
              <w:jc w:val="center"/>
              <w:rPr>
                <w:rFonts w:ascii="Times New Roman" w:hAnsi="Times New Roman" w:cs="Times New Roman"/>
                <w:bCs/>
                <w:sz w:val="20"/>
                <w:szCs w:val="24"/>
                <w:lang w:val="kk-KZ"/>
              </w:rPr>
            </w:pPr>
            <w:r w:rsidRPr="00E80725">
              <w:rPr>
                <w:rFonts w:ascii="Times New Roman" w:hAnsi="Times New Roman" w:cs="Times New Roman"/>
                <w:bCs/>
                <w:sz w:val="20"/>
                <w:szCs w:val="24"/>
                <w:lang w:val="en-US"/>
              </w:rPr>
              <w:t>167 453</w:t>
            </w:r>
            <w:r w:rsidRPr="00E80725">
              <w:rPr>
                <w:rFonts w:ascii="Times New Roman" w:hAnsi="Times New Roman" w:cs="Times New Roman"/>
                <w:bCs/>
                <w:sz w:val="20"/>
                <w:szCs w:val="24"/>
              </w:rPr>
              <w:t>,</w:t>
            </w:r>
            <w:r w:rsidRPr="00E80725">
              <w:rPr>
                <w:rFonts w:ascii="Times New Roman" w:hAnsi="Times New Roman" w:cs="Times New Roman"/>
                <w:bCs/>
                <w:sz w:val="20"/>
                <w:szCs w:val="24"/>
                <w:lang w:val="kk-KZ"/>
              </w:rPr>
              <w:t xml:space="preserve">0 </w:t>
            </w:r>
            <w:r w:rsidRPr="00E80725">
              <w:rPr>
                <w:rFonts w:ascii="Times New Roman" w:hAnsi="Times New Roman" w:cs="Times New Roman"/>
                <w:sz w:val="20"/>
                <w:szCs w:val="24"/>
                <w:lang w:val="kk-KZ"/>
              </w:rPr>
              <w:t>тыс</w:t>
            </w:r>
            <w:r w:rsidRPr="00E80725">
              <w:rPr>
                <w:rFonts w:ascii="Times New Roman" w:hAnsi="Times New Roman" w:cs="Times New Roman"/>
                <w:sz w:val="20"/>
                <w:szCs w:val="24"/>
              </w:rPr>
              <w:t>.тенге</w:t>
            </w:r>
          </w:p>
          <w:p w:rsidR="00866378" w:rsidRPr="00E80725" w:rsidRDefault="00866378" w:rsidP="00B06704">
            <w:pPr>
              <w:widowControl w:val="0"/>
              <w:shd w:val="clear" w:color="auto" w:fill="FFFFFF" w:themeFill="background1"/>
              <w:spacing w:after="0"/>
              <w:jc w:val="center"/>
              <w:rPr>
                <w:rFonts w:ascii="Times New Roman" w:hAnsi="Times New Roman" w:cs="Times New Roman"/>
                <w:b/>
                <w:bCs/>
                <w:sz w:val="20"/>
                <w:szCs w:val="24"/>
              </w:rPr>
            </w:pPr>
          </w:p>
        </w:tc>
      </w:tr>
      <w:tr w:rsidR="00866378" w:rsidRPr="00E80725" w:rsidTr="00B06704">
        <w:trPr>
          <w:trHeight w:val="2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B06704">
            <w:pPr>
              <w:spacing w:after="0"/>
              <w:jc w:val="center"/>
              <w:rPr>
                <w:rFonts w:ascii="Times New Roman" w:eastAsia="Times New Roman" w:hAnsi="Times New Roman" w:cs="Times New Roman"/>
                <w:bCs/>
                <w:sz w:val="20"/>
                <w:szCs w:val="24"/>
                <w:lang w:val="kk-KZ"/>
              </w:rPr>
            </w:pPr>
            <w:r w:rsidRPr="00E80725">
              <w:rPr>
                <w:rFonts w:ascii="Times New Roman" w:eastAsia="Times New Roman" w:hAnsi="Times New Roman" w:cs="Times New Roman"/>
                <w:bCs/>
                <w:sz w:val="20"/>
                <w:szCs w:val="24"/>
                <w:lang w:val="kk-KZ"/>
              </w:rPr>
              <w:lastRenderedPageBreak/>
              <w:t>37</w:t>
            </w:r>
          </w:p>
        </w:tc>
        <w:tc>
          <w:tcPr>
            <w:tcW w:w="571" w:type="dxa"/>
            <w:gridSpan w:val="2"/>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spacing w:after="0"/>
              <w:jc w:val="center"/>
              <w:rPr>
                <w:rFonts w:ascii="Times New Roman" w:eastAsia="Times New Roman" w:hAnsi="Times New Roman" w:cs="Times New Roman"/>
                <w:bCs/>
                <w:sz w:val="20"/>
                <w:szCs w:val="24"/>
                <w:lang w:val="kk-KZ"/>
              </w:rPr>
            </w:pPr>
            <w:r w:rsidRPr="00E80725">
              <w:rPr>
                <w:rFonts w:ascii="Times New Roman" w:eastAsia="Times New Roman" w:hAnsi="Times New Roman" w:cs="Times New Roman"/>
                <w:bCs/>
                <w:sz w:val="20"/>
                <w:szCs w:val="24"/>
                <w:lang w:val="kk-KZ"/>
              </w:rPr>
              <w:t>33</w:t>
            </w:r>
          </w:p>
        </w:tc>
        <w:tc>
          <w:tcPr>
            <w:tcW w:w="2378" w:type="dxa"/>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B06704">
            <w:pPr>
              <w:widowControl w:val="0"/>
              <w:spacing w:after="0"/>
              <w:rPr>
                <w:rFonts w:ascii="Times New Roman" w:hAnsi="Times New Roman" w:cs="Times New Roman"/>
                <w:b/>
                <w:bCs/>
                <w:sz w:val="20"/>
                <w:szCs w:val="24"/>
              </w:rPr>
            </w:pPr>
            <w:r w:rsidRPr="00E80725">
              <w:rPr>
                <w:rFonts w:ascii="Times New Roman" w:hAnsi="Times New Roman" w:cs="Times New Roman"/>
                <w:b/>
                <w:bCs/>
                <w:sz w:val="20"/>
                <w:szCs w:val="24"/>
              </w:rPr>
              <w:t xml:space="preserve">Реализация комплексного проекта «Правозащитник» с созданием единого </w:t>
            </w:r>
            <w:r w:rsidRPr="00E80725">
              <w:rPr>
                <w:rFonts w:ascii="Times New Roman" w:hAnsi="Times New Roman" w:cs="Times New Roman"/>
                <w:b/>
                <w:bCs/>
                <w:sz w:val="20"/>
                <w:szCs w:val="24"/>
                <w:lang w:val="en-US"/>
              </w:rPr>
              <w:t>Call</w:t>
            </w:r>
            <w:r w:rsidRPr="00E80725">
              <w:rPr>
                <w:rFonts w:ascii="Times New Roman" w:hAnsi="Times New Roman" w:cs="Times New Roman"/>
                <w:b/>
                <w:bCs/>
                <w:sz w:val="20"/>
                <w:szCs w:val="24"/>
              </w:rPr>
              <w:t>-центра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spacing w:after="0"/>
              <w:jc w:val="both"/>
              <w:rPr>
                <w:rFonts w:ascii="Times New Roman" w:hAnsi="Times New Roman" w:cs="Times New Roman"/>
                <w:bCs/>
                <w:iCs/>
                <w:sz w:val="20"/>
                <w:szCs w:val="24"/>
              </w:rPr>
            </w:pPr>
            <w:r w:rsidRPr="00E80725">
              <w:rPr>
                <w:rFonts w:ascii="Times New Roman" w:hAnsi="Times New Roman" w:cs="Times New Roman"/>
                <w:b/>
                <w:bCs/>
                <w:iCs/>
                <w:sz w:val="20"/>
                <w:szCs w:val="24"/>
              </w:rPr>
              <w:t xml:space="preserve">Цель: </w:t>
            </w:r>
            <w:r w:rsidRPr="00E80725">
              <w:rPr>
                <w:rFonts w:ascii="Times New Roman" w:hAnsi="Times New Roman" w:cs="Times New Roman"/>
                <w:bCs/>
                <w:iCs/>
                <w:sz w:val="20"/>
                <w:szCs w:val="24"/>
              </w:rPr>
              <w:t xml:space="preserve">повышение уровня правовых знаний населения, находящихся в трудной жизненной ситуации.  </w:t>
            </w:r>
          </w:p>
          <w:p w:rsidR="00866378" w:rsidRPr="00E80725" w:rsidRDefault="00866378" w:rsidP="00B06704">
            <w:pPr>
              <w:spacing w:after="0"/>
              <w:jc w:val="both"/>
              <w:rPr>
                <w:rFonts w:ascii="Times New Roman" w:hAnsi="Times New Roman" w:cs="Times New Roman"/>
                <w:b/>
                <w:bCs/>
                <w:iCs/>
                <w:sz w:val="20"/>
                <w:szCs w:val="24"/>
              </w:rPr>
            </w:pPr>
            <w:r w:rsidRPr="00E80725">
              <w:rPr>
                <w:rFonts w:ascii="Times New Roman" w:hAnsi="Times New Roman" w:cs="Times New Roman"/>
                <w:b/>
                <w:bCs/>
                <w:iCs/>
                <w:sz w:val="20"/>
                <w:szCs w:val="24"/>
              </w:rPr>
              <w:t xml:space="preserve">Задачи проекта: </w:t>
            </w:r>
          </w:p>
          <w:p w:rsidR="00866378" w:rsidRPr="00E80725" w:rsidRDefault="00866378" w:rsidP="00B06704">
            <w:pPr>
              <w:spacing w:after="0"/>
              <w:jc w:val="both"/>
              <w:rPr>
                <w:rFonts w:ascii="Times New Roman" w:hAnsi="Times New Roman" w:cs="Times New Roman"/>
                <w:bCs/>
                <w:iCs/>
                <w:sz w:val="20"/>
                <w:szCs w:val="24"/>
              </w:rPr>
            </w:pPr>
            <w:r w:rsidRPr="00E80725">
              <w:rPr>
                <w:rFonts w:ascii="Times New Roman" w:hAnsi="Times New Roman" w:cs="Times New Roman"/>
                <w:bCs/>
                <w:iCs/>
                <w:sz w:val="20"/>
                <w:szCs w:val="24"/>
              </w:rPr>
              <w:t>1. Открытие отделов юридической консультаций (208) при Молодежных ресурсных центрах областей и городов Астаны, Алматы и Шымкента.</w:t>
            </w:r>
          </w:p>
          <w:p w:rsidR="00866378" w:rsidRPr="00E80725" w:rsidRDefault="00866378" w:rsidP="00B06704">
            <w:pPr>
              <w:spacing w:after="0"/>
              <w:jc w:val="both"/>
              <w:rPr>
                <w:rFonts w:ascii="Times New Roman" w:hAnsi="Times New Roman" w:cs="Times New Roman"/>
                <w:bCs/>
                <w:iCs/>
                <w:sz w:val="20"/>
                <w:szCs w:val="24"/>
              </w:rPr>
            </w:pPr>
            <w:r w:rsidRPr="00E80725">
              <w:rPr>
                <w:rFonts w:ascii="Times New Roman" w:hAnsi="Times New Roman" w:cs="Times New Roman"/>
                <w:bCs/>
                <w:iCs/>
                <w:sz w:val="20"/>
                <w:szCs w:val="24"/>
              </w:rPr>
              <w:t xml:space="preserve">2. Оказание бесплатной юридической помощи населению, находящейся в трудной жизненной ситуации.  </w:t>
            </w:r>
          </w:p>
          <w:p w:rsidR="00866378" w:rsidRPr="00E80725" w:rsidRDefault="00866378" w:rsidP="00B06704">
            <w:pPr>
              <w:spacing w:after="0"/>
              <w:jc w:val="both"/>
              <w:rPr>
                <w:rFonts w:ascii="Times New Roman" w:hAnsi="Times New Roman" w:cs="Times New Roman"/>
                <w:bCs/>
                <w:iCs/>
                <w:sz w:val="20"/>
                <w:szCs w:val="24"/>
              </w:rPr>
            </w:pPr>
            <w:r w:rsidRPr="00E80725">
              <w:rPr>
                <w:rFonts w:ascii="Times New Roman" w:hAnsi="Times New Roman" w:cs="Times New Roman"/>
                <w:bCs/>
                <w:iCs/>
                <w:sz w:val="20"/>
                <w:szCs w:val="24"/>
              </w:rPr>
              <w:t xml:space="preserve">3. Привлечение студентов-волонтеров, обучающихся на 3-4 курсах юридических факультетах ВУЗов и колледжей страны. Работа в отделах юридической консультации для студентов - практическая стажировка. </w:t>
            </w:r>
          </w:p>
          <w:p w:rsidR="00866378" w:rsidRPr="00E80725" w:rsidRDefault="00866378" w:rsidP="00B06704">
            <w:pPr>
              <w:spacing w:after="0"/>
              <w:jc w:val="both"/>
              <w:rPr>
                <w:rFonts w:ascii="Times New Roman" w:hAnsi="Times New Roman" w:cs="Times New Roman"/>
                <w:bCs/>
                <w:iCs/>
                <w:sz w:val="20"/>
                <w:szCs w:val="24"/>
              </w:rPr>
            </w:pPr>
            <w:r w:rsidRPr="00E80725">
              <w:rPr>
                <w:rFonts w:ascii="Times New Roman" w:hAnsi="Times New Roman" w:cs="Times New Roman"/>
                <w:bCs/>
                <w:iCs/>
                <w:sz w:val="20"/>
                <w:szCs w:val="24"/>
              </w:rPr>
              <w:t xml:space="preserve">5. Привлечение преподавателей юридических факультетов, практикующих юристов в качестве экспертов – консультантов для помощи в проведении консультаций.  </w:t>
            </w:r>
          </w:p>
          <w:p w:rsidR="00866378" w:rsidRPr="00E80725" w:rsidRDefault="00866378" w:rsidP="00B06704">
            <w:pPr>
              <w:spacing w:after="0"/>
              <w:jc w:val="both"/>
              <w:rPr>
                <w:rFonts w:ascii="Times New Roman" w:hAnsi="Times New Roman" w:cs="Times New Roman"/>
                <w:bCs/>
                <w:iCs/>
                <w:sz w:val="20"/>
                <w:szCs w:val="24"/>
              </w:rPr>
            </w:pPr>
            <w:r w:rsidRPr="00E80725">
              <w:rPr>
                <w:rFonts w:ascii="Times New Roman" w:hAnsi="Times New Roman" w:cs="Times New Roman"/>
                <w:bCs/>
                <w:iCs/>
                <w:sz w:val="20"/>
                <w:szCs w:val="24"/>
              </w:rPr>
              <w:t xml:space="preserve">6. Создание сообщества «социальных» юристов, способных оказывать подобную помощь гражданам, находящимся в трудной жизненной ситуации. </w:t>
            </w:r>
          </w:p>
          <w:p w:rsidR="00866378" w:rsidRPr="00E80725" w:rsidRDefault="00866378" w:rsidP="00B06704">
            <w:pPr>
              <w:spacing w:after="0"/>
              <w:jc w:val="both"/>
              <w:rPr>
                <w:rFonts w:ascii="Times New Roman" w:hAnsi="Times New Roman" w:cs="Times New Roman"/>
                <w:bCs/>
                <w:iCs/>
                <w:sz w:val="20"/>
                <w:szCs w:val="24"/>
              </w:rPr>
            </w:pPr>
            <w:r w:rsidRPr="00E80725">
              <w:rPr>
                <w:rFonts w:ascii="Times New Roman" w:hAnsi="Times New Roman" w:cs="Times New Roman"/>
                <w:bCs/>
                <w:iCs/>
                <w:sz w:val="20"/>
                <w:szCs w:val="24"/>
              </w:rPr>
              <w:t xml:space="preserve">7. </w:t>
            </w:r>
            <w:proofErr w:type="gramStart"/>
            <w:r w:rsidRPr="00E80725">
              <w:rPr>
                <w:rFonts w:ascii="Times New Roman" w:hAnsi="Times New Roman" w:cs="Times New Roman"/>
                <w:bCs/>
                <w:iCs/>
                <w:sz w:val="20"/>
                <w:szCs w:val="24"/>
              </w:rPr>
              <w:t>Расширение доступа населения, оказавшейся в трудной жизненной ситуации к бесплатной юридической помощи/ услуг в полном объеме.</w:t>
            </w:r>
            <w:proofErr w:type="gramEnd"/>
          </w:p>
          <w:p w:rsidR="00866378" w:rsidRPr="00E80725" w:rsidRDefault="00866378" w:rsidP="00B06704">
            <w:pPr>
              <w:spacing w:after="0"/>
              <w:jc w:val="both"/>
              <w:rPr>
                <w:rFonts w:ascii="Times New Roman" w:hAnsi="Times New Roman" w:cs="Times New Roman"/>
                <w:bCs/>
                <w:iCs/>
                <w:sz w:val="20"/>
                <w:szCs w:val="24"/>
              </w:rPr>
            </w:pPr>
            <w:r w:rsidRPr="00E80725">
              <w:rPr>
                <w:rFonts w:ascii="Times New Roman" w:hAnsi="Times New Roman" w:cs="Times New Roman"/>
                <w:bCs/>
                <w:iCs/>
                <w:sz w:val="20"/>
                <w:szCs w:val="24"/>
              </w:rPr>
              <w:t xml:space="preserve">8. Повышение информированности граждан о действующих телефонах доверия и Единой службе поддержки населения 111. </w:t>
            </w:r>
          </w:p>
          <w:p w:rsidR="00866378" w:rsidRPr="00E80725" w:rsidRDefault="00866378" w:rsidP="00B06704">
            <w:pPr>
              <w:spacing w:after="0"/>
              <w:ind w:left="41"/>
              <w:jc w:val="both"/>
              <w:rPr>
                <w:rFonts w:ascii="Times New Roman" w:hAnsi="Times New Roman" w:cs="Times New Roman"/>
                <w:bCs/>
                <w:iCs/>
                <w:sz w:val="20"/>
                <w:szCs w:val="24"/>
              </w:rPr>
            </w:pPr>
            <w:r w:rsidRPr="00E80725">
              <w:rPr>
                <w:rFonts w:ascii="Times New Roman" w:hAnsi="Times New Roman" w:cs="Times New Roman"/>
                <w:bCs/>
                <w:iCs/>
                <w:sz w:val="20"/>
                <w:szCs w:val="24"/>
              </w:rPr>
              <w:t>9. Проведение информационно-разъяснительной социальной акции «Говори!» по информированию населения о действующих кризисных центрах, телефонах доверия и иных социальных службах (распространение памяток, брошюр, методических пособий).</w:t>
            </w:r>
          </w:p>
          <w:p w:rsidR="00866378" w:rsidRPr="00E80725" w:rsidRDefault="00866378" w:rsidP="00B06704">
            <w:pPr>
              <w:spacing w:after="0"/>
              <w:ind w:left="41"/>
              <w:jc w:val="both"/>
              <w:rPr>
                <w:rFonts w:ascii="Times New Roman" w:hAnsi="Times New Roman" w:cs="Times New Roman"/>
                <w:bCs/>
                <w:iCs/>
                <w:sz w:val="20"/>
                <w:szCs w:val="24"/>
              </w:rPr>
            </w:pPr>
            <w:r w:rsidRPr="00E80725">
              <w:rPr>
                <w:rFonts w:ascii="Times New Roman" w:hAnsi="Times New Roman" w:cs="Times New Roman"/>
                <w:bCs/>
                <w:iCs/>
                <w:sz w:val="20"/>
                <w:szCs w:val="24"/>
              </w:rPr>
              <w:t xml:space="preserve">10. Проведение информационных кампаний, направленных на формирование положительного образа семьи и брака (не менее 8-ми социальных роликов, видеосюжетов, инфографики). </w:t>
            </w:r>
          </w:p>
          <w:p w:rsidR="00866378" w:rsidRPr="00E80725" w:rsidRDefault="00866378" w:rsidP="00B06704">
            <w:pPr>
              <w:spacing w:after="0"/>
              <w:ind w:left="41"/>
              <w:jc w:val="both"/>
              <w:rPr>
                <w:rFonts w:ascii="Times New Roman" w:hAnsi="Times New Roman" w:cs="Times New Roman"/>
                <w:bCs/>
                <w:iCs/>
                <w:sz w:val="20"/>
                <w:szCs w:val="24"/>
              </w:rPr>
            </w:pPr>
            <w:r w:rsidRPr="00E80725">
              <w:rPr>
                <w:rFonts w:ascii="Times New Roman" w:hAnsi="Times New Roman" w:cs="Times New Roman"/>
                <w:bCs/>
                <w:iCs/>
                <w:sz w:val="20"/>
                <w:szCs w:val="24"/>
              </w:rPr>
              <w:t xml:space="preserve">11. Организация публикаций в СМИ, в том числе не менее 34-х </w:t>
            </w:r>
            <w:r w:rsidRPr="00E80725">
              <w:rPr>
                <w:rFonts w:ascii="Times New Roman" w:hAnsi="Times New Roman" w:cs="Times New Roman"/>
                <w:bCs/>
                <w:iCs/>
                <w:sz w:val="20"/>
                <w:szCs w:val="24"/>
              </w:rPr>
              <w:lastRenderedPageBreak/>
              <w:t>публикаций в социальных сетях, не менее 17-ти видеосюжетов на региональном телевидении и не менее 3-х на республиканском ТВ и не менее 3-х публикаций на информационных агентствах.</w:t>
            </w:r>
          </w:p>
          <w:p w:rsidR="00866378" w:rsidRPr="00E80725" w:rsidRDefault="00866378" w:rsidP="00B06704">
            <w:pPr>
              <w:spacing w:after="0"/>
              <w:ind w:left="41"/>
              <w:jc w:val="both"/>
              <w:rPr>
                <w:rFonts w:ascii="Times New Roman" w:hAnsi="Times New Roman" w:cs="Times New Roman"/>
                <w:bCs/>
                <w:i/>
                <w:iCs/>
                <w:sz w:val="20"/>
                <w:szCs w:val="24"/>
              </w:rPr>
            </w:pPr>
            <w:r w:rsidRPr="00E80725">
              <w:rPr>
                <w:rFonts w:ascii="Times New Roman" w:hAnsi="Times New Roman" w:cs="Times New Roman"/>
                <w:bCs/>
                <w:iCs/>
                <w:sz w:val="20"/>
                <w:szCs w:val="24"/>
              </w:rPr>
              <w:t>12. Разработка и создание мобильного приложения «Правозащитник» (искусственный интеллект).</w:t>
            </w:r>
            <w:r w:rsidRPr="00E80725">
              <w:rPr>
                <w:rFonts w:ascii="Times New Roman" w:hAnsi="Times New Roman" w:cs="Times New Roman"/>
                <w:bCs/>
                <w:i/>
                <w:iCs/>
                <w:sz w:val="20"/>
                <w:szCs w:val="24"/>
              </w:rPr>
              <w:t xml:space="preserve">   </w:t>
            </w:r>
          </w:p>
          <w:p w:rsidR="00866378" w:rsidRPr="00E80725" w:rsidRDefault="00866378" w:rsidP="00B06704">
            <w:pPr>
              <w:spacing w:after="0"/>
              <w:ind w:left="41"/>
              <w:jc w:val="both"/>
              <w:rPr>
                <w:rFonts w:ascii="Times New Roman" w:hAnsi="Times New Roman" w:cs="Times New Roman"/>
                <w:bCs/>
                <w:iCs/>
                <w:sz w:val="20"/>
                <w:szCs w:val="24"/>
                <w:lang w:val="kk-KZ"/>
              </w:rPr>
            </w:pPr>
            <w:r w:rsidRPr="00E80725">
              <w:rPr>
                <w:rFonts w:ascii="Times New Roman" w:hAnsi="Times New Roman" w:cs="Times New Roman"/>
                <w:bCs/>
                <w:iCs/>
                <w:sz w:val="20"/>
                <w:szCs w:val="24"/>
              </w:rPr>
              <w:t>13.   Выпуск книги к 20-летию Национальной комиссии по делам женщин и семейно-демографической политике при Президенте Республики Казахстан</w:t>
            </w:r>
          </w:p>
          <w:p w:rsidR="00866378" w:rsidRPr="00E80725" w:rsidRDefault="00866378" w:rsidP="00B06704">
            <w:pPr>
              <w:spacing w:after="0"/>
              <w:ind w:left="41"/>
              <w:jc w:val="both"/>
              <w:rPr>
                <w:rFonts w:ascii="Times New Roman" w:hAnsi="Times New Roman" w:cs="Times New Roman"/>
                <w:bCs/>
                <w:iCs/>
                <w:sz w:val="20"/>
                <w:szCs w:val="24"/>
                <w:lang w:val="kk-KZ"/>
              </w:rPr>
            </w:pPr>
            <w:r w:rsidRPr="00E80725">
              <w:rPr>
                <w:rFonts w:ascii="Times New Roman" w:hAnsi="Times New Roman" w:cs="Times New Roman"/>
                <w:bCs/>
                <w:iCs/>
                <w:sz w:val="20"/>
                <w:szCs w:val="24"/>
                <w:lang w:val="kk-KZ"/>
              </w:rPr>
              <w:t>14. Проведение Форума кризисных центров и социальных служб Казахстана, инспекторов по делам женщин и детей, презентация итогов работы по проекту (Поддержка деятельности взаимосвязанных учреждений по сопровождению и поддержке граждан и их семей на всехэтпах жизни и в случае трудной жизненной ситуации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widowControl w:val="0"/>
              <w:spacing w:after="0"/>
              <w:jc w:val="center"/>
              <w:rPr>
                <w:rFonts w:ascii="Times New Roman" w:hAnsi="Times New Roman" w:cs="Times New Roman"/>
                <w:bCs/>
                <w:sz w:val="20"/>
                <w:szCs w:val="24"/>
              </w:rPr>
            </w:pPr>
            <w:r w:rsidRPr="00E80725">
              <w:rPr>
                <w:rFonts w:ascii="Times New Roman" w:hAnsi="Times New Roman" w:cs="Times New Roman"/>
                <w:bCs/>
                <w:sz w:val="20"/>
                <w:szCs w:val="24"/>
              </w:rPr>
              <w:lastRenderedPageBreak/>
              <w:t xml:space="preserve">Не менее </w:t>
            </w:r>
          </w:p>
          <w:p w:rsidR="00866378" w:rsidRPr="00E80725" w:rsidRDefault="00866378" w:rsidP="00B06704">
            <w:pPr>
              <w:widowControl w:val="0"/>
              <w:spacing w:after="0"/>
              <w:jc w:val="center"/>
              <w:rPr>
                <w:rFonts w:ascii="Times New Roman" w:hAnsi="Times New Roman" w:cs="Times New Roman"/>
                <w:bCs/>
                <w:sz w:val="20"/>
                <w:szCs w:val="24"/>
              </w:rPr>
            </w:pPr>
            <w:r w:rsidRPr="00E80725">
              <w:rPr>
                <w:rFonts w:ascii="Times New Roman" w:hAnsi="Times New Roman" w:cs="Times New Roman"/>
                <w:bCs/>
                <w:sz w:val="20"/>
                <w:szCs w:val="24"/>
                <w:lang w:val="kk-KZ"/>
              </w:rPr>
              <w:t>7</w:t>
            </w:r>
            <w:r w:rsidRPr="00E80725">
              <w:rPr>
                <w:rFonts w:ascii="Times New Roman" w:hAnsi="Times New Roman" w:cs="Times New Roman"/>
                <w:bCs/>
                <w:sz w:val="20"/>
                <w:szCs w:val="24"/>
              </w:rPr>
              <w:t xml:space="preserve"> месяцев</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widowControl w:val="0"/>
              <w:spacing w:after="0"/>
              <w:jc w:val="center"/>
              <w:rPr>
                <w:rFonts w:ascii="Times New Roman" w:hAnsi="Times New Roman" w:cs="Times New Roman"/>
                <w:bCs/>
                <w:sz w:val="20"/>
                <w:szCs w:val="24"/>
              </w:rPr>
            </w:pPr>
            <w:r w:rsidRPr="00E80725">
              <w:rPr>
                <w:rFonts w:ascii="Times New Roman" w:hAnsi="Times New Roman" w:cs="Times New Roman"/>
                <w:bCs/>
                <w:sz w:val="20"/>
                <w:szCs w:val="24"/>
                <w:lang w:val="kk-KZ"/>
              </w:rPr>
              <w:t>14 областей, города Астана, Алматы и Шымкент</w:t>
            </w:r>
          </w:p>
        </w:tc>
        <w:tc>
          <w:tcPr>
            <w:tcW w:w="1843" w:type="dxa"/>
            <w:tcBorders>
              <w:top w:val="single" w:sz="4" w:space="0" w:color="auto"/>
              <w:left w:val="single" w:sz="4" w:space="0" w:color="auto"/>
              <w:bottom w:val="single" w:sz="4" w:space="0" w:color="auto"/>
              <w:right w:val="single" w:sz="4" w:space="0" w:color="000000"/>
            </w:tcBorders>
            <w:shd w:val="clear" w:color="auto" w:fill="auto"/>
          </w:tcPr>
          <w:p w:rsidR="00866378" w:rsidRPr="00E80725" w:rsidRDefault="00866378" w:rsidP="00B06704">
            <w:pPr>
              <w:widowControl w:val="0"/>
              <w:spacing w:after="0"/>
              <w:jc w:val="center"/>
              <w:rPr>
                <w:rFonts w:ascii="Times New Roman" w:hAnsi="Times New Roman" w:cs="Times New Roman"/>
                <w:bCs/>
                <w:sz w:val="20"/>
                <w:szCs w:val="24"/>
              </w:rPr>
            </w:pPr>
            <w:r w:rsidRPr="00E80725">
              <w:rPr>
                <w:rFonts w:ascii="Times New Roman" w:hAnsi="Times New Roman" w:cs="Times New Roman"/>
                <w:bCs/>
                <w:sz w:val="20"/>
                <w:szCs w:val="24"/>
              </w:rPr>
              <w:t xml:space="preserve">300 000,0 </w:t>
            </w:r>
            <w:r w:rsidRPr="00E80725">
              <w:rPr>
                <w:rFonts w:ascii="Times New Roman" w:hAnsi="Times New Roman" w:cs="Times New Roman"/>
                <w:sz w:val="20"/>
                <w:szCs w:val="24"/>
                <w:lang w:val="kk-KZ"/>
              </w:rPr>
              <w:t>тыс</w:t>
            </w:r>
            <w:proofErr w:type="gramStart"/>
            <w:r w:rsidRPr="00E80725">
              <w:rPr>
                <w:rFonts w:ascii="Times New Roman" w:hAnsi="Times New Roman" w:cs="Times New Roman"/>
                <w:sz w:val="20"/>
                <w:szCs w:val="24"/>
              </w:rPr>
              <w:t>.т</w:t>
            </w:r>
            <w:proofErr w:type="gramEnd"/>
            <w:r w:rsidRPr="00E80725">
              <w:rPr>
                <w:rFonts w:ascii="Times New Roman" w:hAnsi="Times New Roman" w:cs="Times New Roman"/>
                <w:sz w:val="20"/>
                <w:szCs w:val="24"/>
              </w:rPr>
              <w:t>енге</w:t>
            </w:r>
          </w:p>
        </w:tc>
      </w:tr>
      <w:tr w:rsidR="00866378" w:rsidRPr="00E80725" w:rsidTr="00B06704">
        <w:trPr>
          <w:trHeight w:val="2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B06704">
            <w:pPr>
              <w:spacing w:after="0"/>
              <w:jc w:val="center"/>
              <w:rPr>
                <w:rFonts w:ascii="Times New Roman" w:eastAsia="Times New Roman" w:hAnsi="Times New Roman" w:cs="Times New Roman"/>
                <w:bCs/>
                <w:sz w:val="20"/>
                <w:szCs w:val="24"/>
                <w:lang w:val="kk-KZ"/>
              </w:rPr>
            </w:pPr>
            <w:r w:rsidRPr="00E80725">
              <w:rPr>
                <w:rFonts w:ascii="Times New Roman" w:eastAsia="Times New Roman" w:hAnsi="Times New Roman" w:cs="Times New Roman"/>
                <w:bCs/>
                <w:sz w:val="20"/>
                <w:szCs w:val="24"/>
                <w:lang w:val="kk-KZ"/>
              </w:rPr>
              <w:lastRenderedPageBreak/>
              <w:t>38</w:t>
            </w:r>
          </w:p>
        </w:tc>
        <w:tc>
          <w:tcPr>
            <w:tcW w:w="571" w:type="dxa"/>
            <w:gridSpan w:val="2"/>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spacing w:after="0"/>
              <w:jc w:val="center"/>
              <w:rPr>
                <w:rFonts w:ascii="Times New Roman" w:eastAsia="Times New Roman" w:hAnsi="Times New Roman" w:cs="Times New Roman"/>
                <w:bCs/>
                <w:sz w:val="20"/>
                <w:szCs w:val="24"/>
                <w:lang w:val="kk-KZ"/>
              </w:rPr>
            </w:pPr>
            <w:r w:rsidRPr="00E80725">
              <w:rPr>
                <w:rFonts w:ascii="Times New Roman" w:eastAsia="Times New Roman" w:hAnsi="Times New Roman" w:cs="Times New Roman"/>
                <w:bCs/>
                <w:sz w:val="20"/>
                <w:szCs w:val="24"/>
                <w:lang w:val="kk-KZ"/>
              </w:rPr>
              <w:t>34</w:t>
            </w:r>
          </w:p>
        </w:tc>
        <w:tc>
          <w:tcPr>
            <w:tcW w:w="2378" w:type="dxa"/>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B06704">
            <w:pPr>
              <w:widowControl w:val="0"/>
              <w:spacing w:after="0"/>
              <w:jc w:val="center"/>
              <w:rPr>
                <w:rFonts w:ascii="Times New Roman" w:hAnsi="Times New Roman" w:cs="Times New Roman"/>
                <w:b/>
                <w:bCs/>
                <w:sz w:val="20"/>
                <w:szCs w:val="24"/>
              </w:rPr>
            </w:pPr>
            <w:r w:rsidRPr="00E80725">
              <w:rPr>
                <w:rFonts w:ascii="Times New Roman" w:hAnsi="Times New Roman" w:cs="Times New Roman"/>
                <w:b/>
                <w:bCs/>
                <w:sz w:val="20"/>
                <w:szCs w:val="24"/>
              </w:rPr>
              <w:t>Проведение серии семинаров по правам человека, анти-буллингу для детей и молодежи сельской и городской местности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spacing w:after="0"/>
              <w:jc w:val="both"/>
              <w:rPr>
                <w:rFonts w:ascii="Times New Roman" w:hAnsi="Times New Roman" w:cs="Times New Roman"/>
                <w:b/>
                <w:bCs/>
                <w:iCs/>
                <w:sz w:val="20"/>
                <w:szCs w:val="24"/>
              </w:rPr>
            </w:pPr>
            <w:r w:rsidRPr="00E80725">
              <w:rPr>
                <w:rFonts w:ascii="Times New Roman" w:hAnsi="Times New Roman" w:cs="Times New Roman"/>
                <w:bCs/>
                <w:iCs/>
                <w:sz w:val="20"/>
                <w:szCs w:val="24"/>
              </w:rPr>
              <w:t>Повышение осведомленности о своих правах, механизмах защиты прав детей и подростков, распространение практики осознанного родительства и благополучного детства среди молодых родителей через проведение серии семинаров по правам человека и антибуллингу, разработку базы нормативных стандартов для деятельности школьных психологов, и дальнейшей их методической поддержки.</w:t>
            </w:r>
            <w:r w:rsidRPr="00E80725">
              <w:rPr>
                <w:rFonts w:ascii="Times New Roman" w:hAnsi="Times New Roman" w:cs="Times New Roman"/>
                <w:b/>
                <w:bCs/>
                <w:iCs/>
                <w:sz w:val="20"/>
                <w:szCs w:val="24"/>
              </w:rPr>
              <w:t xml:space="preserve"> </w:t>
            </w:r>
          </w:p>
          <w:p w:rsidR="00866378" w:rsidRPr="00E80725" w:rsidRDefault="00866378" w:rsidP="00B06704">
            <w:pPr>
              <w:spacing w:after="0"/>
              <w:jc w:val="both"/>
              <w:rPr>
                <w:rFonts w:ascii="Times New Roman" w:hAnsi="Times New Roman" w:cs="Times New Roman"/>
                <w:b/>
                <w:bCs/>
                <w:iCs/>
                <w:sz w:val="20"/>
                <w:szCs w:val="24"/>
              </w:rPr>
            </w:pPr>
            <w:r w:rsidRPr="00E80725">
              <w:rPr>
                <w:rFonts w:ascii="Times New Roman" w:hAnsi="Times New Roman" w:cs="Times New Roman"/>
                <w:b/>
                <w:bCs/>
                <w:iCs/>
                <w:sz w:val="20"/>
                <w:szCs w:val="24"/>
              </w:rPr>
              <w:t xml:space="preserve">Ожидаемое количество участников проекта: </w:t>
            </w:r>
          </w:p>
          <w:p w:rsidR="00866378" w:rsidRPr="00E80725" w:rsidRDefault="00866378" w:rsidP="00B06704">
            <w:pPr>
              <w:spacing w:after="0"/>
              <w:jc w:val="both"/>
              <w:rPr>
                <w:rFonts w:ascii="Times New Roman" w:hAnsi="Times New Roman" w:cs="Times New Roman"/>
                <w:bCs/>
                <w:iCs/>
                <w:sz w:val="20"/>
                <w:szCs w:val="24"/>
              </w:rPr>
            </w:pPr>
            <w:r w:rsidRPr="00E80725">
              <w:rPr>
                <w:rFonts w:ascii="Times New Roman" w:hAnsi="Times New Roman" w:cs="Times New Roman"/>
                <w:bCs/>
                <w:iCs/>
                <w:sz w:val="20"/>
                <w:szCs w:val="24"/>
              </w:rPr>
              <w:t xml:space="preserve">1. Молодых родителей, охваченных семинарами – 1020 человек (по 60 человек в каждом регионе). </w:t>
            </w:r>
          </w:p>
          <w:p w:rsidR="00866378" w:rsidRPr="00E80725" w:rsidRDefault="00866378" w:rsidP="00B06704">
            <w:pPr>
              <w:spacing w:after="0"/>
              <w:jc w:val="both"/>
              <w:rPr>
                <w:rFonts w:ascii="Times New Roman" w:hAnsi="Times New Roman" w:cs="Times New Roman"/>
                <w:bCs/>
                <w:iCs/>
                <w:sz w:val="20"/>
                <w:szCs w:val="24"/>
              </w:rPr>
            </w:pPr>
            <w:r w:rsidRPr="00E80725">
              <w:rPr>
                <w:rFonts w:ascii="Times New Roman" w:hAnsi="Times New Roman" w:cs="Times New Roman"/>
                <w:bCs/>
                <w:iCs/>
                <w:sz w:val="20"/>
                <w:szCs w:val="24"/>
              </w:rPr>
              <w:t xml:space="preserve">2. Детей и молодежи, охваченных семинарами – 1020 человек (по 60 человек в каждом регионе). </w:t>
            </w:r>
          </w:p>
          <w:p w:rsidR="00866378" w:rsidRPr="00E80725" w:rsidRDefault="00866378" w:rsidP="00B06704">
            <w:pPr>
              <w:spacing w:after="0"/>
              <w:jc w:val="both"/>
              <w:rPr>
                <w:rFonts w:ascii="Times New Roman" w:hAnsi="Times New Roman" w:cs="Times New Roman"/>
                <w:bCs/>
                <w:iCs/>
                <w:sz w:val="20"/>
                <w:szCs w:val="24"/>
              </w:rPr>
            </w:pPr>
            <w:r w:rsidRPr="00E80725">
              <w:rPr>
                <w:rFonts w:ascii="Times New Roman" w:hAnsi="Times New Roman" w:cs="Times New Roman"/>
                <w:bCs/>
                <w:iCs/>
                <w:sz w:val="20"/>
                <w:szCs w:val="24"/>
              </w:rPr>
              <w:t xml:space="preserve">3. Семей (дети и их родители), охваченные программой «Крепкая семья» - 340 семей (по 20 семей в каждом регионе). </w:t>
            </w:r>
          </w:p>
          <w:p w:rsidR="00866378" w:rsidRPr="00E80725" w:rsidRDefault="00866378" w:rsidP="00B06704">
            <w:pPr>
              <w:spacing w:after="0"/>
              <w:jc w:val="both"/>
              <w:rPr>
                <w:rFonts w:ascii="Times New Roman" w:hAnsi="Times New Roman" w:cs="Times New Roman"/>
                <w:b/>
                <w:bCs/>
                <w:iCs/>
                <w:sz w:val="20"/>
                <w:szCs w:val="24"/>
              </w:rPr>
            </w:pPr>
            <w:r w:rsidRPr="00E80725">
              <w:rPr>
                <w:rFonts w:ascii="Times New Roman" w:hAnsi="Times New Roman" w:cs="Times New Roman"/>
                <w:b/>
                <w:bCs/>
                <w:iCs/>
                <w:sz w:val="20"/>
                <w:szCs w:val="24"/>
              </w:rPr>
              <w:t xml:space="preserve">Задачи: </w:t>
            </w:r>
          </w:p>
          <w:p w:rsidR="00866378" w:rsidRPr="00E80725" w:rsidRDefault="00866378" w:rsidP="00B06704">
            <w:pPr>
              <w:spacing w:after="0"/>
              <w:jc w:val="both"/>
              <w:rPr>
                <w:rFonts w:ascii="Times New Roman" w:hAnsi="Times New Roman" w:cs="Times New Roman"/>
                <w:bCs/>
                <w:iCs/>
                <w:sz w:val="20"/>
                <w:szCs w:val="24"/>
              </w:rPr>
            </w:pPr>
            <w:r w:rsidRPr="00E80725">
              <w:rPr>
                <w:rFonts w:ascii="Times New Roman" w:hAnsi="Times New Roman" w:cs="Times New Roman"/>
                <w:bCs/>
                <w:iCs/>
                <w:sz w:val="20"/>
                <w:szCs w:val="24"/>
                <w:lang w:val="kk-KZ"/>
              </w:rPr>
              <w:t>1. Р</w:t>
            </w:r>
            <w:r w:rsidRPr="00E80725">
              <w:rPr>
                <w:rFonts w:ascii="Times New Roman" w:hAnsi="Times New Roman" w:cs="Times New Roman"/>
                <w:bCs/>
                <w:iCs/>
                <w:sz w:val="20"/>
                <w:szCs w:val="24"/>
              </w:rPr>
              <w:t>азработать нормативную базу, стандарты, политики для деятельности школьных психологов, соответствующие международным стандартам и образовательным политикам стран ОЭСР.</w:t>
            </w:r>
          </w:p>
          <w:p w:rsidR="00866378" w:rsidRPr="00E80725" w:rsidRDefault="00866378" w:rsidP="00B06704">
            <w:pPr>
              <w:spacing w:after="0"/>
              <w:jc w:val="both"/>
              <w:rPr>
                <w:rFonts w:ascii="Times New Roman" w:hAnsi="Times New Roman" w:cs="Times New Roman"/>
                <w:bCs/>
                <w:iCs/>
                <w:sz w:val="20"/>
                <w:szCs w:val="24"/>
              </w:rPr>
            </w:pPr>
            <w:r w:rsidRPr="00E80725">
              <w:rPr>
                <w:rFonts w:ascii="Times New Roman" w:hAnsi="Times New Roman" w:cs="Times New Roman"/>
                <w:bCs/>
                <w:iCs/>
                <w:sz w:val="20"/>
                <w:szCs w:val="24"/>
              </w:rPr>
              <w:t xml:space="preserve">2. Разработать и провести не менее 5 семинаров по профессиональной поддержке школьных психологов по антибуллингу и укреплению </w:t>
            </w:r>
            <w:r w:rsidRPr="00E80725">
              <w:rPr>
                <w:rFonts w:ascii="Times New Roman" w:hAnsi="Times New Roman" w:cs="Times New Roman"/>
                <w:bCs/>
                <w:iCs/>
                <w:sz w:val="20"/>
                <w:szCs w:val="24"/>
              </w:rPr>
              <w:lastRenderedPageBreak/>
              <w:t xml:space="preserve">благополучных взаимоотношений между родителями и детьми. </w:t>
            </w:r>
          </w:p>
          <w:p w:rsidR="00866378" w:rsidRPr="00E80725" w:rsidRDefault="00866378" w:rsidP="00B06704">
            <w:pPr>
              <w:spacing w:after="0"/>
              <w:jc w:val="both"/>
              <w:rPr>
                <w:rFonts w:ascii="Times New Roman" w:hAnsi="Times New Roman" w:cs="Times New Roman"/>
                <w:bCs/>
                <w:iCs/>
                <w:sz w:val="20"/>
                <w:szCs w:val="24"/>
              </w:rPr>
            </w:pPr>
            <w:r w:rsidRPr="00E80725">
              <w:rPr>
                <w:rFonts w:ascii="Times New Roman" w:hAnsi="Times New Roman" w:cs="Times New Roman"/>
                <w:bCs/>
                <w:iCs/>
                <w:sz w:val="20"/>
                <w:szCs w:val="24"/>
              </w:rPr>
              <w:t xml:space="preserve">3. Создать платформу Ассоциации психологов НИШ с общим доступом для всех школьных психологов, участвующих в проекте с целью дальнейшей методической поддержки психологов, разбора трудных случаев, постоянно супервизии. </w:t>
            </w:r>
          </w:p>
          <w:p w:rsidR="00866378" w:rsidRPr="00E80725" w:rsidRDefault="00866378" w:rsidP="00B06704">
            <w:pPr>
              <w:spacing w:after="0"/>
              <w:jc w:val="both"/>
              <w:rPr>
                <w:rFonts w:ascii="Times New Roman" w:hAnsi="Times New Roman" w:cs="Times New Roman"/>
                <w:bCs/>
                <w:iCs/>
                <w:sz w:val="20"/>
                <w:szCs w:val="24"/>
              </w:rPr>
            </w:pPr>
            <w:r w:rsidRPr="00E80725">
              <w:rPr>
                <w:rFonts w:ascii="Times New Roman" w:hAnsi="Times New Roman" w:cs="Times New Roman"/>
                <w:bCs/>
                <w:iCs/>
                <w:sz w:val="20"/>
                <w:szCs w:val="24"/>
              </w:rPr>
              <w:t>4. Провести не менее 5-ти семинаров для школьных психологов с целью подготовки тренеров для дальнейшего проведения тренингов и семинаров среди родителей, детей и молодежи.</w:t>
            </w:r>
          </w:p>
          <w:p w:rsidR="00866378" w:rsidRPr="00E80725" w:rsidRDefault="00866378" w:rsidP="00B06704">
            <w:pPr>
              <w:spacing w:after="0"/>
              <w:jc w:val="both"/>
              <w:rPr>
                <w:rFonts w:ascii="Times New Roman" w:hAnsi="Times New Roman" w:cs="Times New Roman"/>
                <w:bCs/>
                <w:iCs/>
                <w:sz w:val="20"/>
                <w:szCs w:val="24"/>
              </w:rPr>
            </w:pPr>
            <w:r w:rsidRPr="00E80725">
              <w:rPr>
                <w:rFonts w:ascii="Times New Roman" w:hAnsi="Times New Roman" w:cs="Times New Roman"/>
                <w:bCs/>
                <w:iCs/>
                <w:sz w:val="20"/>
                <w:szCs w:val="24"/>
              </w:rPr>
              <w:t>5. Провести не менее 5 семинаров для молодых родителей «</w:t>
            </w:r>
            <w:proofErr w:type="gramStart"/>
            <w:r w:rsidRPr="00E80725">
              <w:rPr>
                <w:rFonts w:ascii="Times New Roman" w:hAnsi="Times New Roman" w:cs="Times New Roman"/>
                <w:bCs/>
                <w:iCs/>
                <w:sz w:val="20"/>
                <w:szCs w:val="24"/>
              </w:rPr>
              <w:t>Детско-родительский</w:t>
            </w:r>
            <w:proofErr w:type="gramEnd"/>
            <w:r w:rsidRPr="00E80725">
              <w:rPr>
                <w:rFonts w:ascii="Times New Roman" w:hAnsi="Times New Roman" w:cs="Times New Roman"/>
                <w:bCs/>
                <w:iCs/>
                <w:sz w:val="20"/>
                <w:szCs w:val="24"/>
              </w:rPr>
              <w:t xml:space="preserve"> коучинг» с целью повышения осознанного родительства, навыков родительского взаимодействия, воспитания семейных ценностей и семейных правил и традиций, получению механизмов разрешения трудных жизненных ситуаций.</w:t>
            </w:r>
          </w:p>
          <w:p w:rsidR="00866378" w:rsidRPr="00E80725" w:rsidRDefault="00866378" w:rsidP="00B06704">
            <w:pPr>
              <w:spacing w:after="0"/>
              <w:jc w:val="both"/>
              <w:rPr>
                <w:rFonts w:ascii="Times New Roman" w:hAnsi="Times New Roman" w:cs="Times New Roman"/>
                <w:bCs/>
                <w:iCs/>
                <w:sz w:val="20"/>
                <w:szCs w:val="24"/>
              </w:rPr>
            </w:pPr>
            <w:r w:rsidRPr="00E80725">
              <w:rPr>
                <w:rFonts w:ascii="Times New Roman" w:hAnsi="Times New Roman" w:cs="Times New Roman"/>
                <w:bCs/>
                <w:iCs/>
                <w:sz w:val="20"/>
                <w:szCs w:val="24"/>
              </w:rPr>
              <w:t>6. Провести не менее 5 семинаров для детей и молодежи «Профилактика и кризисная помощь в школе в ситуации жестокого обращения: причины, виды, последствия»;</w:t>
            </w:r>
          </w:p>
          <w:p w:rsidR="00866378" w:rsidRPr="00E80725" w:rsidRDefault="00866378" w:rsidP="00B06704">
            <w:pPr>
              <w:spacing w:after="0"/>
              <w:jc w:val="both"/>
              <w:rPr>
                <w:rFonts w:ascii="Times New Roman" w:hAnsi="Times New Roman" w:cs="Times New Roman"/>
                <w:bCs/>
                <w:iCs/>
                <w:sz w:val="20"/>
                <w:szCs w:val="24"/>
              </w:rPr>
            </w:pPr>
            <w:r w:rsidRPr="00E80725">
              <w:rPr>
                <w:rFonts w:ascii="Times New Roman" w:hAnsi="Times New Roman" w:cs="Times New Roman"/>
                <w:bCs/>
                <w:iCs/>
                <w:sz w:val="20"/>
                <w:szCs w:val="24"/>
              </w:rPr>
              <w:t xml:space="preserve">7. Провести не менее 5 семинаров для детей и их родителей «Крепкая семья». </w:t>
            </w:r>
          </w:p>
          <w:p w:rsidR="00866378" w:rsidRPr="00E80725" w:rsidRDefault="00866378" w:rsidP="00B06704">
            <w:pPr>
              <w:spacing w:after="0"/>
              <w:jc w:val="both"/>
              <w:rPr>
                <w:rFonts w:ascii="Times New Roman" w:hAnsi="Times New Roman" w:cs="Times New Roman"/>
                <w:i/>
                <w:sz w:val="20"/>
                <w:szCs w:val="24"/>
              </w:rPr>
            </w:pPr>
            <w:r w:rsidRPr="00E80725">
              <w:rPr>
                <w:rFonts w:ascii="Times New Roman" w:hAnsi="Times New Roman" w:cs="Times New Roman"/>
                <w:sz w:val="20"/>
                <w:szCs w:val="24"/>
              </w:rPr>
              <w:t xml:space="preserve">8. Привлечение не менее 34-х тренеров из числа школьных психологов в каждом регионе </w:t>
            </w:r>
            <w:r w:rsidRPr="00E80725">
              <w:rPr>
                <w:rFonts w:ascii="Times New Roman" w:hAnsi="Times New Roman" w:cs="Times New Roman"/>
                <w:i/>
                <w:sz w:val="20"/>
                <w:szCs w:val="24"/>
              </w:rPr>
              <w:t xml:space="preserve">(по 2 в каждом регионе). </w:t>
            </w:r>
          </w:p>
          <w:p w:rsidR="00866378" w:rsidRPr="00E80725" w:rsidRDefault="00866378" w:rsidP="00B06704">
            <w:pPr>
              <w:spacing w:after="0"/>
              <w:jc w:val="both"/>
              <w:rPr>
                <w:rFonts w:ascii="Times New Roman" w:hAnsi="Times New Roman" w:cs="Times New Roman"/>
                <w:b/>
                <w:sz w:val="20"/>
                <w:szCs w:val="24"/>
              </w:rPr>
            </w:pPr>
            <w:r w:rsidRPr="00E80725">
              <w:rPr>
                <w:rFonts w:ascii="Times New Roman" w:hAnsi="Times New Roman" w:cs="Times New Roman"/>
                <w:b/>
                <w:sz w:val="20"/>
                <w:szCs w:val="24"/>
              </w:rPr>
              <w:t xml:space="preserve">Ожидаемые результаты: </w:t>
            </w:r>
          </w:p>
          <w:p w:rsidR="00866378" w:rsidRPr="00E80725" w:rsidRDefault="00866378" w:rsidP="00B06704">
            <w:pPr>
              <w:spacing w:after="0"/>
              <w:jc w:val="both"/>
              <w:rPr>
                <w:rFonts w:ascii="Times New Roman" w:hAnsi="Times New Roman" w:cs="Times New Roman"/>
                <w:sz w:val="20"/>
                <w:szCs w:val="24"/>
              </w:rPr>
            </w:pPr>
            <w:r w:rsidRPr="00E80725">
              <w:rPr>
                <w:rFonts w:ascii="Times New Roman" w:hAnsi="Times New Roman" w:cs="Times New Roman"/>
                <w:sz w:val="20"/>
                <w:szCs w:val="24"/>
              </w:rPr>
              <w:t xml:space="preserve">1. Разработка стандартов защиты детей, основанных на международном опыте развития благополучия в организациях образования, оформленные в проект нормативно-правового документа. </w:t>
            </w:r>
          </w:p>
          <w:p w:rsidR="00866378" w:rsidRPr="00E80725" w:rsidRDefault="00866378" w:rsidP="00B06704">
            <w:pPr>
              <w:spacing w:after="0"/>
              <w:jc w:val="both"/>
              <w:rPr>
                <w:rFonts w:ascii="Times New Roman" w:hAnsi="Times New Roman" w:cs="Times New Roman"/>
                <w:b/>
                <w:bCs/>
                <w:iCs/>
                <w:sz w:val="20"/>
                <w:szCs w:val="24"/>
              </w:rPr>
            </w:pPr>
            <w:r w:rsidRPr="00E80725">
              <w:rPr>
                <w:rFonts w:ascii="Times New Roman" w:hAnsi="Times New Roman" w:cs="Times New Roman"/>
                <w:sz w:val="20"/>
                <w:szCs w:val="24"/>
              </w:rPr>
              <w:t>2. Создание условий для постоянного повышения мастерства школьных психологов, работающих по профилактике буллинга и защите прав детей в организациях образования.</w:t>
            </w:r>
            <w:r w:rsidRPr="00E80725">
              <w:rPr>
                <w:rFonts w:ascii="Times New Roman" w:hAnsi="Times New Roman" w:cs="Times New Roman"/>
                <w:b/>
                <w:sz w:val="20"/>
                <w:szCs w:val="24"/>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widowControl w:val="0"/>
              <w:spacing w:after="0"/>
              <w:jc w:val="center"/>
              <w:rPr>
                <w:rFonts w:ascii="Times New Roman" w:hAnsi="Times New Roman" w:cs="Times New Roman"/>
                <w:bCs/>
                <w:sz w:val="20"/>
                <w:szCs w:val="24"/>
              </w:rPr>
            </w:pPr>
            <w:r w:rsidRPr="00E80725">
              <w:rPr>
                <w:rFonts w:ascii="Times New Roman" w:hAnsi="Times New Roman" w:cs="Times New Roman"/>
                <w:bCs/>
                <w:sz w:val="20"/>
                <w:szCs w:val="24"/>
              </w:rPr>
              <w:lastRenderedPageBreak/>
              <w:t xml:space="preserve">Не менее </w:t>
            </w:r>
          </w:p>
          <w:p w:rsidR="00866378" w:rsidRPr="00E80725" w:rsidRDefault="00866378" w:rsidP="00B06704">
            <w:pPr>
              <w:widowControl w:val="0"/>
              <w:spacing w:after="0"/>
              <w:jc w:val="center"/>
              <w:rPr>
                <w:rFonts w:ascii="Times New Roman" w:hAnsi="Times New Roman" w:cs="Times New Roman"/>
                <w:bCs/>
                <w:sz w:val="20"/>
                <w:szCs w:val="24"/>
              </w:rPr>
            </w:pPr>
            <w:r w:rsidRPr="00E80725">
              <w:rPr>
                <w:rFonts w:ascii="Times New Roman" w:hAnsi="Times New Roman" w:cs="Times New Roman"/>
                <w:bCs/>
                <w:sz w:val="20"/>
                <w:szCs w:val="24"/>
                <w:lang w:val="kk-KZ"/>
              </w:rPr>
              <w:t>7</w:t>
            </w:r>
            <w:r w:rsidRPr="00E80725">
              <w:rPr>
                <w:rFonts w:ascii="Times New Roman" w:hAnsi="Times New Roman" w:cs="Times New Roman"/>
                <w:bCs/>
                <w:sz w:val="20"/>
                <w:szCs w:val="24"/>
              </w:rPr>
              <w:t xml:space="preserve"> месяцев</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widowControl w:val="0"/>
              <w:spacing w:after="0"/>
              <w:jc w:val="center"/>
              <w:rPr>
                <w:rFonts w:ascii="Times New Roman" w:hAnsi="Times New Roman" w:cs="Times New Roman"/>
                <w:bCs/>
                <w:sz w:val="20"/>
                <w:szCs w:val="24"/>
              </w:rPr>
            </w:pPr>
            <w:r w:rsidRPr="00E80725">
              <w:rPr>
                <w:rFonts w:ascii="Times New Roman" w:hAnsi="Times New Roman" w:cs="Times New Roman"/>
                <w:bCs/>
                <w:sz w:val="20"/>
                <w:szCs w:val="24"/>
                <w:lang w:val="kk-KZ"/>
              </w:rPr>
              <w:t>14 областей, города Астана, Алматы и Шымкента</w:t>
            </w:r>
          </w:p>
        </w:tc>
        <w:tc>
          <w:tcPr>
            <w:tcW w:w="1843" w:type="dxa"/>
            <w:tcBorders>
              <w:top w:val="single" w:sz="4" w:space="0" w:color="auto"/>
              <w:left w:val="single" w:sz="4" w:space="0" w:color="auto"/>
              <w:bottom w:val="single" w:sz="4" w:space="0" w:color="auto"/>
              <w:right w:val="single" w:sz="4" w:space="0" w:color="000000"/>
            </w:tcBorders>
            <w:shd w:val="clear" w:color="auto" w:fill="auto"/>
          </w:tcPr>
          <w:p w:rsidR="00866378" w:rsidRPr="00E80725" w:rsidRDefault="00866378" w:rsidP="00B06704">
            <w:pPr>
              <w:widowControl w:val="0"/>
              <w:spacing w:after="0"/>
              <w:jc w:val="center"/>
              <w:rPr>
                <w:rFonts w:ascii="Times New Roman" w:hAnsi="Times New Roman" w:cs="Times New Roman"/>
                <w:bCs/>
                <w:sz w:val="20"/>
                <w:szCs w:val="24"/>
              </w:rPr>
            </w:pPr>
            <w:r w:rsidRPr="00E80725">
              <w:rPr>
                <w:rFonts w:ascii="Times New Roman" w:hAnsi="Times New Roman" w:cs="Times New Roman"/>
                <w:bCs/>
                <w:sz w:val="20"/>
                <w:szCs w:val="24"/>
              </w:rPr>
              <w:t xml:space="preserve">15 000,0 </w:t>
            </w:r>
            <w:r w:rsidRPr="00E80725">
              <w:rPr>
                <w:rFonts w:ascii="Times New Roman" w:hAnsi="Times New Roman" w:cs="Times New Roman"/>
                <w:sz w:val="20"/>
                <w:szCs w:val="24"/>
                <w:lang w:val="kk-KZ"/>
              </w:rPr>
              <w:t>тыс</w:t>
            </w:r>
            <w:proofErr w:type="gramStart"/>
            <w:r w:rsidRPr="00E80725">
              <w:rPr>
                <w:rFonts w:ascii="Times New Roman" w:hAnsi="Times New Roman" w:cs="Times New Roman"/>
                <w:sz w:val="20"/>
                <w:szCs w:val="24"/>
              </w:rPr>
              <w:t>.т</w:t>
            </w:r>
            <w:proofErr w:type="gramEnd"/>
            <w:r w:rsidRPr="00E80725">
              <w:rPr>
                <w:rFonts w:ascii="Times New Roman" w:hAnsi="Times New Roman" w:cs="Times New Roman"/>
                <w:sz w:val="20"/>
                <w:szCs w:val="24"/>
              </w:rPr>
              <w:t>енге</w:t>
            </w:r>
          </w:p>
        </w:tc>
      </w:tr>
      <w:tr w:rsidR="00866378" w:rsidRPr="00E80725" w:rsidTr="00B06704">
        <w:trPr>
          <w:trHeight w:val="2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B06704">
            <w:pPr>
              <w:spacing w:after="0"/>
              <w:jc w:val="center"/>
              <w:rPr>
                <w:rFonts w:ascii="Times New Roman" w:eastAsia="Times New Roman" w:hAnsi="Times New Roman" w:cs="Times New Roman"/>
                <w:bCs/>
                <w:sz w:val="20"/>
                <w:szCs w:val="24"/>
                <w:lang w:val="kk-KZ"/>
              </w:rPr>
            </w:pPr>
            <w:r w:rsidRPr="00E80725">
              <w:rPr>
                <w:rFonts w:ascii="Times New Roman" w:eastAsia="Times New Roman" w:hAnsi="Times New Roman" w:cs="Times New Roman"/>
                <w:bCs/>
                <w:sz w:val="20"/>
                <w:szCs w:val="24"/>
                <w:lang w:val="kk-KZ"/>
              </w:rPr>
              <w:lastRenderedPageBreak/>
              <w:t>39</w:t>
            </w:r>
          </w:p>
        </w:tc>
        <w:tc>
          <w:tcPr>
            <w:tcW w:w="571" w:type="dxa"/>
            <w:gridSpan w:val="2"/>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spacing w:after="0"/>
              <w:jc w:val="center"/>
              <w:rPr>
                <w:rFonts w:ascii="Times New Roman" w:eastAsia="Times New Roman" w:hAnsi="Times New Roman" w:cs="Times New Roman"/>
                <w:bCs/>
                <w:sz w:val="20"/>
                <w:szCs w:val="24"/>
                <w:lang w:val="kk-KZ"/>
              </w:rPr>
            </w:pPr>
            <w:r w:rsidRPr="00E80725">
              <w:rPr>
                <w:rFonts w:ascii="Times New Roman" w:eastAsia="Times New Roman" w:hAnsi="Times New Roman" w:cs="Times New Roman"/>
                <w:bCs/>
                <w:sz w:val="20"/>
                <w:szCs w:val="24"/>
                <w:lang w:val="kk-KZ"/>
              </w:rPr>
              <w:t>35</w:t>
            </w:r>
          </w:p>
        </w:tc>
        <w:tc>
          <w:tcPr>
            <w:tcW w:w="2378" w:type="dxa"/>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B06704">
            <w:pPr>
              <w:widowControl w:val="0"/>
              <w:spacing w:after="0"/>
              <w:rPr>
                <w:rFonts w:ascii="Times New Roman" w:hAnsi="Times New Roman" w:cs="Times New Roman"/>
                <w:b/>
                <w:bCs/>
                <w:sz w:val="20"/>
                <w:szCs w:val="24"/>
              </w:rPr>
            </w:pPr>
            <w:r w:rsidRPr="00E80725">
              <w:rPr>
                <w:rFonts w:ascii="Times New Roman" w:hAnsi="Times New Roman" w:cs="Times New Roman"/>
                <w:b/>
                <w:bCs/>
                <w:sz w:val="20"/>
                <w:szCs w:val="24"/>
              </w:rPr>
              <w:t xml:space="preserve">Проведение комплекса культурных мероприятий для молодежи, в том числе и для молодежи с </w:t>
            </w:r>
            <w:r w:rsidRPr="00E80725">
              <w:rPr>
                <w:rFonts w:ascii="Times New Roman" w:hAnsi="Times New Roman" w:cs="Times New Roman"/>
                <w:b/>
                <w:bCs/>
                <w:sz w:val="20"/>
                <w:szCs w:val="24"/>
              </w:rPr>
              <w:lastRenderedPageBreak/>
              <w:t>особыми потребностями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spacing w:after="0"/>
              <w:jc w:val="both"/>
              <w:rPr>
                <w:rFonts w:ascii="Times New Roman" w:hAnsi="Times New Roman" w:cs="Times New Roman"/>
                <w:sz w:val="20"/>
                <w:szCs w:val="24"/>
              </w:rPr>
            </w:pPr>
            <w:r w:rsidRPr="00E80725">
              <w:rPr>
                <w:rFonts w:ascii="Times New Roman" w:hAnsi="Times New Roman" w:cs="Times New Roman"/>
                <w:sz w:val="20"/>
                <w:szCs w:val="24"/>
              </w:rPr>
              <w:lastRenderedPageBreak/>
              <w:t xml:space="preserve">Создание молодежного театра из числа актеров с нарушениями здоровья в одном из регионов страны. </w:t>
            </w:r>
          </w:p>
          <w:p w:rsidR="00866378" w:rsidRPr="00E80725" w:rsidRDefault="00866378" w:rsidP="00B06704">
            <w:pPr>
              <w:spacing w:after="0"/>
              <w:jc w:val="both"/>
              <w:rPr>
                <w:rFonts w:ascii="Times New Roman" w:hAnsi="Times New Roman" w:cs="Times New Roman"/>
                <w:sz w:val="20"/>
                <w:szCs w:val="24"/>
              </w:rPr>
            </w:pPr>
            <w:r w:rsidRPr="00E80725">
              <w:rPr>
                <w:rFonts w:ascii="Times New Roman" w:hAnsi="Times New Roman" w:cs="Times New Roman"/>
                <w:sz w:val="20"/>
                <w:szCs w:val="24"/>
              </w:rPr>
              <w:t xml:space="preserve">Организация цикла культурных услуг для всех категорий участников проекта: обучение актеров, создание качественного контента для зрителей, организация гастролей. Проект предполагает создание устойчивой модели </w:t>
            </w:r>
            <w:r w:rsidRPr="00E80725">
              <w:rPr>
                <w:rFonts w:ascii="Times New Roman" w:hAnsi="Times New Roman" w:cs="Times New Roman"/>
                <w:sz w:val="20"/>
                <w:szCs w:val="24"/>
              </w:rPr>
              <w:lastRenderedPageBreak/>
              <w:t>творческой площадки, функционирующей в дальнейшем за счет самоокупаемости.</w:t>
            </w:r>
          </w:p>
          <w:p w:rsidR="00866378" w:rsidRPr="00E80725" w:rsidRDefault="00866378" w:rsidP="00B06704">
            <w:pPr>
              <w:spacing w:after="0"/>
              <w:jc w:val="both"/>
              <w:rPr>
                <w:rFonts w:ascii="Times New Roman" w:hAnsi="Times New Roman" w:cs="Times New Roman"/>
                <w:b/>
                <w:sz w:val="20"/>
                <w:szCs w:val="24"/>
              </w:rPr>
            </w:pPr>
            <w:r w:rsidRPr="00E80725">
              <w:rPr>
                <w:rFonts w:ascii="Times New Roman" w:hAnsi="Times New Roman" w:cs="Times New Roman"/>
                <w:b/>
                <w:sz w:val="20"/>
                <w:szCs w:val="24"/>
              </w:rPr>
              <w:t xml:space="preserve">Задачи: </w:t>
            </w:r>
          </w:p>
          <w:p w:rsidR="00866378" w:rsidRPr="00E80725" w:rsidRDefault="00866378" w:rsidP="00B06704">
            <w:pPr>
              <w:spacing w:after="0"/>
              <w:jc w:val="both"/>
              <w:rPr>
                <w:rFonts w:ascii="Times New Roman" w:hAnsi="Times New Roman" w:cs="Times New Roman"/>
                <w:sz w:val="20"/>
                <w:szCs w:val="24"/>
              </w:rPr>
            </w:pPr>
            <w:r w:rsidRPr="00E80725">
              <w:rPr>
                <w:rFonts w:ascii="Times New Roman" w:hAnsi="Times New Roman" w:cs="Times New Roman"/>
                <w:sz w:val="20"/>
                <w:szCs w:val="24"/>
              </w:rPr>
              <w:t>1. Создание молодежных театров в одном из регионов страны.</w:t>
            </w:r>
          </w:p>
          <w:p w:rsidR="00866378" w:rsidRPr="00E80725" w:rsidRDefault="00866378" w:rsidP="00B06704">
            <w:pPr>
              <w:spacing w:after="0"/>
              <w:jc w:val="both"/>
              <w:rPr>
                <w:rFonts w:ascii="Times New Roman" w:hAnsi="Times New Roman" w:cs="Times New Roman"/>
                <w:sz w:val="20"/>
                <w:szCs w:val="24"/>
              </w:rPr>
            </w:pPr>
            <w:r w:rsidRPr="00E80725">
              <w:rPr>
                <w:rFonts w:ascii="Times New Roman" w:hAnsi="Times New Roman" w:cs="Times New Roman"/>
                <w:sz w:val="20"/>
                <w:szCs w:val="24"/>
              </w:rPr>
              <w:t>2. Организация гастрольных выступлений во всех регионах страны.</w:t>
            </w:r>
          </w:p>
          <w:p w:rsidR="00866378" w:rsidRPr="00E80725" w:rsidRDefault="00866378" w:rsidP="00B06704">
            <w:pPr>
              <w:spacing w:after="0"/>
              <w:jc w:val="both"/>
              <w:rPr>
                <w:rFonts w:ascii="Times New Roman" w:hAnsi="Times New Roman" w:cs="Times New Roman"/>
                <w:sz w:val="20"/>
                <w:szCs w:val="24"/>
              </w:rPr>
            </w:pPr>
            <w:r w:rsidRPr="00E80725">
              <w:rPr>
                <w:rFonts w:ascii="Times New Roman" w:hAnsi="Times New Roman" w:cs="Times New Roman"/>
                <w:sz w:val="20"/>
                <w:szCs w:val="24"/>
              </w:rPr>
              <w:t xml:space="preserve">3. Поддержка молодежи находящихся </w:t>
            </w:r>
            <w:proofErr w:type="gramStart"/>
            <w:r w:rsidRPr="00E80725">
              <w:rPr>
                <w:rFonts w:ascii="Times New Roman" w:hAnsi="Times New Roman" w:cs="Times New Roman"/>
                <w:sz w:val="20"/>
                <w:szCs w:val="24"/>
              </w:rPr>
              <w:t>в</w:t>
            </w:r>
            <w:proofErr w:type="gramEnd"/>
            <w:r w:rsidRPr="00E80725">
              <w:rPr>
                <w:rFonts w:ascii="Times New Roman" w:hAnsi="Times New Roman" w:cs="Times New Roman"/>
                <w:sz w:val="20"/>
                <w:szCs w:val="24"/>
              </w:rPr>
              <w:t xml:space="preserve"> трудной жизненной ситуаций.</w:t>
            </w:r>
          </w:p>
          <w:p w:rsidR="00866378" w:rsidRPr="00E80725" w:rsidRDefault="00866378" w:rsidP="00B06704">
            <w:pPr>
              <w:spacing w:after="0"/>
              <w:jc w:val="both"/>
              <w:rPr>
                <w:rFonts w:ascii="Times New Roman" w:hAnsi="Times New Roman" w:cs="Times New Roman"/>
                <w:sz w:val="20"/>
                <w:szCs w:val="24"/>
              </w:rPr>
            </w:pPr>
            <w:r w:rsidRPr="00E80725">
              <w:rPr>
                <w:rFonts w:ascii="Times New Roman" w:hAnsi="Times New Roman" w:cs="Times New Roman"/>
                <w:sz w:val="20"/>
                <w:szCs w:val="24"/>
              </w:rPr>
              <w:t>4. Популяризация творческих достижений молодежи с ограниченными возможностями здоровья и расширения равноправного сотрудничества.</w:t>
            </w:r>
          </w:p>
          <w:p w:rsidR="00866378" w:rsidRPr="00E80725" w:rsidRDefault="00866378" w:rsidP="00B06704">
            <w:pPr>
              <w:spacing w:after="0"/>
              <w:jc w:val="both"/>
              <w:rPr>
                <w:rFonts w:ascii="Times New Roman" w:hAnsi="Times New Roman" w:cs="Times New Roman"/>
                <w:sz w:val="20"/>
                <w:szCs w:val="24"/>
              </w:rPr>
            </w:pPr>
            <w:r w:rsidRPr="00E80725">
              <w:rPr>
                <w:rFonts w:ascii="Times New Roman" w:hAnsi="Times New Roman" w:cs="Times New Roman"/>
                <w:sz w:val="20"/>
                <w:szCs w:val="24"/>
              </w:rPr>
              <w:t xml:space="preserve">5. Подготовка концертных костюмов, проведение репетиций.   </w:t>
            </w:r>
          </w:p>
          <w:p w:rsidR="00866378" w:rsidRPr="00E80725" w:rsidRDefault="00866378" w:rsidP="00B06704">
            <w:pPr>
              <w:spacing w:after="0"/>
              <w:jc w:val="both"/>
              <w:rPr>
                <w:rFonts w:ascii="Times New Roman" w:hAnsi="Times New Roman" w:cs="Times New Roman"/>
                <w:sz w:val="20"/>
                <w:szCs w:val="24"/>
              </w:rPr>
            </w:pPr>
            <w:r w:rsidRPr="00E80725">
              <w:rPr>
                <w:rFonts w:ascii="Times New Roman" w:hAnsi="Times New Roman" w:cs="Times New Roman"/>
                <w:b/>
                <w:sz w:val="20"/>
                <w:szCs w:val="24"/>
              </w:rPr>
              <w:t>Участники:</w:t>
            </w:r>
            <w:r w:rsidRPr="00E80725">
              <w:rPr>
                <w:rFonts w:ascii="Times New Roman" w:hAnsi="Times New Roman" w:cs="Times New Roman"/>
                <w:sz w:val="20"/>
                <w:szCs w:val="24"/>
              </w:rPr>
              <w:t xml:space="preserve"> творческая молодежь с ограниченными возможностями здоровья – актеры, участники театра. </w:t>
            </w:r>
          </w:p>
          <w:p w:rsidR="00866378" w:rsidRPr="00E80725" w:rsidRDefault="00866378" w:rsidP="00B06704">
            <w:pPr>
              <w:spacing w:after="0"/>
              <w:jc w:val="both"/>
              <w:rPr>
                <w:rFonts w:ascii="Times New Roman" w:hAnsi="Times New Roman" w:cs="Times New Roman"/>
                <w:sz w:val="20"/>
                <w:szCs w:val="24"/>
              </w:rPr>
            </w:pPr>
            <w:r w:rsidRPr="00E80725">
              <w:rPr>
                <w:rFonts w:ascii="Times New Roman" w:hAnsi="Times New Roman" w:cs="Times New Roman"/>
                <w:sz w:val="20"/>
                <w:szCs w:val="24"/>
              </w:rPr>
              <w:t xml:space="preserve">В рамках проекта 100 молодых людей с ограниченными возможностями здоровья получат возможность прямого участия в проекте – часть войдет в состав труппы театра, часть будет задействована в организационном цикле.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widowControl w:val="0"/>
              <w:spacing w:after="0"/>
              <w:jc w:val="center"/>
              <w:rPr>
                <w:rFonts w:ascii="Times New Roman" w:hAnsi="Times New Roman" w:cs="Times New Roman"/>
                <w:bCs/>
                <w:sz w:val="20"/>
                <w:szCs w:val="24"/>
              </w:rPr>
            </w:pPr>
            <w:r w:rsidRPr="00E80725">
              <w:rPr>
                <w:rFonts w:ascii="Times New Roman" w:hAnsi="Times New Roman" w:cs="Times New Roman"/>
                <w:bCs/>
                <w:sz w:val="20"/>
                <w:szCs w:val="24"/>
              </w:rPr>
              <w:lastRenderedPageBreak/>
              <w:t xml:space="preserve">Не менее </w:t>
            </w:r>
          </w:p>
          <w:p w:rsidR="00866378" w:rsidRPr="00E80725" w:rsidRDefault="00866378" w:rsidP="00B06704">
            <w:pPr>
              <w:widowControl w:val="0"/>
              <w:spacing w:after="0"/>
              <w:jc w:val="center"/>
              <w:rPr>
                <w:rFonts w:ascii="Times New Roman" w:hAnsi="Times New Roman" w:cs="Times New Roman"/>
                <w:bCs/>
                <w:sz w:val="20"/>
                <w:szCs w:val="24"/>
              </w:rPr>
            </w:pPr>
            <w:r w:rsidRPr="00E80725">
              <w:rPr>
                <w:rFonts w:ascii="Times New Roman" w:hAnsi="Times New Roman" w:cs="Times New Roman"/>
                <w:bCs/>
                <w:sz w:val="20"/>
                <w:szCs w:val="24"/>
                <w:lang w:val="kk-KZ"/>
              </w:rPr>
              <w:t>7</w:t>
            </w:r>
            <w:r w:rsidRPr="00E80725">
              <w:rPr>
                <w:rFonts w:ascii="Times New Roman" w:hAnsi="Times New Roman" w:cs="Times New Roman"/>
                <w:bCs/>
                <w:sz w:val="20"/>
                <w:szCs w:val="24"/>
              </w:rPr>
              <w:t xml:space="preserve"> месяцев</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widowControl w:val="0"/>
              <w:spacing w:after="0"/>
              <w:jc w:val="center"/>
              <w:rPr>
                <w:rFonts w:ascii="Times New Roman" w:hAnsi="Times New Roman" w:cs="Times New Roman"/>
                <w:bCs/>
                <w:iCs/>
                <w:sz w:val="20"/>
                <w:szCs w:val="24"/>
              </w:rPr>
            </w:pPr>
            <w:r w:rsidRPr="00E80725">
              <w:rPr>
                <w:rFonts w:ascii="Times New Roman" w:hAnsi="Times New Roman" w:cs="Times New Roman"/>
                <w:bCs/>
                <w:iCs/>
                <w:sz w:val="20"/>
                <w:szCs w:val="24"/>
              </w:rPr>
              <w:t xml:space="preserve">г. Астана </w:t>
            </w:r>
          </w:p>
        </w:tc>
        <w:tc>
          <w:tcPr>
            <w:tcW w:w="1843" w:type="dxa"/>
            <w:tcBorders>
              <w:top w:val="single" w:sz="4" w:space="0" w:color="auto"/>
              <w:left w:val="single" w:sz="4" w:space="0" w:color="auto"/>
              <w:bottom w:val="single" w:sz="4" w:space="0" w:color="auto"/>
              <w:right w:val="single" w:sz="4" w:space="0" w:color="000000"/>
            </w:tcBorders>
            <w:shd w:val="clear" w:color="auto" w:fill="auto"/>
          </w:tcPr>
          <w:p w:rsidR="00866378" w:rsidRPr="00E80725" w:rsidRDefault="00866378" w:rsidP="00B06704">
            <w:pPr>
              <w:widowControl w:val="0"/>
              <w:spacing w:after="0"/>
              <w:jc w:val="center"/>
              <w:rPr>
                <w:rFonts w:ascii="Times New Roman" w:hAnsi="Times New Roman" w:cs="Times New Roman"/>
                <w:bCs/>
                <w:sz w:val="20"/>
                <w:szCs w:val="24"/>
              </w:rPr>
            </w:pPr>
            <w:r w:rsidRPr="00E80725">
              <w:rPr>
                <w:rFonts w:ascii="Times New Roman" w:hAnsi="Times New Roman" w:cs="Times New Roman"/>
                <w:bCs/>
                <w:sz w:val="20"/>
                <w:szCs w:val="24"/>
              </w:rPr>
              <w:t xml:space="preserve">50 000,0 </w:t>
            </w:r>
            <w:r w:rsidRPr="00E80725">
              <w:rPr>
                <w:rFonts w:ascii="Times New Roman" w:hAnsi="Times New Roman" w:cs="Times New Roman"/>
                <w:sz w:val="20"/>
                <w:szCs w:val="24"/>
                <w:lang w:val="kk-KZ"/>
              </w:rPr>
              <w:t>тыс</w:t>
            </w:r>
            <w:proofErr w:type="gramStart"/>
            <w:r w:rsidRPr="00E80725">
              <w:rPr>
                <w:rFonts w:ascii="Times New Roman" w:hAnsi="Times New Roman" w:cs="Times New Roman"/>
                <w:sz w:val="20"/>
                <w:szCs w:val="24"/>
              </w:rPr>
              <w:t>.т</w:t>
            </w:r>
            <w:proofErr w:type="gramEnd"/>
            <w:r w:rsidRPr="00E80725">
              <w:rPr>
                <w:rFonts w:ascii="Times New Roman" w:hAnsi="Times New Roman" w:cs="Times New Roman"/>
                <w:sz w:val="20"/>
                <w:szCs w:val="24"/>
              </w:rPr>
              <w:t>енге</w:t>
            </w:r>
          </w:p>
        </w:tc>
      </w:tr>
      <w:tr w:rsidR="00866378" w:rsidRPr="00E80725" w:rsidTr="00B06704">
        <w:trPr>
          <w:trHeight w:val="2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B06704">
            <w:pPr>
              <w:spacing w:after="0"/>
              <w:jc w:val="center"/>
              <w:rPr>
                <w:rFonts w:ascii="Times New Roman" w:eastAsia="Times New Roman" w:hAnsi="Times New Roman" w:cs="Times New Roman"/>
                <w:bCs/>
                <w:sz w:val="20"/>
                <w:szCs w:val="24"/>
                <w:lang w:val="kk-KZ"/>
              </w:rPr>
            </w:pPr>
            <w:r w:rsidRPr="00E80725">
              <w:rPr>
                <w:rFonts w:ascii="Times New Roman" w:eastAsia="Times New Roman" w:hAnsi="Times New Roman" w:cs="Times New Roman"/>
                <w:bCs/>
                <w:sz w:val="20"/>
                <w:szCs w:val="24"/>
                <w:lang w:val="kk-KZ"/>
              </w:rPr>
              <w:lastRenderedPageBreak/>
              <w:t>40</w:t>
            </w:r>
          </w:p>
        </w:tc>
        <w:tc>
          <w:tcPr>
            <w:tcW w:w="571" w:type="dxa"/>
            <w:gridSpan w:val="2"/>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spacing w:after="0"/>
              <w:jc w:val="center"/>
              <w:rPr>
                <w:rFonts w:ascii="Times New Roman" w:eastAsia="Times New Roman" w:hAnsi="Times New Roman" w:cs="Times New Roman"/>
                <w:bCs/>
                <w:sz w:val="20"/>
                <w:szCs w:val="24"/>
                <w:lang w:val="kk-KZ"/>
              </w:rPr>
            </w:pPr>
            <w:r w:rsidRPr="00E80725">
              <w:rPr>
                <w:rFonts w:ascii="Times New Roman" w:eastAsia="Times New Roman" w:hAnsi="Times New Roman" w:cs="Times New Roman"/>
                <w:bCs/>
                <w:sz w:val="20"/>
                <w:szCs w:val="24"/>
                <w:lang w:val="kk-KZ"/>
              </w:rPr>
              <w:t>36</w:t>
            </w:r>
          </w:p>
        </w:tc>
        <w:tc>
          <w:tcPr>
            <w:tcW w:w="2378" w:type="dxa"/>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B06704">
            <w:pPr>
              <w:widowControl w:val="0"/>
              <w:spacing w:after="0"/>
              <w:rPr>
                <w:rFonts w:ascii="Times New Roman" w:hAnsi="Times New Roman" w:cs="Times New Roman"/>
                <w:b/>
                <w:bCs/>
                <w:sz w:val="20"/>
                <w:szCs w:val="24"/>
              </w:rPr>
            </w:pPr>
            <w:r w:rsidRPr="00E80725">
              <w:rPr>
                <w:rFonts w:ascii="Times New Roman" w:hAnsi="Times New Roman" w:cs="Times New Roman"/>
                <w:b/>
                <w:bCs/>
                <w:sz w:val="20"/>
                <w:szCs w:val="24"/>
              </w:rPr>
              <w:t>Реализация социального проекта «Медиация как фактор укрепления единства в молодежной среде»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spacing w:after="0"/>
              <w:jc w:val="both"/>
              <w:rPr>
                <w:rFonts w:ascii="Times New Roman" w:hAnsi="Times New Roman" w:cs="Times New Roman"/>
                <w:bCs/>
                <w:iCs/>
                <w:sz w:val="20"/>
                <w:szCs w:val="24"/>
              </w:rPr>
            </w:pPr>
            <w:r w:rsidRPr="00E80725">
              <w:rPr>
                <w:rFonts w:ascii="Times New Roman" w:hAnsi="Times New Roman" w:cs="Times New Roman"/>
                <w:bCs/>
                <w:iCs/>
                <w:sz w:val="20"/>
                <w:szCs w:val="24"/>
              </w:rPr>
              <w:t>Создание благоприятных условий для полноценного развития и социализации общества, в том числе школьников и студентов, преподавателей и родителей (школьная медиация).</w:t>
            </w:r>
          </w:p>
          <w:p w:rsidR="00866378" w:rsidRPr="00E80725" w:rsidRDefault="00866378" w:rsidP="00B06704">
            <w:pPr>
              <w:spacing w:after="0"/>
              <w:jc w:val="both"/>
              <w:rPr>
                <w:rFonts w:ascii="Times New Roman" w:hAnsi="Times New Roman" w:cs="Times New Roman"/>
                <w:b/>
                <w:bCs/>
                <w:iCs/>
                <w:sz w:val="20"/>
                <w:szCs w:val="24"/>
              </w:rPr>
            </w:pPr>
            <w:r w:rsidRPr="00E80725">
              <w:rPr>
                <w:rFonts w:ascii="Times New Roman" w:hAnsi="Times New Roman" w:cs="Times New Roman"/>
                <w:b/>
                <w:bCs/>
                <w:iCs/>
                <w:sz w:val="20"/>
                <w:szCs w:val="24"/>
              </w:rPr>
              <w:t>Достижение поставленных целей обеспечивается путем решения следующих основных задач:</w:t>
            </w:r>
          </w:p>
          <w:p w:rsidR="00866378" w:rsidRPr="00E80725" w:rsidRDefault="00866378" w:rsidP="00B06704">
            <w:pPr>
              <w:spacing w:after="0"/>
              <w:jc w:val="both"/>
              <w:rPr>
                <w:rFonts w:ascii="Times New Roman" w:hAnsi="Times New Roman" w:cs="Times New Roman"/>
                <w:bCs/>
                <w:iCs/>
                <w:sz w:val="20"/>
                <w:szCs w:val="24"/>
              </w:rPr>
            </w:pPr>
            <w:r w:rsidRPr="00E80725">
              <w:rPr>
                <w:rFonts w:ascii="Times New Roman" w:hAnsi="Times New Roman" w:cs="Times New Roman"/>
                <w:bCs/>
                <w:iCs/>
                <w:sz w:val="20"/>
                <w:szCs w:val="24"/>
              </w:rPr>
              <w:t xml:space="preserve">1. </w:t>
            </w:r>
            <w:proofErr w:type="gramStart"/>
            <w:r w:rsidRPr="00E80725">
              <w:rPr>
                <w:rFonts w:ascii="Times New Roman" w:hAnsi="Times New Roman" w:cs="Times New Roman"/>
                <w:bCs/>
                <w:iCs/>
                <w:sz w:val="20"/>
                <w:szCs w:val="24"/>
              </w:rPr>
              <w:t>Организация учебных не менее 3-х семинар-тренингов</w:t>
            </w:r>
            <w:r w:rsidRPr="00E80725">
              <w:rPr>
                <w:rFonts w:ascii="Times New Roman" w:eastAsia="Times New Roman" w:hAnsi="Times New Roman" w:cs="Times New Roman"/>
                <w:i/>
                <w:spacing w:val="3"/>
                <w:sz w:val="20"/>
                <w:szCs w:val="24"/>
              </w:rPr>
              <w:t xml:space="preserve"> </w:t>
            </w:r>
            <w:r w:rsidRPr="00E80725">
              <w:rPr>
                <w:rFonts w:ascii="Times New Roman" w:hAnsi="Times New Roman" w:cs="Times New Roman"/>
                <w:bCs/>
                <w:i/>
                <w:iCs/>
                <w:sz w:val="20"/>
                <w:szCs w:val="24"/>
              </w:rPr>
              <w:t>(«Медиация.</w:t>
            </w:r>
            <w:proofErr w:type="gramEnd"/>
            <w:r w:rsidRPr="00E80725">
              <w:rPr>
                <w:rFonts w:ascii="Times New Roman" w:hAnsi="Times New Roman" w:cs="Times New Roman"/>
                <w:bCs/>
                <w:i/>
                <w:iCs/>
                <w:sz w:val="20"/>
                <w:szCs w:val="24"/>
              </w:rPr>
              <w:t xml:space="preserve"> </w:t>
            </w:r>
            <w:proofErr w:type="gramStart"/>
            <w:r w:rsidRPr="00E80725">
              <w:rPr>
                <w:rFonts w:ascii="Times New Roman" w:hAnsi="Times New Roman" w:cs="Times New Roman"/>
                <w:bCs/>
                <w:i/>
                <w:iCs/>
                <w:sz w:val="20"/>
                <w:szCs w:val="24"/>
              </w:rPr>
              <w:t>Базовый курс», «Особенности медиации в молодежной среде», «Школьная медиация», «Медиация в социальной сфере», «Семейная медиация» и др.)</w:t>
            </w:r>
            <w:r w:rsidRPr="00E80725">
              <w:rPr>
                <w:rFonts w:ascii="Times New Roman" w:hAnsi="Times New Roman" w:cs="Times New Roman"/>
                <w:bCs/>
                <w:iCs/>
                <w:sz w:val="20"/>
                <w:szCs w:val="24"/>
              </w:rPr>
              <w:t>.</w:t>
            </w:r>
            <w:proofErr w:type="gramEnd"/>
          </w:p>
          <w:p w:rsidR="00866378" w:rsidRPr="00E80725" w:rsidRDefault="00866378" w:rsidP="00B06704">
            <w:pPr>
              <w:spacing w:after="0"/>
              <w:jc w:val="both"/>
              <w:rPr>
                <w:rFonts w:ascii="Times New Roman" w:hAnsi="Times New Roman" w:cs="Times New Roman"/>
                <w:bCs/>
                <w:iCs/>
                <w:sz w:val="20"/>
                <w:szCs w:val="24"/>
              </w:rPr>
            </w:pPr>
            <w:r w:rsidRPr="00E80725">
              <w:rPr>
                <w:rFonts w:ascii="Times New Roman" w:hAnsi="Times New Roman" w:cs="Times New Roman"/>
                <w:bCs/>
                <w:iCs/>
                <w:sz w:val="20"/>
                <w:szCs w:val="24"/>
              </w:rPr>
              <w:t>2. Создание с помощью медиации системы профилактической работы.</w:t>
            </w:r>
          </w:p>
          <w:p w:rsidR="00866378" w:rsidRPr="00E80725" w:rsidRDefault="00866378" w:rsidP="00B06704">
            <w:pPr>
              <w:spacing w:after="0"/>
              <w:jc w:val="both"/>
              <w:rPr>
                <w:rFonts w:ascii="Times New Roman" w:hAnsi="Times New Roman" w:cs="Times New Roman"/>
                <w:bCs/>
                <w:iCs/>
                <w:sz w:val="20"/>
                <w:szCs w:val="24"/>
              </w:rPr>
            </w:pPr>
            <w:r w:rsidRPr="00E80725">
              <w:rPr>
                <w:rFonts w:ascii="Times New Roman" w:hAnsi="Times New Roman" w:cs="Times New Roman"/>
                <w:bCs/>
                <w:iCs/>
                <w:sz w:val="20"/>
                <w:szCs w:val="24"/>
              </w:rPr>
              <w:t>3. Развитие кабинета медиации в домах Дружбы с привлечением всех институтов гражданского общества;</w:t>
            </w:r>
          </w:p>
          <w:p w:rsidR="00866378" w:rsidRPr="00E80725" w:rsidRDefault="00866378" w:rsidP="00B06704">
            <w:pPr>
              <w:spacing w:after="0"/>
              <w:jc w:val="both"/>
              <w:rPr>
                <w:rFonts w:ascii="Times New Roman" w:hAnsi="Times New Roman" w:cs="Times New Roman"/>
                <w:bCs/>
                <w:iCs/>
                <w:sz w:val="20"/>
                <w:szCs w:val="24"/>
              </w:rPr>
            </w:pPr>
            <w:r w:rsidRPr="00E80725">
              <w:rPr>
                <w:rFonts w:ascii="Times New Roman" w:hAnsi="Times New Roman" w:cs="Times New Roman"/>
                <w:bCs/>
                <w:iCs/>
                <w:sz w:val="20"/>
                <w:szCs w:val="24"/>
              </w:rPr>
              <w:t>4. Обеспечение возможности доступа к медиации для каждого.</w:t>
            </w:r>
          </w:p>
          <w:p w:rsidR="00866378" w:rsidRPr="00E80725" w:rsidRDefault="00866378" w:rsidP="00B06704">
            <w:pPr>
              <w:spacing w:after="0"/>
              <w:jc w:val="both"/>
              <w:rPr>
                <w:rFonts w:ascii="Times New Roman" w:hAnsi="Times New Roman" w:cs="Times New Roman"/>
                <w:bCs/>
                <w:iCs/>
                <w:sz w:val="20"/>
                <w:szCs w:val="24"/>
              </w:rPr>
            </w:pPr>
            <w:r w:rsidRPr="00E80725">
              <w:rPr>
                <w:rFonts w:ascii="Times New Roman" w:hAnsi="Times New Roman" w:cs="Times New Roman"/>
                <w:bCs/>
                <w:iCs/>
                <w:sz w:val="20"/>
                <w:szCs w:val="24"/>
              </w:rPr>
              <w:t xml:space="preserve">5. Мониторинг нормативно-правовой базы по вопросам медиации в сфере общественного согласия и общенационального единства. </w:t>
            </w:r>
          </w:p>
          <w:p w:rsidR="00866378" w:rsidRPr="00E80725" w:rsidRDefault="00866378" w:rsidP="00B06704">
            <w:pPr>
              <w:spacing w:after="0"/>
              <w:jc w:val="both"/>
              <w:rPr>
                <w:rFonts w:ascii="Times New Roman" w:hAnsi="Times New Roman" w:cs="Times New Roman"/>
                <w:bCs/>
                <w:iCs/>
                <w:sz w:val="20"/>
                <w:szCs w:val="24"/>
              </w:rPr>
            </w:pPr>
            <w:r w:rsidRPr="00E80725">
              <w:rPr>
                <w:rFonts w:ascii="Times New Roman" w:hAnsi="Times New Roman" w:cs="Times New Roman"/>
                <w:bCs/>
                <w:iCs/>
                <w:sz w:val="20"/>
                <w:szCs w:val="24"/>
              </w:rPr>
              <w:t>6. Создание условий для участия общественности в решении стоящих в этой сфере проблем и задач.</w:t>
            </w:r>
          </w:p>
          <w:p w:rsidR="00866378" w:rsidRPr="00E80725" w:rsidRDefault="00866378" w:rsidP="00B06704">
            <w:pPr>
              <w:spacing w:after="0"/>
              <w:jc w:val="both"/>
              <w:rPr>
                <w:rFonts w:ascii="Times New Roman" w:hAnsi="Times New Roman" w:cs="Times New Roman"/>
                <w:bCs/>
                <w:iCs/>
                <w:sz w:val="20"/>
                <w:szCs w:val="24"/>
              </w:rPr>
            </w:pPr>
            <w:r w:rsidRPr="00E80725">
              <w:rPr>
                <w:rFonts w:ascii="Times New Roman" w:hAnsi="Times New Roman" w:cs="Times New Roman"/>
                <w:bCs/>
                <w:iCs/>
                <w:sz w:val="20"/>
                <w:szCs w:val="24"/>
              </w:rPr>
              <w:t xml:space="preserve">7. Развитие сотрудничества в области развития медиации с зарубежными и </w:t>
            </w:r>
            <w:r w:rsidRPr="00E80725">
              <w:rPr>
                <w:rFonts w:ascii="Times New Roman" w:hAnsi="Times New Roman" w:cs="Times New Roman"/>
                <w:bCs/>
                <w:iCs/>
                <w:sz w:val="20"/>
                <w:szCs w:val="24"/>
              </w:rPr>
              <w:lastRenderedPageBreak/>
              <w:t>международными молодежными организациями.</w:t>
            </w:r>
          </w:p>
          <w:p w:rsidR="00866378" w:rsidRPr="00E80725" w:rsidRDefault="00866378" w:rsidP="00B06704">
            <w:pPr>
              <w:spacing w:after="0"/>
              <w:jc w:val="both"/>
              <w:rPr>
                <w:rFonts w:ascii="Times New Roman" w:hAnsi="Times New Roman" w:cs="Times New Roman"/>
                <w:bCs/>
                <w:iCs/>
                <w:sz w:val="20"/>
                <w:szCs w:val="24"/>
              </w:rPr>
            </w:pPr>
            <w:r w:rsidRPr="00E80725">
              <w:rPr>
                <w:rFonts w:ascii="Times New Roman" w:hAnsi="Times New Roman" w:cs="Times New Roman"/>
                <w:bCs/>
                <w:iCs/>
                <w:sz w:val="20"/>
                <w:szCs w:val="24"/>
              </w:rPr>
              <w:t>8. Выработка рекомендаций и предложений.</w:t>
            </w:r>
          </w:p>
          <w:p w:rsidR="00866378" w:rsidRPr="00E80725" w:rsidRDefault="00866378" w:rsidP="00B06704">
            <w:pPr>
              <w:spacing w:after="0"/>
              <w:ind w:left="34"/>
              <w:jc w:val="both"/>
              <w:rPr>
                <w:rFonts w:ascii="Times New Roman" w:hAnsi="Times New Roman" w:cs="Times New Roman"/>
                <w:b/>
                <w:bCs/>
                <w:iCs/>
                <w:sz w:val="20"/>
                <w:szCs w:val="24"/>
              </w:rPr>
            </w:pPr>
            <w:r w:rsidRPr="00E80725">
              <w:rPr>
                <w:rFonts w:ascii="Times New Roman" w:hAnsi="Times New Roman" w:cs="Times New Roman"/>
                <w:b/>
                <w:bCs/>
                <w:iCs/>
                <w:sz w:val="20"/>
                <w:szCs w:val="24"/>
              </w:rPr>
              <w:t xml:space="preserve">Ожидаемый результат: </w:t>
            </w:r>
          </w:p>
          <w:p w:rsidR="00866378" w:rsidRPr="00E80725" w:rsidRDefault="00866378" w:rsidP="00B06704">
            <w:pPr>
              <w:spacing w:after="0"/>
              <w:ind w:left="34"/>
              <w:jc w:val="both"/>
              <w:rPr>
                <w:rFonts w:ascii="Times New Roman" w:hAnsi="Times New Roman" w:cs="Times New Roman"/>
                <w:bCs/>
                <w:iCs/>
                <w:sz w:val="20"/>
                <w:szCs w:val="24"/>
              </w:rPr>
            </w:pPr>
            <w:r w:rsidRPr="00E80725">
              <w:rPr>
                <w:rFonts w:ascii="Times New Roman" w:hAnsi="Times New Roman" w:cs="Times New Roman"/>
                <w:bCs/>
                <w:iCs/>
                <w:sz w:val="20"/>
                <w:szCs w:val="24"/>
              </w:rPr>
              <w:t>1. Разработка единой модели развития института медиации среди молодежи;</w:t>
            </w:r>
          </w:p>
          <w:p w:rsidR="00866378" w:rsidRPr="00E80725" w:rsidRDefault="00866378" w:rsidP="00B06704">
            <w:pPr>
              <w:spacing w:after="0"/>
              <w:ind w:left="34"/>
              <w:jc w:val="both"/>
              <w:rPr>
                <w:rFonts w:ascii="Times New Roman" w:hAnsi="Times New Roman" w:cs="Times New Roman"/>
                <w:bCs/>
                <w:iCs/>
                <w:sz w:val="20"/>
                <w:szCs w:val="24"/>
              </w:rPr>
            </w:pPr>
            <w:r w:rsidRPr="00E80725">
              <w:rPr>
                <w:rFonts w:ascii="Times New Roman" w:hAnsi="Times New Roman" w:cs="Times New Roman"/>
                <w:bCs/>
                <w:iCs/>
                <w:sz w:val="20"/>
                <w:szCs w:val="24"/>
              </w:rPr>
              <w:t>2. Разработка методических рекомендаций по усилению роли общественных структур АНК (совет общественного согласия, совет матерей, молодежное крыло и др.) в превентивных мерах, с последующим обучением технике и механизмам использования медиации.</w:t>
            </w:r>
          </w:p>
          <w:p w:rsidR="00866378" w:rsidRPr="00E80725" w:rsidRDefault="00866378" w:rsidP="00B06704">
            <w:pPr>
              <w:spacing w:after="0"/>
              <w:ind w:left="34"/>
              <w:jc w:val="both"/>
              <w:rPr>
                <w:rFonts w:ascii="Times New Roman" w:hAnsi="Times New Roman" w:cs="Times New Roman"/>
                <w:bCs/>
                <w:iCs/>
                <w:sz w:val="20"/>
                <w:szCs w:val="24"/>
              </w:rPr>
            </w:pPr>
            <w:r w:rsidRPr="00E80725">
              <w:rPr>
                <w:rFonts w:ascii="Times New Roman" w:hAnsi="Times New Roman" w:cs="Times New Roman"/>
                <w:bCs/>
                <w:iCs/>
                <w:sz w:val="20"/>
                <w:szCs w:val="24"/>
              </w:rPr>
              <w:t>3. Повышение правовой грамотности, правосознания и правовой ответственности населения.</w:t>
            </w:r>
          </w:p>
          <w:p w:rsidR="00866378" w:rsidRPr="00E80725" w:rsidRDefault="00866378" w:rsidP="00B06704">
            <w:pPr>
              <w:spacing w:after="0"/>
              <w:ind w:left="34"/>
              <w:jc w:val="both"/>
              <w:rPr>
                <w:rFonts w:ascii="Times New Roman" w:hAnsi="Times New Roman" w:cs="Times New Roman"/>
                <w:bCs/>
                <w:iCs/>
                <w:sz w:val="20"/>
                <w:szCs w:val="24"/>
              </w:rPr>
            </w:pPr>
            <w:r w:rsidRPr="00E80725">
              <w:rPr>
                <w:rFonts w:ascii="Times New Roman" w:hAnsi="Times New Roman" w:cs="Times New Roman"/>
                <w:bCs/>
                <w:iCs/>
                <w:sz w:val="20"/>
                <w:szCs w:val="24"/>
              </w:rPr>
              <w:t>4. Подготовка экспертов в области медиации, расширение их круга, совершенствование системы обучения, повышения квалификации и профессиональной переподготовки кадров.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widowControl w:val="0"/>
              <w:spacing w:after="0"/>
              <w:jc w:val="center"/>
              <w:rPr>
                <w:rFonts w:ascii="Times New Roman" w:hAnsi="Times New Roman" w:cs="Times New Roman"/>
                <w:bCs/>
                <w:sz w:val="20"/>
                <w:szCs w:val="24"/>
              </w:rPr>
            </w:pPr>
            <w:r w:rsidRPr="00E80725">
              <w:rPr>
                <w:rFonts w:ascii="Times New Roman" w:hAnsi="Times New Roman" w:cs="Times New Roman"/>
                <w:bCs/>
                <w:sz w:val="20"/>
                <w:szCs w:val="24"/>
              </w:rPr>
              <w:lastRenderedPageBreak/>
              <w:t xml:space="preserve">Не менее </w:t>
            </w:r>
          </w:p>
          <w:p w:rsidR="00866378" w:rsidRPr="00E80725" w:rsidRDefault="00866378" w:rsidP="00B06704">
            <w:pPr>
              <w:widowControl w:val="0"/>
              <w:spacing w:after="0"/>
              <w:jc w:val="center"/>
              <w:rPr>
                <w:rFonts w:ascii="Times New Roman" w:hAnsi="Times New Roman" w:cs="Times New Roman"/>
                <w:bCs/>
                <w:sz w:val="20"/>
                <w:szCs w:val="24"/>
              </w:rPr>
            </w:pPr>
            <w:r w:rsidRPr="00E80725">
              <w:rPr>
                <w:rFonts w:ascii="Times New Roman" w:hAnsi="Times New Roman" w:cs="Times New Roman"/>
                <w:bCs/>
                <w:sz w:val="20"/>
                <w:szCs w:val="24"/>
                <w:lang w:val="kk-KZ"/>
              </w:rPr>
              <w:t>7</w:t>
            </w:r>
            <w:r w:rsidRPr="00E80725">
              <w:rPr>
                <w:rFonts w:ascii="Times New Roman" w:hAnsi="Times New Roman" w:cs="Times New Roman"/>
                <w:bCs/>
                <w:sz w:val="20"/>
                <w:szCs w:val="24"/>
              </w:rPr>
              <w:t xml:space="preserve"> месяцев</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widowControl w:val="0"/>
              <w:spacing w:after="0"/>
              <w:jc w:val="center"/>
              <w:rPr>
                <w:rFonts w:ascii="Times New Roman" w:hAnsi="Times New Roman" w:cs="Times New Roman"/>
                <w:bCs/>
                <w:iCs/>
                <w:sz w:val="20"/>
                <w:szCs w:val="24"/>
              </w:rPr>
            </w:pPr>
            <w:r w:rsidRPr="00E80725">
              <w:rPr>
                <w:rFonts w:ascii="Times New Roman" w:hAnsi="Times New Roman" w:cs="Times New Roman"/>
                <w:bCs/>
                <w:iCs/>
                <w:sz w:val="20"/>
                <w:szCs w:val="24"/>
              </w:rPr>
              <w:t>г</w:t>
            </w:r>
            <w:proofErr w:type="gramStart"/>
            <w:r w:rsidRPr="00E80725">
              <w:rPr>
                <w:rFonts w:ascii="Times New Roman" w:hAnsi="Times New Roman" w:cs="Times New Roman"/>
                <w:bCs/>
                <w:iCs/>
                <w:sz w:val="20"/>
                <w:szCs w:val="24"/>
              </w:rPr>
              <w:t>.А</w:t>
            </w:r>
            <w:proofErr w:type="gramEnd"/>
            <w:r w:rsidRPr="00E80725">
              <w:rPr>
                <w:rFonts w:ascii="Times New Roman" w:hAnsi="Times New Roman" w:cs="Times New Roman"/>
                <w:bCs/>
                <w:iCs/>
                <w:sz w:val="20"/>
                <w:szCs w:val="24"/>
              </w:rPr>
              <w:t>стана</w:t>
            </w:r>
          </w:p>
        </w:tc>
        <w:tc>
          <w:tcPr>
            <w:tcW w:w="1843" w:type="dxa"/>
            <w:tcBorders>
              <w:top w:val="single" w:sz="4" w:space="0" w:color="auto"/>
              <w:left w:val="single" w:sz="4" w:space="0" w:color="auto"/>
              <w:bottom w:val="single" w:sz="4" w:space="0" w:color="auto"/>
              <w:right w:val="single" w:sz="4" w:space="0" w:color="000000"/>
            </w:tcBorders>
            <w:shd w:val="clear" w:color="auto" w:fill="auto"/>
          </w:tcPr>
          <w:p w:rsidR="00866378" w:rsidRPr="00E80725" w:rsidRDefault="00866378" w:rsidP="00B06704">
            <w:pPr>
              <w:widowControl w:val="0"/>
              <w:spacing w:after="0"/>
              <w:jc w:val="center"/>
              <w:rPr>
                <w:rFonts w:ascii="Times New Roman" w:hAnsi="Times New Roman" w:cs="Times New Roman"/>
                <w:bCs/>
                <w:sz w:val="20"/>
                <w:szCs w:val="24"/>
              </w:rPr>
            </w:pPr>
            <w:r w:rsidRPr="00E80725">
              <w:rPr>
                <w:rFonts w:ascii="Times New Roman" w:hAnsi="Times New Roman" w:cs="Times New Roman"/>
                <w:bCs/>
                <w:sz w:val="20"/>
                <w:szCs w:val="24"/>
              </w:rPr>
              <w:t xml:space="preserve">3 921,0 </w:t>
            </w:r>
            <w:r w:rsidRPr="00E80725">
              <w:rPr>
                <w:rFonts w:ascii="Times New Roman" w:hAnsi="Times New Roman" w:cs="Times New Roman"/>
                <w:sz w:val="20"/>
                <w:szCs w:val="24"/>
                <w:lang w:val="kk-KZ"/>
              </w:rPr>
              <w:t>тыс</w:t>
            </w:r>
            <w:proofErr w:type="gramStart"/>
            <w:r w:rsidRPr="00E80725">
              <w:rPr>
                <w:rFonts w:ascii="Times New Roman" w:hAnsi="Times New Roman" w:cs="Times New Roman"/>
                <w:sz w:val="20"/>
                <w:szCs w:val="24"/>
              </w:rPr>
              <w:t>.т</w:t>
            </w:r>
            <w:proofErr w:type="gramEnd"/>
            <w:r w:rsidRPr="00E80725">
              <w:rPr>
                <w:rFonts w:ascii="Times New Roman" w:hAnsi="Times New Roman" w:cs="Times New Roman"/>
                <w:sz w:val="20"/>
                <w:szCs w:val="24"/>
              </w:rPr>
              <w:t>енге</w:t>
            </w:r>
          </w:p>
        </w:tc>
      </w:tr>
      <w:tr w:rsidR="00866378" w:rsidRPr="00E80725" w:rsidTr="00B06704">
        <w:trPr>
          <w:trHeight w:val="250"/>
        </w:trPr>
        <w:tc>
          <w:tcPr>
            <w:tcW w:w="567"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tcPr>
          <w:p w:rsidR="00866378" w:rsidRPr="00E80725" w:rsidRDefault="00866378" w:rsidP="00B06704">
            <w:pPr>
              <w:spacing w:after="0"/>
              <w:jc w:val="center"/>
              <w:rPr>
                <w:rFonts w:ascii="Times New Roman" w:eastAsia="Times New Roman" w:hAnsi="Times New Roman" w:cs="Times New Roman"/>
                <w:b/>
                <w:bCs/>
                <w:sz w:val="20"/>
                <w:szCs w:val="24"/>
                <w:lang w:val="en-US"/>
              </w:rPr>
            </w:pPr>
          </w:p>
        </w:tc>
        <w:tc>
          <w:tcPr>
            <w:tcW w:w="571"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866378" w:rsidRPr="00E80725" w:rsidRDefault="00866378" w:rsidP="00B06704">
            <w:pPr>
              <w:spacing w:after="0"/>
              <w:jc w:val="center"/>
              <w:rPr>
                <w:rFonts w:ascii="Times New Roman" w:eastAsia="Times New Roman" w:hAnsi="Times New Roman" w:cs="Times New Roman"/>
                <w:b/>
                <w:bCs/>
                <w:sz w:val="20"/>
                <w:szCs w:val="24"/>
                <w:lang w:val="en-US"/>
              </w:rPr>
            </w:pPr>
          </w:p>
        </w:tc>
        <w:tc>
          <w:tcPr>
            <w:tcW w:w="237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tcPr>
          <w:p w:rsidR="00866378" w:rsidRPr="00E80725" w:rsidRDefault="00866378" w:rsidP="00B06704">
            <w:pPr>
              <w:widowControl w:val="0"/>
              <w:spacing w:after="0"/>
              <w:jc w:val="center"/>
              <w:rPr>
                <w:rFonts w:ascii="Times New Roman" w:eastAsia="Times New Roman" w:hAnsi="Times New Roman" w:cs="Times New Roman"/>
                <w:b/>
                <w:sz w:val="20"/>
                <w:szCs w:val="24"/>
                <w:lang w:val="kk-KZ"/>
              </w:rPr>
            </w:pPr>
            <w:r w:rsidRPr="00E80725">
              <w:rPr>
                <w:rFonts w:ascii="Times New Roman" w:eastAsia="Times New Roman" w:hAnsi="Times New Roman" w:cs="Times New Roman"/>
                <w:b/>
                <w:sz w:val="20"/>
                <w:szCs w:val="24"/>
                <w:lang w:val="kk-KZ"/>
              </w:rPr>
              <w:t>ИТОГО</w:t>
            </w:r>
          </w:p>
        </w:tc>
        <w:tc>
          <w:tcPr>
            <w:tcW w:w="6662"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866378" w:rsidRPr="00E80725" w:rsidRDefault="00866378" w:rsidP="00B06704">
            <w:pPr>
              <w:spacing w:after="0"/>
              <w:jc w:val="both"/>
              <w:rPr>
                <w:rFonts w:ascii="Times New Roman" w:hAnsi="Times New Roman" w:cs="Times New Roman"/>
                <w:b/>
                <w:sz w:val="20"/>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866378" w:rsidRPr="00E80725" w:rsidRDefault="00866378" w:rsidP="00B06704">
            <w:pPr>
              <w:spacing w:after="0"/>
              <w:jc w:val="center"/>
              <w:rPr>
                <w:rFonts w:ascii="Times New Roman" w:hAnsi="Times New Roman" w:cs="Times New Roman"/>
                <w:b/>
                <w:bCs/>
                <w:sz w:val="20"/>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866378" w:rsidRPr="00E80725" w:rsidRDefault="00866378" w:rsidP="00B06704">
            <w:pPr>
              <w:spacing w:after="0"/>
              <w:jc w:val="center"/>
              <w:rPr>
                <w:rFonts w:ascii="Times New Roman" w:eastAsia="Times New Roman" w:hAnsi="Times New Roman" w:cs="Times New Roman"/>
                <w:b/>
                <w:sz w:val="20"/>
                <w:szCs w:val="24"/>
              </w:rPr>
            </w:pPr>
          </w:p>
        </w:tc>
        <w:tc>
          <w:tcPr>
            <w:tcW w:w="1843" w:type="dxa"/>
            <w:tcBorders>
              <w:top w:val="single" w:sz="4" w:space="0" w:color="auto"/>
              <w:left w:val="single" w:sz="4" w:space="0" w:color="auto"/>
              <w:bottom w:val="single" w:sz="4" w:space="0" w:color="auto"/>
              <w:right w:val="single" w:sz="4" w:space="0" w:color="000000"/>
            </w:tcBorders>
            <w:shd w:val="clear" w:color="auto" w:fill="DDD9C3" w:themeFill="background2" w:themeFillShade="E6"/>
          </w:tcPr>
          <w:p w:rsidR="00866378" w:rsidRPr="00E80725" w:rsidRDefault="00866378" w:rsidP="00B06704">
            <w:pPr>
              <w:spacing w:after="0"/>
              <w:jc w:val="center"/>
              <w:rPr>
                <w:rFonts w:ascii="Times New Roman" w:hAnsi="Times New Roman" w:cs="Times New Roman"/>
                <w:b/>
                <w:bCs/>
                <w:sz w:val="20"/>
                <w:szCs w:val="24"/>
                <w:lang w:val="kk-KZ"/>
              </w:rPr>
            </w:pPr>
            <w:r w:rsidRPr="00E80725">
              <w:rPr>
                <w:rFonts w:ascii="Times New Roman" w:hAnsi="Times New Roman" w:cs="Times New Roman"/>
                <w:b/>
                <w:bCs/>
                <w:sz w:val="20"/>
                <w:szCs w:val="24"/>
              </w:rPr>
              <w:t xml:space="preserve">2 127 158,0 </w:t>
            </w:r>
            <w:r w:rsidRPr="00E80725">
              <w:rPr>
                <w:rFonts w:ascii="Times New Roman" w:hAnsi="Times New Roman" w:cs="Times New Roman"/>
                <w:b/>
                <w:sz w:val="20"/>
                <w:szCs w:val="24"/>
                <w:lang w:val="kk-KZ"/>
              </w:rPr>
              <w:t>тыс</w:t>
            </w:r>
            <w:proofErr w:type="gramStart"/>
            <w:r w:rsidRPr="00E80725">
              <w:rPr>
                <w:rFonts w:ascii="Times New Roman" w:hAnsi="Times New Roman" w:cs="Times New Roman"/>
                <w:b/>
                <w:sz w:val="20"/>
                <w:szCs w:val="24"/>
              </w:rPr>
              <w:t>.т</w:t>
            </w:r>
            <w:proofErr w:type="gramEnd"/>
            <w:r w:rsidRPr="00E80725">
              <w:rPr>
                <w:rFonts w:ascii="Times New Roman" w:hAnsi="Times New Roman" w:cs="Times New Roman"/>
                <w:b/>
                <w:sz w:val="20"/>
                <w:szCs w:val="24"/>
              </w:rPr>
              <w:t>енге</w:t>
            </w:r>
          </w:p>
        </w:tc>
      </w:tr>
      <w:tr w:rsidR="00866378" w:rsidRPr="00E80725" w:rsidTr="00B06704">
        <w:trPr>
          <w:trHeight w:val="300"/>
        </w:trPr>
        <w:tc>
          <w:tcPr>
            <w:tcW w:w="11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66378" w:rsidRPr="00E80725" w:rsidRDefault="00866378" w:rsidP="00B06704">
            <w:pPr>
              <w:spacing w:after="0"/>
              <w:jc w:val="center"/>
              <w:rPr>
                <w:rFonts w:ascii="Times New Roman" w:eastAsia="Times New Roman" w:hAnsi="Times New Roman" w:cs="Times New Roman"/>
                <w:b/>
                <w:bCs/>
                <w:sz w:val="20"/>
                <w:szCs w:val="24"/>
                <w:lang w:val="kk-KZ"/>
              </w:rPr>
            </w:pPr>
            <w:r w:rsidRPr="00E80725">
              <w:rPr>
                <w:rFonts w:ascii="Times New Roman" w:eastAsia="Times New Roman" w:hAnsi="Times New Roman" w:cs="Times New Roman"/>
                <w:b/>
                <w:bCs/>
                <w:sz w:val="20"/>
                <w:szCs w:val="24"/>
                <w:lang w:val="kk-KZ"/>
              </w:rPr>
              <w:t>4</w:t>
            </w:r>
          </w:p>
        </w:tc>
        <w:tc>
          <w:tcPr>
            <w:tcW w:w="14143" w:type="dxa"/>
            <w:gridSpan w:val="5"/>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spacing w:after="0"/>
              <w:rPr>
                <w:rFonts w:ascii="Times New Roman" w:eastAsia="Times New Roman" w:hAnsi="Times New Roman" w:cs="Times New Roman"/>
                <w:b/>
                <w:bCs/>
                <w:sz w:val="20"/>
                <w:szCs w:val="24"/>
                <w:lang w:val="kk-KZ"/>
              </w:rPr>
            </w:pPr>
            <w:r w:rsidRPr="00E80725">
              <w:rPr>
                <w:rFonts w:ascii="Times New Roman" w:eastAsia="Times New Roman" w:hAnsi="Times New Roman" w:cs="Times New Roman"/>
                <w:b/>
                <w:bCs/>
                <w:sz w:val="20"/>
                <w:szCs w:val="24"/>
                <w:lang w:val="kk-KZ"/>
              </w:rPr>
              <w:t>Содействие решению семейно-демографических и гендерных вопросов</w:t>
            </w:r>
          </w:p>
        </w:tc>
      </w:tr>
      <w:tr w:rsidR="00866378" w:rsidRPr="00E80725" w:rsidTr="00B06704">
        <w:trPr>
          <w:trHeight w:val="1354"/>
        </w:trPr>
        <w:tc>
          <w:tcPr>
            <w:tcW w:w="584" w:type="dxa"/>
            <w:gridSpan w:val="2"/>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B06704">
            <w:pPr>
              <w:spacing w:after="0"/>
              <w:jc w:val="center"/>
              <w:rPr>
                <w:rFonts w:ascii="Times New Roman" w:eastAsia="Times New Roman" w:hAnsi="Times New Roman" w:cs="Times New Roman"/>
                <w:sz w:val="20"/>
                <w:szCs w:val="24"/>
                <w:lang w:val="kk-KZ"/>
              </w:rPr>
            </w:pPr>
            <w:r w:rsidRPr="00E80725">
              <w:rPr>
                <w:rFonts w:ascii="Times New Roman" w:eastAsia="Times New Roman" w:hAnsi="Times New Roman" w:cs="Times New Roman"/>
                <w:sz w:val="20"/>
                <w:szCs w:val="24"/>
                <w:lang w:val="kk-KZ"/>
              </w:rPr>
              <w:t>41</w:t>
            </w:r>
          </w:p>
        </w:tc>
        <w:tc>
          <w:tcPr>
            <w:tcW w:w="554" w:type="dxa"/>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B06704">
            <w:pPr>
              <w:spacing w:after="0"/>
              <w:jc w:val="right"/>
              <w:rPr>
                <w:rFonts w:ascii="Times New Roman" w:eastAsia="Times New Roman" w:hAnsi="Times New Roman" w:cs="Times New Roman"/>
                <w:sz w:val="20"/>
                <w:szCs w:val="24"/>
                <w:lang w:val="kk-KZ"/>
              </w:rPr>
            </w:pPr>
            <w:r w:rsidRPr="00E80725">
              <w:rPr>
                <w:rFonts w:ascii="Times New Roman" w:eastAsia="Times New Roman" w:hAnsi="Times New Roman" w:cs="Times New Roman"/>
                <w:sz w:val="20"/>
                <w:szCs w:val="24"/>
                <w:lang w:val="kk-KZ"/>
              </w:rPr>
              <w:t>1</w:t>
            </w:r>
          </w:p>
        </w:tc>
        <w:tc>
          <w:tcPr>
            <w:tcW w:w="2378"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866378">
            <w:pPr>
              <w:pStyle w:val="TableParagraph"/>
              <w:spacing w:line="258" w:lineRule="exact"/>
              <w:ind w:left="111"/>
              <w:rPr>
                <w:b/>
                <w:sz w:val="20"/>
                <w:szCs w:val="24"/>
              </w:rPr>
            </w:pPr>
            <w:r w:rsidRPr="00E80725">
              <w:rPr>
                <w:b/>
                <w:sz w:val="20"/>
                <w:szCs w:val="24"/>
              </w:rPr>
              <w:t>Проведение</w:t>
            </w:r>
          </w:p>
          <w:p w:rsidR="00866378" w:rsidRPr="00E80725" w:rsidRDefault="00866378" w:rsidP="00866378">
            <w:pPr>
              <w:pStyle w:val="TableParagraph"/>
              <w:spacing w:line="256" w:lineRule="exact"/>
              <w:ind w:left="111"/>
              <w:rPr>
                <w:b/>
                <w:sz w:val="20"/>
                <w:szCs w:val="24"/>
              </w:rPr>
            </w:pPr>
            <w:r w:rsidRPr="00E80725">
              <w:rPr>
                <w:b/>
                <w:sz w:val="20"/>
                <w:szCs w:val="24"/>
              </w:rPr>
              <w:t>информационно-</w:t>
            </w:r>
          </w:p>
          <w:p w:rsidR="00866378" w:rsidRPr="00E80725" w:rsidRDefault="00866378" w:rsidP="00866378">
            <w:pPr>
              <w:pStyle w:val="TableParagraph"/>
              <w:tabs>
                <w:tab w:val="left" w:pos="2620"/>
              </w:tabs>
              <w:spacing w:line="256" w:lineRule="exact"/>
              <w:ind w:left="111"/>
              <w:rPr>
                <w:b/>
                <w:sz w:val="20"/>
                <w:szCs w:val="24"/>
              </w:rPr>
            </w:pPr>
            <w:r w:rsidRPr="00E80725">
              <w:rPr>
                <w:b/>
                <w:sz w:val="20"/>
                <w:szCs w:val="24"/>
              </w:rPr>
              <w:t>разъяснительной</w:t>
            </w:r>
            <w:r w:rsidRPr="00E80725">
              <w:rPr>
                <w:b/>
                <w:sz w:val="20"/>
                <w:szCs w:val="24"/>
                <w:lang w:val="kk-KZ"/>
              </w:rPr>
              <w:t xml:space="preserve"> </w:t>
            </w:r>
            <w:r w:rsidRPr="00E80725">
              <w:rPr>
                <w:b/>
                <w:sz w:val="20"/>
                <w:szCs w:val="24"/>
              </w:rPr>
              <w:t>и</w:t>
            </w:r>
          </w:p>
          <w:p w:rsidR="00866378" w:rsidRPr="00E80725" w:rsidRDefault="00866378" w:rsidP="00866378">
            <w:pPr>
              <w:pStyle w:val="TableParagraph"/>
              <w:spacing w:line="256" w:lineRule="exact"/>
              <w:ind w:left="111"/>
              <w:rPr>
                <w:b/>
                <w:sz w:val="20"/>
                <w:szCs w:val="24"/>
              </w:rPr>
            </w:pPr>
            <w:r w:rsidRPr="00E80725">
              <w:rPr>
                <w:b/>
                <w:sz w:val="20"/>
                <w:szCs w:val="24"/>
              </w:rPr>
              <w:t>образовательной</w:t>
            </w:r>
          </w:p>
          <w:p w:rsidR="00866378" w:rsidRPr="00E80725" w:rsidRDefault="00866378" w:rsidP="00866378">
            <w:pPr>
              <w:pStyle w:val="TableParagraph"/>
              <w:tabs>
                <w:tab w:val="left" w:pos="2501"/>
              </w:tabs>
              <w:spacing w:line="256" w:lineRule="exact"/>
              <w:ind w:left="111"/>
              <w:rPr>
                <w:b/>
                <w:sz w:val="20"/>
                <w:szCs w:val="24"/>
              </w:rPr>
            </w:pPr>
            <w:r w:rsidRPr="00E80725">
              <w:rPr>
                <w:b/>
                <w:sz w:val="20"/>
                <w:szCs w:val="24"/>
              </w:rPr>
              <w:t>работы</w:t>
            </w:r>
            <w:r w:rsidRPr="00E80725">
              <w:rPr>
                <w:b/>
                <w:sz w:val="20"/>
                <w:szCs w:val="24"/>
                <w:lang w:val="kk-KZ"/>
              </w:rPr>
              <w:t xml:space="preserve"> </w:t>
            </w:r>
            <w:proofErr w:type="gramStart"/>
            <w:r w:rsidRPr="00E80725">
              <w:rPr>
                <w:b/>
                <w:sz w:val="20"/>
                <w:szCs w:val="24"/>
              </w:rPr>
              <w:t>по</w:t>
            </w:r>
            <w:proofErr w:type="gramEnd"/>
          </w:p>
          <w:p w:rsidR="00866378" w:rsidRPr="00E80725" w:rsidRDefault="00866378" w:rsidP="00866378">
            <w:pPr>
              <w:pStyle w:val="TableParagraph"/>
              <w:spacing w:line="256" w:lineRule="exact"/>
              <w:ind w:left="111"/>
              <w:rPr>
                <w:b/>
                <w:sz w:val="20"/>
                <w:szCs w:val="24"/>
              </w:rPr>
            </w:pPr>
            <w:r w:rsidRPr="00E80725">
              <w:rPr>
                <w:b/>
                <w:sz w:val="20"/>
                <w:szCs w:val="24"/>
              </w:rPr>
              <w:t>профилактике</w:t>
            </w:r>
          </w:p>
          <w:p w:rsidR="00866378" w:rsidRPr="00E80725" w:rsidRDefault="00866378" w:rsidP="00866378">
            <w:pPr>
              <w:pStyle w:val="TableParagraph"/>
              <w:tabs>
                <w:tab w:val="left" w:pos="1431"/>
                <w:tab w:val="left" w:pos="2630"/>
              </w:tabs>
              <w:spacing w:line="255" w:lineRule="exact"/>
              <w:ind w:left="111"/>
              <w:rPr>
                <w:b/>
                <w:sz w:val="20"/>
                <w:szCs w:val="24"/>
              </w:rPr>
            </w:pPr>
            <w:r w:rsidRPr="00E80725">
              <w:rPr>
                <w:b/>
                <w:sz w:val="20"/>
                <w:szCs w:val="24"/>
              </w:rPr>
              <w:t xml:space="preserve">бытового насилия </w:t>
            </w:r>
            <w:proofErr w:type="gramStart"/>
            <w:r w:rsidRPr="00E80725">
              <w:rPr>
                <w:b/>
                <w:sz w:val="20"/>
                <w:szCs w:val="24"/>
              </w:rPr>
              <w:t>в</w:t>
            </w:r>
            <w:proofErr w:type="gramEnd"/>
          </w:p>
          <w:p w:rsidR="00866378" w:rsidRPr="00E80725" w:rsidRDefault="00866378" w:rsidP="00866378">
            <w:pPr>
              <w:pStyle w:val="TableParagraph"/>
              <w:spacing w:line="258" w:lineRule="exact"/>
              <w:ind w:left="111"/>
              <w:rPr>
                <w:b/>
                <w:sz w:val="20"/>
                <w:szCs w:val="24"/>
              </w:rPr>
            </w:pPr>
            <w:proofErr w:type="gramStart"/>
            <w:r w:rsidRPr="00E80725">
              <w:rPr>
                <w:b/>
                <w:sz w:val="20"/>
                <w:szCs w:val="24"/>
              </w:rPr>
              <w:t>организациях</w:t>
            </w:r>
            <w:proofErr w:type="gramEnd"/>
            <w:r w:rsidRPr="00E80725">
              <w:rPr>
                <w:b/>
                <w:sz w:val="20"/>
                <w:szCs w:val="24"/>
              </w:rPr>
              <w:t xml:space="preserve"> образования всех типов,</w:t>
            </w:r>
            <w:r w:rsidRPr="00E80725">
              <w:rPr>
                <w:b/>
                <w:sz w:val="20"/>
                <w:szCs w:val="24"/>
                <w:lang w:val="kk-KZ"/>
              </w:rPr>
              <w:t xml:space="preserve"> </w:t>
            </w:r>
            <w:r w:rsidRPr="00E80725">
              <w:rPr>
                <w:b/>
                <w:sz w:val="20"/>
                <w:szCs w:val="24"/>
              </w:rPr>
              <w:t>трудовых коллективах</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866378">
            <w:pPr>
              <w:pStyle w:val="TableParagraph"/>
              <w:spacing w:line="258" w:lineRule="exact"/>
              <w:ind w:left="111"/>
              <w:jc w:val="both"/>
              <w:rPr>
                <w:sz w:val="20"/>
                <w:szCs w:val="24"/>
              </w:rPr>
            </w:pPr>
            <w:r w:rsidRPr="00E80725">
              <w:rPr>
                <w:sz w:val="20"/>
                <w:szCs w:val="24"/>
              </w:rPr>
              <w:t>Проведение общереспубликанской акции «JAS OTBASY» (Жас отбасы) по информированию молодежи и молодых семей об институтах семьи, брака, о культуре семейных отношений, а также о проводимых мерах государственной поддержки в сфере семейной политики.</w:t>
            </w:r>
          </w:p>
          <w:p w:rsidR="00866378" w:rsidRPr="00E80725" w:rsidRDefault="00866378" w:rsidP="00866378">
            <w:pPr>
              <w:pStyle w:val="TableParagraph"/>
              <w:spacing w:line="258" w:lineRule="exact"/>
              <w:ind w:left="111"/>
              <w:jc w:val="both"/>
              <w:rPr>
                <w:sz w:val="20"/>
                <w:szCs w:val="24"/>
              </w:rPr>
            </w:pPr>
            <w:r w:rsidRPr="00E80725">
              <w:rPr>
                <w:sz w:val="20"/>
                <w:szCs w:val="24"/>
              </w:rPr>
              <w:t>Повышение потенциала НПО по вопросам бытового насилия через</w:t>
            </w:r>
            <w:r w:rsidRPr="00E80725">
              <w:rPr>
                <w:sz w:val="20"/>
                <w:szCs w:val="24"/>
                <w:lang w:val="kk-KZ"/>
              </w:rPr>
              <w:t xml:space="preserve"> </w:t>
            </w:r>
            <w:r w:rsidRPr="00E80725">
              <w:rPr>
                <w:sz w:val="20"/>
                <w:szCs w:val="24"/>
              </w:rPr>
              <w:t>организацию школы для тренеров из представителей НПО 5-и</w:t>
            </w:r>
            <w:r w:rsidRPr="00E80725">
              <w:rPr>
                <w:sz w:val="20"/>
                <w:szCs w:val="24"/>
                <w:lang w:val="kk-KZ"/>
              </w:rPr>
              <w:t xml:space="preserve"> </w:t>
            </w:r>
            <w:r w:rsidRPr="00E80725">
              <w:rPr>
                <w:sz w:val="20"/>
                <w:szCs w:val="24"/>
              </w:rPr>
              <w:t>регионов. Повышение осведомленности сотрудников организаций</w:t>
            </w:r>
            <w:r w:rsidRPr="00E80725">
              <w:rPr>
                <w:sz w:val="20"/>
                <w:szCs w:val="24"/>
                <w:lang w:val="kk-KZ"/>
              </w:rPr>
              <w:t xml:space="preserve"> </w:t>
            </w:r>
            <w:r w:rsidRPr="00E80725">
              <w:rPr>
                <w:sz w:val="20"/>
                <w:szCs w:val="24"/>
              </w:rPr>
              <w:t>образования 5 регионов по вопросам бытового насилия через проведение семинаров обученными</w:t>
            </w:r>
            <w:r w:rsidRPr="00E80725">
              <w:rPr>
                <w:sz w:val="20"/>
                <w:szCs w:val="24"/>
                <w:lang w:val="kk-KZ"/>
              </w:rPr>
              <w:t xml:space="preserve"> </w:t>
            </w:r>
            <w:r w:rsidRPr="00E80725">
              <w:rPr>
                <w:sz w:val="20"/>
                <w:szCs w:val="24"/>
              </w:rPr>
              <w:t>тренерами. Усиление профилактической работы по вопросам бытового насилия</w:t>
            </w:r>
            <w:r w:rsidRPr="00E80725">
              <w:rPr>
                <w:spacing w:val="57"/>
                <w:sz w:val="20"/>
                <w:szCs w:val="24"/>
              </w:rPr>
              <w:t xml:space="preserve"> </w:t>
            </w:r>
            <w:r w:rsidRPr="00E80725">
              <w:rPr>
                <w:sz w:val="20"/>
                <w:szCs w:val="24"/>
              </w:rPr>
              <w:t>путем распространения информационных материалов и видеоролика на казахском и русском языках.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spacing w:after="0"/>
              <w:jc w:val="center"/>
              <w:rPr>
                <w:rFonts w:ascii="Times New Roman" w:hAnsi="Times New Roman" w:cs="Times New Roman"/>
                <w:bCs/>
                <w:sz w:val="20"/>
                <w:szCs w:val="24"/>
              </w:rPr>
            </w:pPr>
            <w:r w:rsidRPr="00E80725">
              <w:rPr>
                <w:rFonts w:ascii="Times New Roman" w:hAnsi="Times New Roman" w:cs="Times New Roman"/>
                <w:sz w:val="20"/>
                <w:szCs w:val="24"/>
                <w:lang w:val="kk-KZ"/>
              </w:rPr>
              <w:t>2019 год</w:t>
            </w:r>
          </w:p>
        </w:tc>
        <w:tc>
          <w:tcPr>
            <w:tcW w:w="1984" w:type="dxa"/>
            <w:tcBorders>
              <w:top w:val="single" w:sz="4" w:space="0" w:color="auto"/>
              <w:left w:val="single" w:sz="4" w:space="0" w:color="auto"/>
              <w:bottom w:val="single" w:sz="4" w:space="0" w:color="auto"/>
              <w:right w:val="nil"/>
            </w:tcBorders>
            <w:shd w:val="clear" w:color="auto" w:fill="auto"/>
          </w:tcPr>
          <w:p w:rsidR="00866378" w:rsidRPr="00E80725" w:rsidRDefault="00866378" w:rsidP="00B06704">
            <w:pPr>
              <w:spacing w:after="0"/>
              <w:rPr>
                <w:rFonts w:ascii="Times New Roman" w:hAnsi="Times New Roman" w:cs="Times New Roman"/>
                <w:bCs/>
                <w:sz w:val="20"/>
                <w:szCs w:val="24"/>
                <w:lang w:val="kk-KZ"/>
              </w:rPr>
            </w:pPr>
            <w:r w:rsidRPr="00E80725">
              <w:rPr>
                <w:rFonts w:ascii="Times New Roman" w:hAnsi="Times New Roman" w:cs="Times New Roman"/>
                <w:bCs/>
                <w:sz w:val="20"/>
                <w:szCs w:val="24"/>
                <w:lang w:val="kk-KZ"/>
              </w:rPr>
              <w:t xml:space="preserve"> Не менее 5-и регионов</w:t>
            </w:r>
          </w:p>
        </w:tc>
        <w:tc>
          <w:tcPr>
            <w:tcW w:w="1843" w:type="dxa"/>
            <w:tcBorders>
              <w:top w:val="single" w:sz="4" w:space="0" w:color="auto"/>
              <w:left w:val="single" w:sz="4" w:space="0" w:color="auto"/>
              <w:bottom w:val="single" w:sz="4" w:space="0" w:color="auto"/>
              <w:right w:val="single" w:sz="4" w:space="0" w:color="000000"/>
            </w:tcBorders>
            <w:shd w:val="clear" w:color="auto" w:fill="auto"/>
          </w:tcPr>
          <w:p w:rsidR="00866378" w:rsidRPr="00E80725" w:rsidRDefault="00866378" w:rsidP="00B06704">
            <w:pPr>
              <w:spacing w:after="0"/>
              <w:jc w:val="center"/>
              <w:rPr>
                <w:rFonts w:ascii="Times New Roman" w:hAnsi="Times New Roman" w:cs="Times New Roman"/>
                <w:bCs/>
                <w:sz w:val="20"/>
                <w:szCs w:val="24"/>
                <w:lang w:val="kk-KZ"/>
              </w:rPr>
            </w:pPr>
            <w:r w:rsidRPr="00E80725">
              <w:rPr>
                <w:rFonts w:ascii="Times New Roman" w:hAnsi="Times New Roman" w:cs="Times New Roman"/>
                <w:bCs/>
                <w:sz w:val="20"/>
                <w:szCs w:val="24"/>
                <w:lang w:val="kk-KZ"/>
              </w:rPr>
              <w:t xml:space="preserve">4 040,0 </w:t>
            </w:r>
            <w:r w:rsidRPr="00E80725">
              <w:rPr>
                <w:rFonts w:ascii="Times New Roman" w:hAnsi="Times New Roman" w:cs="Times New Roman"/>
                <w:sz w:val="20"/>
                <w:szCs w:val="24"/>
                <w:lang w:val="kk-KZ"/>
              </w:rPr>
              <w:t>тыс</w:t>
            </w:r>
            <w:r w:rsidRPr="00E80725">
              <w:rPr>
                <w:rFonts w:ascii="Times New Roman" w:hAnsi="Times New Roman" w:cs="Times New Roman"/>
                <w:sz w:val="20"/>
                <w:szCs w:val="24"/>
              </w:rPr>
              <w:t>.тенге</w:t>
            </w:r>
          </w:p>
        </w:tc>
      </w:tr>
      <w:tr w:rsidR="00866378" w:rsidRPr="00E80725" w:rsidTr="00B06704">
        <w:trPr>
          <w:trHeight w:val="1354"/>
        </w:trPr>
        <w:tc>
          <w:tcPr>
            <w:tcW w:w="584" w:type="dxa"/>
            <w:gridSpan w:val="2"/>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B06704">
            <w:pPr>
              <w:spacing w:after="0"/>
              <w:jc w:val="center"/>
              <w:rPr>
                <w:rFonts w:ascii="Times New Roman" w:eastAsia="Times New Roman" w:hAnsi="Times New Roman" w:cs="Times New Roman"/>
                <w:sz w:val="20"/>
                <w:szCs w:val="24"/>
                <w:lang w:val="kk-KZ"/>
              </w:rPr>
            </w:pPr>
            <w:r w:rsidRPr="00E80725">
              <w:rPr>
                <w:rFonts w:ascii="Times New Roman" w:eastAsia="Times New Roman" w:hAnsi="Times New Roman" w:cs="Times New Roman"/>
                <w:sz w:val="20"/>
                <w:szCs w:val="24"/>
                <w:lang w:val="kk-KZ"/>
              </w:rPr>
              <w:lastRenderedPageBreak/>
              <w:t>42</w:t>
            </w:r>
          </w:p>
        </w:tc>
        <w:tc>
          <w:tcPr>
            <w:tcW w:w="554" w:type="dxa"/>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B06704">
            <w:pPr>
              <w:spacing w:after="0"/>
              <w:jc w:val="center"/>
              <w:rPr>
                <w:rFonts w:ascii="Times New Roman" w:eastAsia="Times New Roman" w:hAnsi="Times New Roman" w:cs="Times New Roman"/>
                <w:sz w:val="20"/>
                <w:szCs w:val="24"/>
                <w:lang w:val="kk-KZ"/>
              </w:rPr>
            </w:pPr>
            <w:r w:rsidRPr="00E80725">
              <w:rPr>
                <w:rFonts w:ascii="Times New Roman" w:eastAsia="Times New Roman" w:hAnsi="Times New Roman" w:cs="Times New Roman"/>
                <w:sz w:val="20"/>
                <w:szCs w:val="24"/>
                <w:lang w:val="kk-KZ"/>
              </w:rPr>
              <w:t>2</w:t>
            </w:r>
          </w:p>
        </w:tc>
        <w:tc>
          <w:tcPr>
            <w:tcW w:w="2378"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widowControl w:val="0"/>
              <w:spacing w:after="0"/>
              <w:rPr>
                <w:rFonts w:ascii="Times New Roman" w:hAnsi="Times New Roman" w:cs="Times New Roman"/>
                <w:b/>
                <w:bCs/>
                <w:sz w:val="20"/>
                <w:szCs w:val="24"/>
              </w:rPr>
            </w:pPr>
            <w:r w:rsidRPr="00E80725">
              <w:rPr>
                <w:rFonts w:ascii="Times New Roman" w:hAnsi="Times New Roman" w:cs="Times New Roman"/>
                <w:b/>
                <w:bCs/>
                <w:sz w:val="20"/>
                <w:szCs w:val="24"/>
              </w:rPr>
              <w:t>Открытие Центров ресурсной поддержки семьи при семейных судах «Ба</w:t>
            </w:r>
            <w:r w:rsidRPr="00E80725">
              <w:rPr>
                <w:rFonts w:ascii="Times New Roman" w:hAnsi="Times New Roman" w:cs="Times New Roman"/>
                <w:b/>
                <w:bCs/>
                <w:sz w:val="20"/>
                <w:szCs w:val="24"/>
                <w:lang w:val="kk-KZ"/>
              </w:rPr>
              <w:t>қытты отбасы</w:t>
            </w:r>
            <w:r w:rsidRPr="00E80725">
              <w:rPr>
                <w:rFonts w:ascii="Times New Roman" w:hAnsi="Times New Roman" w:cs="Times New Roman"/>
                <w:b/>
                <w:bCs/>
                <w:sz w:val="20"/>
                <w:szCs w:val="24"/>
              </w:rPr>
              <w:t>»</w:t>
            </w:r>
            <w:r w:rsidRPr="00E80725">
              <w:rPr>
                <w:rFonts w:ascii="Times New Roman" w:hAnsi="Times New Roman" w:cs="Times New Roman"/>
                <w:b/>
                <w:bCs/>
                <w:sz w:val="20"/>
                <w:szCs w:val="24"/>
                <w:lang w:val="kk-KZ"/>
              </w:rPr>
              <w:t xml:space="preserve"> в целях оказания психологической помощи супругам, инициирующим развод, на протяжении времени, предоставленного для примирения в целях снижения уровня разводов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spacing w:after="0"/>
              <w:jc w:val="both"/>
              <w:rPr>
                <w:rFonts w:ascii="Times New Roman" w:hAnsi="Times New Roman" w:cs="Times New Roman"/>
                <w:bCs/>
                <w:iCs/>
                <w:sz w:val="20"/>
                <w:szCs w:val="24"/>
                <w:lang w:val="kk-KZ"/>
              </w:rPr>
            </w:pPr>
            <w:r w:rsidRPr="00E80725">
              <w:rPr>
                <w:rFonts w:ascii="Times New Roman" w:hAnsi="Times New Roman" w:cs="Times New Roman"/>
                <w:bCs/>
                <w:iCs/>
                <w:sz w:val="20"/>
                <w:szCs w:val="24"/>
              </w:rPr>
              <w:t xml:space="preserve">Укрепление института семьи, </w:t>
            </w:r>
            <w:r w:rsidRPr="00E80725">
              <w:rPr>
                <w:rFonts w:ascii="Times New Roman" w:hAnsi="Times New Roman" w:cs="Times New Roman"/>
                <w:bCs/>
                <w:iCs/>
                <w:sz w:val="20"/>
                <w:szCs w:val="24"/>
                <w:lang w:val="kk-KZ"/>
              </w:rPr>
              <w:t>оказание психологической, консультативной и иной помощи супругам, инициирующим развод и уменьшение количества расторжений брака через активное применение инструментов примирения в судах, а также создание дружественного правосудия к ребенку и обеспечение наилучших интересов детей.</w:t>
            </w:r>
          </w:p>
          <w:p w:rsidR="00866378" w:rsidRPr="00E80725" w:rsidRDefault="00866378" w:rsidP="00B06704">
            <w:pPr>
              <w:spacing w:after="0"/>
              <w:jc w:val="both"/>
              <w:rPr>
                <w:rFonts w:ascii="Times New Roman" w:hAnsi="Times New Roman" w:cs="Times New Roman"/>
                <w:bCs/>
                <w:iCs/>
                <w:sz w:val="20"/>
                <w:szCs w:val="24"/>
              </w:rPr>
            </w:pPr>
            <w:r w:rsidRPr="00E80725">
              <w:rPr>
                <w:rFonts w:ascii="Times New Roman" w:hAnsi="Times New Roman" w:cs="Times New Roman"/>
                <w:bCs/>
                <w:iCs/>
                <w:sz w:val="20"/>
                <w:szCs w:val="24"/>
              </w:rPr>
              <w:t xml:space="preserve">1. Организация деятельности Центров ресурсной поддержки семьи при семейных судах, созданных в рамках проекта «Семейный суд» по Приказу Председателя Верховного суда РК № </w:t>
            </w:r>
            <w:r w:rsidRPr="00E80725">
              <w:rPr>
                <w:rFonts w:ascii="Times New Roman" w:hAnsi="Times New Roman" w:cs="Times New Roman"/>
                <w:sz w:val="20"/>
                <w:szCs w:val="24"/>
              </w:rPr>
              <w:t>№ 6001-19-7-4/1</w:t>
            </w:r>
            <w:r w:rsidRPr="00E80725">
              <w:rPr>
                <w:rFonts w:ascii="Times New Roman" w:hAnsi="Times New Roman" w:cs="Times New Roman"/>
                <w:i/>
                <w:sz w:val="20"/>
                <w:szCs w:val="24"/>
                <w:lang w:val="kk-KZ"/>
              </w:rPr>
              <w:t xml:space="preserve">  </w:t>
            </w:r>
            <w:r w:rsidRPr="00E80725">
              <w:rPr>
                <w:rFonts w:ascii="Times New Roman" w:hAnsi="Times New Roman" w:cs="Times New Roman"/>
                <w:b/>
                <w:bCs/>
                <w:iCs/>
                <w:sz w:val="20"/>
                <w:szCs w:val="24"/>
              </w:rPr>
              <w:t>в 8 регионах страны</w:t>
            </w:r>
            <w:r w:rsidRPr="00E80725">
              <w:rPr>
                <w:rFonts w:ascii="Times New Roman" w:hAnsi="Times New Roman" w:cs="Times New Roman"/>
                <w:bCs/>
                <w:iCs/>
                <w:sz w:val="20"/>
                <w:szCs w:val="24"/>
              </w:rPr>
              <w:t>: г</w:t>
            </w:r>
            <w:proofErr w:type="gramStart"/>
            <w:r w:rsidRPr="00E80725">
              <w:rPr>
                <w:rFonts w:ascii="Times New Roman" w:hAnsi="Times New Roman" w:cs="Times New Roman"/>
                <w:bCs/>
                <w:iCs/>
                <w:sz w:val="20"/>
                <w:szCs w:val="24"/>
              </w:rPr>
              <w:t>.А</w:t>
            </w:r>
            <w:proofErr w:type="gramEnd"/>
            <w:r w:rsidRPr="00E80725">
              <w:rPr>
                <w:rFonts w:ascii="Times New Roman" w:hAnsi="Times New Roman" w:cs="Times New Roman"/>
                <w:bCs/>
                <w:iCs/>
                <w:sz w:val="20"/>
                <w:szCs w:val="24"/>
              </w:rPr>
              <w:t>стана, г.Алматы, Акмолинская, Атырауская, Жамбылская, Костанайская, Карагандинская</w:t>
            </w:r>
            <w:r w:rsidRPr="00E80725">
              <w:rPr>
                <w:rFonts w:ascii="Times New Roman" w:hAnsi="Times New Roman" w:cs="Times New Roman"/>
                <w:bCs/>
                <w:iCs/>
                <w:sz w:val="20"/>
                <w:szCs w:val="24"/>
                <w:lang w:val="kk-KZ"/>
              </w:rPr>
              <w:t>,</w:t>
            </w:r>
            <w:r w:rsidRPr="00E80725">
              <w:rPr>
                <w:rFonts w:ascii="Times New Roman" w:hAnsi="Times New Roman" w:cs="Times New Roman"/>
                <w:bCs/>
                <w:iCs/>
                <w:sz w:val="20"/>
                <w:szCs w:val="24"/>
              </w:rPr>
              <w:t xml:space="preserve"> Восточно-Казахстанская областях</w:t>
            </w:r>
            <w:r w:rsidRPr="00E80725">
              <w:rPr>
                <w:rFonts w:ascii="Times New Roman" w:hAnsi="Times New Roman" w:cs="Times New Roman"/>
                <w:bCs/>
                <w:iCs/>
                <w:sz w:val="20"/>
                <w:szCs w:val="24"/>
                <w:lang w:val="kk-KZ"/>
              </w:rPr>
              <w:t xml:space="preserve"> </w:t>
            </w:r>
            <w:r w:rsidRPr="00E80725">
              <w:rPr>
                <w:rFonts w:ascii="Times New Roman" w:hAnsi="Times New Roman" w:cs="Times New Roman"/>
                <w:bCs/>
                <w:iCs/>
                <w:sz w:val="20"/>
                <w:szCs w:val="24"/>
              </w:rPr>
              <w:t xml:space="preserve">с привлечением психологов, медицинских работников, социальных работников, юристов, специалистов по работе с кризисными ситуациями, членов советов старейшин </w:t>
            </w:r>
            <w:r w:rsidRPr="00E80725">
              <w:rPr>
                <w:rFonts w:ascii="Times New Roman" w:hAnsi="Times New Roman" w:cs="Times New Roman"/>
                <w:bCs/>
                <w:iCs/>
                <w:sz w:val="20"/>
                <w:szCs w:val="24"/>
                <w:lang w:val="kk-KZ"/>
              </w:rPr>
              <w:t>и других необходимых специалистов, в том числе международного уровня</w:t>
            </w:r>
            <w:r w:rsidRPr="00E80725">
              <w:rPr>
                <w:rFonts w:ascii="Times New Roman" w:hAnsi="Times New Roman" w:cs="Times New Roman"/>
                <w:bCs/>
                <w:iCs/>
                <w:sz w:val="20"/>
                <w:szCs w:val="24"/>
              </w:rPr>
              <w:t xml:space="preserve">.  </w:t>
            </w:r>
            <w:r w:rsidRPr="00E80725">
              <w:rPr>
                <w:rFonts w:ascii="Times New Roman" w:hAnsi="Times New Roman" w:cs="Times New Roman"/>
                <w:bCs/>
                <w:iCs/>
                <w:sz w:val="20"/>
                <w:szCs w:val="24"/>
                <w:lang w:val="kk-KZ"/>
              </w:rPr>
              <w:t xml:space="preserve">Примечание: судам по запросу </w:t>
            </w:r>
            <w:r w:rsidRPr="00E80725">
              <w:rPr>
                <w:rFonts w:ascii="Times New Roman" w:hAnsi="Times New Roman" w:cs="Times New Roman"/>
                <w:bCs/>
                <w:iCs/>
                <w:sz w:val="20"/>
                <w:szCs w:val="24"/>
              </w:rPr>
              <w:t xml:space="preserve">кураторов проекта семейных судов </w:t>
            </w:r>
            <w:r w:rsidRPr="00E80725">
              <w:rPr>
                <w:rFonts w:ascii="Times New Roman" w:hAnsi="Times New Roman" w:cs="Times New Roman"/>
                <w:bCs/>
                <w:iCs/>
                <w:sz w:val="20"/>
                <w:szCs w:val="24"/>
                <w:lang w:val="kk-KZ"/>
              </w:rPr>
              <w:t>выделяются непосредственно те специалисты, потребность в которых имеется.</w:t>
            </w:r>
          </w:p>
          <w:p w:rsidR="00866378" w:rsidRPr="00E80725" w:rsidRDefault="00866378" w:rsidP="00B06704">
            <w:pPr>
              <w:spacing w:after="0"/>
              <w:jc w:val="both"/>
              <w:rPr>
                <w:rFonts w:ascii="Times New Roman" w:hAnsi="Times New Roman" w:cs="Times New Roman"/>
                <w:bCs/>
                <w:iCs/>
                <w:sz w:val="20"/>
                <w:szCs w:val="24"/>
              </w:rPr>
            </w:pPr>
            <w:r w:rsidRPr="00E80725">
              <w:rPr>
                <w:rFonts w:ascii="Times New Roman" w:hAnsi="Times New Roman" w:cs="Times New Roman"/>
                <w:bCs/>
                <w:iCs/>
                <w:sz w:val="20"/>
                <w:szCs w:val="24"/>
              </w:rPr>
              <w:t xml:space="preserve">2. Проведение диагностики и оказание психологических, юридических и медицинских консультаций для супругов, инициирующих развод, а также их несовершеннолетних детей. </w:t>
            </w:r>
          </w:p>
          <w:p w:rsidR="00866378" w:rsidRPr="00E80725" w:rsidRDefault="00866378" w:rsidP="00B06704">
            <w:pPr>
              <w:spacing w:after="0"/>
              <w:jc w:val="both"/>
              <w:rPr>
                <w:rFonts w:ascii="Times New Roman" w:hAnsi="Times New Roman" w:cs="Times New Roman"/>
                <w:bCs/>
                <w:iCs/>
                <w:sz w:val="20"/>
                <w:szCs w:val="24"/>
              </w:rPr>
            </w:pPr>
            <w:r w:rsidRPr="00E80725">
              <w:rPr>
                <w:rFonts w:ascii="Times New Roman" w:hAnsi="Times New Roman" w:cs="Times New Roman"/>
                <w:bCs/>
                <w:iCs/>
                <w:sz w:val="20"/>
                <w:szCs w:val="24"/>
              </w:rPr>
              <w:t>3. Найм 8 координат</w:t>
            </w:r>
            <w:r w:rsidRPr="00E80725">
              <w:rPr>
                <w:rFonts w:ascii="Times New Roman" w:hAnsi="Times New Roman" w:cs="Times New Roman"/>
                <w:bCs/>
                <w:iCs/>
                <w:sz w:val="20"/>
                <w:szCs w:val="24"/>
                <w:lang w:val="kk-KZ"/>
              </w:rPr>
              <w:t>о</w:t>
            </w:r>
            <w:r w:rsidRPr="00E80725">
              <w:rPr>
                <w:rFonts w:ascii="Times New Roman" w:hAnsi="Times New Roman" w:cs="Times New Roman"/>
                <w:bCs/>
                <w:iCs/>
                <w:sz w:val="20"/>
                <w:szCs w:val="24"/>
              </w:rPr>
              <w:t>ров работы Центров в рег</w:t>
            </w:r>
            <w:r w:rsidRPr="00E80725">
              <w:rPr>
                <w:rFonts w:ascii="Times New Roman" w:hAnsi="Times New Roman" w:cs="Times New Roman"/>
                <w:bCs/>
                <w:iCs/>
                <w:sz w:val="20"/>
                <w:szCs w:val="24"/>
                <w:lang w:val="kk-KZ"/>
              </w:rPr>
              <w:t>и</w:t>
            </w:r>
            <w:r w:rsidRPr="00E80725">
              <w:rPr>
                <w:rFonts w:ascii="Times New Roman" w:hAnsi="Times New Roman" w:cs="Times New Roman"/>
                <w:bCs/>
                <w:iCs/>
                <w:sz w:val="20"/>
                <w:szCs w:val="24"/>
              </w:rPr>
              <w:t>онах, и не менее 7 специалистов для работы в каждом Центре ресурсной поддержки семьи при семейных судах из числа психологов, медицинских работников, юристов, специалистов по работе с кризисными ситуациями, членов советов старейшин</w:t>
            </w:r>
            <w:r w:rsidRPr="00E80725">
              <w:rPr>
                <w:rFonts w:ascii="Times New Roman" w:hAnsi="Times New Roman" w:cs="Times New Roman"/>
                <w:bCs/>
                <w:iCs/>
                <w:sz w:val="20"/>
                <w:szCs w:val="24"/>
                <w:lang w:val="kk-KZ"/>
              </w:rPr>
              <w:t xml:space="preserve"> и других по согласованию с куратором проекта «Семейный суд» в регионе</w:t>
            </w:r>
            <w:r w:rsidRPr="00E80725">
              <w:rPr>
                <w:rFonts w:ascii="Times New Roman" w:hAnsi="Times New Roman" w:cs="Times New Roman"/>
                <w:bCs/>
                <w:iCs/>
                <w:sz w:val="20"/>
                <w:szCs w:val="24"/>
              </w:rPr>
              <w:t>. Найм специалистов необходимо осуществлять при непосредственном участии кураторов проекта семейных судов (г</w:t>
            </w:r>
            <w:proofErr w:type="gramStart"/>
            <w:r w:rsidRPr="00E80725">
              <w:rPr>
                <w:rFonts w:ascii="Times New Roman" w:hAnsi="Times New Roman" w:cs="Times New Roman"/>
                <w:bCs/>
                <w:iCs/>
                <w:sz w:val="20"/>
                <w:szCs w:val="24"/>
              </w:rPr>
              <w:t>.А</w:t>
            </w:r>
            <w:proofErr w:type="gramEnd"/>
            <w:r w:rsidRPr="00E80725">
              <w:rPr>
                <w:rFonts w:ascii="Times New Roman" w:hAnsi="Times New Roman" w:cs="Times New Roman"/>
                <w:bCs/>
                <w:iCs/>
                <w:sz w:val="20"/>
                <w:szCs w:val="24"/>
              </w:rPr>
              <w:t xml:space="preserve">стана, г.Алматы, Акмолинская, Атырауская, Жамбылская, Костанайская, Карагандинская </w:t>
            </w:r>
            <w:r w:rsidRPr="00E80725">
              <w:rPr>
                <w:rFonts w:ascii="Times New Roman" w:hAnsi="Times New Roman" w:cs="Times New Roman"/>
                <w:bCs/>
                <w:iCs/>
                <w:sz w:val="20"/>
                <w:szCs w:val="24"/>
                <w:lang w:val="kk-KZ"/>
              </w:rPr>
              <w:t>и</w:t>
            </w:r>
            <w:r w:rsidRPr="00E80725">
              <w:rPr>
                <w:rFonts w:ascii="Times New Roman" w:hAnsi="Times New Roman" w:cs="Times New Roman"/>
                <w:bCs/>
                <w:iCs/>
                <w:sz w:val="20"/>
                <w:szCs w:val="24"/>
              </w:rPr>
              <w:t xml:space="preserve"> Восточно-Казахстанская области), определенных Председателями областных судов. Кроме того, специфика специализации, кандидатура специалистов для найма определяется кураторами проекта семейных судов. </w:t>
            </w:r>
          </w:p>
          <w:p w:rsidR="00866378" w:rsidRPr="00E80725" w:rsidRDefault="00866378" w:rsidP="00B06704">
            <w:pPr>
              <w:spacing w:after="0"/>
              <w:jc w:val="both"/>
              <w:rPr>
                <w:rFonts w:ascii="Times New Roman" w:hAnsi="Times New Roman" w:cs="Times New Roman"/>
                <w:bCs/>
                <w:sz w:val="20"/>
                <w:szCs w:val="24"/>
                <w:lang w:val="kk-KZ"/>
              </w:rPr>
            </w:pPr>
            <w:r w:rsidRPr="00E80725">
              <w:rPr>
                <w:rFonts w:ascii="Times New Roman" w:hAnsi="Times New Roman" w:cs="Times New Roman"/>
                <w:bCs/>
                <w:iCs/>
                <w:sz w:val="20"/>
                <w:szCs w:val="24"/>
              </w:rPr>
              <w:t>4. Издание</w:t>
            </w:r>
            <w:r w:rsidRPr="00E80725">
              <w:rPr>
                <w:rFonts w:ascii="Times New Roman" w:hAnsi="Times New Roman" w:cs="Times New Roman"/>
                <w:bCs/>
                <w:iCs/>
                <w:sz w:val="20"/>
                <w:szCs w:val="24"/>
                <w:lang w:val="kk-KZ"/>
              </w:rPr>
              <w:t xml:space="preserve"> в каждом регионе не менее 3 тыс. брошюр по темам о мерах </w:t>
            </w:r>
            <w:r w:rsidRPr="00E80725">
              <w:rPr>
                <w:rFonts w:ascii="Times New Roman" w:hAnsi="Times New Roman" w:cs="Times New Roman"/>
                <w:bCs/>
                <w:iCs/>
                <w:sz w:val="20"/>
                <w:szCs w:val="24"/>
                <w:lang w:val="kk-KZ"/>
              </w:rPr>
              <w:lastRenderedPageBreak/>
              <w:t>государственной поддержки семьи.</w:t>
            </w:r>
          </w:p>
          <w:p w:rsidR="00866378" w:rsidRPr="00E80725" w:rsidRDefault="00866378" w:rsidP="00B06704">
            <w:pPr>
              <w:spacing w:after="0"/>
              <w:jc w:val="both"/>
              <w:rPr>
                <w:rFonts w:ascii="Times New Roman" w:hAnsi="Times New Roman" w:cs="Times New Roman"/>
                <w:bCs/>
                <w:sz w:val="20"/>
                <w:szCs w:val="24"/>
                <w:lang w:val="kk-KZ"/>
              </w:rPr>
            </w:pPr>
            <w:r w:rsidRPr="00E80725">
              <w:rPr>
                <w:rFonts w:ascii="Times New Roman" w:hAnsi="Times New Roman" w:cs="Times New Roman"/>
                <w:bCs/>
                <w:sz w:val="20"/>
                <w:szCs w:val="24"/>
              </w:rPr>
              <w:t xml:space="preserve">5. </w:t>
            </w:r>
            <w:proofErr w:type="gramStart"/>
            <w:r w:rsidRPr="00E80725">
              <w:rPr>
                <w:rFonts w:ascii="Times New Roman" w:hAnsi="Times New Roman" w:cs="Times New Roman"/>
                <w:bCs/>
                <w:sz w:val="20"/>
                <w:szCs w:val="24"/>
              </w:rPr>
              <w:t xml:space="preserve">Проведение не менее </w:t>
            </w:r>
            <w:r w:rsidRPr="00E80725">
              <w:rPr>
                <w:rFonts w:ascii="Times New Roman" w:hAnsi="Times New Roman" w:cs="Times New Roman"/>
                <w:bCs/>
                <w:sz w:val="20"/>
                <w:szCs w:val="24"/>
                <w:lang w:val="kk-KZ"/>
              </w:rPr>
              <w:t xml:space="preserve">одного 2-х дневного </w:t>
            </w:r>
            <w:r w:rsidRPr="00E80725">
              <w:rPr>
                <w:rFonts w:ascii="Times New Roman" w:hAnsi="Times New Roman" w:cs="Times New Roman"/>
                <w:bCs/>
                <w:sz w:val="20"/>
                <w:szCs w:val="24"/>
              </w:rPr>
              <w:t>обучающие мероприятия</w:t>
            </w:r>
            <w:r w:rsidRPr="00E80725">
              <w:rPr>
                <w:rFonts w:ascii="Times New Roman" w:hAnsi="Times New Roman" w:cs="Times New Roman"/>
                <w:bCs/>
                <w:sz w:val="20"/>
                <w:szCs w:val="24"/>
                <w:lang w:val="kk-KZ"/>
              </w:rPr>
              <w:t xml:space="preserve"> в каждом из</w:t>
            </w:r>
            <w:r w:rsidRPr="00E80725">
              <w:rPr>
                <w:rFonts w:ascii="Times New Roman" w:hAnsi="Times New Roman" w:cs="Times New Roman"/>
                <w:bCs/>
                <w:sz w:val="20"/>
                <w:szCs w:val="24"/>
              </w:rPr>
              <w:t xml:space="preserve"> </w:t>
            </w:r>
            <w:r w:rsidRPr="00E80725">
              <w:rPr>
                <w:rFonts w:ascii="Times New Roman" w:hAnsi="Times New Roman" w:cs="Times New Roman"/>
                <w:bCs/>
                <w:sz w:val="20"/>
                <w:szCs w:val="24"/>
                <w:lang w:val="kk-KZ"/>
              </w:rPr>
              <w:t xml:space="preserve">8-ми регионов, </w:t>
            </w:r>
            <w:r w:rsidRPr="00E80725">
              <w:rPr>
                <w:rFonts w:ascii="Times New Roman" w:hAnsi="Times New Roman" w:cs="Times New Roman"/>
                <w:bCs/>
                <w:sz w:val="20"/>
                <w:szCs w:val="24"/>
              </w:rPr>
              <w:t xml:space="preserve">по профилактике разводов среди семейных пар, направленных на развитие примирительных процедур </w:t>
            </w:r>
            <w:r w:rsidRPr="00E80725">
              <w:rPr>
                <w:rFonts w:ascii="Times New Roman" w:hAnsi="Times New Roman" w:cs="Times New Roman"/>
                <w:b/>
                <w:bCs/>
                <w:sz w:val="20"/>
                <w:szCs w:val="24"/>
                <w:u w:val="single"/>
              </w:rPr>
              <w:t>с привлечением авторитетных специалистов международного уровня</w:t>
            </w:r>
            <w:r w:rsidRPr="00E80725">
              <w:rPr>
                <w:rFonts w:ascii="Times New Roman" w:hAnsi="Times New Roman" w:cs="Times New Roman"/>
                <w:bCs/>
                <w:sz w:val="20"/>
                <w:szCs w:val="24"/>
              </w:rPr>
              <w:t xml:space="preserve"> (семинар/тренинги, мастер-классы, встречи и др.) с обеспечением раздаточных материалов</w:t>
            </w:r>
            <w:r w:rsidRPr="00E80725">
              <w:rPr>
                <w:rFonts w:ascii="Times New Roman" w:hAnsi="Times New Roman" w:cs="Times New Roman"/>
                <w:bCs/>
                <w:sz w:val="20"/>
                <w:szCs w:val="24"/>
                <w:lang w:val="kk-KZ"/>
              </w:rPr>
              <w:t xml:space="preserve"> не менее 40 комплектов в каждом регионе, всего 320: </w:t>
            </w:r>
            <w:r w:rsidRPr="00E80725">
              <w:rPr>
                <w:rFonts w:ascii="Times New Roman" w:hAnsi="Times New Roman" w:cs="Times New Roman"/>
                <w:bCs/>
                <w:sz w:val="20"/>
                <w:szCs w:val="24"/>
              </w:rPr>
              <w:t>блокнот</w:t>
            </w:r>
            <w:r w:rsidRPr="00E80725">
              <w:rPr>
                <w:rFonts w:ascii="Times New Roman" w:hAnsi="Times New Roman" w:cs="Times New Roman"/>
                <w:bCs/>
                <w:sz w:val="20"/>
                <w:szCs w:val="24"/>
                <w:lang w:val="kk-KZ"/>
              </w:rPr>
              <w:t>ов</w:t>
            </w:r>
            <w:r w:rsidRPr="00E80725">
              <w:rPr>
                <w:rFonts w:ascii="Times New Roman" w:hAnsi="Times New Roman" w:cs="Times New Roman"/>
                <w:bCs/>
                <w:sz w:val="20"/>
                <w:szCs w:val="24"/>
              </w:rPr>
              <w:t xml:space="preserve">, бейджи, буклеты с материалами семинаров, папки, сертификаты. </w:t>
            </w:r>
            <w:proofErr w:type="gramEnd"/>
          </w:p>
          <w:p w:rsidR="00866378" w:rsidRPr="00E80725" w:rsidRDefault="00866378" w:rsidP="00B06704">
            <w:pPr>
              <w:spacing w:after="0"/>
              <w:jc w:val="both"/>
              <w:rPr>
                <w:rFonts w:ascii="Times New Roman" w:hAnsi="Times New Roman" w:cs="Times New Roman"/>
                <w:bCs/>
                <w:sz w:val="20"/>
                <w:szCs w:val="24"/>
                <w:lang w:val="kk-KZ"/>
              </w:rPr>
            </w:pPr>
            <w:r w:rsidRPr="00E80725">
              <w:rPr>
                <w:rFonts w:ascii="Times New Roman" w:hAnsi="Times New Roman" w:cs="Times New Roman"/>
                <w:bCs/>
                <w:sz w:val="20"/>
                <w:szCs w:val="24"/>
              </w:rPr>
              <w:t>6</w:t>
            </w:r>
            <w:r w:rsidRPr="00E80725">
              <w:rPr>
                <w:rFonts w:ascii="Times New Roman" w:hAnsi="Times New Roman" w:cs="Times New Roman"/>
                <w:bCs/>
                <w:sz w:val="20"/>
                <w:szCs w:val="24"/>
                <w:lang w:val="kk-KZ"/>
              </w:rPr>
              <w:t xml:space="preserve">. </w:t>
            </w:r>
            <w:proofErr w:type="gramStart"/>
            <w:r w:rsidRPr="00E80725">
              <w:rPr>
                <w:rFonts w:ascii="Times New Roman" w:hAnsi="Times New Roman" w:cs="Times New Roman"/>
                <w:bCs/>
                <w:sz w:val="20"/>
                <w:szCs w:val="24"/>
              </w:rPr>
              <w:t>Обеспечение широкой информационной кампании: изготовление и выпуск информационных материалов – буклетов, подготовка публикаций и их размещение не</w:t>
            </w:r>
            <w:r w:rsidRPr="00E80725">
              <w:rPr>
                <w:rFonts w:ascii="Times New Roman" w:hAnsi="Times New Roman" w:cs="Times New Roman"/>
                <w:bCs/>
                <w:sz w:val="20"/>
                <w:szCs w:val="24"/>
                <w:lang w:val="kk-KZ"/>
              </w:rPr>
              <w:t xml:space="preserve"> менее 16-ти </w:t>
            </w:r>
            <w:r w:rsidRPr="00E80725">
              <w:rPr>
                <w:rFonts w:ascii="Times New Roman" w:hAnsi="Times New Roman" w:cs="Times New Roman"/>
                <w:bCs/>
                <w:sz w:val="20"/>
                <w:szCs w:val="24"/>
              </w:rPr>
              <w:t>средствах массовой информации</w:t>
            </w:r>
            <w:r w:rsidRPr="00E80725">
              <w:rPr>
                <w:rFonts w:ascii="Times New Roman" w:hAnsi="Times New Roman" w:cs="Times New Roman"/>
                <w:bCs/>
                <w:sz w:val="20"/>
                <w:szCs w:val="24"/>
                <w:lang w:val="kk-KZ"/>
              </w:rPr>
              <w:t xml:space="preserve"> в каждом из 8-ми регионов</w:t>
            </w:r>
            <w:r w:rsidRPr="00E80725">
              <w:rPr>
                <w:rFonts w:ascii="Times New Roman" w:hAnsi="Times New Roman" w:cs="Times New Roman"/>
                <w:bCs/>
                <w:sz w:val="20"/>
                <w:szCs w:val="24"/>
              </w:rPr>
              <w:t xml:space="preserve">, в т.ч. и в социальных сетях, видеосюжетов на республиканском </w:t>
            </w:r>
            <w:r w:rsidRPr="00E80725">
              <w:rPr>
                <w:rFonts w:ascii="Times New Roman" w:hAnsi="Times New Roman" w:cs="Times New Roman"/>
                <w:bCs/>
                <w:sz w:val="20"/>
                <w:szCs w:val="24"/>
                <w:lang w:val="en-US"/>
              </w:rPr>
              <w:t>TV</w:t>
            </w:r>
            <w:r w:rsidRPr="00E80725">
              <w:rPr>
                <w:rFonts w:ascii="Times New Roman" w:hAnsi="Times New Roman" w:cs="Times New Roman"/>
                <w:bCs/>
                <w:sz w:val="20"/>
                <w:szCs w:val="24"/>
              </w:rPr>
              <w:t xml:space="preserve">, информационных аудио/видеороликов </w:t>
            </w:r>
            <w:r w:rsidRPr="00E80725">
              <w:rPr>
                <w:rFonts w:ascii="Times New Roman" w:hAnsi="Times New Roman" w:cs="Times New Roman"/>
                <w:bCs/>
                <w:sz w:val="20"/>
                <w:szCs w:val="24"/>
                <w:lang w:val="kk-KZ"/>
              </w:rPr>
              <w:t>о деятельности центров</w:t>
            </w:r>
            <w:r w:rsidRPr="00E80725">
              <w:rPr>
                <w:rFonts w:ascii="Times New Roman" w:hAnsi="Times New Roman" w:cs="Times New Roman"/>
                <w:bCs/>
                <w:sz w:val="20"/>
                <w:szCs w:val="24"/>
              </w:rPr>
              <w:t>.</w:t>
            </w:r>
            <w:proofErr w:type="gramEnd"/>
            <w:r w:rsidRPr="00E80725">
              <w:rPr>
                <w:rFonts w:ascii="Times New Roman" w:hAnsi="Times New Roman" w:cs="Times New Roman"/>
                <w:bCs/>
                <w:sz w:val="20"/>
                <w:szCs w:val="24"/>
              </w:rPr>
              <w:t xml:space="preserve"> </w:t>
            </w:r>
            <w:r w:rsidRPr="00E80725">
              <w:rPr>
                <w:rFonts w:ascii="Times New Roman" w:hAnsi="Times New Roman" w:cs="Times New Roman"/>
                <w:bCs/>
                <w:sz w:val="20"/>
                <w:szCs w:val="24"/>
                <w:lang w:val="kk-KZ"/>
              </w:rPr>
              <w:t>Подбить количество по расчетам</w:t>
            </w:r>
          </w:p>
          <w:p w:rsidR="00866378" w:rsidRPr="00E80725" w:rsidRDefault="00866378" w:rsidP="00B06704">
            <w:pPr>
              <w:spacing w:after="0"/>
              <w:jc w:val="both"/>
              <w:rPr>
                <w:rFonts w:ascii="Times New Roman" w:hAnsi="Times New Roman" w:cs="Times New Roman"/>
                <w:bCs/>
                <w:sz w:val="20"/>
                <w:szCs w:val="24"/>
                <w:lang w:val="kk-KZ"/>
              </w:rPr>
            </w:pPr>
            <w:r w:rsidRPr="00E80725">
              <w:rPr>
                <w:rFonts w:ascii="Times New Roman" w:hAnsi="Times New Roman" w:cs="Times New Roman"/>
                <w:bCs/>
                <w:sz w:val="20"/>
                <w:szCs w:val="24"/>
                <w:lang w:val="kk-KZ"/>
              </w:rPr>
              <w:t>7. Центры ресурсной поддержки семьи должны аккумулировать информацию о всех услугах, предосталвяемых семьям в регионе, наладить сотрудничество с кризисными центрами и службами, органами внутренних дел, опеки и попечительства, уполномоченными органами по вопросам семьи, научным и экспертным сообществом для наиболее эффективного комплексного решения проблем семьи.</w:t>
            </w:r>
          </w:p>
          <w:p w:rsidR="00866378" w:rsidRPr="00E80725" w:rsidRDefault="00866378" w:rsidP="00B06704">
            <w:pPr>
              <w:spacing w:after="0"/>
              <w:jc w:val="both"/>
              <w:rPr>
                <w:rFonts w:ascii="Times New Roman" w:hAnsi="Times New Roman" w:cs="Times New Roman"/>
                <w:bCs/>
                <w:sz w:val="20"/>
                <w:szCs w:val="24"/>
              </w:rPr>
            </w:pPr>
            <w:r w:rsidRPr="00E80725">
              <w:rPr>
                <w:rFonts w:ascii="Times New Roman" w:hAnsi="Times New Roman" w:cs="Times New Roman"/>
                <w:bCs/>
                <w:sz w:val="20"/>
                <w:szCs w:val="24"/>
                <w:lang w:val="kk-KZ"/>
              </w:rPr>
              <w:t xml:space="preserve">8. </w:t>
            </w:r>
            <w:r w:rsidRPr="00E80725">
              <w:rPr>
                <w:rFonts w:ascii="Times New Roman" w:hAnsi="Times New Roman" w:cs="Times New Roman"/>
                <w:bCs/>
                <w:sz w:val="20"/>
                <w:szCs w:val="24"/>
              </w:rPr>
              <w:t xml:space="preserve">Запланировать работу с молодыми парами на этапе регистрации брака. С молодыми парами необходимо проводить разъяснительную работу, запланировать распространение специальных информационных брошюр, психологами проводить тестирование, в том числе в игровой форме, чтобы они могли лучше понять установки и ожидания друг друга от брака. </w:t>
            </w:r>
          </w:p>
          <w:p w:rsidR="00866378" w:rsidRPr="00E80725" w:rsidRDefault="00866378" w:rsidP="00B06704">
            <w:pPr>
              <w:spacing w:after="0"/>
              <w:jc w:val="both"/>
              <w:rPr>
                <w:rFonts w:ascii="Times New Roman" w:hAnsi="Times New Roman" w:cs="Times New Roman"/>
                <w:bCs/>
                <w:sz w:val="20"/>
                <w:szCs w:val="24"/>
              </w:rPr>
            </w:pPr>
            <w:r w:rsidRPr="00E80725">
              <w:rPr>
                <w:rFonts w:ascii="Times New Roman" w:hAnsi="Times New Roman" w:cs="Times New Roman"/>
                <w:bCs/>
                <w:sz w:val="20"/>
                <w:szCs w:val="24"/>
              </w:rPr>
              <w:t xml:space="preserve">9. Издание 70 тыс. методических пособий по числу ежегодно регистрируемых браков для распространения РАГСами и акиматами. Также необходимо, чтобы данное методическое пособие было размещено на портале </w:t>
            </w:r>
            <w:r w:rsidRPr="00E80725">
              <w:rPr>
                <w:rFonts w:ascii="Times New Roman" w:hAnsi="Times New Roman" w:cs="Times New Roman"/>
                <w:bCs/>
                <w:sz w:val="20"/>
                <w:szCs w:val="24"/>
                <w:lang w:val="en-US"/>
              </w:rPr>
              <w:t>e</w:t>
            </w:r>
            <w:r w:rsidRPr="00E80725">
              <w:rPr>
                <w:rFonts w:ascii="Times New Roman" w:hAnsi="Times New Roman" w:cs="Times New Roman"/>
                <w:bCs/>
                <w:sz w:val="20"/>
                <w:szCs w:val="24"/>
              </w:rPr>
              <w:t>-</w:t>
            </w:r>
            <w:r w:rsidRPr="00E80725">
              <w:rPr>
                <w:rFonts w:ascii="Times New Roman" w:hAnsi="Times New Roman" w:cs="Times New Roman"/>
                <w:bCs/>
                <w:sz w:val="20"/>
                <w:szCs w:val="24"/>
                <w:lang w:val="en-US"/>
              </w:rPr>
              <w:t>gov</w:t>
            </w:r>
            <w:r w:rsidRPr="00E80725">
              <w:rPr>
                <w:rFonts w:ascii="Times New Roman" w:hAnsi="Times New Roman" w:cs="Times New Roman"/>
                <w:bCs/>
                <w:sz w:val="20"/>
                <w:szCs w:val="24"/>
              </w:rPr>
              <w:t xml:space="preserve">. </w:t>
            </w:r>
          </w:p>
          <w:p w:rsidR="00866378" w:rsidRPr="00E80725" w:rsidRDefault="00866378" w:rsidP="00B06704">
            <w:pPr>
              <w:spacing w:after="0"/>
              <w:jc w:val="both"/>
              <w:rPr>
                <w:rFonts w:ascii="Times New Roman" w:hAnsi="Times New Roman" w:cs="Times New Roman"/>
                <w:bCs/>
                <w:sz w:val="20"/>
                <w:szCs w:val="24"/>
              </w:rPr>
            </w:pPr>
            <w:r w:rsidRPr="00E80725">
              <w:rPr>
                <w:rFonts w:ascii="Times New Roman" w:hAnsi="Times New Roman" w:cs="Times New Roman"/>
                <w:bCs/>
                <w:sz w:val="20"/>
                <w:szCs w:val="24"/>
              </w:rPr>
              <w:t xml:space="preserve">10. Организовать проведение серии семинаров для девушек и юношей по вопросам создания семьи, подготовки к семейной жизни.   </w:t>
            </w:r>
          </w:p>
          <w:p w:rsidR="00866378" w:rsidRPr="00E80725" w:rsidRDefault="00866378" w:rsidP="00B06704">
            <w:pPr>
              <w:spacing w:after="0"/>
              <w:jc w:val="both"/>
              <w:rPr>
                <w:rFonts w:ascii="Times New Roman" w:hAnsi="Times New Roman" w:cs="Times New Roman"/>
                <w:bCs/>
                <w:sz w:val="20"/>
                <w:szCs w:val="24"/>
                <w:lang w:val="kk-KZ"/>
              </w:rPr>
            </w:pPr>
            <w:r w:rsidRPr="00E80725">
              <w:rPr>
                <w:rFonts w:ascii="Times New Roman" w:hAnsi="Times New Roman" w:cs="Times New Roman"/>
                <w:bCs/>
                <w:sz w:val="20"/>
                <w:szCs w:val="24"/>
              </w:rPr>
              <w:lastRenderedPageBreak/>
              <w:t xml:space="preserve">11. </w:t>
            </w:r>
            <w:r w:rsidRPr="00E80725">
              <w:rPr>
                <w:rFonts w:ascii="Times New Roman" w:hAnsi="Times New Roman" w:cs="Times New Roman"/>
                <w:bCs/>
                <w:sz w:val="20"/>
                <w:szCs w:val="24"/>
                <w:lang w:val="kk-KZ"/>
              </w:rPr>
              <w:t>Обеспечение менторства над семейными судами других областей, которые не вошли в пилотный проект.</w:t>
            </w:r>
          </w:p>
          <w:p w:rsidR="00866378" w:rsidRPr="00E80725" w:rsidRDefault="00866378" w:rsidP="00B06704">
            <w:pPr>
              <w:spacing w:after="0"/>
              <w:jc w:val="both"/>
              <w:rPr>
                <w:rFonts w:ascii="Times New Roman" w:hAnsi="Times New Roman" w:cs="Times New Roman"/>
                <w:bCs/>
                <w:iCs/>
                <w:sz w:val="20"/>
                <w:szCs w:val="24"/>
                <w:lang w:val="kk-KZ"/>
              </w:rPr>
            </w:pPr>
            <w:r w:rsidRPr="00E80725">
              <w:rPr>
                <w:rFonts w:ascii="Times New Roman" w:hAnsi="Times New Roman" w:cs="Times New Roman"/>
                <w:bCs/>
                <w:sz w:val="20"/>
                <w:szCs w:val="24"/>
              </w:rPr>
              <w:t xml:space="preserve">12. Разработка предложений </w:t>
            </w:r>
            <w:r w:rsidRPr="00E80725">
              <w:rPr>
                <w:rFonts w:ascii="Times New Roman" w:hAnsi="Times New Roman" w:cs="Times New Roman"/>
                <w:bCs/>
                <w:iCs/>
                <w:sz w:val="20"/>
                <w:szCs w:val="24"/>
                <w:lang w:val="kk-KZ"/>
              </w:rPr>
              <w:t xml:space="preserve">по совершенствованию законодательства в сфере семейной политики. </w:t>
            </w:r>
          </w:p>
          <w:p w:rsidR="00866378" w:rsidRPr="00E80725" w:rsidRDefault="00866378" w:rsidP="00B06704">
            <w:pPr>
              <w:spacing w:after="0"/>
              <w:jc w:val="both"/>
              <w:rPr>
                <w:rFonts w:ascii="Times New Roman" w:hAnsi="Times New Roman" w:cs="Times New Roman"/>
                <w:bCs/>
                <w:iCs/>
                <w:sz w:val="20"/>
                <w:szCs w:val="24"/>
                <w:lang w:val="kk-KZ"/>
              </w:rPr>
            </w:pPr>
            <w:r w:rsidRPr="00E80725">
              <w:rPr>
                <w:rFonts w:ascii="Times New Roman" w:hAnsi="Times New Roman" w:cs="Times New Roman"/>
                <w:bCs/>
                <w:iCs/>
                <w:sz w:val="20"/>
                <w:szCs w:val="24"/>
                <w:lang w:val="kk-KZ"/>
              </w:rPr>
              <w:t>13. Все региональные центры должны ежеквартально, а также по итогам проекта давать пресс-брифинги с описанием достижений по проекту, лучших практик примерения по согласованию с семьями, участниками проекта.</w:t>
            </w:r>
          </w:p>
          <w:p w:rsidR="00866378" w:rsidRPr="00E80725" w:rsidRDefault="00866378" w:rsidP="00B06704">
            <w:pPr>
              <w:spacing w:after="0"/>
              <w:jc w:val="both"/>
              <w:rPr>
                <w:rFonts w:ascii="Times New Roman" w:hAnsi="Times New Roman" w:cs="Times New Roman"/>
                <w:bCs/>
                <w:iCs/>
                <w:sz w:val="20"/>
                <w:szCs w:val="24"/>
                <w:lang w:val="kk-KZ"/>
              </w:rPr>
            </w:pPr>
            <w:r w:rsidRPr="00E80725">
              <w:rPr>
                <w:rFonts w:ascii="Times New Roman" w:hAnsi="Times New Roman" w:cs="Times New Roman"/>
                <w:bCs/>
                <w:iCs/>
                <w:sz w:val="20"/>
                <w:szCs w:val="24"/>
                <w:lang w:val="kk-KZ"/>
              </w:rPr>
              <w:t xml:space="preserve">14. Ежемесячно анализировать опросники (экспересс-опросов) семейных пар, данные судов и предоставлять в Министерство общественного развития Республики Казахстан анализ причин инициирования расторжения брака, отказа в примерении в суде, а также статистику разводов и ее анализ на основе данных собранных по форме по согласованию с Заказчиком. </w:t>
            </w:r>
          </w:p>
          <w:p w:rsidR="00866378" w:rsidRPr="00E80725" w:rsidRDefault="00866378" w:rsidP="00B06704">
            <w:pPr>
              <w:spacing w:after="0"/>
              <w:jc w:val="both"/>
              <w:rPr>
                <w:rFonts w:ascii="Times New Roman" w:hAnsi="Times New Roman" w:cs="Times New Roman"/>
                <w:bCs/>
                <w:sz w:val="20"/>
                <w:szCs w:val="24"/>
              </w:rPr>
            </w:pPr>
            <w:r w:rsidRPr="00E80725">
              <w:rPr>
                <w:rFonts w:ascii="Times New Roman" w:hAnsi="Times New Roman" w:cs="Times New Roman"/>
                <w:bCs/>
                <w:iCs/>
                <w:sz w:val="20"/>
                <w:szCs w:val="24"/>
                <w:lang w:val="kk-KZ"/>
              </w:rPr>
              <w:t>15. На основе анализа вносить предложения по профилактики распада семей, включая законодательные и социальные инциативы.</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widowControl w:val="0"/>
              <w:spacing w:after="0"/>
              <w:jc w:val="center"/>
              <w:rPr>
                <w:rFonts w:ascii="Times New Roman" w:hAnsi="Times New Roman" w:cs="Times New Roman"/>
                <w:bCs/>
                <w:sz w:val="20"/>
                <w:szCs w:val="24"/>
              </w:rPr>
            </w:pPr>
            <w:r w:rsidRPr="00E80725">
              <w:rPr>
                <w:rFonts w:ascii="Times New Roman" w:hAnsi="Times New Roman" w:cs="Times New Roman"/>
                <w:bCs/>
                <w:sz w:val="20"/>
                <w:szCs w:val="24"/>
              </w:rPr>
              <w:lastRenderedPageBreak/>
              <w:t xml:space="preserve">Не менее </w:t>
            </w:r>
          </w:p>
          <w:p w:rsidR="00866378" w:rsidRPr="00E80725" w:rsidRDefault="00866378" w:rsidP="00B06704">
            <w:pPr>
              <w:widowControl w:val="0"/>
              <w:spacing w:after="0"/>
              <w:jc w:val="center"/>
              <w:rPr>
                <w:rFonts w:ascii="Times New Roman" w:hAnsi="Times New Roman" w:cs="Times New Roman"/>
                <w:bCs/>
                <w:sz w:val="20"/>
                <w:szCs w:val="24"/>
              </w:rPr>
            </w:pPr>
            <w:r w:rsidRPr="00E80725">
              <w:rPr>
                <w:rFonts w:ascii="Times New Roman" w:hAnsi="Times New Roman" w:cs="Times New Roman"/>
                <w:bCs/>
                <w:sz w:val="20"/>
                <w:szCs w:val="24"/>
                <w:lang w:val="kk-KZ"/>
              </w:rPr>
              <w:t>7</w:t>
            </w:r>
            <w:r w:rsidRPr="00E80725">
              <w:rPr>
                <w:rFonts w:ascii="Times New Roman" w:hAnsi="Times New Roman" w:cs="Times New Roman"/>
                <w:bCs/>
                <w:sz w:val="20"/>
                <w:szCs w:val="24"/>
              </w:rPr>
              <w:t xml:space="preserve"> месяцев</w:t>
            </w:r>
          </w:p>
        </w:tc>
        <w:tc>
          <w:tcPr>
            <w:tcW w:w="1984" w:type="dxa"/>
            <w:tcBorders>
              <w:top w:val="single" w:sz="4" w:space="0" w:color="auto"/>
              <w:left w:val="single" w:sz="4" w:space="0" w:color="auto"/>
              <w:bottom w:val="single" w:sz="4" w:space="0" w:color="auto"/>
              <w:right w:val="nil"/>
            </w:tcBorders>
            <w:shd w:val="clear" w:color="auto" w:fill="auto"/>
          </w:tcPr>
          <w:p w:rsidR="00866378" w:rsidRPr="00E80725" w:rsidRDefault="00866378" w:rsidP="00B06704">
            <w:pPr>
              <w:widowControl w:val="0"/>
              <w:spacing w:after="0"/>
              <w:jc w:val="center"/>
              <w:rPr>
                <w:rFonts w:ascii="Times New Roman" w:hAnsi="Times New Roman" w:cs="Times New Roman"/>
                <w:b/>
                <w:bCs/>
                <w:sz w:val="20"/>
                <w:szCs w:val="24"/>
              </w:rPr>
            </w:pPr>
            <w:r w:rsidRPr="00E80725">
              <w:rPr>
                <w:rFonts w:ascii="Times New Roman" w:hAnsi="Times New Roman" w:cs="Times New Roman"/>
                <w:bCs/>
                <w:iCs/>
                <w:sz w:val="20"/>
                <w:szCs w:val="24"/>
              </w:rPr>
              <w:t>г</w:t>
            </w:r>
            <w:proofErr w:type="gramStart"/>
            <w:r w:rsidRPr="00E80725">
              <w:rPr>
                <w:rFonts w:ascii="Times New Roman" w:hAnsi="Times New Roman" w:cs="Times New Roman"/>
                <w:bCs/>
                <w:iCs/>
                <w:sz w:val="20"/>
                <w:szCs w:val="24"/>
              </w:rPr>
              <w:t>.А</w:t>
            </w:r>
            <w:proofErr w:type="gramEnd"/>
            <w:r w:rsidRPr="00E80725">
              <w:rPr>
                <w:rFonts w:ascii="Times New Roman" w:hAnsi="Times New Roman" w:cs="Times New Roman"/>
                <w:bCs/>
                <w:iCs/>
                <w:sz w:val="20"/>
                <w:szCs w:val="24"/>
              </w:rPr>
              <w:t>стана, г.Алматы, Акмолинская, Атырауская, Жамбылская, Костанайская, Карагандинская, Восточно-Казахстанская области</w:t>
            </w:r>
          </w:p>
        </w:tc>
        <w:tc>
          <w:tcPr>
            <w:tcW w:w="1843" w:type="dxa"/>
            <w:tcBorders>
              <w:top w:val="single" w:sz="4" w:space="0" w:color="auto"/>
              <w:left w:val="single" w:sz="4" w:space="0" w:color="auto"/>
              <w:bottom w:val="single" w:sz="4" w:space="0" w:color="auto"/>
              <w:right w:val="single" w:sz="4" w:space="0" w:color="000000"/>
            </w:tcBorders>
            <w:shd w:val="clear" w:color="auto" w:fill="auto"/>
          </w:tcPr>
          <w:p w:rsidR="00866378" w:rsidRPr="00E80725" w:rsidRDefault="00866378" w:rsidP="00B06704">
            <w:pPr>
              <w:widowControl w:val="0"/>
              <w:spacing w:after="0"/>
              <w:jc w:val="center"/>
              <w:rPr>
                <w:rFonts w:ascii="Times New Roman" w:hAnsi="Times New Roman" w:cs="Times New Roman"/>
                <w:bCs/>
                <w:sz w:val="20"/>
                <w:szCs w:val="24"/>
                <w:lang w:val="kk-KZ"/>
              </w:rPr>
            </w:pPr>
            <w:r w:rsidRPr="00E80725">
              <w:rPr>
                <w:rFonts w:ascii="Times New Roman" w:hAnsi="Times New Roman" w:cs="Times New Roman"/>
                <w:bCs/>
                <w:sz w:val="20"/>
                <w:szCs w:val="24"/>
              </w:rPr>
              <w:t>300 000,</w:t>
            </w:r>
            <w:r w:rsidRPr="00E80725">
              <w:rPr>
                <w:rFonts w:ascii="Times New Roman" w:hAnsi="Times New Roman" w:cs="Times New Roman"/>
                <w:bCs/>
                <w:sz w:val="20"/>
                <w:szCs w:val="24"/>
                <w:lang w:val="kk-KZ"/>
              </w:rPr>
              <w:t>0</w:t>
            </w:r>
          </w:p>
          <w:p w:rsidR="00866378" w:rsidRPr="00E80725" w:rsidRDefault="00866378" w:rsidP="00B06704">
            <w:pPr>
              <w:widowControl w:val="0"/>
              <w:spacing w:after="0"/>
              <w:jc w:val="center"/>
              <w:rPr>
                <w:rFonts w:ascii="Times New Roman" w:hAnsi="Times New Roman" w:cs="Times New Roman"/>
                <w:bCs/>
                <w:sz w:val="20"/>
                <w:szCs w:val="24"/>
              </w:rPr>
            </w:pPr>
            <w:r w:rsidRPr="00E80725">
              <w:rPr>
                <w:rFonts w:ascii="Times New Roman" w:hAnsi="Times New Roman" w:cs="Times New Roman"/>
                <w:bCs/>
                <w:sz w:val="20"/>
                <w:szCs w:val="24"/>
                <w:lang w:val="kk-KZ"/>
              </w:rPr>
              <w:t>тыс.</w:t>
            </w:r>
            <w:r w:rsidRPr="00E80725">
              <w:rPr>
                <w:rFonts w:ascii="Times New Roman" w:hAnsi="Times New Roman" w:cs="Times New Roman"/>
                <w:bCs/>
                <w:sz w:val="20"/>
                <w:szCs w:val="24"/>
              </w:rPr>
              <w:t>тенге</w:t>
            </w:r>
          </w:p>
          <w:p w:rsidR="00866378" w:rsidRPr="00E80725" w:rsidRDefault="00866378" w:rsidP="00B06704">
            <w:pPr>
              <w:spacing w:after="0"/>
              <w:rPr>
                <w:rFonts w:ascii="Times New Roman" w:hAnsi="Times New Roman" w:cs="Times New Roman"/>
                <w:sz w:val="20"/>
                <w:szCs w:val="24"/>
              </w:rPr>
            </w:pPr>
          </w:p>
          <w:p w:rsidR="00866378" w:rsidRPr="00E80725" w:rsidRDefault="00866378" w:rsidP="00B06704">
            <w:pPr>
              <w:spacing w:after="0"/>
              <w:rPr>
                <w:rFonts w:ascii="Times New Roman" w:hAnsi="Times New Roman" w:cs="Times New Roman"/>
                <w:sz w:val="20"/>
                <w:szCs w:val="24"/>
              </w:rPr>
            </w:pPr>
          </w:p>
        </w:tc>
      </w:tr>
      <w:tr w:rsidR="00866378" w:rsidRPr="00E80725" w:rsidTr="00B06704">
        <w:trPr>
          <w:trHeight w:val="1354"/>
        </w:trPr>
        <w:tc>
          <w:tcPr>
            <w:tcW w:w="584" w:type="dxa"/>
            <w:gridSpan w:val="2"/>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B06704">
            <w:pPr>
              <w:spacing w:after="0"/>
              <w:jc w:val="center"/>
              <w:rPr>
                <w:rFonts w:ascii="Times New Roman" w:eastAsia="Times New Roman" w:hAnsi="Times New Roman" w:cs="Times New Roman"/>
                <w:sz w:val="20"/>
                <w:szCs w:val="24"/>
                <w:lang w:val="kk-KZ"/>
              </w:rPr>
            </w:pPr>
            <w:r w:rsidRPr="00E80725">
              <w:rPr>
                <w:rFonts w:ascii="Times New Roman" w:eastAsia="Times New Roman" w:hAnsi="Times New Roman" w:cs="Times New Roman"/>
                <w:sz w:val="20"/>
                <w:szCs w:val="24"/>
                <w:lang w:val="kk-KZ"/>
              </w:rPr>
              <w:lastRenderedPageBreak/>
              <w:t>43</w:t>
            </w:r>
          </w:p>
        </w:tc>
        <w:tc>
          <w:tcPr>
            <w:tcW w:w="554" w:type="dxa"/>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B06704">
            <w:pPr>
              <w:spacing w:after="0"/>
              <w:jc w:val="center"/>
              <w:rPr>
                <w:rFonts w:ascii="Times New Roman" w:eastAsia="Times New Roman" w:hAnsi="Times New Roman" w:cs="Times New Roman"/>
                <w:sz w:val="20"/>
                <w:szCs w:val="24"/>
                <w:lang w:val="kk-KZ"/>
              </w:rPr>
            </w:pPr>
            <w:r w:rsidRPr="00E80725">
              <w:rPr>
                <w:rFonts w:ascii="Times New Roman" w:eastAsia="Times New Roman" w:hAnsi="Times New Roman" w:cs="Times New Roman"/>
                <w:sz w:val="20"/>
                <w:szCs w:val="24"/>
                <w:lang w:val="kk-KZ"/>
              </w:rPr>
              <w:t>3</w:t>
            </w:r>
          </w:p>
        </w:tc>
        <w:tc>
          <w:tcPr>
            <w:tcW w:w="2378"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widowControl w:val="0"/>
              <w:spacing w:after="0"/>
              <w:rPr>
                <w:rFonts w:ascii="Times New Roman" w:hAnsi="Times New Roman" w:cs="Times New Roman"/>
                <w:b/>
                <w:bCs/>
                <w:sz w:val="20"/>
                <w:szCs w:val="24"/>
              </w:rPr>
            </w:pPr>
            <w:r w:rsidRPr="00E80725">
              <w:rPr>
                <w:rFonts w:ascii="Times New Roman" w:hAnsi="Times New Roman" w:cs="Times New Roman"/>
                <w:b/>
                <w:bCs/>
                <w:sz w:val="20"/>
                <w:szCs w:val="24"/>
              </w:rPr>
              <w:t>Реализация комплекса социальных проектов по оказанию семейных консультаций, направленных на укрепление института семьи и продвижения семейных ценностей</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spacing w:after="0"/>
              <w:jc w:val="both"/>
              <w:rPr>
                <w:rFonts w:ascii="Times New Roman" w:hAnsi="Times New Roman" w:cs="Times New Roman"/>
                <w:bCs/>
                <w:iCs/>
                <w:sz w:val="20"/>
                <w:szCs w:val="24"/>
              </w:rPr>
            </w:pPr>
            <w:r w:rsidRPr="00E80725">
              <w:rPr>
                <w:rFonts w:ascii="Times New Roman" w:hAnsi="Times New Roman" w:cs="Times New Roman"/>
                <w:bCs/>
                <w:iCs/>
                <w:sz w:val="20"/>
                <w:szCs w:val="24"/>
              </w:rPr>
              <w:t xml:space="preserve">Организация деятельности Социальных служб ресурсной поддержки при кабинетах инспекторов по делам женщин и детей Департамента внутренних дел акиматов 9 регионов </w:t>
            </w:r>
            <w:r w:rsidRPr="00E80725">
              <w:rPr>
                <w:rFonts w:ascii="Times New Roman" w:hAnsi="Times New Roman" w:cs="Times New Roman"/>
                <w:bCs/>
                <w:i/>
                <w:iCs/>
                <w:sz w:val="20"/>
                <w:szCs w:val="24"/>
              </w:rPr>
              <w:t>(</w:t>
            </w:r>
            <w:r w:rsidRPr="00E80725">
              <w:rPr>
                <w:rFonts w:ascii="Times New Roman" w:hAnsi="Times New Roman" w:cs="Times New Roman"/>
                <w:i/>
                <w:sz w:val="20"/>
                <w:szCs w:val="24"/>
                <w:lang w:val="kk-KZ"/>
              </w:rPr>
              <w:t>г</w:t>
            </w:r>
            <w:proofErr w:type="gramStart"/>
            <w:r w:rsidRPr="00E80725">
              <w:rPr>
                <w:rFonts w:ascii="Times New Roman" w:hAnsi="Times New Roman" w:cs="Times New Roman"/>
                <w:i/>
                <w:sz w:val="20"/>
                <w:szCs w:val="24"/>
                <w:lang w:val="kk-KZ"/>
              </w:rPr>
              <w:t>.Ш</w:t>
            </w:r>
            <w:proofErr w:type="gramEnd"/>
            <w:r w:rsidRPr="00E80725">
              <w:rPr>
                <w:rFonts w:ascii="Times New Roman" w:hAnsi="Times New Roman" w:cs="Times New Roman"/>
                <w:i/>
                <w:sz w:val="20"/>
                <w:szCs w:val="24"/>
                <w:lang w:val="kk-KZ"/>
              </w:rPr>
              <w:t>ымкент, Алматинская, Актюбинская, Кызылординская, Мангыстауская, Павлодарская, Туркестанская, Северо-Казахстанская и Западно-Казахстанская областях)</w:t>
            </w:r>
            <w:r w:rsidRPr="00E80725">
              <w:rPr>
                <w:rFonts w:ascii="Times New Roman" w:hAnsi="Times New Roman" w:cs="Times New Roman"/>
                <w:sz w:val="20"/>
                <w:szCs w:val="24"/>
                <w:lang w:val="kk-KZ"/>
              </w:rPr>
              <w:t xml:space="preserve"> </w:t>
            </w:r>
            <w:r w:rsidRPr="00E80725">
              <w:rPr>
                <w:rFonts w:ascii="Times New Roman" w:hAnsi="Times New Roman" w:cs="Times New Roman"/>
                <w:bCs/>
                <w:iCs/>
                <w:sz w:val="20"/>
                <w:szCs w:val="24"/>
              </w:rPr>
              <w:t xml:space="preserve">по профилактике бытового насилия и работе с агрессорами. </w:t>
            </w:r>
          </w:p>
          <w:p w:rsidR="00866378" w:rsidRPr="00E80725" w:rsidRDefault="00866378" w:rsidP="00B06704">
            <w:pPr>
              <w:spacing w:after="0"/>
              <w:jc w:val="both"/>
              <w:rPr>
                <w:rFonts w:ascii="Times New Roman" w:hAnsi="Times New Roman" w:cs="Times New Roman"/>
                <w:b/>
                <w:bCs/>
                <w:iCs/>
                <w:sz w:val="20"/>
                <w:szCs w:val="24"/>
              </w:rPr>
            </w:pPr>
            <w:r w:rsidRPr="00E80725">
              <w:rPr>
                <w:rFonts w:ascii="Times New Roman" w:hAnsi="Times New Roman" w:cs="Times New Roman"/>
                <w:b/>
                <w:bCs/>
                <w:iCs/>
                <w:sz w:val="20"/>
                <w:szCs w:val="24"/>
              </w:rPr>
              <w:t xml:space="preserve">Алгоритм действий по проекту: </w:t>
            </w:r>
          </w:p>
          <w:p w:rsidR="00866378" w:rsidRPr="00E80725" w:rsidRDefault="00866378" w:rsidP="00B06704">
            <w:pPr>
              <w:numPr>
                <w:ilvl w:val="0"/>
                <w:numId w:val="14"/>
              </w:numPr>
              <w:spacing w:after="0" w:line="240" w:lineRule="auto"/>
              <w:ind w:left="0" w:firstLine="0"/>
              <w:jc w:val="both"/>
              <w:rPr>
                <w:rFonts w:ascii="Times New Roman" w:hAnsi="Times New Roman" w:cs="Times New Roman"/>
                <w:bCs/>
                <w:iCs/>
                <w:sz w:val="20"/>
                <w:szCs w:val="24"/>
              </w:rPr>
            </w:pPr>
            <w:r w:rsidRPr="00E80725">
              <w:rPr>
                <w:rFonts w:ascii="Times New Roman" w:hAnsi="Times New Roman" w:cs="Times New Roman"/>
                <w:bCs/>
                <w:iCs/>
                <w:sz w:val="20"/>
                <w:szCs w:val="24"/>
                <w:lang w:val="kk-KZ"/>
              </w:rPr>
              <w:t xml:space="preserve">Организация деятельности Социальных служб ресурсной поддержки </w:t>
            </w:r>
            <w:r w:rsidRPr="00E80725">
              <w:rPr>
                <w:rFonts w:ascii="Times New Roman" w:hAnsi="Times New Roman" w:cs="Times New Roman"/>
                <w:b/>
                <w:bCs/>
                <w:iCs/>
                <w:sz w:val="20"/>
                <w:szCs w:val="24"/>
                <w:lang w:val="kk-KZ"/>
              </w:rPr>
              <w:t xml:space="preserve">при кабинетах </w:t>
            </w:r>
            <w:r w:rsidRPr="00E80725">
              <w:rPr>
                <w:rFonts w:ascii="Times New Roman" w:hAnsi="Times New Roman" w:cs="Times New Roman"/>
                <w:b/>
                <w:sz w:val="20"/>
                <w:szCs w:val="24"/>
              </w:rPr>
              <w:t>инспектор</w:t>
            </w:r>
            <w:r w:rsidRPr="00E80725">
              <w:rPr>
                <w:rFonts w:ascii="Times New Roman" w:hAnsi="Times New Roman" w:cs="Times New Roman"/>
                <w:b/>
                <w:sz w:val="20"/>
                <w:szCs w:val="24"/>
                <w:lang w:val="kk-KZ"/>
              </w:rPr>
              <w:t>ов</w:t>
            </w:r>
            <w:r w:rsidRPr="00E80725">
              <w:rPr>
                <w:rFonts w:ascii="Times New Roman" w:hAnsi="Times New Roman" w:cs="Times New Roman"/>
                <w:b/>
                <w:sz w:val="20"/>
                <w:szCs w:val="24"/>
              </w:rPr>
              <w:t xml:space="preserve"> по делам женщин и детей</w:t>
            </w:r>
            <w:r w:rsidRPr="00E80725">
              <w:rPr>
                <w:rFonts w:ascii="Times New Roman" w:hAnsi="Times New Roman" w:cs="Times New Roman"/>
                <w:sz w:val="20"/>
                <w:szCs w:val="24"/>
                <w:lang w:val="kk-KZ"/>
              </w:rPr>
              <w:t xml:space="preserve">  </w:t>
            </w:r>
            <w:r w:rsidRPr="00E80725">
              <w:rPr>
                <w:rFonts w:ascii="Times New Roman" w:hAnsi="Times New Roman" w:cs="Times New Roman"/>
                <w:b/>
                <w:sz w:val="20"/>
                <w:szCs w:val="24"/>
                <w:lang w:val="kk-KZ"/>
              </w:rPr>
              <w:t>в 9 регионах страны</w:t>
            </w:r>
            <w:r w:rsidRPr="00E80725">
              <w:rPr>
                <w:rFonts w:ascii="Times New Roman" w:hAnsi="Times New Roman" w:cs="Times New Roman"/>
                <w:sz w:val="20"/>
                <w:szCs w:val="24"/>
                <w:lang w:val="kk-KZ"/>
              </w:rPr>
              <w:t xml:space="preserve">: г.Шымкент, Алматинская, Актюбинская, Кызылординская, Мангыстауская, Павлодарская, Туркестанская, Северо-Казахстанская и Западно-Казахстанская областях с привлечением психологов, медицинских работников, социальных работников, юристов, специалистов по работе с кризисными ситуациями, членов советов старейшин и других необходимых специастов, в том числе международного уровня. Примечание: в организацию деятельности с жертвами бытового насилия, агрессорами выделяются непосредственно те специалисты, потребность в которых имеется. </w:t>
            </w:r>
          </w:p>
          <w:p w:rsidR="00866378" w:rsidRPr="00E80725" w:rsidRDefault="00866378" w:rsidP="00B06704">
            <w:pPr>
              <w:numPr>
                <w:ilvl w:val="0"/>
                <w:numId w:val="14"/>
              </w:numPr>
              <w:spacing w:after="0" w:line="240" w:lineRule="auto"/>
              <w:ind w:left="0" w:firstLine="0"/>
              <w:jc w:val="both"/>
              <w:rPr>
                <w:rFonts w:ascii="Times New Roman" w:hAnsi="Times New Roman" w:cs="Times New Roman"/>
                <w:bCs/>
                <w:iCs/>
                <w:sz w:val="20"/>
                <w:szCs w:val="24"/>
              </w:rPr>
            </w:pPr>
            <w:r w:rsidRPr="00E80725">
              <w:rPr>
                <w:rFonts w:ascii="Times New Roman" w:hAnsi="Times New Roman" w:cs="Times New Roman"/>
                <w:sz w:val="20"/>
                <w:szCs w:val="24"/>
                <w:lang w:val="kk-KZ"/>
              </w:rPr>
              <w:lastRenderedPageBreak/>
              <w:t xml:space="preserve">  </w:t>
            </w:r>
            <w:r w:rsidRPr="00E80725">
              <w:rPr>
                <w:rFonts w:ascii="Times New Roman" w:hAnsi="Times New Roman" w:cs="Times New Roman"/>
                <w:bCs/>
                <w:iCs/>
                <w:sz w:val="20"/>
                <w:szCs w:val="24"/>
                <w:lang w:val="kk-KZ"/>
              </w:rPr>
              <w:t xml:space="preserve">В Социальных службах ресурсной поддержки  (в каждом) должен быть соответствующий штат сотрудников </w:t>
            </w:r>
            <w:r w:rsidRPr="00E80725">
              <w:rPr>
                <w:rFonts w:ascii="Times New Roman" w:hAnsi="Times New Roman" w:cs="Times New Roman"/>
                <w:bCs/>
                <w:iCs/>
                <w:sz w:val="20"/>
                <w:szCs w:val="24"/>
              </w:rPr>
              <w:t xml:space="preserve">(не менее 4-х специалистов) </w:t>
            </w:r>
            <w:r w:rsidRPr="00E80725">
              <w:rPr>
                <w:rFonts w:ascii="Times New Roman" w:hAnsi="Times New Roman" w:cs="Times New Roman"/>
                <w:bCs/>
                <w:iCs/>
                <w:sz w:val="20"/>
                <w:szCs w:val="24"/>
                <w:lang w:val="kk-KZ"/>
              </w:rPr>
              <w:t>в лице руководителя, менеджера по проекту, юриста, социального работника, психолога, конфликтолога, суицидолога, специалиста по работе с агрессером, специалистов по работе с жертвами бытового насилия, торговли людьми и иных форм жестокого обращения, специалиста по работе с детьми. Задача данных сотрудников формировтаь методический материал, инструкции для кризисных центров, социальных служб, государственных служащих и иных лиц, предосталвяющих услуги для людей, оказавшихся в тружной жизненной ситуации. Не менее 7 методических материалов в квартал и 2-х инструкций в неделю исходя из выявляемых недостатвок в работе кризисных центров.</w:t>
            </w:r>
          </w:p>
          <w:p w:rsidR="00866378" w:rsidRPr="00E80725" w:rsidRDefault="00866378" w:rsidP="00B06704">
            <w:pPr>
              <w:numPr>
                <w:ilvl w:val="0"/>
                <w:numId w:val="14"/>
              </w:numPr>
              <w:spacing w:after="0" w:line="240" w:lineRule="auto"/>
              <w:ind w:left="0" w:firstLine="0"/>
              <w:jc w:val="both"/>
              <w:rPr>
                <w:rFonts w:ascii="Times New Roman" w:hAnsi="Times New Roman" w:cs="Times New Roman"/>
                <w:bCs/>
                <w:iCs/>
                <w:sz w:val="20"/>
                <w:szCs w:val="24"/>
              </w:rPr>
            </w:pPr>
            <w:r w:rsidRPr="00E80725">
              <w:rPr>
                <w:rFonts w:ascii="Times New Roman" w:hAnsi="Times New Roman" w:cs="Times New Roman"/>
                <w:bCs/>
                <w:iCs/>
                <w:sz w:val="20"/>
                <w:szCs w:val="24"/>
                <w:lang w:val="kk-KZ"/>
              </w:rPr>
              <w:t>Мониторинг работы Социальных служб ресурсной поддержки 9-ти регионов, оценка качества предоставляемых ими услуг на ежемесячной основе с выработкой соответствующих рекомендаций.</w:t>
            </w:r>
          </w:p>
          <w:p w:rsidR="00866378" w:rsidRPr="00E80725" w:rsidRDefault="00866378" w:rsidP="00B06704">
            <w:pPr>
              <w:numPr>
                <w:ilvl w:val="0"/>
                <w:numId w:val="14"/>
              </w:numPr>
              <w:spacing w:after="0" w:line="240" w:lineRule="auto"/>
              <w:ind w:left="0" w:firstLine="0"/>
              <w:jc w:val="both"/>
              <w:rPr>
                <w:rFonts w:ascii="Times New Roman" w:hAnsi="Times New Roman" w:cs="Times New Roman"/>
                <w:bCs/>
                <w:iCs/>
                <w:sz w:val="20"/>
                <w:szCs w:val="24"/>
              </w:rPr>
            </w:pPr>
            <w:r w:rsidRPr="00E80725">
              <w:rPr>
                <w:rFonts w:ascii="Times New Roman" w:hAnsi="Times New Roman" w:cs="Times New Roman"/>
                <w:bCs/>
                <w:iCs/>
                <w:sz w:val="20"/>
                <w:szCs w:val="24"/>
                <w:lang w:val="kk-KZ"/>
              </w:rPr>
              <w:t>Регулярное консультирование сотрудников кризисных центров, социальных служб, государственных служащих и иных лиц, предоставляющих услуги для людей, оказавшихся в трудной жизненной ситуации, агрессоров, жертв бытового насилия, а также непосредственно самих людей, нуждающихся в помощи по телелефону, интернет, лично.</w:t>
            </w:r>
          </w:p>
          <w:p w:rsidR="00866378" w:rsidRPr="00E80725" w:rsidRDefault="00866378" w:rsidP="00B06704">
            <w:pPr>
              <w:numPr>
                <w:ilvl w:val="0"/>
                <w:numId w:val="14"/>
              </w:numPr>
              <w:spacing w:after="0" w:line="240" w:lineRule="auto"/>
              <w:ind w:left="0" w:firstLine="34"/>
              <w:jc w:val="both"/>
              <w:rPr>
                <w:rFonts w:ascii="Times New Roman" w:hAnsi="Times New Roman" w:cs="Times New Roman"/>
                <w:bCs/>
                <w:iCs/>
                <w:sz w:val="20"/>
                <w:szCs w:val="24"/>
              </w:rPr>
            </w:pPr>
            <w:r w:rsidRPr="00E80725">
              <w:rPr>
                <w:rFonts w:ascii="Times New Roman" w:hAnsi="Times New Roman" w:cs="Times New Roman"/>
                <w:bCs/>
                <w:iCs/>
                <w:sz w:val="20"/>
                <w:szCs w:val="24"/>
                <w:lang w:val="kk-KZ"/>
              </w:rPr>
              <w:t>О</w:t>
            </w:r>
            <w:r w:rsidRPr="00E80725">
              <w:rPr>
                <w:rFonts w:ascii="Times New Roman" w:hAnsi="Times New Roman" w:cs="Times New Roman"/>
                <w:bCs/>
                <w:iCs/>
                <w:sz w:val="20"/>
                <w:szCs w:val="24"/>
              </w:rPr>
              <w:t>рганизаци</w:t>
            </w:r>
            <w:r w:rsidRPr="00E80725">
              <w:rPr>
                <w:rFonts w:ascii="Times New Roman" w:hAnsi="Times New Roman" w:cs="Times New Roman"/>
                <w:bCs/>
                <w:iCs/>
                <w:sz w:val="20"/>
                <w:szCs w:val="24"/>
                <w:lang w:val="kk-KZ"/>
              </w:rPr>
              <w:t>я</w:t>
            </w:r>
            <w:r w:rsidRPr="00E80725">
              <w:rPr>
                <w:rFonts w:ascii="Times New Roman" w:hAnsi="Times New Roman" w:cs="Times New Roman"/>
                <w:bCs/>
                <w:iCs/>
                <w:sz w:val="20"/>
                <w:szCs w:val="24"/>
              </w:rPr>
              <w:t xml:space="preserve"> семинаров-тренингов, ма</w:t>
            </w:r>
            <w:r w:rsidRPr="00E80725">
              <w:rPr>
                <w:rFonts w:ascii="Times New Roman" w:hAnsi="Times New Roman" w:cs="Times New Roman"/>
                <w:bCs/>
                <w:iCs/>
                <w:sz w:val="20"/>
                <w:szCs w:val="24"/>
                <w:lang w:val="kk-KZ"/>
              </w:rPr>
              <w:t>с</w:t>
            </w:r>
            <w:r w:rsidRPr="00E80725">
              <w:rPr>
                <w:rFonts w:ascii="Times New Roman" w:hAnsi="Times New Roman" w:cs="Times New Roman"/>
                <w:bCs/>
                <w:iCs/>
                <w:sz w:val="20"/>
                <w:szCs w:val="24"/>
              </w:rPr>
              <w:t>тер-классов, диалоговых встреч среди молодых семей по профилактике бытового насилия.</w:t>
            </w:r>
            <w:r w:rsidRPr="00E80725">
              <w:rPr>
                <w:rFonts w:ascii="Times New Roman" w:hAnsi="Times New Roman" w:cs="Times New Roman"/>
                <w:bCs/>
                <w:iCs/>
                <w:sz w:val="20"/>
                <w:szCs w:val="24"/>
                <w:lang w:val="kk-KZ"/>
              </w:rPr>
              <w:t xml:space="preserve"> Не менее 1 мероприятия в месяц.</w:t>
            </w:r>
          </w:p>
          <w:p w:rsidR="00866378" w:rsidRPr="00E80725" w:rsidRDefault="00866378" w:rsidP="00B06704">
            <w:pPr>
              <w:spacing w:after="0"/>
              <w:jc w:val="both"/>
              <w:rPr>
                <w:rFonts w:ascii="Times New Roman" w:hAnsi="Times New Roman" w:cs="Times New Roman"/>
                <w:bCs/>
                <w:iCs/>
                <w:sz w:val="20"/>
                <w:szCs w:val="24"/>
              </w:rPr>
            </w:pPr>
            <w:r w:rsidRPr="00E80725">
              <w:rPr>
                <w:rFonts w:ascii="Times New Roman" w:hAnsi="Times New Roman" w:cs="Times New Roman"/>
                <w:bCs/>
                <w:iCs/>
                <w:sz w:val="20"/>
                <w:szCs w:val="24"/>
              </w:rPr>
              <w:t xml:space="preserve">6. Запланировать работу с молодыми парами на этапе регистрации брака. С молодыми парами необходимо проводить разъяснительную работу, запланировать распространение специальных информационных брошюр, психологами проводить тестирование, в том числе в игровой форме, чтобы они могли лучше понять установки и ожидания друг друга от брака. </w:t>
            </w:r>
          </w:p>
          <w:p w:rsidR="00866378" w:rsidRPr="00E80725" w:rsidRDefault="00866378" w:rsidP="00B06704">
            <w:pPr>
              <w:spacing w:after="0"/>
              <w:jc w:val="both"/>
              <w:rPr>
                <w:rFonts w:ascii="Times New Roman" w:hAnsi="Times New Roman" w:cs="Times New Roman"/>
                <w:bCs/>
                <w:iCs/>
                <w:sz w:val="20"/>
                <w:szCs w:val="24"/>
              </w:rPr>
            </w:pPr>
            <w:r w:rsidRPr="00E80725">
              <w:rPr>
                <w:rFonts w:ascii="Times New Roman" w:hAnsi="Times New Roman" w:cs="Times New Roman"/>
                <w:bCs/>
                <w:iCs/>
                <w:sz w:val="20"/>
                <w:szCs w:val="24"/>
              </w:rPr>
              <w:t xml:space="preserve">7. Издание 80 тыс. методических пособий по числу ежегодно регистрируемых браков для распространения РАГСами и акиматами. Также необходимо, чтобы данное методическое пособие было размещено на портале e-gov. </w:t>
            </w:r>
          </w:p>
          <w:p w:rsidR="00866378" w:rsidRPr="00E80725" w:rsidRDefault="00866378" w:rsidP="00B06704">
            <w:pPr>
              <w:spacing w:after="0"/>
              <w:jc w:val="both"/>
              <w:rPr>
                <w:rFonts w:ascii="Times New Roman" w:hAnsi="Times New Roman" w:cs="Times New Roman"/>
                <w:bCs/>
                <w:iCs/>
                <w:sz w:val="20"/>
                <w:szCs w:val="24"/>
              </w:rPr>
            </w:pPr>
            <w:r w:rsidRPr="00E80725">
              <w:rPr>
                <w:rFonts w:ascii="Times New Roman" w:hAnsi="Times New Roman" w:cs="Times New Roman"/>
                <w:bCs/>
                <w:iCs/>
                <w:sz w:val="20"/>
                <w:szCs w:val="24"/>
              </w:rPr>
              <w:t xml:space="preserve">8. Организация проведения серии семинаров для девушек и юношей по вопросам создания семьи, подготовки к семейной жизни.   </w:t>
            </w:r>
          </w:p>
          <w:p w:rsidR="00866378" w:rsidRPr="00E80725" w:rsidRDefault="00866378" w:rsidP="00B06704">
            <w:pPr>
              <w:spacing w:after="0"/>
              <w:jc w:val="both"/>
              <w:rPr>
                <w:rFonts w:ascii="Times New Roman" w:hAnsi="Times New Roman" w:cs="Times New Roman"/>
                <w:bCs/>
                <w:iCs/>
                <w:sz w:val="20"/>
                <w:szCs w:val="24"/>
              </w:rPr>
            </w:pPr>
            <w:r w:rsidRPr="00E80725">
              <w:rPr>
                <w:rFonts w:ascii="Times New Roman" w:hAnsi="Times New Roman" w:cs="Times New Roman"/>
                <w:bCs/>
                <w:iCs/>
                <w:sz w:val="20"/>
                <w:szCs w:val="24"/>
              </w:rPr>
              <w:t xml:space="preserve">9. Проведение комплексных мероприятий с психологами для работников </w:t>
            </w:r>
            <w:r w:rsidRPr="00E80725">
              <w:rPr>
                <w:rFonts w:ascii="Times New Roman" w:hAnsi="Times New Roman" w:cs="Times New Roman"/>
                <w:bCs/>
                <w:iCs/>
                <w:sz w:val="20"/>
                <w:szCs w:val="24"/>
              </w:rPr>
              <w:lastRenderedPageBreak/>
              <w:t>кризисных центров, инспектор</w:t>
            </w:r>
            <w:r w:rsidRPr="00E80725">
              <w:rPr>
                <w:rFonts w:ascii="Times New Roman" w:hAnsi="Times New Roman" w:cs="Times New Roman"/>
                <w:bCs/>
                <w:iCs/>
                <w:sz w:val="20"/>
                <w:szCs w:val="24"/>
                <w:lang w:val="kk-KZ"/>
              </w:rPr>
              <w:t>ов</w:t>
            </w:r>
            <w:r w:rsidRPr="00E80725">
              <w:rPr>
                <w:rFonts w:ascii="Times New Roman" w:hAnsi="Times New Roman" w:cs="Times New Roman"/>
                <w:bCs/>
                <w:iCs/>
                <w:sz w:val="20"/>
                <w:szCs w:val="24"/>
              </w:rPr>
              <w:t xml:space="preserve"> по делам женщин и детей по их восстановлению и реабилитации. </w:t>
            </w:r>
          </w:p>
          <w:p w:rsidR="00866378" w:rsidRPr="00E80725" w:rsidRDefault="00866378" w:rsidP="00B06704">
            <w:pPr>
              <w:spacing w:after="0"/>
              <w:jc w:val="both"/>
              <w:rPr>
                <w:rFonts w:ascii="Times New Roman" w:hAnsi="Times New Roman" w:cs="Times New Roman"/>
                <w:bCs/>
                <w:iCs/>
                <w:sz w:val="20"/>
                <w:szCs w:val="24"/>
              </w:rPr>
            </w:pPr>
            <w:r w:rsidRPr="00E80725">
              <w:rPr>
                <w:rFonts w:ascii="Times New Roman" w:hAnsi="Times New Roman" w:cs="Times New Roman"/>
                <w:bCs/>
                <w:iCs/>
                <w:sz w:val="20"/>
                <w:szCs w:val="24"/>
              </w:rPr>
              <w:t xml:space="preserve">10. Проведение информационных кампаний, направленных на формирование положительного образа семьи и брака, на разъяснение последствий семейного неблагополучия. </w:t>
            </w:r>
          </w:p>
          <w:p w:rsidR="00866378" w:rsidRPr="00E80725" w:rsidRDefault="00866378" w:rsidP="00B06704">
            <w:pPr>
              <w:spacing w:after="0"/>
              <w:ind w:left="34" w:hanging="34"/>
              <w:jc w:val="both"/>
              <w:rPr>
                <w:rFonts w:ascii="Times New Roman" w:hAnsi="Times New Roman" w:cs="Times New Roman"/>
                <w:bCs/>
                <w:iCs/>
                <w:sz w:val="20"/>
                <w:szCs w:val="24"/>
              </w:rPr>
            </w:pPr>
            <w:r w:rsidRPr="00E80725">
              <w:rPr>
                <w:rFonts w:ascii="Times New Roman" w:hAnsi="Times New Roman" w:cs="Times New Roman"/>
                <w:bCs/>
                <w:iCs/>
                <w:sz w:val="20"/>
                <w:szCs w:val="24"/>
              </w:rPr>
              <w:t xml:space="preserve">11. Разработка и выпуск методических пособий, издание видеороликов по семейному воспитанию, профилактике бытового насилия. </w:t>
            </w:r>
          </w:p>
          <w:p w:rsidR="00866378" w:rsidRPr="00E80725" w:rsidRDefault="00866378" w:rsidP="00B06704">
            <w:pPr>
              <w:spacing w:after="0"/>
              <w:ind w:firstLine="34"/>
              <w:jc w:val="both"/>
              <w:rPr>
                <w:rFonts w:ascii="Times New Roman" w:hAnsi="Times New Roman" w:cs="Times New Roman"/>
                <w:bCs/>
                <w:iCs/>
                <w:sz w:val="20"/>
                <w:szCs w:val="24"/>
              </w:rPr>
            </w:pPr>
            <w:r w:rsidRPr="00E80725">
              <w:rPr>
                <w:rFonts w:ascii="Times New Roman" w:hAnsi="Times New Roman" w:cs="Times New Roman"/>
                <w:bCs/>
                <w:iCs/>
                <w:sz w:val="20"/>
                <w:szCs w:val="24"/>
              </w:rPr>
              <w:t xml:space="preserve">12. Проведение информационных кампаний, направленных на профилактику бытового насилия, на работу с агрессорами.  </w:t>
            </w:r>
          </w:p>
          <w:p w:rsidR="00866378" w:rsidRPr="00E80725" w:rsidRDefault="00866378" w:rsidP="00B06704">
            <w:pPr>
              <w:spacing w:after="0"/>
              <w:jc w:val="both"/>
              <w:rPr>
                <w:rFonts w:ascii="Times New Roman" w:hAnsi="Times New Roman" w:cs="Times New Roman"/>
                <w:bCs/>
                <w:iCs/>
                <w:sz w:val="20"/>
                <w:szCs w:val="24"/>
                <w:lang w:val="kk-KZ"/>
              </w:rPr>
            </w:pPr>
            <w:r w:rsidRPr="00E80725">
              <w:rPr>
                <w:rFonts w:ascii="Times New Roman" w:hAnsi="Times New Roman" w:cs="Times New Roman"/>
                <w:bCs/>
                <w:iCs/>
                <w:sz w:val="20"/>
                <w:szCs w:val="24"/>
                <w:lang w:val="kk-KZ"/>
              </w:rPr>
              <w:t>1</w:t>
            </w:r>
            <w:r w:rsidRPr="00E80725">
              <w:rPr>
                <w:rFonts w:ascii="Times New Roman" w:hAnsi="Times New Roman" w:cs="Times New Roman"/>
                <w:bCs/>
                <w:iCs/>
                <w:sz w:val="20"/>
                <w:szCs w:val="24"/>
              </w:rPr>
              <w:t>3</w:t>
            </w:r>
            <w:r w:rsidRPr="00E80725">
              <w:rPr>
                <w:rFonts w:ascii="Times New Roman" w:hAnsi="Times New Roman" w:cs="Times New Roman"/>
                <w:bCs/>
                <w:iCs/>
                <w:sz w:val="20"/>
                <w:szCs w:val="24"/>
                <w:lang w:val="kk-KZ"/>
              </w:rPr>
              <w:t xml:space="preserve">. </w:t>
            </w:r>
            <w:r w:rsidRPr="00E80725">
              <w:rPr>
                <w:rFonts w:ascii="Times New Roman" w:hAnsi="Times New Roman" w:cs="Times New Roman"/>
                <w:bCs/>
                <w:iCs/>
                <w:sz w:val="20"/>
                <w:szCs w:val="24"/>
              </w:rPr>
              <w:t xml:space="preserve">Разработка предложений </w:t>
            </w:r>
            <w:r w:rsidRPr="00E80725">
              <w:rPr>
                <w:rFonts w:ascii="Times New Roman" w:hAnsi="Times New Roman" w:cs="Times New Roman"/>
                <w:bCs/>
                <w:iCs/>
                <w:sz w:val="20"/>
                <w:szCs w:val="24"/>
                <w:lang w:val="kk-KZ"/>
              </w:rPr>
              <w:t xml:space="preserve">по совершенствованию законодательства в области семейной политики, по прфилактике бытового насилия. </w:t>
            </w:r>
          </w:p>
          <w:p w:rsidR="00866378" w:rsidRPr="00E80725" w:rsidRDefault="00866378" w:rsidP="00B06704">
            <w:pPr>
              <w:spacing w:after="0"/>
              <w:jc w:val="both"/>
              <w:rPr>
                <w:rFonts w:ascii="Times New Roman" w:hAnsi="Times New Roman" w:cs="Times New Roman"/>
                <w:bCs/>
                <w:iCs/>
                <w:sz w:val="20"/>
                <w:szCs w:val="24"/>
                <w:lang w:val="kk-KZ"/>
              </w:rPr>
            </w:pPr>
            <w:r w:rsidRPr="00E80725">
              <w:rPr>
                <w:rFonts w:ascii="Times New Roman" w:hAnsi="Times New Roman" w:cs="Times New Roman"/>
                <w:bCs/>
                <w:iCs/>
                <w:sz w:val="20"/>
                <w:szCs w:val="24"/>
                <w:lang w:val="kk-KZ"/>
              </w:rPr>
              <w:t>1</w:t>
            </w:r>
            <w:r w:rsidRPr="00E80725">
              <w:rPr>
                <w:rFonts w:ascii="Times New Roman" w:hAnsi="Times New Roman" w:cs="Times New Roman"/>
                <w:bCs/>
                <w:iCs/>
                <w:sz w:val="20"/>
                <w:szCs w:val="24"/>
              </w:rPr>
              <w:t>4</w:t>
            </w:r>
            <w:r w:rsidRPr="00E80725">
              <w:rPr>
                <w:rFonts w:ascii="Times New Roman" w:hAnsi="Times New Roman" w:cs="Times New Roman"/>
                <w:bCs/>
                <w:iCs/>
                <w:sz w:val="20"/>
                <w:szCs w:val="24"/>
                <w:lang w:val="kk-KZ"/>
              </w:rPr>
              <w:t>. Проведение Форума кризисных центров и социальных служб Казахстана, инспекторов по делам женщин и детей, презентация итогов работы по проекту.</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widowControl w:val="0"/>
              <w:spacing w:after="0"/>
              <w:jc w:val="center"/>
              <w:rPr>
                <w:rFonts w:ascii="Times New Roman" w:hAnsi="Times New Roman" w:cs="Times New Roman"/>
                <w:bCs/>
                <w:sz w:val="20"/>
                <w:szCs w:val="24"/>
              </w:rPr>
            </w:pPr>
            <w:r w:rsidRPr="00E80725">
              <w:rPr>
                <w:rFonts w:ascii="Times New Roman" w:hAnsi="Times New Roman" w:cs="Times New Roman"/>
                <w:bCs/>
                <w:sz w:val="20"/>
                <w:szCs w:val="24"/>
              </w:rPr>
              <w:lastRenderedPageBreak/>
              <w:t xml:space="preserve">Не менее </w:t>
            </w:r>
          </w:p>
          <w:p w:rsidR="00866378" w:rsidRPr="00E80725" w:rsidRDefault="00866378" w:rsidP="00B06704">
            <w:pPr>
              <w:widowControl w:val="0"/>
              <w:spacing w:after="0"/>
              <w:jc w:val="center"/>
              <w:rPr>
                <w:rFonts w:ascii="Times New Roman" w:hAnsi="Times New Roman" w:cs="Times New Roman"/>
                <w:bCs/>
                <w:sz w:val="20"/>
                <w:szCs w:val="24"/>
              </w:rPr>
            </w:pPr>
            <w:r w:rsidRPr="00E80725">
              <w:rPr>
                <w:rFonts w:ascii="Times New Roman" w:hAnsi="Times New Roman" w:cs="Times New Roman"/>
                <w:bCs/>
                <w:sz w:val="20"/>
                <w:szCs w:val="24"/>
                <w:lang w:val="kk-KZ"/>
              </w:rPr>
              <w:t>7</w:t>
            </w:r>
            <w:r w:rsidRPr="00E80725">
              <w:rPr>
                <w:rFonts w:ascii="Times New Roman" w:hAnsi="Times New Roman" w:cs="Times New Roman"/>
                <w:bCs/>
                <w:sz w:val="20"/>
                <w:szCs w:val="24"/>
              </w:rPr>
              <w:t xml:space="preserve"> месяцев</w:t>
            </w:r>
          </w:p>
        </w:tc>
        <w:tc>
          <w:tcPr>
            <w:tcW w:w="1984" w:type="dxa"/>
            <w:tcBorders>
              <w:top w:val="single" w:sz="4" w:space="0" w:color="auto"/>
              <w:left w:val="single" w:sz="4" w:space="0" w:color="auto"/>
              <w:bottom w:val="single" w:sz="4" w:space="0" w:color="auto"/>
              <w:right w:val="nil"/>
            </w:tcBorders>
            <w:shd w:val="clear" w:color="auto" w:fill="auto"/>
          </w:tcPr>
          <w:p w:rsidR="00866378" w:rsidRPr="00E80725" w:rsidRDefault="00866378" w:rsidP="00B06704">
            <w:pPr>
              <w:widowControl w:val="0"/>
              <w:spacing w:after="0"/>
              <w:jc w:val="center"/>
              <w:rPr>
                <w:rFonts w:ascii="Times New Roman" w:hAnsi="Times New Roman" w:cs="Times New Roman"/>
                <w:bCs/>
                <w:sz w:val="20"/>
                <w:szCs w:val="24"/>
              </w:rPr>
            </w:pPr>
            <w:r w:rsidRPr="00E80725">
              <w:rPr>
                <w:rFonts w:ascii="Times New Roman" w:hAnsi="Times New Roman" w:cs="Times New Roman"/>
                <w:bCs/>
                <w:sz w:val="20"/>
                <w:szCs w:val="24"/>
                <w:lang w:val="kk-KZ"/>
              </w:rPr>
              <w:t>14 областей, города Астана, Алматы и Шымкента</w:t>
            </w:r>
          </w:p>
        </w:tc>
        <w:tc>
          <w:tcPr>
            <w:tcW w:w="1843" w:type="dxa"/>
            <w:tcBorders>
              <w:top w:val="single" w:sz="4" w:space="0" w:color="auto"/>
              <w:left w:val="single" w:sz="4" w:space="0" w:color="auto"/>
              <w:bottom w:val="single" w:sz="4" w:space="0" w:color="auto"/>
              <w:right w:val="single" w:sz="4" w:space="0" w:color="000000"/>
            </w:tcBorders>
            <w:shd w:val="clear" w:color="auto" w:fill="auto"/>
          </w:tcPr>
          <w:p w:rsidR="00866378" w:rsidRPr="00E80725" w:rsidRDefault="00866378" w:rsidP="00B06704">
            <w:pPr>
              <w:widowControl w:val="0"/>
              <w:spacing w:after="0"/>
              <w:jc w:val="center"/>
              <w:rPr>
                <w:rFonts w:ascii="Times New Roman" w:hAnsi="Times New Roman" w:cs="Times New Roman"/>
                <w:bCs/>
                <w:sz w:val="20"/>
                <w:szCs w:val="24"/>
              </w:rPr>
            </w:pPr>
            <w:r w:rsidRPr="00E80725">
              <w:rPr>
                <w:rFonts w:ascii="Times New Roman" w:hAnsi="Times New Roman" w:cs="Times New Roman"/>
                <w:bCs/>
                <w:sz w:val="20"/>
                <w:szCs w:val="24"/>
              </w:rPr>
              <w:t xml:space="preserve">326 909,0 </w:t>
            </w:r>
            <w:r w:rsidRPr="00E80725">
              <w:rPr>
                <w:rFonts w:ascii="Times New Roman" w:hAnsi="Times New Roman" w:cs="Times New Roman"/>
                <w:sz w:val="20"/>
                <w:szCs w:val="24"/>
                <w:lang w:val="kk-KZ"/>
              </w:rPr>
              <w:t>тыс</w:t>
            </w:r>
            <w:proofErr w:type="gramStart"/>
            <w:r w:rsidRPr="00E80725">
              <w:rPr>
                <w:rFonts w:ascii="Times New Roman" w:hAnsi="Times New Roman" w:cs="Times New Roman"/>
                <w:sz w:val="20"/>
                <w:szCs w:val="24"/>
              </w:rPr>
              <w:t>.т</w:t>
            </w:r>
            <w:proofErr w:type="gramEnd"/>
            <w:r w:rsidRPr="00E80725">
              <w:rPr>
                <w:rFonts w:ascii="Times New Roman" w:hAnsi="Times New Roman" w:cs="Times New Roman"/>
                <w:sz w:val="20"/>
                <w:szCs w:val="24"/>
              </w:rPr>
              <w:t>енге</w:t>
            </w:r>
          </w:p>
        </w:tc>
      </w:tr>
      <w:tr w:rsidR="00866378" w:rsidRPr="00E80725" w:rsidTr="00B06704">
        <w:trPr>
          <w:trHeight w:val="1354"/>
        </w:trPr>
        <w:tc>
          <w:tcPr>
            <w:tcW w:w="584" w:type="dxa"/>
            <w:gridSpan w:val="2"/>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B06704">
            <w:pPr>
              <w:spacing w:after="0"/>
              <w:jc w:val="center"/>
              <w:rPr>
                <w:rFonts w:ascii="Times New Roman" w:eastAsia="Times New Roman" w:hAnsi="Times New Roman" w:cs="Times New Roman"/>
                <w:sz w:val="20"/>
                <w:szCs w:val="24"/>
                <w:lang w:val="kk-KZ"/>
              </w:rPr>
            </w:pPr>
            <w:r w:rsidRPr="00E80725">
              <w:rPr>
                <w:rFonts w:ascii="Times New Roman" w:eastAsia="Times New Roman" w:hAnsi="Times New Roman" w:cs="Times New Roman"/>
                <w:sz w:val="20"/>
                <w:szCs w:val="24"/>
                <w:lang w:val="kk-KZ"/>
              </w:rPr>
              <w:lastRenderedPageBreak/>
              <w:t>44</w:t>
            </w:r>
          </w:p>
        </w:tc>
        <w:tc>
          <w:tcPr>
            <w:tcW w:w="554" w:type="dxa"/>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B06704">
            <w:pPr>
              <w:spacing w:after="0"/>
              <w:jc w:val="center"/>
              <w:rPr>
                <w:rFonts w:ascii="Times New Roman" w:eastAsia="Times New Roman" w:hAnsi="Times New Roman" w:cs="Times New Roman"/>
                <w:sz w:val="20"/>
                <w:szCs w:val="24"/>
                <w:lang w:val="kk-KZ"/>
              </w:rPr>
            </w:pPr>
            <w:r w:rsidRPr="00E80725">
              <w:rPr>
                <w:rFonts w:ascii="Times New Roman" w:eastAsia="Times New Roman" w:hAnsi="Times New Roman" w:cs="Times New Roman"/>
                <w:sz w:val="20"/>
                <w:szCs w:val="24"/>
                <w:lang w:val="kk-KZ"/>
              </w:rPr>
              <w:t>4</w:t>
            </w:r>
          </w:p>
        </w:tc>
        <w:tc>
          <w:tcPr>
            <w:tcW w:w="2378"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widowControl w:val="0"/>
              <w:spacing w:after="0"/>
              <w:rPr>
                <w:rFonts w:ascii="Times New Roman" w:hAnsi="Times New Roman" w:cs="Times New Roman"/>
                <w:b/>
                <w:bCs/>
                <w:sz w:val="20"/>
                <w:szCs w:val="24"/>
              </w:rPr>
            </w:pPr>
            <w:r w:rsidRPr="00E80725">
              <w:rPr>
                <w:rFonts w:ascii="Times New Roman" w:hAnsi="Times New Roman" w:cs="Times New Roman"/>
                <w:b/>
                <w:bCs/>
                <w:sz w:val="20"/>
                <w:szCs w:val="24"/>
              </w:rPr>
              <w:t>Подготовка Национального доклада «Казахстанские семьи – 2019»</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pStyle w:val="serp-item"/>
              <w:spacing w:before="0" w:beforeAutospacing="0" w:after="0" w:afterAutospacing="0"/>
              <w:jc w:val="both"/>
              <w:rPr>
                <w:rStyle w:val="extended-textfull"/>
                <w:b/>
                <w:sz w:val="20"/>
              </w:rPr>
            </w:pPr>
            <w:r w:rsidRPr="00E80725">
              <w:rPr>
                <w:sz w:val="20"/>
              </w:rPr>
              <w:t xml:space="preserve">Подготовка Национального </w:t>
            </w:r>
            <w:r w:rsidRPr="00E80725">
              <w:rPr>
                <w:bCs/>
                <w:sz w:val="20"/>
              </w:rPr>
              <w:t>доклада «Казахстанские семьи</w:t>
            </w:r>
            <w:r w:rsidRPr="00E80725">
              <w:rPr>
                <w:sz w:val="20"/>
              </w:rPr>
              <w:t xml:space="preserve"> 2019» (далее – Доклад) на государственном, русском и английском языках</w:t>
            </w:r>
            <w:r w:rsidRPr="00E80725">
              <w:rPr>
                <w:sz w:val="20"/>
                <w:lang w:val="kk-KZ"/>
              </w:rPr>
              <w:t xml:space="preserve"> с общим тиражом не менее 100 штук</w:t>
            </w:r>
            <w:r w:rsidRPr="00E80725">
              <w:rPr>
                <w:sz w:val="20"/>
              </w:rPr>
              <w:t xml:space="preserve">. </w:t>
            </w:r>
          </w:p>
          <w:p w:rsidR="00866378" w:rsidRPr="00E80725" w:rsidRDefault="00866378" w:rsidP="00B06704">
            <w:pPr>
              <w:pStyle w:val="serp-item"/>
              <w:spacing w:before="0" w:beforeAutospacing="0" w:after="0" w:afterAutospacing="0"/>
              <w:rPr>
                <w:b/>
                <w:sz w:val="20"/>
              </w:rPr>
            </w:pPr>
            <w:r w:rsidRPr="00E80725">
              <w:rPr>
                <w:b/>
                <w:sz w:val="20"/>
              </w:rPr>
              <w:t>Доклад должен быть основан на анализе:</w:t>
            </w:r>
          </w:p>
          <w:p w:rsidR="00866378" w:rsidRPr="00E80725" w:rsidRDefault="00866378" w:rsidP="00B06704">
            <w:pPr>
              <w:pStyle w:val="serp-item"/>
              <w:numPr>
                <w:ilvl w:val="0"/>
                <w:numId w:val="15"/>
              </w:numPr>
              <w:spacing w:before="0" w:beforeAutospacing="0" w:after="0" w:afterAutospacing="0"/>
              <w:ind w:left="459" w:hanging="425"/>
              <w:jc w:val="both"/>
              <w:rPr>
                <w:sz w:val="20"/>
              </w:rPr>
            </w:pPr>
            <w:r w:rsidRPr="00E80725">
              <w:rPr>
                <w:sz w:val="20"/>
              </w:rPr>
              <w:t>Статистических данных, характеризующих развитие института семьи и семейных отношений в Казахстане</w:t>
            </w:r>
          </w:p>
          <w:p w:rsidR="00866378" w:rsidRPr="00E80725" w:rsidRDefault="00866378" w:rsidP="00B06704">
            <w:pPr>
              <w:pStyle w:val="serp-item"/>
              <w:numPr>
                <w:ilvl w:val="0"/>
                <w:numId w:val="15"/>
              </w:numPr>
              <w:spacing w:before="0" w:beforeAutospacing="0" w:after="0" w:afterAutospacing="0"/>
              <w:ind w:left="459" w:hanging="425"/>
              <w:jc w:val="both"/>
              <w:rPr>
                <w:sz w:val="20"/>
              </w:rPr>
            </w:pPr>
            <w:r w:rsidRPr="00E80725">
              <w:rPr>
                <w:sz w:val="20"/>
              </w:rPr>
              <w:t>Данным мониторинга СМИ и социальных сетей на предмет публикаций по проблемам семьи и семейной политики в Казахстане, в том числе качество жизни многодетных семей, малообеспеченных семей</w:t>
            </w:r>
          </w:p>
          <w:p w:rsidR="00866378" w:rsidRPr="00E80725" w:rsidRDefault="00866378" w:rsidP="00B06704">
            <w:pPr>
              <w:pStyle w:val="serp-item"/>
              <w:numPr>
                <w:ilvl w:val="0"/>
                <w:numId w:val="15"/>
              </w:numPr>
              <w:spacing w:before="0" w:beforeAutospacing="0" w:after="0" w:afterAutospacing="0"/>
              <w:ind w:left="459" w:hanging="425"/>
              <w:jc w:val="both"/>
              <w:rPr>
                <w:sz w:val="20"/>
              </w:rPr>
            </w:pPr>
            <w:r w:rsidRPr="00E80725">
              <w:rPr>
                <w:sz w:val="20"/>
              </w:rPr>
              <w:t>Результаты комплексного социологического исследования, основанного на количественных и качественных методах. В рамках социологического исследования должен быть обеспечен региональный охват, охват различных социально-демографических групп. Массовый опрос должен быть проведен по репрезентативной выборке во всех регионах Казахстана с охватом городского и сельского населения.</w:t>
            </w:r>
          </w:p>
          <w:p w:rsidR="00866378" w:rsidRPr="00E80725" w:rsidRDefault="00866378" w:rsidP="00B06704">
            <w:pPr>
              <w:pStyle w:val="serp-item"/>
              <w:numPr>
                <w:ilvl w:val="0"/>
                <w:numId w:val="15"/>
              </w:numPr>
              <w:spacing w:before="0" w:beforeAutospacing="0" w:after="0" w:afterAutospacing="0"/>
              <w:ind w:left="459" w:hanging="425"/>
              <w:jc w:val="both"/>
              <w:rPr>
                <w:sz w:val="20"/>
              </w:rPr>
            </w:pPr>
            <w:r w:rsidRPr="00E80725">
              <w:rPr>
                <w:sz w:val="20"/>
              </w:rPr>
              <w:t>Международных тенденций и семейных политик</w:t>
            </w:r>
          </w:p>
          <w:p w:rsidR="00866378" w:rsidRPr="00E80725" w:rsidRDefault="00866378" w:rsidP="00B06704">
            <w:pPr>
              <w:pStyle w:val="serp-item"/>
              <w:spacing w:before="0" w:beforeAutospacing="0" w:after="0" w:afterAutospacing="0"/>
              <w:jc w:val="both"/>
              <w:rPr>
                <w:sz w:val="20"/>
              </w:rPr>
            </w:pPr>
            <w:r w:rsidRPr="00E80725">
              <w:rPr>
                <w:sz w:val="20"/>
              </w:rPr>
              <w:t xml:space="preserve">Итоговый доклад подлежит обсуждению в экспертной среде с участием представителей заказчика. По итогам обсуждения должны быть разработаны практические рекомендации дальнейшего развития семейной </w:t>
            </w:r>
            <w:r w:rsidRPr="00E80725">
              <w:rPr>
                <w:sz w:val="20"/>
              </w:rPr>
              <w:lastRenderedPageBreak/>
              <w:t>политики Казахстана.</w:t>
            </w:r>
          </w:p>
          <w:p w:rsidR="00866378" w:rsidRPr="00E80725" w:rsidRDefault="00866378" w:rsidP="00B06704">
            <w:pPr>
              <w:pStyle w:val="serp-item"/>
              <w:spacing w:before="0" w:beforeAutospacing="0" w:after="0" w:afterAutospacing="0"/>
              <w:rPr>
                <w:b/>
                <w:sz w:val="20"/>
              </w:rPr>
            </w:pPr>
            <w:r w:rsidRPr="00E80725">
              <w:rPr>
                <w:b/>
                <w:sz w:val="20"/>
              </w:rPr>
              <w:t>Структура национального доклада:</w:t>
            </w:r>
          </w:p>
          <w:p w:rsidR="00866378" w:rsidRPr="00E80725" w:rsidRDefault="00866378" w:rsidP="00B06704">
            <w:pPr>
              <w:pStyle w:val="serp-item"/>
              <w:numPr>
                <w:ilvl w:val="0"/>
                <w:numId w:val="16"/>
              </w:numPr>
              <w:spacing w:before="0" w:beforeAutospacing="0" w:after="0" w:afterAutospacing="0"/>
              <w:ind w:left="459" w:hanging="283"/>
              <w:rPr>
                <w:sz w:val="20"/>
              </w:rPr>
            </w:pPr>
            <w:r w:rsidRPr="00E80725">
              <w:rPr>
                <w:sz w:val="20"/>
              </w:rPr>
              <w:t>Семья, как элемент демографической политики государства</w:t>
            </w:r>
          </w:p>
          <w:p w:rsidR="00866378" w:rsidRPr="00E80725" w:rsidRDefault="00866378" w:rsidP="00B06704">
            <w:pPr>
              <w:pStyle w:val="serp-item"/>
              <w:numPr>
                <w:ilvl w:val="0"/>
                <w:numId w:val="16"/>
              </w:numPr>
              <w:spacing w:before="0" w:beforeAutospacing="0" w:after="0" w:afterAutospacing="0"/>
              <w:ind w:left="459" w:hanging="283"/>
              <w:rPr>
                <w:sz w:val="20"/>
              </w:rPr>
            </w:pPr>
            <w:r w:rsidRPr="00E80725">
              <w:rPr>
                <w:sz w:val="20"/>
              </w:rPr>
              <w:t xml:space="preserve">Семья, как объект социального обеспечения: материальные потребности, образование, охрана здоровья, безопасность («Семья и здоровье», «Семья и образование»)  </w:t>
            </w:r>
          </w:p>
          <w:p w:rsidR="00866378" w:rsidRPr="00E80725" w:rsidRDefault="00866378" w:rsidP="00B06704">
            <w:pPr>
              <w:pStyle w:val="serp-item"/>
              <w:numPr>
                <w:ilvl w:val="0"/>
                <w:numId w:val="16"/>
              </w:numPr>
              <w:spacing w:before="0" w:beforeAutospacing="0" w:after="0" w:afterAutospacing="0"/>
              <w:ind w:left="459" w:hanging="283"/>
              <w:rPr>
                <w:sz w:val="20"/>
              </w:rPr>
            </w:pPr>
            <w:r w:rsidRPr="00E80725">
              <w:rPr>
                <w:sz w:val="20"/>
              </w:rPr>
              <w:t>Социально-психологический климат в семье, как основа стабильности общества</w:t>
            </w:r>
          </w:p>
          <w:p w:rsidR="00866378" w:rsidRPr="00E80725" w:rsidRDefault="00866378" w:rsidP="00B06704">
            <w:pPr>
              <w:pStyle w:val="serp-item"/>
              <w:numPr>
                <w:ilvl w:val="0"/>
                <w:numId w:val="16"/>
              </w:numPr>
              <w:spacing w:before="0" w:beforeAutospacing="0" w:after="0" w:afterAutospacing="0"/>
              <w:ind w:left="459" w:hanging="283"/>
              <w:rPr>
                <w:sz w:val="20"/>
              </w:rPr>
            </w:pPr>
            <w:r w:rsidRPr="00E80725">
              <w:rPr>
                <w:sz w:val="20"/>
              </w:rPr>
              <w:t xml:space="preserve">Семья, как институт культурного и духовного развития личности («Семья и досуг») </w:t>
            </w:r>
          </w:p>
          <w:p w:rsidR="00866378" w:rsidRPr="00E80725" w:rsidRDefault="00866378" w:rsidP="00B06704">
            <w:pPr>
              <w:pStyle w:val="serp-item"/>
              <w:numPr>
                <w:ilvl w:val="0"/>
                <w:numId w:val="16"/>
              </w:numPr>
              <w:spacing w:before="0" w:beforeAutospacing="0" w:after="0" w:afterAutospacing="0"/>
              <w:ind w:left="459" w:hanging="283"/>
              <w:rPr>
                <w:sz w:val="20"/>
              </w:rPr>
            </w:pPr>
            <w:r w:rsidRPr="00E80725">
              <w:rPr>
                <w:sz w:val="20"/>
              </w:rPr>
              <w:t xml:space="preserve">Семья, как институт физиологического развития личности </w:t>
            </w:r>
          </w:p>
          <w:p w:rsidR="00866378" w:rsidRPr="00E80725" w:rsidRDefault="00866378" w:rsidP="00B06704">
            <w:pPr>
              <w:pStyle w:val="serp-item"/>
              <w:numPr>
                <w:ilvl w:val="0"/>
                <w:numId w:val="16"/>
              </w:numPr>
              <w:spacing w:before="0" w:beforeAutospacing="0" w:after="0" w:afterAutospacing="0"/>
              <w:ind w:left="459" w:hanging="283"/>
              <w:rPr>
                <w:sz w:val="20"/>
              </w:rPr>
            </w:pPr>
            <w:r w:rsidRPr="00E80725">
              <w:rPr>
                <w:sz w:val="20"/>
              </w:rPr>
              <w:t>Анализ семейных ценностей и традиций в казахстанском обществе</w:t>
            </w:r>
          </w:p>
          <w:p w:rsidR="00866378" w:rsidRPr="00E80725" w:rsidRDefault="00866378" w:rsidP="00B06704">
            <w:pPr>
              <w:pStyle w:val="serp-item"/>
              <w:numPr>
                <w:ilvl w:val="0"/>
                <w:numId w:val="16"/>
              </w:numPr>
              <w:spacing w:before="0" w:beforeAutospacing="0" w:after="0" w:afterAutospacing="0"/>
              <w:ind w:left="459" w:hanging="283"/>
              <w:rPr>
                <w:sz w:val="20"/>
              </w:rPr>
            </w:pPr>
            <w:r w:rsidRPr="00E80725">
              <w:rPr>
                <w:sz w:val="20"/>
              </w:rPr>
              <w:t>Анализ эффективности реализации дорожной карты по развитию и поддержке семьи.</w:t>
            </w:r>
          </w:p>
          <w:p w:rsidR="00866378" w:rsidRPr="00E80725" w:rsidRDefault="00866378" w:rsidP="00B06704">
            <w:pPr>
              <w:pStyle w:val="serp-item"/>
              <w:numPr>
                <w:ilvl w:val="0"/>
                <w:numId w:val="16"/>
              </w:numPr>
              <w:spacing w:before="0" w:beforeAutospacing="0" w:after="0" w:afterAutospacing="0"/>
              <w:ind w:left="459" w:hanging="283"/>
              <w:rPr>
                <w:sz w:val="20"/>
              </w:rPr>
            </w:pPr>
            <w:r w:rsidRPr="00E80725">
              <w:rPr>
                <w:sz w:val="20"/>
              </w:rPr>
              <w:t xml:space="preserve">Международный опыт в области семейной политики. </w:t>
            </w:r>
          </w:p>
          <w:p w:rsidR="00866378" w:rsidRPr="00E80725" w:rsidRDefault="00866378" w:rsidP="00B06704">
            <w:pPr>
              <w:pStyle w:val="serp-item"/>
              <w:numPr>
                <w:ilvl w:val="0"/>
                <w:numId w:val="16"/>
              </w:numPr>
              <w:spacing w:before="0" w:beforeAutospacing="0" w:after="0" w:afterAutospacing="0"/>
              <w:ind w:left="459" w:hanging="283"/>
              <w:jc w:val="both"/>
              <w:rPr>
                <w:bCs/>
                <w:iCs/>
                <w:sz w:val="20"/>
              </w:rPr>
            </w:pPr>
            <w:r w:rsidRPr="00E80725">
              <w:rPr>
                <w:sz w:val="20"/>
              </w:rPr>
              <w:t xml:space="preserve">Положения семей в Казахстане. </w:t>
            </w:r>
          </w:p>
          <w:p w:rsidR="00866378" w:rsidRPr="00E80725" w:rsidRDefault="00866378" w:rsidP="00B06704">
            <w:pPr>
              <w:pStyle w:val="serp-item"/>
              <w:numPr>
                <w:ilvl w:val="0"/>
                <w:numId w:val="16"/>
              </w:numPr>
              <w:spacing w:before="0" w:beforeAutospacing="0" w:after="0" w:afterAutospacing="0"/>
              <w:ind w:left="459" w:hanging="283"/>
              <w:jc w:val="both"/>
              <w:rPr>
                <w:bCs/>
                <w:iCs/>
                <w:sz w:val="20"/>
              </w:rPr>
            </w:pPr>
            <w:r w:rsidRPr="00E80725">
              <w:rPr>
                <w:bCs/>
                <w:iCs/>
                <w:sz w:val="20"/>
              </w:rPr>
              <w:t>Выводы и рекомендации.</w:t>
            </w:r>
          </w:p>
          <w:p w:rsidR="00866378" w:rsidRPr="00E80725" w:rsidRDefault="00866378" w:rsidP="00B06704">
            <w:pPr>
              <w:pStyle w:val="serp-item"/>
              <w:spacing w:before="0" w:beforeAutospacing="0" w:after="0" w:afterAutospacing="0"/>
              <w:jc w:val="both"/>
              <w:rPr>
                <w:bCs/>
                <w:iCs/>
                <w:sz w:val="20"/>
              </w:rPr>
            </w:pPr>
            <w:proofErr w:type="gramStart"/>
            <w:r w:rsidRPr="00E80725">
              <w:rPr>
                <w:bCs/>
                <w:iCs/>
                <w:sz w:val="20"/>
              </w:rPr>
              <w:t xml:space="preserve">При подготовке Национального доклада необходимо привлечь не менее 5-ти специалистов, имеющих ученую степень (кандидат наук, доктор наук, доктор философии (PhD), занимающихся вопросами семейной политики. </w:t>
            </w:r>
            <w:proofErr w:type="gramEnd"/>
          </w:p>
          <w:p w:rsidR="00866378" w:rsidRPr="00E80725" w:rsidRDefault="00866378" w:rsidP="00B06704">
            <w:pPr>
              <w:pStyle w:val="serp-item"/>
              <w:spacing w:before="0" w:beforeAutospacing="0" w:after="0" w:afterAutospacing="0"/>
              <w:jc w:val="both"/>
              <w:rPr>
                <w:b/>
                <w:bCs/>
                <w:iCs/>
                <w:sz w:val="20"/>
              </w:rPr>
            </w:pPr>
            <w:r w:rsidRPr="00E80725">
              <w:rPr>
                <w:b/>
                <w:bCs/>
                <w:iCs/>
                <w:sz w:val="20"/>
              </w:rPr>
              <w:t>Требования к оформлению доклада</w:t>
            </w:r>
          </w:p>
          <w:p w:rsidR="00866378" w:rsidRPr="00E80725" w:rsidRDefault="00866378" w:rsidP="00B06704">
            <w:pPr>
              <w:pStyle w:val="serp-item"/>
              <w:spacing w:before="0" w:beforeAutospacing="0" w:after="0" w:afterAutospacing="0"/>
              <w:jc w:val="both"/>
              <w:rPr>
                <w:bCs/>
                <w:iCs/>
                <w:sz w:val="20"/>
              </w:rPr>
            </w:pPr>
            <w:r w:rsidRPr="00E80725">
              <w:rPr>
                <w:bCs/>
                <w:iCs/>
                <w:sz w:val="20"/>
                <w:lang w:val="kk-KZ"/>
              </w:rPr>
              <w:t xml:space="preserve">формат А4, обложка - </w:t>
            </w:r>
            <w:r w:rsidRPr="00E80725">
              <w:rPr>
                <w:bCs/>
                <w:iCs/>
                <w:sz w:val="20"/>
              </w:rPr>
              <w:t>бумага 250 гр.гл., цветность обложки 4+0, внутренний блок – бумага обычна 80 гр.,  цветность внутреннего блока 4+4</w:t>
            </w:r>
            <w:r w:rsidRPr="00E80725">
              <w:rPr>
                <w:bCs/>
                <w:iCs/>
                <w:sz w:val="20"/>
                <w:lang w:val="kk-KZ"/>
              </w:rPr>
              <w:t>, шрифт</w:t>
            </w:r>
            <w:r w:rsidRPr="00E80725">
              <w:rPr>
                <w:bCs/>
                <w:iCs/>
                <w:sz w:val="20"/>
              </w:rPr>
              <w:t xml:space="preserve"> Times New Roman 14</w:t>
            </w:r>
            <w:r w:rsidRPr="00E80725">
              <w:rPr>
                <w:bCs/>
                <w:iCs/>
                <w:sz w:val="20"/>
                <w:lang w:val="kk-KZ"/>
              </w:rPr>
              <w:t xml:space="preserve">, </w:t>
            </w:r>
            <w:r w:rsidRPr="00E80725">
              <w:rPr>
                <w:bCs/>
                <w:iCs/>
                <w:sz w:val="20"/>
              </w:rPr>
              <w:t xml:space="preserve">интервал – одинарный, термопереплет. Тираж 100 </w:t>
            </w:r>
            <w:r w:rsidRPr="00E80725">
              <w:rPr>
                <w:bCs/>
                <w:iCs/>
                <w:sz w:val="20"/>
                <w:lang w:val="kk-KZ"/>
              </w:rPr>
              <w:t xml:space="preserve">бумажных и </w:t>
            </w:r>
            <w:r w:rsidRPr="00E80725">
              <w:rPr>
                <w:bCs/>
                <w:iCs/>
                <w:sz w:val="20"/>
              </w:rPr>
              <w:t>100</w:t>
            </w:r>
            <w:r w:rsidRPr="00E80725">
              <w:rPr>
                <w:bCs/>
                <w:iCs/>
                <w:sz w:val="20"/>
                <w:lang w:val="kk-KZ"/>
              </w:rPr>
              <w:t xml:space="preserve"> электронных </w:t>
            </w:r>
            <w:r w:rsidRPr="00E80725">
              <w:rPr>
                <w:bCs/>
                <w:iCs/>
                <w:sz w:val="20"/>
              </w:rPr>
              <w:t>экземпляров  (на казахском, русском и английском языках в одном переплете). Объем не менее 150 страниц.</w:t>
            </w:r>
          </w:p>
          <w:p w:rsidR="00866378" w:rsidRPr="00E80725" w:rsidRDefault="00866378" w:rsidP="00B06704">
            <w:pPr>
              <w:pStyle w:val="serp-item"/>
              <w:spacing w:before="0" w:beforeAutospacing="0" w:after="0" w:afterAutospacing="0"/>
              <w:jc w:val="both"/>
              <w:rPr>
                <w:b/>
                <w:bCs/>
                <w:iCs/>
                <w:sz w:val="20"/>
              </w:rPr>
            </w:pPr>
            <w:r w:rsidRPr="00E80725">
              <w:rPr>
                <w:b/>
                <w:bCs/>
                <w:iCs/>
                <w:sz w:val="20"/>
              </w:rPr>
              <w:t xml:space="preserve">Требования к Докладу: </w:t>
            </w:r>
          </w:p>
          <w:p w:rsidR="00866378" w:rsidRPr="00E80725" w:rsidRDefault="00866378" w:rsidP="00B06704">
            <w:pPr>
              <w:pStyle w:val="serp-item"/>
              <w:spacing w:before="0" w:beforeAutospacing="0" w:after="0" w:afterAutospacing="0"/>
              <w:jc w:val="both"/>
              <w:rPr>
                <w:bCs/>
                <w:iCs/>
                <w:sz w:val="20"/>
              </w:rPr>
            </w:pPr>
            <w:r w:rsidRPr="00E80725">
              <w:rPr>
                <w:bCs/>
                <w:iCs/>
                <w:sz w:val="20"/>
              </w:rPr>
              <w:t xml:space="preserve">Информативность, максимальная насыщенность (не должно быть общих фраз). </w:t>
            </w:r>
          </w:p>
          <w:p w:rsidR="00866378" w:rsidRPr="00E80725" w:rsidRDefault="00866378" w:rsidP="00B06704">
            <w:pPr>
              <w:pStyle w:val="serp-item"/>
              <w:spacing w:before="0" w:beforeAutospacing="0" w:after="0" w:afterAutospacing="0"/>
              <w:jc w:val="both"/>
              <w:rPr>
                <w:bCs/>
                <w:iCs/>
                <w:sz w:val="20"/>
              </w:rPr>
            </w:pPr>
            <w:r w:rsidRPr="00E80725">
              <w:rPr>
                <w:bCs/>
                <w:iCs/>
                <w:sz w:val="20"/>
              </w:rPr>
              <w:t xml:space="preserve">Ясность и четкость изложения (популярность). </w:t>
            </w:r>
          </w:p>
          <w:p w:rsidR="00866378" w:rsidRPr="00E80725" w:rsidRDefault="00866378" w:rsidP="00B06704">
            <w:pPr>
              <w:pStyle w:val="serp-item"/>
              <w:spacing w:before="0" w:beforeAutospacing="0" w:after="0" w:afterAutospacing="0"/>
              <w:jc w:val="both"/>
              <w:rPr>
                <w:bCs/>
                <w:iCs/>
                <w:sz w:val="20"/>
              </w:rPr>
            </w:pPr>
            <w:r w:rsidRPr="00E80725">
              <w:rPr>
                <w:bCs/>
                <w:iCs/>
                <w:sz w:val="20"/>
              </w:rPr>
              <w:t xml:space="preserve">Ясность структуры. </w:t>
            </w:r>
          </w:p>
          <w:p w:rsidR="00866378" w:rsidRPr="00E80725" w:rsidRDefault="00866378" w:rsidP="00B06704">
            <w:pPr>
              <w:pStyle w:val="serp-item"/>
              <w:spacing w:before="0" w:beforeAutospacing="0" w:after="0" w:afterAutospacing="0"/>
              <w:jc w:val="both"/>
              <w:rPr>
                <w:bCs/>
                <w:iCs/>
                <w:sz w:val="20"/>
              </w:rPr>
            </w:pPr>
            <w:r w:rsidRPr="00E80725">
              <w:rPr>
                <w:bCs/>
                <w:iCs/>
                <w:sz w:val="20"/>
              </w:rPr>
              <w:t xml:space="preserve">Наличие оригинальных способов организации соответственной деятельности. </w:t>
            </w:r>
          </w:p>
          <w:p w:rsidR="00866378" w:rsidRPr="00E80725" w:rsidRDefault="00866378" w:rsidP="00B06704">
            <w:pPr>
              <w:pStyle w:val="serp-item"/>
              <w:spacing w:before="0" w:beforeAutospacing="0" w:after="0" w:afterAutospacing="0"/>
              <w:jc w:val="both"/>
              <w:rPr>
                <w:bCs/>
                <w:iCs/>
                <w:sz w:val="20"/>
              </w:rPr>
            </w:pPr>
            <w:r w:rsidRPr="00E80725">
              <w:rPr>
                <w:bCs/>
                <w:iCs/>
                <w:sz w:val="20"/>
              </w:rPr>
              <w:t xml:space="preserve">Наличие либо новых методических приемов форм деятельности, либо их нового сочетания. </w:t>
            </w:r>
          </w:p>
          <w:p w:rsidR="00866378" w:rsidRPr="00E80725" w:rsidRDefault="00866378" w:rsidP="00B06704">
            <w:pPr>
              <w:pStyle w:val="serp-item"/>
              <w:spacing w:before="0" w:beforeAutospacing="0" w:after="0" w:afterAutospacing="0"/>
              <w:jc w:val="both"/>
              <w:rPr>
                <w:b/>
                <w:bCs/>
                <w:iCs/>
                <w:sz w:val="20"/>
              </w:rPr>
            </w:pPr>
            <w:r w:rsidRPr="00E80725">
              <w:rPr>
                <w:bCs/>
                <w:iCs/>
                <w:sz w:val="20"/>
              </w:rPr>
              <w:t xml:space="preserve">Наличие подтверждения эффективности предлагаемых подходов </w:t>
            </w:r>
            <w:r w:rsidRPr="00E80725">
              <w:rPr>
                <w:bCs/>
                <w:iCs/>
                <w:sz w:val="20"/>
              </w:rPr>
              <w:lastRenderedPageBreak/>
              <w:t xml:space="preserve">примерами, иллюстрациями, или материалами экспериментальной апробации.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spacing w:after="0"/>
              <w:rPr>
                <w:rFonts w:ascii="Times New Roman" w:hAnsi="Times New Roman" w:cs="Times New Roman"/>
                <w:bCs/>
                <w:sz w:val="20"/>
                <w:szCs w:val="24"/>
              </w:rPr>
            </w:pPr>
            <w:r w:rsidRPr="00E80725">
              <w:rPr>
                <w:rFonts w:ascii="Times New Roman" w:hAnsi="Times New Roman" w:cs="Times New Roman"/>
                <w:bCs/>
                <w:sz w:val="20"/>
                <w:szCs w:val="24"/>
              </w:rPr>
              <w:lastRenderedPageBreak/>
              <w:t xml:space="preserve">Не менее </w:t>
            </w:r>
          </w:p>
          <w:p w:rsidR="00866378" w:rsidRPr="00E80725" w:rsidRDefault="00866378" w:rsidP="00B06704">
            <w:pPr>
              <w:spacing w:after="0"/>
              <w:rPr>
                <w:rFonts w:ascii="Times New Roman" w:hAnsi="Times New Roman" w:cs="Times New Roman"/>
                <w:sz w:val="20"/>
                <w:szCs w:val="24"/>
              </w:rPr>
            </w:pPr>
            <w:r w:rsidRPr="00E80725">
              <w:rPr>
                <w:rFonts w:ascii="Times New Roman" w:hAnsi="Times New Roman" w:cs="Times New Roman"/>
                <w:bCs/>
                <w:sz w:val="20"/>
                <w:szCs w:val="24"/>
                <w:lang w:val="kk-KZ"/>
              </w:rPr>
              <w:t>7</w:t>
            </w:r>
            <w:r w:rsidRPr="00E80725">
              <w:rPr>
                <w:rFonts w:ascii="Times New Roman" w:hAnsi="Times New Roman" w:cs="Times New Roman"/>
                <w:bCs/>
                <w:sz w:val="20"/>
                <w:szCs w:val="24"/>
              </w:rPr>
              <w:t xml:space="preserve"> месяцев</w:t>
            </w:r>
          </w:p>
        </w:tc>
        <w:tc>
          <w:tcPr>
            <w:tcW w:w="1984" w:type="dxa"/>
            <w:tcBorders>
              <w:top w:val="single" w:sz="4" w:space="0" w:color="auto"/>
              <w:left w:val="single" w:sz="4" w:space="0" w:color="auto"/>
              <w:bottom w:val="single" w:sz="4" w:space="0" w:color="auto"/>
              <w:right w:val="nil"/>
            </w:tcBorders>
            <w:shd w:val="clear" w:color="auto" w:fill="auto"/>
          </w:tcPr>
          <w:p w:rsidR="00866378" w:rsidRPr="00E80725" w:rsidRDefault="00866378" w:rsidP="00B06704">
            <w:pPr>
              <w:widowControl w:val="0"/>
              <w:spacing w:after="0"/>
              <w:jc w:val="center"/>
              <w:rPr>
                <w:rFonts w:ascii="Times New Roman" w:hAnsi="Times New Roman" w:cs="Times New Roman"/>
                <w:bCs/>
                <w:sz w:val="20"/>
                <w:szCs w:val="24"/>
              </w:rPr>
            </w:pPr>
            <w:r w:rsidRPr="00E80725">
              <w:rPr>
                <w:rFonts w:ascii="Times New Roman" w:hAnsi="Times New Roman" w:cs="Times New Roman"/>
                <w:bCs/>
                <w:sz w:val="20"/>
                <w:szCs w:val="24"/>
                <w:lang w:val="kk-KZ"/>
              </w:rPr>
              <w:t>14 областей, города Астана, Алматы и Шымкента</w:t>
            </w:r>
          </w:p>
        </w:tc>
        <w:tc>
          <w:tcPr>
            <w:tcW w:w="1843" w:type="dxa"/>
            <w:tcBorders>
              <w:top w:val="single" w:sz="4" w:space="0" w:color="auto"/>
              <w:left w:val="single" w:sz="4" w:space="0" w:color="auto"/>
              <w:bottom w:val="single" w:sz="4" w:space="0" w:color="auto"/>
              <w:right w:val="single" w:sz="4" w:space="0" w:color="000000"/>
            </w:tcBorders>
            <w:shd w:val="clear" w:color="auto" w:fill="auto"/>
          </w:tcPr>
          <w:p w:rsidR="00866378" w:rsidRPr="00E80725" w:rsidRDefault="00866378" w:rsidP="00B06704">
            <w:pPr>
              <w:widowControl w:val="0"/>
              <w:spacing w:after="0"/>
              <w:jc w:val="center"/>
              <w:rPr>
                <w:rFonts w:ascii="Times New Roman" w:hAnsi="Times New Roman" w:cs="Times New Roman"/>
                <w:bCs/>
                <w:sz w:val="20"/>
                <w:szCs w:val="24"/>
              </w:rPr>
            </w:pPr>
            <w:r w:rsidRPr="00E80725">
              <w:rPr>
                <w:rFonts w:ascii="Times New Roman" w:hAnsi="Times New Roman" w:cs="Times New Roman"/>
                <w:bCs/>
                <w:sz w:val="20"/>
                <w:szCs w:val="24"/>
              </w:rPr>
              <w:t xml:space="preserve">20 000,0 </w:t>
            </w:r>
            <w:r w:rsidRPr="00E80725">
              <w:rPr>
                <w:rFonts w:ascii="Times New Roman" w:hAnsi="Times New Roman" w:cs="Times New Roman"/>
                <w:sz w:val="20"/>
                <w:szCs w:val="24"/>
                <w:lang w:val="kk-KZ"/>
              </w:rPr>
              <w:t>тыс</w:t>
            </w:r>
            <w:proofErr w:type="gramStart"/>
            <w:r w:rsidRPr="00E80725">
              <w:rPr>
                <w:rFonts w:ascii="Times New Roman" w:hAnsi="Times New Roman" w:cs="Times New Roman"/>
                <w:sz w:val="20"/>
                <w:szCs w:val="24"/>
              </w:rPr>
              <w:t>.т</w:t>
            </w:r>
            <w:proofErr w:type="gramEnd"/>
            <w:r w:rsidRPr="00E80725">
              <w:rPr>
                <w:rFonts w:ascii="Times New Roman" w:hAnsi="Times New Roman" w:cs="Times New Roman"/>
                <w:sz w:val="20"/>
                <w:szCs w:val="24"/>
              </w:rPr>
              <w:t>енге</w:t>
            </w:r>
          </w:p>
        </w:tc>
      </w:tr>
      <w:tr w:rsidR="00866378" w:rsidRPr="00E80725" w:rsidTr="00B06704">
        <w:trPr>
          <w:trHeight w:val="275"/>
        </w:trPr>
        <w:tc>
          <w:tcPr>
            <w:tcW w:w="584"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noWrap/>
          </w:tcPr>
          <w:p w:rsidR="00866378" w:rsidRPr="00E80725" w:rsidRDefault="00866378" w:rsidP="00B06704">
            <w:pPr>
              <w:spacing w:after="0"/>
              <w:jc w:val="center"/>
              <w:rPr>
                <w:rFonts w:ascii="Times New Roman" w:eastAsia="Times New Roman" w:hAnsi="Times New Roman" w:cs="Times New Roman"/>
                <w:b/>
                <w:sz w:val="20"/>
                <w:szCs w:val="24"/>
                <w:lang w:val="kk-KZ"/>
              </w:rPr>
            </w:pPr>
          </w:p>
        </w:tc>
        <w:tc>
          <w:tcPr>
            <w:tcW w:w="554"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tcPr>
          <w:p w:rsidR="00866378" w:rsidRPr="00E80725" w:rsidRDefault="00866378" w:rsidP="00B06704">
            <w:pPr>
              <w:spacing w:after="0"/>
              <w:jc w:val="right"/>
              <w:rPr>
                <w:rFonts w:ascii="Times New Roman" w:eastAsia="Times New Roman" w:hAnsi="Times New Roman" w:cs="Times New Roman"/>
                <w:b/>
                <w:sz w:val="20"/>
                <w:szCs w:val="24"/>
              </w:rPr>
            </w:pPr>
          </w:p>
        </w:tc>
        <w:tc>
          <w:tcPr>
            <w:tcW w:w="2378"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866378" w:rsidRPr="00E80725" w:rsidRDefault="00866378" w:rsidP="00866378">
            <w:pPr>
              <w:pStyle w:val="TableParagraph"/>
              <w:spacing w:line="258" w:lineRule="exact"/>
              <w:ind w:left="111"/>
              <w:rPr>
                <w:b/>
                <w:sz w:val="20"/>
                <w:szCs w:val="24"/>
                <w:lang w:val="kk-KZ"/>
              </w:rPr>
            </w:pPr>
            <w:r w:rsidRPr="00E80725">
              <w:rPr>
                <w:b/>
                <w:sz w:val="20"/>
                <w:szCs w:val="24"/>
                <w:lang w:val="kk-KZ"/>
              </w:rPr>
              <w:t>ИТОГО</w:t>
            </w:r>
          </w:p>
        </w:tc>
        <w:tc>
          <w:tcPr>
            <w:tcW w:w="6662"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866378" w:rsidRPr="00E80725" w:rsidRDefault="00866378" w:rsidP="00866378">
            <w:pPr>
              <w:pStyle w:val="TableParagraph"/>
              <w:spacing w:line="258" w:lineRule="exact"/>
              <w:ind w:left="111"/>
              <w:jc w:val="both"/>
              <w:rPr>
                <w:b/>
                <w:sz w:val="20"/>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866378" w:rsidRPr="00E80725" w:rsidRDefault="00866378" w:rsidP="00B06704">
            <w:pPr>
              <w:spacing w:after="0"/>
              <w:jc w:val="center"/>
              <w:rPr>
                <w:rFonts w:ascii="Times New Roman" w:hAnsi="Times New Roman" w:cs="Times New Roman"/>
                <w:b/>
                <w:sz w:val="20"/>
                <w:szCs w:val="24"/>
                <w:lang w:val="kk-KZ"/>
              </w:rPr>
            </w:pPr>
          </w:p>
        </w:tc>
        <w:tc>
          <w:tcPr>
            <w:tcW w:w="1984" w:type="dxa"/>
            <w:tcBorders>
              <w:top w:val="single" w:sz="4" w:space="0" w:color="auto"/>
              <w:left w:val="single" w:sz="4" w:space="0" w:color="auto"/>
              <w:bottom w:val="single" w:sz="4" w:space="0" w:color="auto"/>
              <w:right w:val="nil"/>
            </w:tcBorders>
            <w:shd w:val="clear" w:color="auto" w:fill="DDD9C3" w:themeFill="background2" w:themeFillShade="E6"/>
          </w:tcPr>
          <w:p w:rsidR="00866378" w:rsidRPr="00E80725" w:rsidRDefault="00866378" w:rsidP="00B06704">
            <w:pPr>
              <w:spacing w:after="0"/>
              <w:rPr>
                <w:rFonts w:ascii="Times New Roman" w:hAnsi="Times New Roman" w:cs="Times New Roman"/>
                <w:b/>
                <w:bCs/>
                <w:sz w:val="20"/>
                <w:szCs w:val="24"/>
                <w:lang w:val="kk-KZ"/>
              </w:rPr>
            </w:pPr>
          </w:p>
        </w:tc>
        <w:tc>
          <w:tcPr>
            <w:tcW w:w="1843" w:type="dxa"/>
            <w:tcBorders>
              <w:top w:val="single" w:sz="4" w:space="0" w:color="auto"/>
              <w:left w:val="single" w:sz="4" w:space="0" w:color="auto"/>
              <w:bottom w:val="single" w:sz="4" w:space="0" w:color="auto"/>
              <w:right w:val="single" w:sz="4" w:space="0" w:color="000000"/>
            </w:tcBorders>
            <w:shd w:val="clear" w:color="auto" w:fill="DDD9C3" w:themeFill="background2" w:themeFillShade="E6"/>
          </w:tcPr>
          <w:p w:rsidR="00866378" w:rsidRPr="00E80725" w:rsidRDefault="00866378" w:rsidP="00B06704">
            <w:pPr>
              <w:spacing w:after="0"/>
              <w:jc w:val="center"/>
              <w:rPr>
                <w:rFonts w:ascii="Times New Roman" w:hAnsi="Times New Roman" w:cs="Times New Roman"/>
                <w:b/>
                <w:bCs/>
                <w:sz w:val="20"/>
                <w:szCs w:val="24"/>
              </w:rPr>
            </w:pPr>
            <w:r w:rsidRPr="00E80725">
              <w:rPr>
                <w:rFonts w:ascii="Times New Roman" w:hAnsi="Times New Roman" w:cs="Times New Roman"/>
                <w:b/>
                <w:bCs/>
                <w:sz w:val="20"/>
                <w:szCs w:val="24"/>
                <w:lang w:val="kk-KZ"/>
              </w:rPr>
              <w:t xml:space="preserve">650 949,0 </w:t>
            </w:r>
            <w:r w:rsidRPr="00E80725">
              <w:rPr>
                <w:rFonts w:ascii="Times New Roman" w:hAnsi="Times New Roman" w:cs="Times New Roman"/>
                <w:b/>
                <w:bCs/>
                <w:sz w:val="20"/>
                <w:szCs w:val="24"/>
                <w:lang w:val="kk-KZ"/>
              </w:rPr>
              <w:br/>
            </w:r>
            <w:r w:rsidRPr="00E80725">
              <w:rPr>
                <w:rFonts w:ascii="Times New Roman" w:hAnsi="Times New Roman" w:cs="Times New Roman"/>
                <w:b/>
                <w:sz w:val="20"/>
                <w:szCs w:val="24"/>
                <w:lang w:val="kk-KZ"/>
              </w:rPr>
              <w:t>тыс.тенге</w:t>
            </w:r>
          </w:p>
        </w:tc>
      </w:tr>
      <w:tr w:rsidR="00866378" w:rsidRPr="00E80725" w:rsidTr="00B06704">
        <w:trPr>
          <w:trHeight w:val="362"/>
        </w:trPr>
        <w:tc>
          <w:tcPr>
            <w:tcW w:w="1138" w:type="dxa"/>
            <w:gridSpan w:val="3"/>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B06704">
            <w:pPr>
              <w:spacing w:after="0"/>
              <w:jc w:val="center"/>
              <w:rPr>
                <w:rFonts w:ascii="Times New Roman" w:eastAsia="Times New Roman" w:hAnsi="Times New Roman" w:cs="Times New Roman"/>
                <w:b/>
                <w:sz w:val="20"/>
                <w:szCs w:val="24"/>
                <w:lang w:val="kk-KZ"/>
              </w:rPr>
            </w:pPr>
            <w:r w:rsidRPr="00E80725">
              <w:rPr>
                <w:rFonts w:ascii="Times New Roman" w:eastAsia="Times New Roman" w:hAnsi="Times New Roman" w:cs="Times New Roman"/>
                <w:b/>
                <w:sz w:val="20"/>
                <w:szCs w:val="24"/>
                <w:lang w:val="kk-KZ"/>
              </w:rPr>
              <w:t>5</w:t>
            </w:r>
          </w:p>
        </w:tc>
        <w:tc>
          <w:tcPr>
            <w:tcW w:w="14143" w:type="dxa"/>
            <w:gridSpan w:val="5"/>
            <w:tcBorders>
              <w:top w:val="single" w:sz="4" w:space="0" w:color="auto"/>
              <w:left w:val="single" w:sz="4" w:space="0" w:color="auto"/>
              <w:bottom w:val="single" w:sz="4" w:space="0" w:color="auto"/>
              <w:right w:val="single" w:sz="4" w:space="0" w:color="000000"/>
            </w:tcBorders>
            <w:shd w:val="clear" w:color="auto" w:fill="auto"/>
          </w:tcPr>
          <w:p w:rsidR="00866378" w:rsidRPr="00E80725" w:rsidRDefault="00866378" w:rsidP="00B06704">
            <w:pPr>
              <w:spacing w:after="0"/>
              <w:rPr>
                <w:rFonts w:ascii="Times New Roman" w:eastAsia="Times New Roman" w:hAnsi="Times New Roman" w:cs="Times New Roman"/>
                <w:sz w:val="20"/>
                <w:szCs w:val="24"/>
              </w:rPr>
            </w:pPr>
            <w:r w:rsidRPr="00E80725">
              <w:rPr>
                <w:rFonts w:ascii="Times New Roman" w:eastAsia="Times New Roman" w:hAnsi="Times New Roman" w:cs="Times New Roman"/>
                <w:b/>
                <w:bCs/>
                <w:sz w:val="20"/>
                <w:szCs w:val="24"/>
              </w:rPr>
              <w:t>Поддержка социально уязвимых слоев населения</w:t>
            </w:r>
          </w:p>
        </w:tc>
      </w:tr>
      <w:tr w:rsidR="00866378" w:rsidRPr="00E80725" w:rsidTr="00B06704">
        <w:trPr>
          <w:trHeight w:val="1914"/>
        </w:trPr>
        <w:tc>
          <w:tcPr>
            <w:tcW w:w="584" w:type="dxa"/>
            <w:gridSpan w:val="2"/>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B06704">
            <w:pPr>
              <w:spacing w:after="0"/>
              <w:jc w:val="center"/>
              <w:rPr>
                <w:rFonts w:ascii="Times New Roman" w:eastAsia="Times New Roman" w:hAnsi="Times New Roman" w:cs="Times New Roman"/>
                <w:sz w:val="20"/>
                <w:szCs w:val="24"/>
                <w:lang w:val="kk-KZ"/>
              </w:rPr>
            </w:pPr>
            <w:r w:rsidRPr="00E80725">
              <w:rPr>
                <w:rFonts w:ascii="Times New Roman" w:eastAsia="Times New Roman" w:hAnsi="Times New Roman" w:cs="Times New Roman"/>
                <w:sz w:val="20"/>
                <w:szCs w:val="24"/>
              </w:rPr>
              <w:t>45</w:t>
            </w:r>
          </w:p>
        </w:tc>
        <w:tc>
          <w:tcPr>
            <w:tcW w:w="554" w:type="dxa"/>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B06704">
            <w:pPr>
              <w:spacing w:after="0"/>
              <w:jc w:val="right"/>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1</w:t>
            </w:r>
          </w:p>
        </w:tc>
        <w:tc>
          <w:tcPr>
            <w:tcW w:w="2378"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spacing w:after="0"/>
              <w:rPr>
                <w:rFonts w:ascii="Times New Roman" w:eastAsia="Times New Roman" w:hAnsi="Times New Roman" w:cs="Times New Roman"/>
                <w:b/>
                <w:sz w:val="20"/>
                <w:szCs w:val="24"/>
              </w:rPr>
            </w:pPr>
            <w:r w:rsidRPr="00E80725">
              <w:rPr>
                <w:rFonts w:ascii="Times New Roman" w:eastAsia="Times New Roman" w:hAnsi="Times New Roman" w:cs="Times New Roman"/>
                <w:b/>
                <w:sz w:val="20"/>
                <w:szCs w:val="24"/>
              </w:rPr>
              <w:t>Информационно-консультационная служба для людей с ограниченными возможностями в Казахстане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spacing w:after="0"/>
              <w:jc w:val="both"/>
              <w:rPr>
                <w:rFonts w:ascii="Times New Roman" w:eastAsia="Times New Roman" w:hAnsi="Times New Roman" w:cs="Times New Roman"/>
                <w:sz w:val="20"/>
                <w:szCs w:val="24"/>
                <w:lang w:val="kk-KZ"/>
              </w:rPr>
            </w:pPr>
            <w:r w:rsidRPr="00E80725">
              <w:rPr>
                <w:rFonts w:ascii="Times New Roman" w:eastAsia="Times New Roman" w:hAnsi="Times New Roman" w:cs="Times New Roman"/>
                <w:sz w:val="20"/>
                <w:szCs w:val="24"/>
              </w:rPr>
              <w:t>Организация информационно-консультационной службы для людей с ограниченными возможностями в целях информирования и предоставления консультаций о возможностях трудоустройства, оказание психологической поддержки инвалидам. Изготовление информационного видеоролика по данной тематике</w:t>
            </w:r>
            <w:r w:rsidRPr="00E80725">
              <w:rPr>
                <w:rFonts w:ascii="Times New Roman" w:eastAsia="Times New Roman" w:hAnsi="Times New Roman" w:cs="Times New Roman"/>
                <w:sz w:val="20"/>
                <w:szCs w:val="24"/>
                <w:lang w:val="kk-KZ"/>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март – ноябрь 2019 года</w:t>
            </w:r>
          </w:p>
        </w:tc>
        <w:tc>
          <w:tcPr>
            <w:tcW w:w="1984" w:type="dxa"/>
            <w:tcBorders>
              <w:top w:val="single" w:sz="4" w:space="0" w:color="auto"/>
              <w:left w:val="single" w:sz="4" w:space="0" w:color="auto"/>
              <w:bottom w:val="single" w:sz="4" w:space="0" w:color="auto"/>
              <w:right w:val="nil"/>
            </w:tcBorders>
            <w:shd w:val="clear" w:color="auto" w:fill="auto"/>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Республика Казахстан</w:t>
            </w:r>
          </w:p>
        </w:tc>
        <w:tc>
          <w:tcPr>
            <w:tcW w:w="1843" w:type="dxa"/>
            <w:tcBorders>
              <w:top w:val="single" w:sz="4" w:space="0" w:color="auto"/>
              <w:left w:val="single" w:sz="4" w:space="0" w:color="auto"/>
              <w:bottom w:val="single" w:sz="4" w:space="0" w:color="auto"/>
              <w:right w:val="single" w:sz="4" w:space="0" w:color="000000"/>
            </w:tcBorders>
            <w:shd w:val="clear" w:color="auto" w:fill="auto"/>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 xml:space="preserve">3 031,0 </w:t>
            </w:r>
            <w:r w:rsidRPr="00E80725">
              <w:rPr>
                <w:rFonts w:ascii="Times New Roman" w:hAnsi="Times New Roman" w:cs="Times New Roman"/>
                <w:sz w:val="20"/>
                <w:szCs w:val="24"/>
                <w:lang w:val="kk-KZ"/>
              </w:rPr>
              <w:t>тыс</w:t>
            </w:r>
            <w:proofErr w:type="gramStart"/>
            <w:r w:rsidRPr="00E80725">
              <w:rPr>
                <w:rFonts w:ascii="Times New Roman" w:hAnsi="Times New Roman" w:cs="Times New Roman"/>
                <w:sz w:val="20"/>
                <w:szCs w:val="24"/>
              </w:rPr>
              <w:t>.т</w:t>
            </w:r>
            <w:proofErr w:type="gramEnd"/>
            <w:r w:rsidRPr="00E80725">
              <w:rPr>
                <w:rFonts w:ascii="Times New Roman" w:hAnsi="Times New Roman" w:cs="Times New Roman"/>
                <w:sz w:val="20"/>
                <w:szCs w:val="24"/>
              </w:rPr>
              <w:t>енге</w:t>
            </w:r>
          </w:p>
        </w:tc>
      </w:tr>
      <w:tr w:rsidR="00866378" w:rsidRPr="00E80725" w:rsidTr="00B06704">
        <w:trPr>
          <w:trHeight w:val="264"/>
        </w:trPr>
        <w:tc>
          <w:tcPr>
            <w:tcW w:w="584"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866378" w:rsidRPr="00E80725" w:rsidRDefault="00866378" w:rsidP="00B06704">
            <w:pPr>
              <w:spacing w:after="0"/>
              <w:jc w:val="center"/>
              <w:rPr>
                <w:rFonts w:ascii="Times New Roman" w:eastAsia="Times New Roman" w:hAnsi="Times New Roman" w:cs="Times New Roman"/>
                <w:b/>
                <w:bCs/>
                <w:sz w:val="20"/>
                <w:szCs w:val="24"/>
              </w:rPr>
            </w:pPr>
            <w:r w:rsidRPr="00E80725">
              <w:rPr>
                <w:rFonts w:ascii="Times New Roman" w:eastAsia="Times New Roman" w:hAnsi="Times New Roman" w:cs="Times New Roman"/>
                <w:b/>
                <w:bCs/>
                <w:sz w:val="20"/>
                <w:szCs w:val="24"/>
              </w:rPr>
              <w:t> </w:t>
            </w:r>
          </w:p>
        </w:tc>
        <w:tc>
          <w:tcPr>
            <w:tcW w:w="554"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866378" w:rsidRPr="00E80725" w:rsidRDefault="00866378" w:rsidP="00B06704">
            <w:pPr>
              <w:spacing w:after="0"/>
              <w:rPr>
                <w:rFonts w:ascii="Times New Roman" w:eastAsia="Times New Roman" w:hAnsi="Times New Roman" w:cs="Times New Roman"/>
                <w:b/>
                <w:bCs/>
                <w:sz w:val="20"/>
                <w:szCs w:val="24"/>
              </w:rPr>
            </w:pPr>
            <w:r w:rsidRPr="00E80725">
              <w:rPr>
                <w:rFonts w:ascii="Times New Roman" w:eastAsia="Times New Roman" w:hAnsi="Times New Roman" w:cs="Times New Roman"/>
                <w:b/>
                <w:bCs/>
                <w:sz w:val="20"/>
                <w:szCs w:val="24"/>
              </w:rPr>
              <w:t> </w:t>
            </w:r>
          </w:p>
        </w:tc>
        <w:tc>
          <w:tcPr>
            <w:tcW w:w="237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866378" w:rsidRPr="00E80725" w:rsidRDefault="00866378" w:rsidP="00B06704">
            <w:pPr>
              <w:spacing w:after="0"/>
              <w:rPr>
                <w:rFonts w:ascii="Times New Roman" w:eastAsia="Times New Roman" w:hAnsi="Times New Roman" w:cs="Times New Roman"/>
                <w:b/>
                <w:bCs/>
                <w:sz w:val="20"/>
                <w:szCs w:val="24"/>
              </w:rPr>
            </w:pPr>
            <w:r w:rsidRPr="00E80725">
              <w:rPr>
                <w:rFonts w:ascii="Times New Roman" w:eastAsia="Times New Roman" w:hAnsi="Times New Roman" w:cs="Times New Roman"/>
                <w:b/>
                <w:bCs/>
                <w:sz w:val="20"/>
                <w:szCs w:val="24"/>
              </w:rPr>
              <w:t>ИТОГО</w:t>
            </w:r>
          </w:p>
        </w:tc>
        <w:tc>
          <w:tcPr>
            <w:tcW w:w="6662"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866378" w:rsidRPr="00E80725" w:rsidRDefault="00866378" w:rsidP="00B06704">
            <w:pPr>
              <w:spacing w:after="0"/>
              <w:jc w:val="both"/>
              <w:rPr>
                <w:rFonts w:ascii="Times New Roman" w:eastAsia="Times New Roman" w:hAnsi="Times New Roman" w:cs="Times New Roman"/>
                <w:b/>
                <w:bCs/>
                <w:sz w:val="20"/>
                <w:szCs w:val="24"/>
              </w:rPr>
            </w:pPr>
            <w:r w:rsidRPr="00E80725">
              <w:rPr>
                <w:rFonts w:ascii="Times New Roman" w:eastAsia="Times New Roman" w:hAnsi="Times New Roman" w:cs="Times New Roman"/>
                <w:b/>
                <w:bCs/>
                <w:sz w:val="20"/>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866378" w:rsidRPr="00E80725" w:rsidRDefault="00866378" w:rsidP="00B06704">
            <w:pPr>
              <w:spacing w:after="0"/>
              <w:jc w:val="center"/>
              <w:rPr>
                <w:rFonts w:ascii="Times New Roman" w:eastAsia="Times New Roman" w:hAnsi="Times New Roman" w:cs="Times New Roman"/>
                <w:b/>
                <w:bCs/>
                <w:sz w:val="20"/>
                <w:szCs w:val="24"/>
              </w:rPr>
            </w:pPr>
            <w:r w:rsidRPr="00E80725">
              <w:rPr>
                <w:rFonts w:ascii="Times New Roman" w:eastAsia="Times New Roman" w:hAnsi="Times New Roman" w:cs="Times New Roman"/>
                <w:b/>
                <w:bCs/>
                <w:sz w:val="20"/>
                <w:szCs w:val="24"/>
              </w:rPr>
              <w:t> </w:t>
            </w:r>
          </w:p>
        </w:tc>
        <w:tc>
          <w:tcPr>
            <w:tcW w:w="1984" w:type="dxa"/>
            <w:tcBorders>
              <w:top w:val="single" w:sz="4" w:space="0" w:color="auto"/>
              <w:left w:val="single" w:sz="4" w:space="0" w:color="auto"/>
              <w:bottom w:val="single" w:sz="4" w:space="0" w:color="auto"/>
              <w:right w:val="nil"/>
            </w:tcBorders>
            <w:shd w:val="clear" w:color="auto" w:fill="DDD9C3" w:themeFill="background2" w:themeFillShade="E6"/>
            <w:vAlign w:val="center"/>
            <w:hideMark/>
          </w:tcPr>
          <w:p w:rsidR="00866378" w:rsidRPr="00E80725" w:rsidRDefault="00866378" w:rsidP="00B06704">
            <w:pPr>
              <w:spacing w:after="0"/>
              <w:jc w:val="center"/>
              <w:rPr>
                <w:rFonts w:ascii="Times New Roman" w:eastAsia="Times New Roman" w:hAnsi="Times New Roman" w:cs="Times New Roman"/>
                <w:b/>
                <w:bCs/>
                <w:sz w:val="20"/>
                <w:szCs w:val="24"/>
              </w:rPr>
            </w:pPr>
            <w:r w:rsidRPr="00E80725">
              <w:rPr>
                <w:rFonts w:ascii="Times New Roman" w:eastAsia="Times New Roman" w:hAnsi="Times New Roman" w:cs="Times New Roman"/>
                <w:b/>
                <w:bCs/>
                <w:sz w:val="20"/>
                <w:szCs w:val="24"/>
              </w:rPr>
              <w:t> </w:t>
            </w:r>
          </w:p>
        </w:tc>
        <w:tc>
          <w:tcPr>
            <w:tcW w:w="1843" w:type="dxa"/>
            <w:tcBorders>
              <w:top w:val="single" w:sz="4" w:space="0" w:color="auto"/>
              <w:left w:val="single" w:sz="4" w:space="0" w:color="auto"/>
              <w:bottom w:val="single" w:sz="4" w:space="0" w:color="auto"/>
              <w:right w:val="single" w:sz="4" w:space="0" w:color="000000"/>
            </w:tcBorders>
            <w:shd w:val="clear" w:color="auto" w:fill="DDD9C3" w:themeFill="background2" w:themeFillShade="E6"/>
            <w:vAlign w:val="center"/>
            <w:hideMark/>
          </w:tcPr>
          <w:p w:rsidR="00866378" w:rsidRPr="00E80725" w:rsidRDefault="00866378" w:rsidP="00B06704">
            <w:pPr>
              <w:spacing w:after="0"/>
              <w:jc w:val="center"/>
              <w:rPr>
                <w:rFonts w:ascii="Times New Roman" w:eastAsia="Times New Roman" w:hAnsi="Times New Roman" w:cs="Times New Roman"/>
                <w:b/>
                <w:bCs/>
                <w:sz w:val="20"/>
                <w:szCs w:val="24"/>
              </w:rPr>
            </w:pPr>
            <w:r w:rsidRPr="00E80725">
              <w:rPr>
                <w:rFonts w:ascii="Times New Roman" w:eastAsia="Times New Roman" w:hAnsi="Times New Roman" w:cs="Times New Roman"/>
                <w:b/>
                <w:bCs/>
                <w:sz w:val="20"/>
                <w:szCs w:val="24"/>
              </w:rPr>
              <w:t xml:space="preserve">3 031,0 </w:t>
            </w:r>
            <w:r w:rsidRPr="00E80725">
              <w:rPr>
                <w:rFonts w:ascii="Times New Roman" w:hAnsi="Times New Roman" w:cs="Times New Roman"/>
                <w:b/>
                <w:sz w:val="20"/>
                <w:szCs w:val="24"/>
                <w:lang w:val="kk-KZ"/>
              </w:rPr>
              <w:t>тыс</w:t>
            </w:r>
            <w:proofErr w:type="gramStart"/>
            <w:r w:rsidRPr="00E80725">
              <w:rPr>
                <w:rFonts w:ascii="Times New Roman" w:hAnsi="Times New Roman" w:cs="Times New Roman"/>
                <w:b/>
                <w:sz w:val="20"/>
                <w:szCs w:val="24"/>
              </w:rPr>
              <w:t>.т</w:t>
            </w:r>
            <w:proofErr w:type="gramEnd"/>
            <w:r w:rsidRPr="00E80725">
              <w:rPr>
                <w:rFonts w:ascii="Times New Roman" w:hAnsi="Times New Roman" w:cs="Times New Roman"/>
                <w:b/>
                <w:sz w:val="20"/>
                <w:szCs w:val="24"/>
              </w:rPr>
              <w:t>енге</w:t>
            </w:r>
          </w:p>
        </w:tc>
      </w:tr>
      <w:tr w:rsidR="00866378" w:rsidRPr="00E80725" w:rsidTr="00B06704">
        <w:trPr>
          <w:trHeight w:val="345"/>
        </w:trPr>
        <w:tc>
          <w:tcPr>
            <w:tcW w:w="11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6378" w:rsidRPr="00E80725" w:rsidRDefault="00866378" w:rsidP="00B06704">
            <w:pPr>
              <w:spacing w:after="0"/>
              <w:jc w:val="center"/>
              <w:rPr>
                <w:rFonts w:ascii="Times New Roman" w:eastAsia="Times New Roman" w:hAnsi="Times New Roman" w:cs="Times New Roman"/>
                <w:b/>
                <w:bCs/>
                <w:sz w:val="20"/>
                <w:szCs w:val="24"/>
                <w:lang w:val="kk-KZ"/>
              </w:rPr>
            </w:pPr>
            <w:r w:rsidRPr="00E80725">
              <w:rPr>
                <w:rFonts w:ascii="Times New Roman" w:eastAsia="Times New Roman" w:hAnsi="Times New Roman" w:cs="Times New Roman"/>
                <w:b/>
                <w:bCs/>
                <w:sz w:val="20"/>
                <w:szCs w:val="24"/>
                <w:lang w:val="kk-KZ"/>
              </w:rPr>
              <w:t>6</w:t>
            </w:r>
          </w:p>
        </w:tc>
        <w:tc>
          <w:tcPr>
            <w:tcW w:w="14143" w:type="dxa"/>
            <w:gridSpan w:val="5"/>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rPr>
                <w:rFonts w:ascii="Times New Roman" w:eastAsia="Times New Roman" w:hAnsi="Times New Roman" w:cs="Times New Roman"/>
                <w:b/>
                <w:bCs/>
                <w:sz w:val="20"/>
                <w:szCs w:val="24"/>
              </w:rPr>
            </w:pPr>
            <w:r w:rsidRPr="00E80725">
              <w:rPr>
                <w:rFonts w:ascii="Times New Roman" w:hAnsi="Times New Roman" w:cs="Times New Roman"/>
                <w:b/>
                <w:sz w:val="20"/>
                <w:szCs w:val="24"/>
              </w:rPr>
              <w:t>Помощь детям-сиротам, детям из неполных и многодетных семей</w:t>
            </w:r>
          </w:p>
        </w:tc>
      </w:tr>
      <w:tr w:rsidR="00866378" w:rsidRPr="00E80725" w:rsidTr="00B06704">
        <w:trPr>
          <w:trHeight w:val="322"/>
        </w:trPr>
        <w:tc>
          <w:tcPr>
            <w:tcW w:w="584" w:type="dxa"/>
            <w:gridSpan w:val="2"/>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B06704">
            <w:pPr>
              <w:spacing w:after="0"/>
              <w:jc w:val="center"/>
              <w:rPr>
                <w:rFonts w:ascii="Times New Roman" w:eastAsia="Times New Roman" w:hAnsi="Times New Roman" w:cs="Times New Roman"/>
                <w:sz w:val="20"/>
                <w:szCs w:val="24"/>
                <w:lang w:val="kk-KZ"/>
              </w:rPr>
            </w:pPr>
            <w:r w:rsidRPr="00E80725">
              <w:rPr>
                <w:rFonts w:ascii="Times New Roman" w:eastAsia="Times New Roman" w:hAnsi="Times New Roman" w:cs="Times New Roman"/>
                <w:sz w:val="20"/>
                <w:szCs w:val="24"/>
                <w:lang w:val="kk-KZ"/>
              </w:rPr>
              <w:t>46</w:t>
            </w:r>
          </w:p>
        </w:tc>
        <w:tc>
          <w:tcPr>
            <w:tcW w:w="554" w:type="dxa"/>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B06704">
            <w:pPr>
              <w:spacing w:after="0"/>
              <w:jc w:val="right"/>
              <w:rPr>
                <w:rFonts w:ascii="Times New Roman" w:eastAsia="Times New Roman" w:hAnsi="Times New Roman" w:cs="Times New Roman"/>
                <w:sz w:val="20"/>
                <w:szCs w:val="24"/>
                <w:lang w:val="kk-KZ"/>
              </w:rPr>
            </w:pPr>
            <w:r w:rsidRPr="00E80725">
              <w:rPr>
                <w:rFonts w:ascii="Times New Roman" w:eastAsia="Times New Roman" w:hAnsi="Times New Roman" w:cs="Times New Roman"/>
                <w:sz w:val="20"/>
                <w:szCs w:val="24"/>
                <w:lang w:val="kk-KZ"/>
              </w:rPr>
              <w:t>1</w:t>
            </w:r>
          </w:p>
        </w:tc>
        <w:tc>
          <w:tcPr>
            <w:tcW w:w="2378"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866378">
            <w:pPr>
              <w:pStyle w:val="TableParagraph"/>
              <w:spacing w:line="275" w:lineRule="exact"/>
              <w:ind w:left="111"/>
              <w:rPr>
                <w:b/>
                <w:sz w:val="20"/>
                <w:szCs w:val="24"/>
              </w:rPr>
            </w:pPr>
            <w:r w:rsidRPr="00E80725">
              <w:rPr>
                <w:b/>
                <w:sz w:val="20"/>
                <w:szCs w:val="24"/>
              </w:rPr>
              <w:t>Ребенок и семья</w:t>
            </w:r>
          </w:p>
        </w:tc>
        <w:tc>
          <w:tcPr>
            <w:tcW w:w="6662" w:type="dxa"/>
            <w:tcBorders>
              <w:top w:val="single" w:sz="4" w:space="0" w:color="auto"/>
              <w:left w:val="single" w:sz="4" w:space="0" w:color="auto"/>
              <w:bottom w:val="single" w:sz="4" w:space="0" w:color="auto"/>
              <w:right w:val="single" w:sz="4" w:space="0" w:color="auto"/>
            </w:tcBorders>
            <w:shd w:val="clear" w:color="000000" w:fill="FFFFFF"/>
          </w:tcPr>
          <w:p w:rsidR="00866378" w:rsidRPr="00E80725" w:rsidRDefault="00866378" w:rsidP="00866378">
            <w:pPr>
              <w:pStyle w:val="TableParagraph"/>
              <w:ind w:right="90"/>
              <w:jc w:val="both"/>
              <w:rPr>
                <w:sz w:val="20"/>
                <w:szCs w:val="24"/>
              </w:rPr>
            </w:pPr>
            <w:r w:rsidRPr="00E80725">
              <w:rPr>
                <w:sz w:val="20"/>
                <w:szCs w:val="24"/>
              </w:rPr>
              <w:t>Развитие служб защиты и оказания специальных социальных услуг детям, находящимся в трудной жизненной ситуации. Пропаганда семейных ценностей, культуры семейных отношений, ответственное материнство и отцовство. Подготовка предложений</w:t>
            </w:r>
            <w:r w:rsidRPr="00E80725">
              <w:rPr>
                <w:sz w:val="20"/>
                <w:szCs w:val="24"/>
                <w:lang w:val="kk-KZ"/>
              </w:rPr>
              <w:t xml:space="preserve"> </w:t>
            </w:r>
            <w:r w:rsidRPr="00E80725">
              <w:rPr>
                <w:sz w:val="20"/>
                <w:szCs w:val="24"/>
              </w:rPr>
              <w:t xml:space="preserve">по совершенствованию законодательства.  Организация и проведение танцевального фестиваля среди молодых семей. </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866378" w:rsidRPr="00E80725" w:rsidRDefault="00866378" w:rsidP="00B06704">
            <w:pPr>
              <w:spacing w:after="0"/>
              <w:jc w:val="center"/>
              <w:rPr>
                <w:rFonts w:ascii="Times New Roman" w:hAnsi="Times New Roman" w:cs="Times New Roman"/>
                <w:bCs/>
                <w:sz w:val="20"/>
                <w:szCs w:val="24"/>
                <w:lang w:val="kk-KZ"/>
              </w:rPr>
            </w:pPr>
            <w:r w:rsidRPr="00E80725">
              <w:rPr>
                <w:rFonts w:ascii="Times New Roman" w:hAnsi="Times New Roman" w:cs="Times New Roman"/>
                <w:bCs/>
                <w:sz w:val="20"/>
                <w:szCs w:val="24"/>
                <w:lang w:val="kk-KZ"/>
              </w:rPr>
              <w:t>2019 год</w:t>
            </w:r>
          </w:p>
        </w:tc>
        <w:tc>
          <w:tcPr>
            <w:tcW w:w="1984" w:type="dxa"/>
            <w:tcBorders>
              <w:top w:val="single" w:sz="4" w:space="0" w:color="auto"/>
              <w:left w:val="single" w:sz="4" w:space="0" w:color="auto"/>
              <w:bottom w:val="single" w:sz="4" w:space="0" w:color="auto"/>
              <w:right w:val="nil"/>
            </w:tcBorders>
            <w:shd w:val="clear" w:color="auto" w:fill="auto"/>
          </w:tcPr>
          <w:p w:rsidR="00866378" w:rsidRPr="00E80725" w:rsidRDefault="00866378" w:rsidP="00B06704">
            <w:pPr>
              <w:spacing w:after="0"/>
              <w:rPr>
                <w:rFonts w:ascii="Times New Roman" w:hAnsi="Times New Roman" w:cs="Times New Roman"/>
                <w:bCs/>
                <w:sz w:val="20"/>
                <w:szCs w:val="24"/>
              </w:rPr>
            </w:pPr>
            <w:r w:rsidRPr="00E80725">
              <w:rPr>
                <w:rFonts w:ascii="Times New Roman" w:hAnsi="Times New Roman" w:cs="Times New Roman"/>
                <w:sz w:val="20"/>
                <w:szCs w:val="24"/>
              </w:rPr>
              <w:t>Республика Казахстан</w:t>
            </w:r>
          </w:p>
        </w:tc>
        <w:tc>
          <w:tcPr>
            <w:tcW w:w="1843" w:type="dxa"/>
            <w:tcBorders>
              <w:top w:val="single" w:sz="4" w:space="0" w:color="auto"/>
              <w:left w:val="single" w:sz="4" w:space="0" w:color="auto"/>
              <w:bottom w:val="single" w:sz="4" w:space="0" w:color="auto"/>
              <w:right w:val="single" w:sz="4" w:space="0" w:color="000000"/>
            </w:tcBorders>
            <w:shd w:val="clear" w:color="auto" w:fill="auto"/>
          </w:tcPr>
          <w:p w:rsidR="00866378" w:rsidRPr="00E80725" w:rsidRDefault="00866378" w:rsidP="00866378">
            <w:pPr>
              <w:pStyle w:val="TableParagraph"/>
              <w:spacing w:line="268" w:lineRule="exact"/>
              <w:jc w:val="center"/>
              <w:rPr>
                <w:sz w:val="20"/>
                <w:szCs w:val="24"/>
              </w:rPr>
            </w:pPr>
            <w:r w:rsidRPr="00E80725">
              <w:rPr>
                <w:sz w:val="20"/>
                <w:szCs w:val="24"/>
              </w:rPr>
              <w:t xml:space="preserve">10 003,0 </w:t>
            </w:r>
            <w:r w:rsidRPr="00E80725">
              <w:rPr>
                <w:sz w:val="20"/>
                <w:szCs w:val="24"/>
                <w:lang w:val="kk-KZ"/>
              </w:rPr>
              <w:t>тыс</w:t>
            </w:r>
            <w:proofErr w:type="gramStart"/>
            <w:r w:rsidRPr="00E80725">
              <w:rPr>
                <w:sz w:val="20"/>
                <w:szCs w:val="24"/>
              </w:rPr>
              <w:t>.т</w:t>
            </w:r>
            <w:proofErr w:type="gramEnd"/>
            <w:r w:rsidRPr="00E80725">
              <w:rPr>
                <w:sz w:val="20"/>
                <w:szCs w:val="24"/>
              </w:rPr>
              <w:t>енге</w:t>
            </w:r>
          </w:p>
        </w:tc>
      </w:tr>
      <w:tr w:rsidR="00866378" w:rsidRPr="00E80725" w:rsidTr="00B06704">
        <w:trPr>
          <w:trHeight w:val="322"/>
        </w:trPr>
        <w:tc>
          <w:tcPr>
            <w:tcW w:w="584" w:type="dxa"/>
            <w:gridSpan w:val="2"/>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B06704">
            <w:pPr>
              <w:spacing w:after="0"/>
              <w:jc w:val="center"/>
              <w:rPr>
                <w:rFonts w:ascii="Times New Roman" w:eastAsia="Times New Roman" w:hAnsi="Times New Roman" w:cs="Times New Roman"/>
                <w:sz w:val="20"/>
                <w:szCs w:val="24"/>
                <w:lang w:val="kk-KZ"/>
              </w:rPr>
            </w:pPr>
            <w:r w:rsidRPr="00E80725">
              <w:rPr>
                <w:rFonts w:ascii="Times New Roman" w:eastAsia="Times New Roman" w:hAnsi="Times New Roman" w:cs="Times New Roman"/>
                <w:sz w:val="20"/>
                <w:szCs w:val="24"/>
                <w:lang w:val="kk-KZ"/>
              </w:rPr>
              <w:t>47</w:t>
            </w:r>
          </w:p>
        </w:tc>
        <w:tc>
          <w:tcPr>
            <w:tcW w:w="554" w:type="dxa"/>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B06704">
            <w:pPr>
              <w:spacing w:after="0"/>
              <w:jc w:val="right"/>
              <w:rPr>
                <w:rFonts w:ascii="Times New Roman" w:eastAsia="Times New Roman" w:hAnsi="Times New Roman" w:cs="Times New Roman"/>
                <w:sz w:val="20"/>
                <w:szCs w:val="24"/>
                <w:lang w:val="kk-KZ"/>
              </w:rPr>
            </w:pPr>
            <w:r w:rsidRPr="00E80725">
              <w:rPr>
                <w:rFonts w:ascii="Times New Roman" w:eastAsia="Times New Roman" w:hAnsi="Times New Roman" w:cs="Times New Roman"/>
                <w:sz w:val="20"/>
                <w:szCs w:val="24"/>
                <w:lang w:val="kk-KZ"/>
              </w:rPr>
              <w:t>2</w:t>
            </w:r>
          </w:p>
        </w:tc>
        <w:tc>
          <w:tcPr>
            <w:tcW w:w="2378"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866378">
            <w:pPr>
              <w:pStyle w:val="TableParagraph"/>
              <w:tabs>
                <w:tab w:val="left" w:pos="1191"/>
                <w:tab w:val="left" w:pos="1478"/>
                <w:tab w:val="left" w:pos="1689"/>
                <w:tab w:val="left" w:pos="2651"/>
              </w:tabs>
              <w:ind w:left="111" w:right="92"/>
              <w:rPr>
                <w:b/>
                <w:sz w:val="20"/>
                <w:szCs w:val="24"/>
              </w:rPr>
            </w:pPr>
            <w:r w:rsidRPr="00E80725">
              <w:rPr>
                <w:b/>
                <w:sz w:val="20"/>
                <w:szCs w:val="24"/>
              </w:rPr>
              <w:t>Создание социальной службы</w:t>
            </w:r>
            <w:r w:rsidRPr="00E80725">
              <w:rPr>
                <w:b/>
                <w:sz w:val="20"/>
                <w:szCs w:val="24"/>
              </w:rPr>
              <w:tab/>
              <w:t>по</w:t>
            </w:r>
            <w:r w:rsidRPr="00E80725">
              <w:rPr>
                <w:b/>
                <w:sz w:val="20"/>
                <w:szCs w:val="24"/>
              </w:rPr>
              <w:tab/>
            </w:r>
            <w:r w:rsidRPr="00E80725">
              <w:rPr>
                <w:b/>
                <w:sz w:val="20"/>
                <w:szCs w:val="24"/>
                <w:lang w:val="kk-KZ"/>
              </w:rPr>
              <w:t xml:space="preserve"> </w:t>
            </w:r>
            <w:r w:rsidRPr="00E80725">
              <w:rPr>
                <w:b/>
                <w:sz w:val="20"/>
                <w:szCs w:val="24"/>
              </w:rPr>
              <w:t>работе</w:t>
            </w:r>
            <w:r w:rsidRPr="00E80725">
              <w:rPr>
                <w:b/>
                <w:sz w:val="20"/>
                <w:szCs w:val="24"/>
              </w:rPr>
              <w:tab/>
              <w:t>с несовершенолетними детьми</w:t>
            </w:r>
          </w:p>
        </w:tc>
        <w:tc>
          <w:tcPr>
            <w:tcW w:w="6662" w:type="dxa"/>
            <w:tcBorders>
              <w:top w:val="single" w:sz="4" w:space="0" w:color="auto"/>
              <w:left w:val="single" w:sz="4" w:space="0" w:color="auto"/>
              <w:bottom w:val="single" w:sz="4" w:space="0" w:color="auto"/>
              <w:right w:val="single" w:sz="4" w:space="0" w:color="auto"/>
            </w:tcBorders>
            <w:shd w:val="clear" w:color="000000" w:fill="FFFFFF"/>
          </w:tcPr>
          <w:p w:rsidR="00866378" w:rsidRPr="00E80725" w:rsidRDefault="00866378" w:rsidP="00866378">
            <w:pPr>
              <w:pStyle w:val="TableParagraph"/>
              <w:ind w:right="93"/>
              <w:jc w:val="both"/>
              <w:rPr>
                <w:sz w:val="20"/>
                <w:szCs w:val="24"/>
              </w:rPr>
            </w:pPr>
            <w:r w:rsidRPr="00E80725">
              <w:rPr>
                <w:bCs/>
                <w:sz w:val="20"/>
                <w:szCs w:val="24"/>
              </w:rPr>
              <w:t xml:space="preserve">Обучение детей способам безопасного выхода из конфликта с ровесниками, со старшими, а также навыкам самообороны, </w:t>
            </w:r>
            <w:r w:rsidRPr="00E80725">
              <w:rPr>
                <w:sz w:val="20"/>
                <w:szCs w:val="24"/>
              </w:rPr>
              <w:t>привлечение пользующихся уважением среди учащихся активных школьников и общественных активистов для поддержки детей, оказавшихся жертвами травли (буллинга).</w:t>
            </w:r>
          </w:p>
          <w:p w:rsidR="00866378" w:rsidRPr="00E80725" w:rsidRDefault="00866378" w:rsidP="00866378">
            <w:pPr>
              <w:pStyle w:val="TableParagraph"/>
              <w:ind w:right="93"/>
              <w:jc w:val="both"/>
              <w:rPr>
                <w:sz w:val="20"/>
                <w:szCs w:val="24"/>
              </w:rPr>
            </w:pPr>
            <w:r w:rsidRPr="00E80725">
              <w:rPr>
                <w:sz w:val="20"/>
                <w:szCs w:val="24"/>
              </w:rPr>
              <w:t xml:space="preserve">Проведение консультативных бесед для детей </w:t>
            </w:r>
            <w:r w:rsidRPr="00E80725">
              <w:rPr>
                <w:w w:val="105"/>
                <w:sz w:val="20"/>
                <w:szCs w:val="24"/>
              </w:rPr>
              <w:t xml:space="preserve">в контакте с законом, </w:t>
            </w:r>
            <w:r w:rsidRPr="00E80725">
              <w:rPr>
                <w:spacing w:val="3"/>
                <w:w w:val="105"/>
                <w:sz w:val="20"/>
                <w:szCs w:val="24"/>
              </w:rPr>
              <w:t xml:space="preserve">детей-жертв насилия </w:t>
            </w:r>
            <w:r w:rsidRPr="00E80725">
              <w:rPr>
                <w:w w:val="105"/>
                <w:sz w:val="20"/>
                <w:szCs w:val="24"/>
              </w:rPr>
              <w:t xml:space="preserve">по </w:t>
            </w:r>
            <w:r w:rsidRPr="00E80725">
              <w:rPr>
                <w:spacing w:val="2"/>
                <w:w w:val="105"/>
                <w:sz w:val="20"/>
                <w:szCs w:val="24"/>
              </w:rPr>
              <w:t xml:space="preserve">оказанию </w:t>
            </w:r>
            <w:r w:rsidRPr="00E80725">
              <w:rPr>
                <w:spacing w:val="3"/>
                <w:w w:val="105"/>
                <w:sz w:val="20"/>
                <w:szCs w:val="24"/>
              </w:rPr>
              <w:t xml:space="preserve">правовой, </w:t>
            </w:r>
            <w:r w:rsidRPr="00E80725">
              <w:rPr>
                <w:spacing w:val="2"/>
                <w:w w:val="105"/>
                <w:sz w:val="20"/>
                <w:szCs w:val="24"/>
              </w:rPr>
              <w:t>психологической помощи.</w:t>
            </w:r>
          </w:p>
          <w:p w:rsidR="00866378" w:rsidRPr="00E80725" w:rsidRDefault="00866378" w:rsidP="00866378">
            <w:pPr>
              <w:pStyle w:val="TableParagraph"/>
              <w:ind w:right="93"/>
              <w:jc w:val="both"/>
              <w:rPr>
                <w:sz w:val="20"/>
                <w:szCs w:val="24"/>
              </w:rPr>
            </w:pPr>
            <w:r w:rsidRPr="00E80725">
              <w:rPr>
                <w:spacing w:val="3"/>
                <w:w w:val="105"/>
                <w:sz w:val="20"/>
                <w:szCs w:val="24"/>
              </w:rPr>
              <w:t xml:space="preserve">Разработка программ </w:t>
            </w:r>
            <w:r w:rsidRPr="00E80725">
              <w:rPr>
                <w:w w:val="105"/>
                <w:sz w:val="20"/>
                <w:szCs w:val="24"/>
              </w:rPr>
              <w:t xml:space="preserve">по </w:t>
            </w:r>
            <w:r w:rsidRPr="00E80725">
              <w:rPr>
                <w:spacing w:val="3"/>
                <w:w w:val="105"/>
                <w:sz w:val="20"/>
                <w:szCs w:val="24"/>
              </w:rPr>
              <w:t xml:space="preserve">предотвращению      </w:t>
            </w:r>
            <w:r w:rsidRPr="00E80725">
              <w:rPr>
                <w:spacing w:val="2"/>
                <w:w w:val="105"/>
                <w:sz w:val="20"/>
                <w:szCs w:val="24"/>
              </w:rPr>
              <w:t xml:space="preserve">сексуальной      эксплуатации      </w:t>
            </w:r>
            <w:r w:rsidRPr="00E80725">
              <w:rPr>
                <w:spacing w:val="3"/>
                <w:w w:val="105"/>
                <w:sz w:val="20"/>
                <w:szCs w:val="24"/>
              </w:rPr>
              <w:t xml:space="preserve">детей   </w:t>
            </w:r>
            <w:r w:rsidRPr="00E80725">
              <w:rPr>
                <w:spacing w:val="53"/>
                <w:w w:val="105"/>
                <w:sz w:val="20"/>
                <w:szCs w:val="24"/>
              </w:rPr>
              <w:t xml:space="preserve"> </w:t>
            </w:r>
            <w:r w:rsidRPr="00E80725">
              <w:rPr>
                <w:w w:val="105"/>
                <w:sz w:val="20"/>
                <w:szCs w:val="24"/>
              </w:rPr>
              <w:t>и</w:t>
            </w:r>
            <w:r w:rsidRPr="00E80725">
              <w:rPr>
                <w:w w:val="105"/>
                <w:sz w:val="20"/>
                <w:szCs w:val="24"/>
                <w:lang w:val="kk-KZ"/>
              </w:rPr>
              <w:t xml:space="preserve"> </w:t>
            </w:r>
            <w:r w:rsidRPr="00E80725">
              <w:rPr>
                <w:spacing w:val="2"/>
                <w:w w:val="105"/>
                <w:sz w:val="20"/>
                <w:szCs w:val="24"/>
              </w:rPr>
              <w:t xml:space="preserve">надругательств над </w:t>
            </w:r>
            <w:r w:rsidRPr="00E80725">
              <w:rPr>
                <w:spacing w:val="3"/>
                <w:w w:val="105"/>
                <w:sz w:val="20"/>
                <w:szCs w:val="24"/>
              </w:rPr>
              <w:t xml:space="preserve">ними, </w:t>
            </w:r>
            <w:r w:rsidRPr="00E80725">
              <w:rPr>
                <w:w w:val="105"/>
                <w:sz w:val="20"/>
                <w:szCs w:val="24"/>
              </w:rPr>
              <w:t xml:space="preserve">а </w:t>
            </w:r>
            <w:r w:rsidRPr="00E80725">
              <w:rPr>
                <w:spacing w:val="2"/>
                <w:w w:val="105"/>
                <w:sz w:val="20"/>
                <w:szCs w:val="24"/>
              </w:rPr>
              <w:t xml:space="preserve">также </w:t>
            </w:r>
            <w:r w:rsidRPr="00E80725">
              <w:rPr>
                <w:spacing w:val="4"/>
                <w:w w:val="105"/>
                <w:sz w:val="20"/>
                <w:szCs w:val="24"/>
              </w:rPr>
              <w:lastRenderedPageBreak/>
              <w:t xml:space="preserve">реабилитации, </w:t>
            </w:r>
            <w:r w:rsidRPr="00E80725">
              <w:rPr>
                <w:spacing w:val="3"/>
                <w:w w:val="105"/>
                <w:sz w:val="20"/>
                <w:szCs w:val="24"/>
              </w:rPr>
              <w:t>социальной</w:t>
            </w:r>
            <w:r w:rsidRPr="00E80725">
              <w:rPr>
                <w:spacing w:val="3"/>
                <w:w w:val="105"/>
                <w:sz w:val="20"/>
                <w:szCs w:val="24"/>
                <w:lang w:val="kk-KZ"/>
              </w:rPr>
              <w:t xml:space="preserve"> </w:t>
            </w:r>
            <w:r w:rsidRPr="00E80725">
              <w:rPr>
                <w:w w:val="105"/>
                <w:sz w:val="20"/>
                <w:szCs w:val="24"/>
              </w:rPr>
              <w:t>реинтеграции пострадавших детей. Организация деятельности рабочей группы по разработке системы по предупреждению и предотвращению насилия в отношении несовершеннолетних.</w:t>
            </w:r>
          </w:p>
          <w:p w:rsidR="00866378" w:rsidRPr="00E80725" w:rsidRDefault="00866378" w:rsidP="00866378">
            <w:pPr>
              <w:pStyle w:val="TableParagraph"/>
              <w:ind w:right="96"/>
              <w:jc w:val="both"/>
              <w:rPr>
                <w:sz w:val="20"/>
                <w:szCs w:val="24"/>
              </w:rPr>
            </w:pPr>
            <w:r w:rsidRPr="00E80725">
              <w:rPr>
                <w:sz w:val="20"/>
                <w:szCs w:val="24"/>
              </w:rPr>
              <w:t xml:space="preserve">Разработка механизма действий системы по предупреждению и предотвращению насилия в отношении несовершеннолетних. </w:t>
            </w:r>
          </w:p>
          <w:p w:rsidR="00866378" w:rsidRPr="00E80725" w:rsidRDefault="00866378" w:rsidP="00866378">
            <w:pPr>
              <w:pStyle w:val="TableParagraph"/>
              <w:ind w:right="93"/>
              <w:jc w:val="both"/>
              <w:rPr>
                <w:sz w:val="20"/>
                <w:szCs w:val="24"/>
              </w:rPr>
            </w:pPr>
            <w:r w:rsidRPr="00E80725">
              <w:rPr>
                <w:sz w:val="20"/>
                <w:szCs w:val="24"/>
              </w:rPr>
              <w:t xml:space="preserve">Разработка, издание и распространение информационно-просветительских материалов. Подготовка предложений по совершенствованию законодательства. </w:t>
            </w:r>
          </w:p>
          <w:p w:rsidR="00866378" w:rsidRPr="00E80725" w:rsidRDefault="00866378" w:rsidP="00866378">
            <w:pPr>
              <w:pStyle w:val="TableParagraph"/>
              <w:ind w:right="93"/>
              <w:jc w:val="both"/>
              <w:rPr>
                <w:sz w:val="20"/>
                <w:szCs w:val="24"/>
                <w:lang w:val="kk-KZ"/>
              </w:rPr>
            </w:pPr>
            <w:r w:rsidRPr="00E80725">
              <w:rPr>
                <w:bCs/>
                <w:sz w:val="20"/>
                <w:szCs w:val="24"/>
              </w:rPr>
              <w:t xml:space="preserve">К участию в проекте привлечь не менее 70% многодетных и малообеспеченных семей  </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866378" w:rsidRPr="00E80725" w:rsidRDefault="00866378" w:rsidP="00B06704">
            <w:pPr>
              <w:spacing w:after="0"/>
              <w:jc w:val="center"/>
              <w:rPr>
                <w:rFonts w:ascii="Times New Roman" w:hAnsi="Times New Roman" w:cs="Times New Roman"/>
                <w:bCs/>
                <w:sz w:val="20"/>
                <w:szCs w:val="24"/>
                <w:lang w:val="kk-KZ"/>
              </w:rPr>
            </w:pPr>
            <w:r w:rsidRPr="00E80725">
              <w:rPr>
                <w:rFonts w:ascii="Times New Roman" w:eastAsia="Times New Roman" w:hAnsi="Times New Roman" w:cs="Times New Roman"/>
                <w:sz w:val="20"/>
                <w:szCs w:val="24"/>
              </w:rPr>
              <w:lastRenderedPageBreak/>
              <w:t>май-ноябрь 2019 года</w:t>
            </w:r>
          </w:p>
        </w:tc>
        <w:tc>
          <w:tcPr>
            <w:tcW w:w="1984" w:type="dxa"/>
            <w:tcBorders>
              <w:top w:val="single" w:sz="4" w:space="0" w:color="auto"/>
              <w:left w:val="single" w:sz="4" w:space="0" w:color="auto"/>
              <w:bottom w:val="single" w:sz="4" w:space="0" w:color="auto"/>
              <w:right w:val="nil"/>
            </w:tcBorders>
            <w:shd w:val="clear" w:color="auto" w:fill="auto"/>
          </w:tcPr>
          <w:p w:rsidR="00866378" w:rsidRPr="00E80725" w:rsidRDefault="00866378" w:rsidP="00B06704">
            <w:pPr>
              <w:spacing w:after="0"/>
              <w:rPr>
                <w:rFonts w:ascii="Times New Roman" w:hAnsi="Times New Roman" w:cs="Times New Roman"/>
                <w:bCs/>
                <w:sz w:val="20"/>
                <w:szCs w:val="24"/>
              </w:rPr>
            </w:pPr>
            <w:r w:rsidRPr="00E80725">
              <w:rPr>
                <w:rFonts w:ascii="Times New Roman" w:hAnsi="Times New Roman" w:cs="Times New Roman"/>
                <w:sz w:val="20"/>
                <w:szCs w:val="24"/>
              </w:rPr>
              <w:t>Республика Казахстан</w:t>
            </w:r>
          </w:p>
        </w:tc>
        <w:tc>
          <w:tcPr>
            <w:tcW w:w="1843" w:type="dxa"/>
            <w:tcBorders>
              <w:top w:val="single" w:sz="4" w:space="0" w:color="auto"/>
              <w:left w:val="single" w:sz="4" w:space="0" w:color="auto"/>
              <w:bottom w:val="single" w:sz="4" w:space="0" w:color="auto"/>
              <w:right w:val="single" w:sz="4" w:space="0" w:color="000000"/>
            </w:tcBorders>
            <w:shd w:val="clear" w:color="auto" w:fill="auto"/>
          </w:tcPr>
          <w:p w:rsidR="00866378" w:rsidRPr="00E80725" w:rsidRDefault="00866378" w:rsidP="00866378">
            <w:pPr>
              <w:pStyle w:val="TableParagraph"/>
              <w:spacing w:line="268" w:lineRule="exact"/>
              <w:jc w:val="center"/>
              <w:rPr>
                <w:sz w:val="20"/>
                <w:szCs w:val="24"/>
              </w:rPr>
            </w:pPr>
            <w:r w:rsidRPr="00E80725">
              <w:rPr>
                <w:sz w:val="20"/>
                <w:szCs w:val="24"/>
              </w:rPr>
              <w:t xml:space="preserve">10 003,0 </w:t>
            </w:r>
            <w:r w:rsidRPr="00E80725">
              <w:rPr>
                <w:sz w:val="20"/>
                <w:szCs w:val="24"/>
                <w:lang w:val="kk-KZ"/>
              </w:rPr>
              <w:t>тыс</w:t>
            </w:r>
            <w:proofErr w:type="gramStart"/>
            <w:r w:rsidRPr="00E80725">
              <w:rPr>
                <w:sz w:val="20"/>
                <w:szCs w:val="24"/>
              </w:rPr>
              <w:t>.т</w:t>
            </w:r>
            <w:proofErr w:type="gramEnd"/>
            <w:r w:rsidRPr="00E80725">
              <w:rPr>
                <w:sz w:val="20"/>
                <w:szCs w:val="24"/>
              </w:rPr>
              <w:t>енге</w:t>
            </w:r>
          </w:p>
        </w:tc>
      </w:tr>
      <w:tr w:rsidR="00866378" w:rsidRPr="00E80725" w:rsidTr="00B06704">
        <w:trPr>
          <w:trHeight w:val="322"/>
        </w:trPr>
        <w:tc>
          <w:tcPr>
            <w:tcW w:w="584" w:type="dxa"/>
            <w:gridSpan w:val="2"/>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B06704">
            <w:pPr>
              <w:spacing w:after="0"/>
              <w:jc w:val="center"/>
              <w:rPr>
                <w:rFonts w:ascii="Times New Roman" w:eastAsia="Times New Roman" w:hAnsi="Times New Roman" w:cs="Times New Roman"/>
                <w:sz w:val="20"/>
                <w:szCs w:val="24"/>
                <w:lang w:val="kk-KZ"/>
              </w:rPr>
            </w:pPr>
            <w:r w:rsidRPr="00E80725">
              <w:rPr>
                <w:rFonts w:ascii="Times New Roman" w:eastAsia="Times New Roman" w:hAnsi="Times New Roman" w:cs="Times New Roman"/>
                <w:sz w:val="20"/>
                <w:szCs w:val="24"/>
                <w:lang w:val="kk-KZ"/>
              </w:rPr>
              <w:lastRenderedPageBreak/>
              <w:t>48</w:t>
            </w:r>
          </w:p>
        </w:tc>
        <w:tc>
          <w:tcPr>
            <w:tcW w:w="554" w:type="dxa"/>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B06704">
            <w:pPr>
              <w:spacing w:after="0"/>
              <w:jc w:val="right"/>
              <w:rPr>
                <w:rFonts w:ascii="Times New Roman" w:eastAsia="Times New Roman" w:hAnsi="Times New Roman" w:cs="Times New Roman"/>
                <w:sz w:val="20"/>
                <w:szCs w:val="24"/>
                <w:lang w:val="kk-KZ"/>
              </w:rPr>
            </w:pPr>
            <w:r w:rsidRPr="00E80725">
              <w:rPr>
                <w:rFonts w:ascii="Times New Roman" w:eastAsia="Times New Roman" w:hAnsi="Times New Roman" w:cs="Times New Roman"/>
                <w:sz w:val="20"/>
                <w:szCs w:val="24"/>
                <w:lang w:val="kk-KZ"/>
              </w:rPr>
              <w:t>3</w:t>
            </w:r>
          </w:p>
        </w:tc>
        <w:tc>
          <w:tcPr>
            <w:tcW w:w="2378"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866378">
            <w:pPr>
              <w:pStyle w:val="TableParagraph"/>
              <w:spacing w:line="273" w:lineRule="exact"/>
              <w:ind w:left="111"/>
              <w:rPr>
                <w:b/>
                <w:sz w:val="20"/>
                <w:szCs w:val="24"/>
              </w:rPr>
            </w:pPr>
            <w:r w:rsidRPr="00E80725">
              <w:rPr>
                <w:b/>
                <w:sz w:val="20"/>
                <w:szCs w:val="24"/>
              </w:rPr>
              <w:t>Ребенок и закон</w:t>
            </w:r>
          </w:p>
        </w:tc>
        <w:tc>
          <w:tcPr>
            <w:tcW w:w="6662" w:type="dxa"/>
            <w:tcBorders>
              <w:top w:val="single" w:sz="4" w:space="0" w:color="auto"/>
              <w:left w:val="single" w:sz="4" w:space="0" w:color="auto"/>
              <w:bottom w:val="single" w:sz="4" w:space="0" w:color="auto"/>
              <w:right w:val="single" w:sz="4" w:space="0" w:color="auto"/>
            </w:tcBorders>
            <w:shd w:val="clear" w:color="000000" w:fill="FFFFFF"/>
          </w:tcPr>
          <w:p w:rsidR="00866378" w:rsidRPr="00E80725" w:rsidRDefault="00866378" w:rsidP="00866378">
            <w:pPr>
              <w:pStyle w:val="TableParagraph"/>
              <w:ind w:left="32"/>
              <w:jc w:val="both"/>
              <w:rPr>
                <w:sz w:val="20"/>
                <w:szCs w:val="24"/>
              </w:rPr>
            </w:pPr>
            <w:r w:rsidRPr="00E80725">
              <w:rPr>
                <w:sz w:val="20"/>
                <w:szCs w:val="24"/>
              </w:rPr>
              <w:t>Организация и проведение Республиканского форума отцов для продвижения семейных ценностей, воспитания системы ответственного родительства.</w:t>
            </w:r>
          </w:p>
          <w:p w:rsidR="00866378" w:rsidRPr="00E80725" w:rsidRDefault="00866378" w:rsidP="00866378">
            <w:pPr>
              <w:pStyle w:val="TableParagraph"/>
              <w:ind w:left="32"/>
              <w:jc w:val="both"/>
              <w:rPr>
                <w:sz w:val="20"/>
                <w:szCs w:val="24"/>
              </w:rPr>
            </w:pPr>
            <w:r w:rsidRPr="00E80725">
              <w:rPr>
                <w:sz w:val="20"/>
                <w:szCs w:val="24"/>
              </w:rPr>
              <w:t>Оказание правовой, социально-психологической помощи детям в контакте с законом:</w:t>
            </w:r>
          </w:p>
          <w:p w:rsidR="00866378" w:rsidRPr="00E80725" w:rsidRDefault="00866378" w:rsidP="00866378">
            <w:pPr>
              <w:pStyle w:val="TableParagraph"/>
              <w:ind w:left="32"/>
              <w:jc w:val="both"/>
              <w:rPr>
                <w:sz w:val="20"/>
                <w:szCs w:val="24"/>
              </w:rPr>
            </w:pPr>
            <w:r w:rsidRPr="00E80725">
              <w:rPr>
                <w:sz w:val="20"/>
                <w:szCs w:val="24"/>
              </w:rPr>
              <w:t>-дети жертвы;</w:t>
            </w:r>
          </w:p>
          <w:p w:rsidR="00866378" w:rsidRPr="00E80725" w:rsidRDefault="00866378" w:rsidP="00866378">
            <w:pPr>
              <w:pStyle w:val="TableParagraph"/>
              <w:ind w:left="32"/>
              <w:jc w:val="both"/>
              <w:rPr>
                <w:sz w:val="20"/>
                <w:szCs w:val="24"/>
              </w:rPr>
            </w:pPr>
            <w:r w:rsidRPr="00E80725">
              <w:rPr>
                <w:sz w:val="20"/>
                <w:szCs w:val="24"/>
              </w:rPr>
              <w:t>-дети-свидетели;</w:t>
            </w:r>
          </w:p>
          <w:p w:rsidR="00866378" w:rsidRPr="00E80725" w:rsidRDefault="00866378" w:rsidP="00FB59DD">
            <w:pPr>
              <w:pStyle w:val="TableParagraph"/>
              <w:numPr>
                <w:ilvl w:val="0"/>
                <w:numId w:val="1"/>
              </w:numPr>
              <w:tabs>
                <w:tab w:val="left" w:pos="251"/>
              </w:tabs>
              <w:ind w:left="32" w:firstLine="0"/>
              <w:jc w:val="both"/>
              <w:rPr>
                <w:sz w:val="20"/>
                <w:szCs w:val="24"/>
              </w:rPr>
            </w:pPr>
            <w:r w:rsidRPr="00E80725">
              <w:rPr>
                <w:sz w:val="20"/>
                <w:szCs w:val="24"/>
              </w:rPr>
              <w:t>дети осужденных</w:t>
            </w:r>
            <w:r w:rsidRPr="00E80725">
              <w:rPr>
                <w:spacing w:val="1"/>
                <w:sz w:val="20"/>
                <w:szCs w:val="24"/>
              </w:rPr>
              <w:t xml:space="preserve"> </w:t>
            </w:r>
            <w:r w:rsidRPr="00E80725">
              <w:rPr>
                <w:sz w:val="20"/>
                <w:szCs w:val="24"/>
              </w:rPr>
              <w:t>родителей</w:t>
            </w:r>
          </w:p>
          <w:p w:rsidR="00866378" w:rsidRPr="00E80725" w:rsidRDefault="00866378" w:rsidP="00FB59DD">
            <w:pPr>
              <w:pStyle w:val="TableParagraph"/>
              <w:numPr>
                <w:ilvl w:val="0"/>
                <w:numId w:val="1"/>
              </w:numPr>
              <w:tabs>
                <w:tab w:val="left" w:pos="251"/>
              </w:tabs>
              <w:ind w:left="32" w:firstLine="0"/>
              <w:jc w:val="both"/>
              <w:rPr>
                <w:sz w:val="20"/>
                <w:szCs w:val="24"/>
              </w:rPr>
            </w:pPr>
            <w:r w:rsidRPr="00E80725">
              <w:rPr>
                <w:sz w:val="20"/>
                <w:szCs w:val="24"/>
              </w:rPr>
              <w:t>дети, подозреваемые в совершении</w:t>
            </w:r>
            <w:r w:rsidRPr="00E80725">
              <w:rPr>
                <w:spacing w:val="-3"/>
                <w:sz w:val="20"/>
                <w:szCs w:val="24"/>
              </w:rPr>
              <w:t xml:space="preserve"> </w:t>
            </w:r>
            <w:r w:rsidRPr="00E80725">
              <w:rPr>
                <w:sz w:val="20"/>
                <w:szCs w:val="24"/>
              </w:rPr>
              <w:t>преступлений.</w:t>
            </w:r>
          </w:p>
          <w:p w:rsidR="00866378" w:rsidRPr="00E80725" w:rsidRDefault="00866378" w:rsidP="00866378">
            <w:pPr>
              <w:pStyle w:val="TableParagraph"/>
              <w:ind w:left="32" w:right="143"/>
              <w:jc w:val="both"/>
              <w:rPr>
                <w:sz w:val="20"/>
                <w:szCs w:val="24"/>
              </w:rPr>
            </w:pPr>
            <w:r w:rsidRPr="00E80725">
              <w:rPr>
                <w:sz w:val="20"/>
                <w:szCs w:val="24"/>
              </w:rPr>
              <w:t>Разработка стандартов оказания специальных социальных услуг для несовершеннолетних лиц в контакте с</w:t>
            </w:r>
            <w:r w:rsidRPr="00E80725">
              <w:rPr>
                <w:spacing w:val="-6"/>
                <w:sz w:val="20"/>
                <w:szCs w:val="24"/>
              </w:rPr>
              <w:t xml:space="preserve"> </w:t>
            </w:r>
            <w:r w:rsidRPr="00E80725">
              <w:rPr>
                <w:sz w:val="20"/>
                <w:szCs w:val="24"/>
              </w:rPr>
              <w:t>законом.</w:t>
            </w:r>
          </w:p>
          <w:p w:rsidR="00866378" w:rsidRPr="00E80725" w:rsidRDefault="00866378" w:rsidP="00866378">
            <w:pPr>
              <w:pStyle w:val="TableParagraph"/>
              <w:ind w:left="32" w:right="96"/>
              <w:jc w:val="both"/>
              <w:rPr>
                <w:sz w:val="20"/>
                <w:szCs w:val="24"/>
              </w:rPr>
            </w:pPr>
            <w:r w:rsidRPr="00E80725">
              <w:rPr>
                <w:sz w:val="20"/>
                <w:szCs w:val="24"/>
              </w:rPr>
              <w:t>Сравнительный анализ международного и национального законодательства для приведения в соответствие необходимых норм по вопросам доступа всех детей к различным социальным услугам.</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866378" w:rsidRPr="00E80725" w:rsidRDefault="00866378" w:rsidP="00B06704">
            <w:pPr>
              <w:spacing w:after="0"/>
              <w:jc w:val="center"/>
              <w:rPr>
                <w:rFonts w:ascii="Times New Roman" w:hAnsi="Times New Roman" w:cs="Times New Roman"/>
                <w:bCs/>
                <w:sz w:val="20"/>
                <w:szCs w:val="24"/>
                <w:lang w:val="kk-KZ"/>
              </w:rPr>
            </w:pPr>
            <w:r w:rsidRPr="00E80725">
              <w:rPr>
                <w:rFonts w:ascii="Times New Roman" w:hAnsi="Times New Roman" w:cs="Times New Roman"/>
                <w:bCs/>
                <w:sz w:val="20"/>
                <w:szCs w:val="24"/>
                <w:lang w:val="kk-KZ"/>
              </w:rPr>
              <w:t>2019 год</w:t>
            </w:r>
          </w:p>
        </w:tc>
        <w:tc>
          <w:tcPr>
            <w:tcW w:w="1984" w:type="dxa"/>
            <w:tcBorders>
              <w:top w:val="single" w:sz="4" w:space="0" w:color="auto"/>
              <w:left w:val="single" w:sz="4" w:space="0" w:color="auto"/>
              <w:bottom w:val="single" w:sz="4" w:space="0" w:color="auto"/>
              <w:right w:val="nil"/>
            </w:tcBorders>
            <w:shd w:val="clear" w:color="auto" w:fill="auto"/>
          </w:tcPr>
          <w:p w:rsidR="00866378" w:rsidRPr="00E80725" w:rsidRDefault="00866378" w:rsidP="00B06704">
            <w:pPr>
              <w:spacing w:after="0"/>
              <w:rPr>
                <w:rFonts w:ascii="Times New Roman" w:hAnsi="Times New Roman" w:cs="Times New Roman"/>
                <w:bCs/>
                <w:sz w:val="20"/>
                <w:szCs w:val="24"/>
              </w:rPr>
            </w:pPr>
            <w:r w:rsidRPr="00E80725">
              <w:rPr>
                <w:rFonts w:ascii="Times New Roman" w:hAnsi="Times New Roman" w:cs="Times New Roman"/>
                <w:sz w:val="20"/>
                <w:szCs w:val="24"/>
              </w:rPr>
              <w:t>Республика Казахстан</w:t>
            </w:r>
          </w:p>
        </w:tc>
        <w:tc>
          <w:tcPr>
            <w:tcW w:w="1843" w:type="dxa"/>
            <w:tcBorders>
              <w:top w:val="single" w:sz="4" w:space="0" w:color="auto"/>
              <w:left w:val="single" w:sz="4" w:space="0" w:color="auto"/>
              <w:bottom w:val="single" w:sz="4" w:space="0" w:color="auto"/>
              <w:right w:val="single" w:sz="4" w:space="0" w:color="000000"/>
            </w:tcBorders>
            <w:shd w:val="clear" w:color="auto" w:fill="auto"/>
          </w:tcPr>
          <w:p w:rsidR="00866378" w:rsidRPr="00E80725" w:rsidRDefault="00866378" w:rsidP="00866378">
            <w:pPr>
              <w:pStyle w:val="TableParagraph"/>
              <w:spacing w:line="268" w:lineRule="exact"/>
              <w:ind w:right="34"/>
              <w:jc w:val="center"/>
              <w:rPr>
                <w:sz w:val="20"/>
                <w:szCs w:val="24"/>
                <w:lang w:val="kk-KZ"/>
              </w:rPr>
            </w:pPr>
            <w:r w:rsidRPr="00E80725">
              <w:rPr>
                <w:sz w:val="20"/>
                <w:szCs w:val="24"/>
              </w:rPr>
              <w:t>19 965</w:t>
            </w:r>
            <w:r w:rsidRPr="00E80725">
              <w:rPr>
                <w:sz w:val="20"/>
                <w:szCs w:val="24"/>
                <w:lang w:val="kk-KZ"/>
              </w:rPr>
              <w:t>,0 тыс</w:t>
            </w:r>
            <w:proofErr w:type="gramStart"/>
            <w:r w:rsidRPr="00E80725">
              <w:rPr>
                <w:sz w:val="20"/>
                <w:szCs w:val="24"/>
              </w:rPr>
              <w:t>.т</w:t>
            </w:r>
            <w:proofErr w:type="gramEnd"/>
            <w:r w:rsidRPr="00E80725">
              <w:rPr>
                <w:sz w:val="20"/>
                <w:szCs w:val="24"/>
              </w:rPr>
              <w:t>енге</w:t>
            </w:r>
          </w:p>
        </w:tc>
      </w:tr>
      <w:tr w:rsidR="00866378" w:rsidRPr="00E80725" w:rsidTr="00B06704">
        <w:trPr>
          <w:trHeight w:val="322"/>
        </w:trPr>
        <w:tc>
          <w:tcPr>
            <w:tcW w:w="584" w:type="dxa"/>
            <w:gridSpan w:val="2"/>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B06704">
            <w:pPr>
              <w:spacing w:after="0"/>
              <w:jc w:val="center"/>
              <w:rPr>
                <w:rFonts w:ascii="Times New Roman" w:eastAsia="Times New Roman" w:hAnsi="Times New Roman" w:cs="Times New Roman"/>
                <w:sz w:val="20"/>
                <w:szCs w:val="24"/>
                <w:lang w:val="kk-KZ"/>
              </w:rPr>
            </w:pPr>
            <w:r w:rsidRPr="00E80725">
              <w:rPr>
                <w:rFonts w:ascii="Times New Roman" w:eastAsia="Times New Roman" w:hAnsi="Times New Roman" w:cs="Times New Roman"/>
                <w:sz w:val="20"/>
                <w:szCs w:val="24"/>
                <w:lang w:val="kk-KZ"/>
              </w:rPr>
              <w:t>49</w:t>
            </w:r>
          </w:p>
        </w:tc>
        <w:tc>
          <w:tcPr>
            <w:tcW w:w="554" w:type="dxa"/>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B06704">
            <w:pPr>
              <w:spacing w:after="0"/>
              <w:jc w:val="right"/>
              <w:rPr>
                <w:rFonts w:ascii="Times New Roman" w:eastAsia="Times New Roman" w:hAnsi="Times New Roman" w:cs="Times New Roman"/>
                <w:sz w:val="20"/>
                <w:szCs w:val="24"/>
                <w:lang w:val="kk-KZ"/>
              </w:rPr>
            </w:pPr>
            <w:r w:rsidRPr="00E80725">
              <w:rPr>
                <w:rFonts w:ascii="Times New Roman" w:eastAsia="Times New Roman" w:hAnsi="Times New Roman" w:cs="Times New Roman"/>
                <w:sz w:val="20"/>
                <w:szCs w:val="24"/>
                <w:lang w:val="kk-KZ"/>
              </w:rPr>
              <w:t>4</w:t>
            </w:r>
          </w:p>
        </w:tc>
        <w:tc>
          <w:tcPr>
            <w:tcW w:w="2378"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866378">
            <w:pPr>
              <w:pStyle w:val="TableParagraph"/>
              <w:tabs>
                <w:tab w:val="left" w:pos="1811"/>
              </w:tabs>
              <w:ind w:left="111" w:right="93"/>
              <w:rPr>
                <w:b/>
                <w:sz w:val="20"/>
                <w:szCs w:val="24"/>
              </w:rPr>
            </w:pPr>
            <w:r w:rsidRPr="00E80725">
              <w:rPr>
                <w:b/>
                <w:sz w:val="20"/>
                <w:szCs w:val="24"/>
              </w:rPr>
              <w:t>Проведение мониторинга, анализа и исследований в сфере прав</w:t>
            </w:r>
            <w:r w:rsidRPr="00E80725">
              <w:rPr>
                <w:b/>
                <w:spacing w:val="-1"/>
                <w:sz w:val="20"/>
                <w:szCs w:val="24"/>
              </w:rPr>
              <w:t xml:space="preserve"> </w:t>
            </w:r>
            <w:r w:rsidRPr="00E80725">
              <w:rPr>
                <w:b/>
                <w:sz w:val="20"/>
                <w:szCs w:val="24"/>
              </w:rPr>
              <w:t>детей</w:t>
            </w:r>
          </w:p>
        </w:tc>
        <w:tc>
          <w:tcPr>
            <w:tcW w:w="6662" w:type="dxa"/>
            <w:tcBorders>
              <w:top w:val="single" w:sz="4" w:space="0" w:color="auto"/>
              <w:left w:val="single" w:sz="4" w:space="0" w:color="auto"/>
              <w:bottom w:val="single" w:sz="4" w:space="0" w:color="auto"/>
              <w:right w:val="single" w:sz="4" w:space="0" w:color="auto"/>
            </w:tcBorders>
            <w:shd w:val="clear" w:color="000000" w:fill="FFFFFF"/>
          </w:tcPr>
          <w:p w:rsidR="00866378" w:rsidRPr="00E80725" w:rsidRDefault="00866378" w:rsidP="00866378">
            <w:pPr>
              <w:pStyle w:val="TableParagraph"/>
              <w:ind w:left="32" w:right="92"/>
              <w:jc w:val="both"/>
              <w:rPr>
                <w:sz w:val="20"/>
                <w:szCs w:val="24"/>
              </w:rPr>
            </w:pPr>
            <w:r w:rsidRPr="00E80725">
              <w:rPr>
                <w:sz w:val="20"/>
                <w:szCs w:val="24"/>
              </w:rPr>
              <w:t>Разработка единой республиканской методики семейного воспитания с учетом национальных традиций и менталитета народа.</w:t>
            </w:r>
          </w:p>
          <w:p w:rsidR="00866378" w:rsidRPr="00E80725" w:rsidRDefault="00866378" w:rsidP="00866378">
            <w:pPr>
              <w:pStyle w:val="TableParagraph"/>
              <w:ind w:left="32" w:right="92"/>
              <w:jc w:val="both"/>
              <w:rPr>
                <w:sz w:val="20"/>
                <w:szCs w:val="24"/>
              </w:rPr>
            </w:pPr>
            <w:r w:rsidRPr="00E80725">
              <w:rPr>
                <w:sz w:val="20"/>
                <w:szCs w:val="24"/>
              </w:rPr>
              <w:t>Содействие функционированию Офиса Уполномоченного по правам ребенка на общественных началах. Организация деятельности Общественной приемной для детей и молодежи. Подготовка и издание ежегодного Доклада об итогах деятельности Уполномоченного по правам ребенка и ситуации по соблюдению прав детей в РК. Выработка рекомендаций по улучшению качества жизни казахстанских детей. Информационное сопровождение деятельности Уполномоченного по правам</w:t>
            </w:r>
            <w:r w:rsidRPr="00E80725">
              <w:rPr>
                <w:spacing w:val="-2"/>
                <w:sz w:val="20"/>
                <w:szCs w:val="24"/>
              </w:rPr>
              <w:t xml:space="preserve"> </w:t>
            </w:r>
            <w:r w:rsidRPr="00E80725">
              <w:rPr>
                <w:sz w:val="20"/>
                <w:szCs w:val="24"/>
              </w:rPr>
              <w:t>ребенка.</w:t>
            </w:r>
          </w:p>
          <w:p w:rsidR="00866378" w:rsidRPr="00E80725" w:rsidRDefault="00866378" w:rsidP="00866378">
            <w:pPr>
              <w:pStyle w:val="TableParagraph"/>
              <w:ind w:left="32" w:right="92"/>
              <w:jc w:val="both"/>
              <w:rPr>
                <w:sz w:val="20"/>
                <w:szCs w:val="24"/>
              </w:rPr>
            </w:pPr>
            <w:r w:rsidRPr="00E80725">
              <w:rPr>
                <w:sz w:val="20"/>
                <w:szCs w:val="24"/>
              </w:rPr>
              <w:t>Подготовка предложений по совершенствованию законодательства.</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866378" w:rsidRPr="00E80725" w:rsidRDefault="00866378" w:rsidP="00B06704">
            <w:pPr>
              <w:spacing w:after="0"/>
              <w:jc w:val="center"/>
              <w:rPr>
                <w:rFonts w:ascii="Times New Roman" w:hAnsi="Times New Roman" w:cs="Times New Roman"/>
                <w:bCs/>
                <w:sz w:val="20"/>
                <w:szCs w:val="24"/>
                <w:lang w:val="kk-KZ"/>
              </w:rPr>
            </w:pPr>
            <w:r w:rsidRPr="00E80725">
              <w:rPr>
                <w:rFonts w:ascii="Times New Roman" w:hAnsi="Times New Roman" w:cs="Times New Roman"/>
                <w:bCs/>
                <w:sz w:val="20"/>
                <w:szCs w:val="24"/>
                <w:lang w:val="kk-KZ"/>
              </w:rPr>
              <w:t>2019 год</w:t>
            </w:r>
          </w:p>
        </w:tc>
        <w:tc>
          <w:tcPr>
            <w:tcW w:w="1984" w:type="dxa"/>
            <w:tcBorders>
              <w:top w:val="single" w:sz="4" w:space="0" w:color="auto"/>
              <w:left w:val="single" w:sz="4" w:space="0" w:color="auto"/>
              <w:bottom w:val="single" w:sz="4" w:space="0" w:color="auto"/>
              <w:right w:val="nil"/>
            </w:tcBorders>
            <w:shd w:val="clear" w:color="auto" w:fill="auto"/>
          </w:tcPr>
          <w:p w:rsidR="00866378" w:rsidRPr="00E80725" w:rsidRDefault="00866378" w:rsidP="00B06704">
            <w:pPr>
              <w:spacing w:after="0"/>
              <w:rPr>
                <w:rFonts w:ascii="Times New Roman" w:hAnsi="Times New Roman" w:cs="Times New Roman"/>
                <w:bCs/>
                <w:sz w:val="20"/>
                <w:szCs w:val="24"/>
              </w:rPr>
            </w:pPr>
            <w:r w:rsidRPr="00E80725">
              <w:rPr>
                <w:rFonts w:ascii="Times New Roman" w:hAnsi="Times New Roman" w:cs="Times New Roman"/>
                <w:sz w:val="20"/>
                <w:szCs w:val="24"/>
              </w:rPr>
              <w:t>Республика Казахстан</w:t>
            </w:r>
          </w:p>
        </w:tc>
        <w:tc>
          <w:tcPr>
            <w:tcW w:w="1843" w:type="dxa"/>
            <w:tcBorders>
              <w:top w:val="single" w:sz="4" w:space="0" w:color="auto"/>
              <w:left w:val="single" w:sz="4" w:space="0" w:color="auto"/>
              <w:bottom w:val="single" w:sz="4" w:space="0" w:color="auto"/>
              <w:right w:val="single" w:sz="4" w:space="0" w:color="000000"/>
            </w:tcBorders>
            <w:shd w:val="clear" w:color="auto" w:fill="auto"/>
          </w:tcPr>
          <w:p w:rsidR="00866378" w:rsidRPr="00E80725" w:rsidRDefault="00866378" w:rsidP="00866378">
            <w:pPr>
              <w:pStyle w:val="TableParagraph"/>
              <w:spacing w:line="268" w:lineRule="exact"/>
              <w:jc w:val="center"/>
              <w:rPr>
                <w:sz w:val="20"/>
                <w:szCs w:val="24"/>
                <w:lang w:val="kk-KZ"/>
              </w:rPr>
            </w:pPr>
            <w:r w:rsidRPr="00E80725">
              <w:rPr>
                <w:sz w:val="20"/>
                <w:szCs w:val="24"/>
              </w:rPr>
              <w:t>19 965</w:t>
            </w:r>
            <w:r w:rsidRPr="00E80725">
              <w:rPr>
                <w:sz w:val="20"/>
                <w:szCs w:val="24"/>
                <w:lang w:val="kk-KZ"/>
              </w:rPr>
              <w:t>,0 тыс</w:t>
            </w:r>
            <w:proofErr w:type="gramStart"/>
            <w:r w:rsidRPr="00E80725">
              <w:rPr>
                <w:sz w:val="20"/>
                <w:szCs w:val="24"/>
              </w:rPr>
              <w:t>.т</w:t>
            </w:r>
            <w:proofErr w:type="gramEnd"/>
            <w:r w:rsidRPr="00E80725">
              <w:rPr>
                <w:sz w:val="20"/>
                <w:szCs w:val="24"/>
              </w:rPr>
              <w:t>енге</w:t>
            </w:r>
          </w:p>
        </w:tc>
      </w:tr>
      <w:tr w:rsidR="00866378" w:rsidRPr="00E80725" w:rsidTr="00B06704">
        <w:trPr>
          <w:trHeight w:val="322"/>
        </w:trPr>
        <w:tc>
          <w:tcPr>
            <w:tcW w:w="584"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noWrap/>
          </w:tcPr>
          <w:p w:rsidR="00866378" w:rsidRPr="00E80725" w:rsidRDefault="00866378" w:rsidP="00B06704">
            <w:pPr>
              <w:spacing w:after="0"/>
              <w:jc w:val="center"/>
              <w:rPr>
                <w:rFonts w:ascii="Times New Roman" w:eastAsia="Times New Roman" w:hAnsi="Times New Roman" w:cs="Times New Roman"/>
                <w:b/>
                <w:sz w:val="20"/>
                <w:szCs w:val="24"/>
              </w:rPr>
            </w:pPr>
          </w:p>
        </w:tc>
        <w:tc>
          <w:tcPr>
            <w:tcW w:w="554"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tcPr>
          <w:p w:rsidR="00866378" w:rsidRPr="00E80725" w:rsidRDefault="00866378" w:rsidP="00B06704">
            <w:pPr>
              <w:spacing w:after="0"/>
              <w:jc w:val="right"/>
              <w:rPr>
                <w:rFonts w:ascii="Times New Roman" w:eastAsia="Times New Roman" w:hAnsi="Times New Roman" w:cs="Times New Roman"/>
                <w:b/>
                <w:sz w:val="20"/>
                <w:szCs w:val="24"/>
              </w:rPr>
            </w:pPr>
          </w:p>
        </w:tc>
        <w:tc>
          <w:tcPr>
            <w:tcW w:w="2378"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866378" w:rsidRPr="00E80725" w:rsidRDefault="00866378" w:rsidP="00866378">
            <w:pPr>
              <w:pStyle w:val="TableParagraph"/>
              <w:tabs>
                <w:tab w:val="left" w:pos="1811"/>
              </w:tabs>
              <w:ind w:left="111" w:right="93"/>
              <w:rPr>
                <w:b/>
                <w:sz w:val="20"/>
                <w:szCs w:val="24"/>
                <w:lang w:val="kk-KZ"/>
              </w:rPr>
            </w:pPr>
            <w:r w:rsidRPr="00E80725">
              <w:rPr>
                <w:b/>
                <w:sz w:val="20"/>
                <w:szCs w:val="24"/>
                <w:lang w:val="kk-KZ"/>
              </w:rPr>
              <w:t>ИТОГО</w:t>
            </w:r>
          </w:p>
        </w:tc>
        <w:tc>
          <w:tcPr>
            <w:tcW w:w="6662"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866378" w:rsidRPr="00E80725" w:rsidRDefault="00866378" w:rsidP="00866378">
            <w:pPr>
              <w:pStyle w:val="TableParagraph"/>
              <w:ind w:left="32" w:right="92"/>
              <w:jc w:val="both"/>
              <w:rPr>
                <w:b/>
                <w:sz w:val="20"/>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866378" w:rsidRPr="00E80725" w:rsidRDefault="00866378" w:rsidP="00B06704">
            <w:pPr>
              <w:spacing w:after="0"/>
              <w:jc w:val="center"/>
              <w:rPr>
                <w:rFonts w:ascii="Times New Roman" w:hAnsi="Times New Roman" w:cs="Times New Roman"/>
                <w:b/>
                <w:bCs/>
                <w:sz w:val="20"/>
                <w:szCs w:val="24"/>
                <w:lang w:val="kk-KZ"/>
              </w:rPr>
            </w:pPr>
          </w:p>
        </w:tc>
        <w:tc>
          <w:tcPr>
            <w:tcW w:w="1984" w:type="dxa"/>
            <w:tcBorders>
              <w:top w:val="single" w:sz="4" w:space="0" w:color="auto"/>
              <w:left w:val="single" w:sz="4" w:space="0" w:color="auto"/>
              <w:bottom w:val="single" w:sz="4" w:space="0" w:color="auto"/>
              <w:right w:val="nil"/>
            </w:tcBorders>
            <w:shd w:val="clear" w:color="auto" w:fill="DDD9C3" w:themeFill="background2" w:themeFillShade="E6"/>
          </w:tcPr>
          <w:p w:rsidR="00866378" w:rsidRPr="00E80725" w:rsidRDefault="00866378" w:rsidP="00B06704">
            <w:pPr>
              <w:spacing w:after="0"/>
              <w:rPr>
                <w:rFonts w:ascii="Times New Roman" w:hAnsi="Times New Roman" w:cs="Times New Roman"/>
                <w:b/>
                <w:sz w:val="20"/>
                <w:szCs w:val="24"/>
              </w:rPr>
            </w:pPr>
          </w:p>
        </w:tc>
        <w:tc>
          <w:tcPr>
            <w:tcW w:w="1843" w:type="dxa"/>
            <w:tcBorders>
              <w:top w:val="single" w:sz="4" w:space="0" w:color="auto"/>
              <w:left w:val="single" w:sz="4" w:space="0" w:color="auto"/>
              <w:bottom w:val="single" w:sz="4" w:space="0" w:color="auto"/>
              <w:right w:val="single" w:sz="4" w:space="0" w:color="000000"/>
            </w:tcBorders>
            <w:shd w:val="clear" w:color="auto" w:fill="DDD9C3" w:themeFill="background2" w:themeFillShade="E6"/>
          </w:tcPr>
          <w:p w:rsidR="00866378" w:rsidRPr="00E80725" w:rsidRDefault="00866378" w:rsidP="00866378">
            <w:pPr>
              <w:pStyle w:val="TableParagraph"/>
              <w:spacing w:line="268" w:lineRule="exact"/>
              <w:jc w:val="center"/>
              <w:rPr>
                <w:b/>
                <w:sz w:val="20"/>
                <w:szCs w:val="24"/>
                <w:lang w:val="kk-KZ"/>
              </w:rPr>
            </w:pPr>
            <w:r w:rsidRPr="00E80725">
              <w:rPr>
                <w:b/>
                <w:sz w:val="20"/>
                <w:szCs w:val="24"/>
                <w:lang w:val="kk-KZ"/>
              </w:rPr>
              <w:t>59 936,0 тыс</w:t>
            </w:r>
            <w:r w:rsidRPr="00E80725">
              <w:rPr>
                <w:b/>
                <w:sz w:val="20"/>
                <w:szCs w:val="24"/>
              </w:rPr>
              <w:t>.тенге</w:t>
            </w:r>
          </w:p>
        </w:tc>
      </w:tr>
      <w:tr w:rsidR="00866378" w:rsidRPr="00E80725" w:rsidTr="00B06704">
        <w:trPr>
          <w:trHeight w:val="504"/>
        </w:trPr>
        <w:tc>
          <w:tcPr>
            <w:tcW w:w="1138" w:type="dxa"/>
            <w:gridSpan w:val="3"/>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B06704">
            <w:pPr>
              <w:spacing w:after="0"/>
              <w:jc w:val="center"/>
              <w:rPr>
                <w:rFonts w:ascii="Times New Roman" w:eastAsia="Times New Roman" w:hAnsi="Times New Roman" w:cs="Times New Roman"/>
                <w:b/>
                <w:sz w:val="20"/>
                <w:szCs w:val="24"/>
                <w:lang w:val="kk-KZ"/>
              </w:rPr>
            </w:pPr>
            <w:r w:rsidRPr="00E80725">
              <w:rPr>
                <w:rFonts w:ascii="Times New Roman" w:eastAsia="Times New Roman" w:hAnsi="Times New Roman" w:cs="Times New Roman"/>
                <w:b/>
                <w:sz w:val="20"/>
                <w:szCs w:val="24"/>
                <w:lang w:val="kk-KZ"/>
              </w:rPr>
              <w:t>7</w:t>
            </w:r>
          </w:p>
        </w:tc>
        <w:tc>
          <w:tcPr>
            <w:tcW w:w="14143" w:type="dxa"/>
            <w:gridSpan w:val="5"/>
            <w:tcBorders>
              <w:top w:val="single" w:sz="4" w:space="0" w:color="auto"/>
              <w:left w:val="single" w:sz="4" w:space="0" w:color="auto"/>
              <w:bottom w:val="single" w:sz="4" w:space="0" w:color="auto"/>
              <w:right w:val="single" w:sz="4" w:space="0" w:color="000000"/>
            </w:tcBorders>
            <w:shd w:val="clear" w:color="auto" w:fill="auto"/>
          </w:tcPr>
          <w:p w:rsidR="00866378" w:rsidRPr="00E80725" w:rsidRDefault="00866378" w:rsidP="00B06704">
            <w:pPr>
              <w:spacing w:after="0"/>
              <w:rPr>
                <w:rFonts w:ascii="Times New Roman" w:eastAsia="Times New Roman" w:hAnsi="Times New Roman" w:cs="Times New Roman"/>
                <w:b/>
                <w:sz w:val="20"/>
                <w:szCs w:val="24"/>
              </w:rPr>
            </w:pPr>
            <w:r w:rsidRPr="00E80725">
              <w:rPr>
                <w:rFonts w:ascii="Times New Roman" w:eastAsia="Times New Roman" w:hAnsi="Times New Roman" w:cs="Times New Roman"/>
                <w:b/>
                <w:bCs/>
                <w:sz w:val="20"/>
                <w:szCs w:val="24"/>
              </w:rPr>
              <w:t>Защита прав, законных интересов граждан и организаций</w:t>
            </w:r>
          </w:p>
        </w:tc>
      </w:tr>
      <w:tr w:rsidR="00866378" w:rsidRPr="00E80725" w:rsidTr="00B06704">
        <w:trPr>
          <w:trHeight w:val="2612"/>
        </w:trPr>
        <w:tc>
          <w:tcPr>
            <w:tcW w:w="584" w:type="dxa"/>
            <w:gridSpan w:val="2"/>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50</w:t>
            </w:r>
          </w:p>
        </w:tc>
        <w:tc>
          <w:tcPr>
            <w:tcW w:w="554" w:type="dxa"/>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B06704">
            <w:pPr>
              <w:spacing w:after="0"/>
              <w:jc w:val="right"/>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1</w:t>
            </w:r>
          </w:p>
        </w:tc>
        <w:tc>
          <w:tcPr>
            <w:tcW w:w="2378"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spacing w:after="0"/>
              <w:rPr>
                <w:rFonts w:ascii="Times New Roman" w:eastAsia="Times New Roman" w:hAnsi="Times New Roman" w:cs="Times New Roman"/>
                <w:b/>
                <w:sz w:val="20"/>
                <w:szCs w:val="24"/>
              </w:rPr>
            </w:pPr>
            <w:r w:rsidRPr="00E80725">
              <w:rPr>
                <w:rFonts w:ascii="Times New Roman" w:eastAsia="Times New Roman" w:hAnsi="Times New Roman" w:cs="Times New Roman"/>
                <w:b/>
                <w:sz w:val="20"/>
                <w:szCs w:val="24"/>
              </w:rPr>
              <w:t>Проведение мероприятия по повышению правовой грамотности населения в сфере защиты прав потребителей в Актюбинской области</w:t>
            </w:r>
          </w:p>
        </w:tc>
        <w:tc>
          <w:tcPr>
            <w:tcW w:w="6662" w:type="dxa"/>
            <w:tcBorders>
              <w:top w:val="single" w:sz="4" w:space="0" w:color="auto"/>
              <w:left w:val="single" w:sz="4" w:space="0" w:color="auto"/>
              <w:bottom w:val="single" w:sz="4" w:space="0" w:color="auto"/>
              <w:right w:val="single" w:sz="4" w:space="0" w:color="auto"/>
            </w:tcBorders>
            <w:shd w:val="clear" w:color="000000" w:fill="FFFFFF"/>
          </w:tcPr>
          <w:p w:rsidR="00866378" w:rsidRPr="00E80725" w:rsidRDefault="00866378" w:rsidP="00B06704">
            <w:pPr>
              <w:spacing w:after="0"/>
              <w:jc w:val="both"/>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 xml:space="preserve">Открыть бесплатные юридические консультационные кабинеты, чтобы люди смогли обращаться туда за защитой нарушенных прав (консультации, составление заявлений, жалоб, претензий); </w:t>
            </w:r>
            <w:r w:rsidRPr="00E80725">
              <w:rPr>
                <w:rFonts w:ascii="Times New Roman" w:eastAsia="Times New Roman" w:hAnsi="Times New Roman" w:cs="Times New Roman"/>
                <w:sz w:val="20"/>
                <w:szCs w:val="24"/>
              </w:rPr>
              <w:br w:type="page"/>
              <w:t xml:space="preserve">Обеспечить информационное просвещение населения о созданных государством механизмах защиты прав потребителя через СМИ и интернет; </w:t>
            </w:r>
            <w:r w:rsidRPr="00E80725">
              <w:rPr>
                <w:rFonts w:ascii="Times New Roman" w:eastAsia="Times New Roman" w:hAnsi="Times New Roman" w:cs="Times New Roman"/>
                <w:sz w:val="20"/>
                <w:szCs w:val="24"/>
              </w:rPr>
              <w:br w:type="page"/>
              <w:t>Привлечь тренера-эксперта в области защиты прав человека для проведения тренингов.</w:t>
            </w:r>
            <w:r w:rsidRPr="00E80725">
              <w:rPr>
                <w:rFonts w:ascii="Times New Roman" w:eastAsia="Times New Roman" w:hAnsi="Times New Roman" w:cs="Times New Roman"/>
                <w:sz w:val="20"/>
                <w:szCs w:val="24"/>
              </w:rPr>
              <w:br w:type="page"/>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май-ноябрь 2019 года</w:t>
            </w:r>
          </w:p>
        </w:tc>
        <w:tc>
          <w:tcPr>
            <w:tcW w:w="1984" w:type="dxa"/>
            <w:tcBorders>
              <w:top w:val="single" w:sz="4" w:space="0" w:color="auto"/>
              <w:left w:val="single" w:sz="4" w:space="0" w:color="auto"/>
              <w:bottom w:val="single" w:sz="4" w:space="0" w:color="auto"/>
              <w:right w:val="nil"/>
            </w:tcBorders>
            <w:shd w:val="clear" w:color="auto" w:fill="auto"/>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Актюбинская область</w:t>
            </w:r>
          </w:p>
        </w:tc>
        <w:tc>
          <w:tcPr>
            <w:tcW w:w="1843" w:type="dxa"/>
            <w:tcBorders>
              <w:top w:val="single" w:sz="4" w:space="0" w:color="auto"/>
              <w:left w:val="single" w:sz="4" w:space="0" w:color="auto"/>
              <w:bottom w:val="single" w:sz="4" w:space="0" w:color="auto"/>
              <w:right w:val="single" w:sz="4" w:space="0" w:color="000000"/>
            </w:tcBorders>
            <w:shd w:val="clear" w:color="auto" w:fill="auto"/>
          </w:tcPr>
          <w:p w:rsidR="00866378" w:rsidRPr="00E80725" w:rsidRDefault="00866378" w:rsidP="00B06704">
            <w:pPr>
              <w:spacing w:after="0"/>
              <w:jc w:val="center"/>
              <w:rPr>
                <w:rFonts w:ascii="Times New Roman" w:eastAsia="Times New Roman" w:hAnsi="Times New Roman" w:cs="Times New Roman"/>
                <w:sz w:val="20"/>
                <w:szCs w:val="24"/>
                <w:lang w:val="kk-KZ"/>
              </w:rPr>
            </w:pPr>
            <w:r w:rsidRPr="00E80725">
              <w:rPr>
                <w:rFonts w:ascii="Times New Roman" w:eastAsia="Times New Roman" w:hAnsi="Times New Roman" w:cs="Times New Roman"/>
                <w:sz w:val="20"/>
                <w:szCs w:val="24"/>
              </w:rPr>
              <w:t>3 142,0</w:t>
            </w:r>
            <w:r w:rsidRPr="00E80725">
              <w:rPr>
                <w:rFonts w:ascii="Times New Roman" w:eastAsia="Times New Roman" w:hAnsi="Times New Roman" w:cs="Times New Roman"/>
                <w:sz w:val="20"/>
                <w:szCs w:val="24"/>
                <w:lang w:val="kk-KZ"/>
              </w:rPr>
              <w:t xml:space="preserve"> </w:t>
            </w:r>
            <w:r w:rsidRPr="00E80725">
              <w:rPr>
                <w:rFonts w:ascii="Times New Roman" w:hAnsi="Times New Roman" w:cs="Times New Roman"/>
                <w:sz w:val="20"/>
                <w:szCs w:val="24"/>
                <w:lang w:val="kk-KZ"/>
              </w:rPr>
              <w:t>тыс</w:t>
            </w:r>
            <w:proofErr w:type="gramStart"/>
            <w:r w:rsidRPr="00E80725">
              <w:rPr>
                <w:rFonts w:ascii="Times New Roman" w:hAnsi="Times New Roman" w:cs="Times New Roman"/>
                <w:sz w:val="20"/>
                <w:szCs w:val="24"/>
              </w:rPr>
              <w:t>.т</w:t>
            </w:r>
            <w:proofErr w:type="gramEnd"/>
            <w:r w:rsidRPr="00E80725">
              <w:rPr>
                <w:rFonts w:ascii="Times New Roman" w:hAnsi="Times New Roman" w:cs="Times New Roman"/>
                <w:sz w:val="20"/>
                <w:szCs w:val="24"/>
              </w:rPr>
              <w:t>енге</w:t>
            </w:r>
          </w:p>
          <w:p w:rsidR="00866378" w:rsidRPr="00E80725" w:rsidRDefault="00866378" w:rsidP="00B06704">
            <w:pPr>
              <w:spacing w:after="0"/>
              <w:jc w:val="center"/>
              <w:rPr>
                <w:rFonts w:ascii="Times New Roman" w:eastAsia="Times New Roman" w:hAnsi="Times New Roman" w:cs="Times New Roman"/>
                <w:sz w:val="20"/>
                <w:szCs w:val="24"/>
                <w:lang w:val="kk-KZ"/>
              </w:rPr>
            </w:pPr>
          </w:p>
          <w:p w:rsidR="00866378" w:rsidRPr="00E80725" w:rsidRDefault="00866378" w:rsidP="00B06704">
            <w:pPr>
              <w:spacing w:after="0"/>
              <w:jc w:val="center"/>
              <w:rPr>
                <w:rFonts w:ascii="Times New Roman" w:eastAsia="Times New Roman" w:hAnsi="Times New Roman" w:cs="Times New Roman"/>
                <w:sz w:val="20"/>
                <w:szCs w:val="24"/>
                <w:lang w:val="kk-KZ"/>
              </w:rPr>
            </w:pPr>
          </w:p>
        </w:tc>
      </w:tr>
      <w:tr w:rsidR="00866378" w:rsidRPr="00E80725" w:rsidTr="00B06704">
        <w:trPr>
          <w:trHeight w:val="2488"/>
        </w:trPr>
        <w:tc>
          <w:tcPr>
            <w:tcW w:w="58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51</w:t>
            </w:r>
          </w:p>
        </w:tc>
        <w:tc>
          <w:tcPr>
            <w:tcW w:w="554" w:type="dxa"/>
            <w:tcBorders>
              <w:top w:val="single" w:sz="4" w:space="0" w:color="auto"/>
              <w:left w:val="single" w:sz="4" w:space="0" w:color="auto"/>
              <w:bottom w:val="single" w:sz="4" w:space="0" w:color="auto"/>
              <w:right w:val="single" w:sz="4" w:space="0" w:color="auto"/>
            </w:tcBorders>
            <w:shd w:val="clear" w:color="auto" w:fill="auto"/>
            <w:noWrap/>
            <w:hideMark/>
          </w:tcPr>
          <w:p w:rsidR="00866378" w:rsidRPr="00E80725" w:rsidRDefault="00866378" w:rsidP="00B06704">
            <w:pPr>
              <w:spacing w:after="0"/>
              <w:jc w:val="right"/>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2</w:t>
            </w:r>
          </w:p>
        </w:tc>
        <w:tc>
          <w:tcPr>
            <w:tcW w:w="2378"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rPr>
                <w:rFonts w:ascii="Times New Roman" w:eastAsia="Times New Roman" w:hAnsi="Times New Roman" w:cs="Times New Roman"/>
                <w:b/>
                <w:sz w:val="20"/>
                <w:szCs w:val="24"/>
              </w:rPr>
            </w:pPr>
            <w:r w:rsidRPr="00E80725">
              <w:rPr>
                <w:rFonts w:ascii="Times New Roman" w:eastAsia="Times New Roman" w:hAnsi="Times New Roman" w:cs="Times New Roman"/>
                <w:b/>
                <w:sz w:val="20"/>
                <w:szCs w:val="24"/>
              </w:rPr>
              <w:t>Проведение мероприятия по повышению правовой грамотности населения в сфере защиты прав потребителей в Акмолинской области</w:t>
            </w:r>
          </w:p>
        </w:tc>
        <w:tc>
          <w:tcPr>
            <w:tcW w:w="6662" w:type="dxa"/>
            <w:tcBorders>
              <w:top w:val="single" w:sz="4" w:space="0" w:color="auto"/>
              <w:left w:val="single" w:sz="4" w:space="0" w:color="auto"/>
              <w:bottom w:val="single" w:sz="4" w:space="0" w:color="auto"/>
              <w:right w:val="single" w:sz="4" w:space="0" w:color="auto"/>
            </w:tcBorders>
            <w:shd w:val="clear" w:color="000000" w:fill="FFFFFF"/>
            <w:hideMark/>
          </w:tcPr>
          <w:p w:rsidR="00866378" w:rsidRPr="00E80725" w:rsidRDefault="00866378" w:rsidP="00B06704">
            <w:pPr>
              <w:spacing w:after="0"/>
              <w:jc w:val="both"/>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Открыть бесплатные юридические консультационные кабинеты, чтобы люди смогли обращаться туда за защитой нарушенных прав (консультации, составление заявлений, жалоб, претензий); Обеспечить информационное просвещение населения о созданных государством механизмах защиты прав потребителя через СМИ и интернет; Привлечь тренера-эксперта в области защиты прав человека для проведения тренингов.</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май-ноябрь 2019 года</w:t>
            </w:r>
          </w:p>
        </w:tc>
        <w:tc>
          <w:tcPr>
            <w:tcW w:w="1984" w:type="dxa"/>
            <w:tcBorders>
              <w:top w:val="single" w:sz="4" w:space="0" w:color="auto"/>
              <w:left w:val="single" w:sz="4" w:space="0" w:color="auto"/>
              <w:bottom w:val="single" w:sz="4" w:space="0" w:color="auto"/>
              <w:right w:val="nil"/>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Акмолинская область</w:t>
            </w:r>
          </w:p>
        </w:tc>
        <w:tc>
          <w:tcPr>
            <w:tcW w:w="1843" w:type="dxa"/>
            <w:tcBorders>
              <w:top w:val="single" w:sz="4" w:space="0" w:color="auto"/>
              <w:left w:val="single" w:sz="4" w:space="0" w:color="auto"/>
              <w:bottom w:val="single" w:sz="4" w:space="0" w:color="auto"/>
              <w:right w:val="single" w:sz="4" w:space="0" w:color="000000"/>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lang w:val="kk-KZ"/>
              </w:rPr>
            </w:pPr>
            <w:r w:rsidRPr="00E80725">
              <w:rPr>
                <w:rFonts w:ascii="Times New Roman" w:eastAsia="Times New Roman" w:hAnsi="Times New Roman" w:cs="Times New Roman"/>
                <w:sz w:val="20"/>
                <w:szCs w:val="24"/>
              </w:rPr>
              <w:t>3 142,0</w:t>
            </w:r>
            <w:r w:rsidRPr="00E80725">
              <w:rPr>
                <w:rFonts w:ascii="Times New Roman" w:eastAsia="Times New Roman" w:hAnsi="Times New Roman" w:cs="Times New Roman"/>
                <w:sz w:val="20"/>
                <w:szCs w:val="24"/>
                <w:lang w:val="kk-KZ"/>
              </w:rPr>
              <w:t xml:space="preserve"> </w:t>
            </w:r>
            <w:r w:rsidRPr="00E80725">
              <w:rPr>
                <w:rFonts w:ascii="Times New Roman" w:hAnsi="Times New Roman" w:cs="Times New Roman"/>
                <w:sz w:val="20"/>
                <w:szCs w:val="24"/>
                <w:lang w:val="kk-KZ"/>
              </w:rPr>
              <w:t>тыс</w:t>
            </w:r>
            <w:proofErr w:type="gramStart"/>
            <w:r w:rsidRPr="00E80725">
              <w:rPr>
                <w:rFonts w:ascii="Times New Roman" w:hAnsi="Times New Roman" w:cs="Times New Roman"/>
                <w:sz w:val="20"/>
                <w:szCs w:val="24"/>
              </w:rPr>
              <w:t>.т</w:t>
            </w:r>
            <w:proofErr w:type="gramEnd"/>
            <w:r w:rsidRPr="00E80725">
              <w:rPr>
                <w:rFonts w:ascii="Times New Roman" w:hAnsi="Times New Roman" w:cs="Times New Roman"/>
                <w:sz w:val="20"/>
                <w:szCs w:val="24"/>
              </w:rPr>
              <w:t>енге</w:t>
            </w:r>
          </w:p>
          <w:p w:rsidR="00866378" w:rsidRPr="00E80725" w:rsidRDefault="00866378" w:rsidP="00B06704">
            <w:pPr>
              <w:spacing w:after="0"/>
              <w:jc w:val="center"/>
              <w:rPr>
                <w:rFonts w:ascii="Times New Roman" w:eastAsia="Times New Roman" w:hAnsi="Times New Roman" w:cs="Times New Roman"/>
                <w:sz w:val="20"/>
                <w:szCs w:val="24"/>
                <w:lang w:val="kk-KZ"/>
              </w:rPr>
            </w:pPr>
          </w:p>
          <w:p w:rsidR="00866378" w:rsidRPr="00E80725" w:rsidRDefault="00866378" w:rsidP="00B06704">
            <w:pPr>
              <w:spacing w:after="0"/>
              <w:jc w:val="center"/>
              <w:rPr>
                <w:rFonts w:ascii="Times New Roman" w:eastAsia="Times New Roman" w:hAnsi="Times New Roman" w:cs="Times New Roman"/>
                <w:sz w:val="20"/>
                <w:szCs w:val="24"/>
                <w:lang w:val="kk-KZ"/>
              </w:rPr>
            </w:pPr>
          </w:p>
        </w:tc>
      </w:tr>
      <w:tr w:rsidR="00866378" w:rsidRPr="00E80725" w:rsidTr="00B06704">
        <w:trPr>
          <w:trHeight w:val="2505"/>
        </w:trPr>
        <w:tc>
          <w:tcPr>
            <w:tcW w:w="58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52</w:t>
            </w:r>
          </w:p>
        </w:tc>
        <w:tc>
          <w:tcPr>
            <w:tcW w:w="554" w:type="dxa"/>
            <w:tcBorders>
              <w:top w:val="single" w:sz="4" w:space="0" w:color="auto"/>
              <w:left w:val="single" w:sz="4" w:space="0" w:color="auto"/>
              <w:bottom w:val="single" w:sz="4" w:space="0" w:color="auto"/>
              <w:right w:val="single" w:sz="4" w:space="0" w:color="auto"/>
            </w:tcBorders>
            <w:shd w:val="clear" w:color="auto" w:fill="auto"/>
            <w:noWrap/>
            <w:hideMark/>
          </w:tcPr>
          <w:p w:rsidR="00866378" w:rsidRPr="00E80725" w:rsidRDefault="00866378" w:rsidP="00B06704">
            <w:pPr>
              <w:spacing w:after="0"/>
              <w:jc w:val="right"/>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3</w:t>
            </w:r>
          </w:p>
        </w:tc>
        <w:tc>
          <w:tcPr>
            <w:tcW w:w="2378"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rPr>
                <w:rFonts w:ascii="Times New Roman" w:eastAsia="Times New Roman" w:hAnsi="Times New Roman" w:cs="Times New Roman"/>
                <w:b/>
                <w:sz w:val="20"/>
                <w:szCs w:val="24"/>
              </w:rPr>
            </w:pPr>
            <w:r w:rsidRPr="00E80725">
              <w:rPr>
                <w:rFonts w:ascii="Times New Roman" w:eastAsia="Times New Roman" w:hAnsi="Times New Roman" w:cs="Times New Roman"/>
                <w:b/>
                <w:sz w:val="20"/>
                <w:szCs w:val="24"/>
              </w:rPr>
              <w:t>Проведение мероприятия по повышению правовой грамотности населения в сфере защиты прав потребителей в Алматинской области</w:t>
            </w:r>
          </w:p>
        </w:tc>
        <w:tc>
          <w:tcPr>
            <w:tcW w:w="6662" w:type="dxa"/>
            <w:tcBorders>
              <w:top w:val="single" w:sz="4" w:space="0" w:color="auto"/>
              <w:left w:val="single" w:sz="4" w:space="0" w:color="auto"/>
              <w:bottom w:val="single" w:sz="4" w:space="0" w:color="auto"/>
              <w:right w:val="single" w:sz="4" w:space="0" w:color="auto"/>
            </w:tcBorders>
            <w:shd w:val="clear" w:color="000000" w:fill="FFFFFF"/>
            <w:hideMark/>
          </w:tcPr>
          <w:p w:rsidR="00866378" w:rsidRPr="00E80725" w:rsidRDefault="00866378" w:rsidP="00B06704">
            <w:pPr>
              <w:spacing w:after="0"/>
              <w:jc w:val="both"/>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Открыть бесплатные юридические консультационные кабинеты, чтобы люди смогли обращаться туда за защитой нарушенных прав (консультации, составление заявлений, жалоб, претензий); Обеспечить информационное просвещение населения о созданных государством механизмах защиты прав потребителя через СМИ и интернет; Привлечь тренера-эксперта в области защиты прав человека для проведения тренингов.</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май-ноябрь 2019 года</w:t>
            </w:r>
          </w:p>
        </w:tc>
        <w:tc>
          <w:tcPr>
            <w:tcW w:w="1984" w:type="dxa"/>
            <w:tcBorders>
              <w:top w:val="single" w:sz="4" w:space="0" w:color="auto"/>
              <w:left w:val="single" w:sz="4" w:space="0" w:color="auto"/>
              <w:bottom w:val="single" w:sz="4" w:space="0" w:color="auto"/>
              <w:right w:val="nil"/>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 xml:space="preserve">Алматинская область </w:t>
            </w:r>
          </w:p>
        </w:tc>
        <w:tc>
          <w:tcPr>
            <w:tcW w:w="1843" w:type="dxa"/>
            <w:tcBorders>
              <w:top w:val="single" w:sz="4" w:space="0" w:color="auto"/>
              <w:left w:val="single" w:sz="4" w:space="0" w:color="auto"/>
              <w:bottom w:val="single" w:sz="4" w:space="0" w:color="auto"/>
              <w:right w:val="single" w:sz="4" w:space="0" w:color="000000"/>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lang w:val="kk-KZ"/>
              </w:rPr>
            </w:pPr>
            <w:r w:rsidRPr="00E80725">
              <w:rPr>
                <w:rFonts w:ascii="Times New Roman" w:eastAsia="Times New Roman" w:hAnsi="Times New Roman" w:cs="Times New Roman"/>
                <w:sz w:val="20"/>
                <w:szCs w:val="24"/>
              </w:rPr>
              <w:t>3 142,0</w:t>
            </w:r>
            <w:r w:rsidRPr="00E80725">
              <w:rPr>
                <w:rFonts w:ascii="Times New Roman" w:eastAsia="Times New Roman" w:hAnsi="Times New Roman" w:cs="Times New Roman"/>
                <w:sz w:val="20"/>
                <w:szCs w:val="24"/>
                <w:lang w:val="kk-KZ"/>
              </w:rPr>
              <w:t xml:space="preserve"> </w:t>
            </w:r>
            <w:r w:rsidRPr="00E80725">
              <w:rPr>
                <w:rFonts w:ascii="Times New Roman" w:hAnsi="Times New Roman" w:cs="Times New Roman"/>
                <w:sz w:val="20"/>
                <w:szCs w:val="24"/>
                <w:lang w:val="kk-KZ"/>
              </w:rPr>
              <w:t>тыс</w:t>
            </w:r>
            <w:proofErr w:type="gramStart"/>
            <w:r w:rsidRPr="00E80725">
              <w:rPr>
                <w:rFonts w:ascii="Times New Roman" w:hAnsi="Times New Roman" w:cs="Times New Roman"/>
                <w:sz w:val="20"/>
                <w:szCs w:val="24"/>
              </w:rPr>
              <w:t>.т</w:t>
            </w:r>
            <w:proofErr w:type="gramEnd"/>
            <w:r w:rsidRPr="00E80725">
              <w:rPr>
                <w:rFonts w:ascii="Times New Roman" w:hAnsi="Times New Roman" w:cs="Times New Roman"/>
                <w:sz w:val="20"/>
                <w:szCs w:val="24"/>
              </w:rPr>
              <w:t>енге</w:t>
            </w:r>
          </w:p>
          <w:p w:rsidR="00866378" w:rsidRPr="00E80725" w:rsidRDefault="00866378" w:rsidP="00B06704">
            <w:pPr>
              <w:spacing w:after="0"/>
              <w:jc w:val="center"/>
              <w:rPr>
                <w:rFonts w:ascii="Times New Roman" w:eastAsia="Times New Roman" w:hAnsi="Times New Roman" w:cs="Times New Roman"/>
                <w:sz w:val="20"/>
                <w:szCs w:val="24"/>
                <w:lang w:val="kk-KZ"/>
              </w:rPr>
            </w:pPr>
          </w:p>
          <w:p w:rsidR="00866378" w:rsidRPr="00E80725" w:rsidRDefault="00866378" w:rsidP="00B06704">
            <w:pPr>
              <w:spacing w:after="0"/>
              <w:jc w:val="center"/>
              <w:rPr>
                <w:rFonts w:ascii="Times New Roman" w:eastAsia="Times New Roman" w:hAnsi="Times New Roman" w:cs="Times New Roman"/>
                <w:sz w:val="20"/>
                <w:szCs w:val="24"/>
                <w:lang w:val="kk-KZ"/>
              </w:rPr>
            </w:pPr>
          </w:p>
        </w:tc>
      </w:tr>
      <w:tr w:rsidR="00866378" w:rsidRPr="00E80725" w:rsidTr="00B06704">
        <w:trPr>
          <w:trHeight w:val="2431"/>
        </w:trPr>
        <w:tc>
          <w:tcPr>
            <w:tcW w:w="58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lastRenderedPageBreak/>
              <w:t>53</w:t>
            </w:r>
          </w:p>
        </w:tc>
        <w:tc>
          <w:tcPr>
            <w:tcW w:w="554" w:type="dxa"/>
            <w:tcBorders>
              <w:top w:val="single" w:sz="4" w:space="0" w:color="auto"/>
              <w:left w:val="single" w:sz="4" w:space="0" w:color="auto"/>
              <w:bottom w:val="single" w:sz="4" w:space="0" w:color="auto"/>
              <w:right w:val="single" w:sz="4" w:space="0" w:color="auto"/>
            </w:tcBorders>
            <w:shd w:val="clear" w:color="auto" w:fill="auto"/>
            <w:noWrap/>
            <w:hideMark/>
          </w:tcPr>
          <w:p w:rsidR="00866378" w:rsidRPr="00E80725" w:rsidRDefault="00866378" w:rsidP="00B06704">
            <w:pPr>
              <w:spacing w:after="0"/>
              <w:jc w:val="right"/>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4</w:t>
            </w:r>
          </w:p>
        </w:tc>
        <w:tc>
          <w:tcPr>
            <w:tcW w:w="2378"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rPr>
                <w:rFonts w:ascii="Times New Roman" w:eastAsia="Times New Roman" w:hAnsi="Times New Roman" w:cs="Times New Roman"/>
                <w:b/>
                <w:sz w:val="20"/>
                <w:szCs w:val="24"/>
              </w:rPr>
            </w:pPr>
            <w:r w:rsidRPr="00E80725">
              <w:rPr>
                <w:rFonts w:ascii="Times New Roman" w:eastAsia="Times New Roman" w:hAnsi="Times New Roman" w:cs="Times New Roman"/>
                <w:b/>
                <w:sz w:val="20"/>
                <w:szCs w:val="24"/>
              </w:rPr>
              <w:t>Проведение мероприятия по повышению правовой грамотности населения в сфере защиты прав потребителей в Атырауской области</w:t>
            </w:r>
          </w:p>
        </w:tc>
        <w:tc>
          <w:tcPr>
            <w:tcW w:w="6662" w:type="dxa"/>
            <w:tcBorders>
              <w:top w:val="single" w:sz="4" w:space="0" w:color="auto"/>
              <w:left w:val="single" w:sz="4" w:space="0" w:color="auto"/>
              <w:bottom w:val="single" w:sz="4" w:space="0" w:color="auto"/>
              <w:right w:val="single" w:sz="4" w:space="0" w:color="auto"/>
            </w:tcBorders>
            <w:shd w:val="clear" w:color="000000" w:fill="FFFFFF"/>
            <w:hideMark/>
          </w:tcPr>
          <w:p w:rsidR="00866378" w:rsidRPr="00E80725" w:rsidRDefault="00866378" w:rsidP="00B06704">
            <w:pPr>
              <w:spacing w:after="0"/>
              <w:jc w:val="both"/>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 xml:space="preserve">Открыть бесплатные юридические консультационные кабинеты, чтобы люди смогли обращаться туда за защитой нарушенных прав (консультации, составление заявлений, жалоб, претензий); </w:t>
            </w:r>
            <w:r w:rsidRPr="00E80725">
              <w:rPr>
                <w:rFonts w:ascii="Times New Roman" w:eastAsia="Times New Roman" w:hAnsi="Times New Roman" w:cs="Times New Roman"/>
                <w:sz w:val="20"/>
                <w:szCs w:val="24"/>
              </w:rPr>
              <w:br w:type="page"/>
              <w:t>Обеспечить информационное просвещение населения о созданных государством механизмах защиты прав потребителя через СМИ и интернет;</w:t>
            </w:r>
            <w:r w:rsidRPr="00E80725">
              <w:rPr>
                <w:rFonts w:ascii="Times New Roman" w:eastAsia="Times New Roman" w:hAnsi="Times New Roman" w:cs="Times New Roman"/>
                <w:sz w:val="20"/>
                <w:szCs w:val="24"/>
              </w:rPr>
              <w:br w:type="page"/>
              <w:t xml:space="preserve"> Привлечь тренера-эксперта в области защиты прав человека для проведения тренингов.</w:t>
            </w:r>
            <w:r w:rsidRPr="00E80725">
              <w:rPr>
                <w:rFonts w:ascii="Times New Roman" w:eastAsia="Times New Roman" w:hAnsi="Times New Roman" w:cs="Times New Roman"/>
                <w:sz w:val="20"/>
                <w:szCs w:val="24"/>
              </w:rPr>
              <w:br w:type="page"/>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март-ноябрь 2019 года</w:t>
            </w:r>
          </w:p>
        </w:tc>
        <w:tc>
          <w:tcPr>
            <w:tcW w:w="1984" w:type="dxa"/>
            <w:tcBorders>
              <w:top w:val="single" w:sz="4" w:space="0" w:color="auto"/>
              <w:left w:val="single" w:sz="4" w:space="0" w:color="auto"/>
              <w:bottom w:val="single" w:sz="4" w:space="0" w:color="auto"/>
              <w:right w:val="nil"/>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Атырауская область</w:t>
            </w:r>
          </w:p>
        </w:tc>
        <w:tc>
          <w:tcPr>
            <w:tcW w:w="1843" w:type="dxa"/>
            <w:tcBorders>
              <w:top w:val="single" w:sz="4" w:space="0" w:color="auto"/>
              <w:left w:val="single" w:sz="4" w:space="0" w:color="auto"/>
              <w:bottom w:val="single" w:sz="4" w:space="0" w:color="auto"/>
              <w:right w:val="single" w:sz="4" w:space="0" w:color="000000"/>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lang w:val="kk-KZ"/>
              </w:rPr>
            </w:pPr>
            <w:r w:rsidRPr="00E80725">
              <w:rPr>
                <w:rFonts w:ascii="Times New Roman" w:eastAsia="Times New Roman" w:hAnsi="Times New Roman" w:cs="Times New Roman"/>
                <w:sz w:val="20"/>
                <w:szCs w:val="24"/>
              </w:rPr>
              <w:t>3 142,0</w:t>
            </w:r>
            <w:r w:rsidRPr="00E80725">
              <w:rPr>
                <w:rFonts w:ascii="Times New Roman" w:eastAsia="Times New Roman" w:hAnsi="Times New Roman" w:cs="Times New Roman"/>
                <w:sz w:val="20"/>
                <w:szCs w:val="24"/>
                <w:lang w:val="kk-KZ"/>
              </w:rPr>
              <w:t xml:space="preserve"> </w:t>
            </w:r>
            <w:r w:rsidRPr="00E80725">
              <w:rPr>
                <w:rFonts w:ascii="Times New Roman" w:hAnsi="Times New Roman" w:cs="Times New Roman"/>
                <w:sz w:val="20"/>
                <w:szCs w:val="24"/>
                <w:lang w:val="kk-KZ"/>
              </w:rPr>
              <w:t>тыс</w:t>
            </w:r>
            <w:proofErr w:type="gramStart"/>
            <w:r w:rsidRPr="00E80725">
              <w:rPr>
                <w:rFonts w:ascii="Times New Roman" w:hAnsi="Times New Roman" w:cs="Times New Roman"/>
                <w:sz w:val="20"/>
                <w:szCs w:val="24"/>
              </w:rPr>
              <w:t>.т</w:t>
            </w:r>
            <w:proofErr w:type="gramEnd"/>
            <w:r w:rsidRPr="00E80725">
              <w:rPr>
                <w:rFonts w:ascii="Times New Roman" w:hAnsi="Times New Roman" w:cs="Times New Roman"/>
                <w:sz w:val="20"/>
                <w:szCs w:val="24"/>
              </w:rPr>
              <w:t>енге</w:t>
            </w:r>
          </w:p>
        </w:tc>
      </w:tr>
      <w:tr w:rsidR="00866378" w:rsidRPr="00E80725" w:rsidTr="00B06704">
        <w:trPr>
          <w:trHeight w:val="2063"/>
        </w:trPr>
        <w:tc>
          <w:tcPr>
            <w:tcW w:w="58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54</w:t>
            </w:r>
          </w:p>
        </w:tc>
        <w:tc>
          <w:tcPr>
            <w:tcW w:w="554" w:type="dxa"/>
            <w:tcBorders>
              <w:top w:val="single" w:sz="4" w:space="0" w:color="auto"/>
              <w:left w:val="single" w:sz="4" w:space="0" w:color="auto"/>
              <w:bottom w:val="single" w:sz="4" w:space="0" w:color="auto"/>
              <w:right w:val="single" w:sz="4" w:space="0" w:color="auto"/>
            </w:tcBorders>
            <w:shd w:val="clear" w:color="auto" w:fill="auto"/>
            <w:noWrap/>
            <w:hideMark/>
          </w:tcPr>
          <w:p w:rsidR="00866378" w:rsidRPr="00E80725" w:rsidRDefault="00866378" w:rsidP="00B06704">
            <w:pPr>
              <w:spacing w:after="0"/>
              <w:jc w:val="right"/>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5</w:t>
            </w:r>
          </w:p>
        </w:tc>
        <w:tc>
          <w:tcPr>
            <w:tcW w:w="2378"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rPr>
                <w:rFonts w:ascii="Times New Roman" w:eastAsia="Times New Roman" w:hAnsi="Times New Roman" w:cs="Times New Roman"/>
                <w:b/>
                <w:sz w:val="20"/>
                <w:szCs w:val="24"/>
              </w:rPr>
            </w:pPr>
            <w:r w:rsidRPr="00E80725">
              <w:rPr>
                <w:rFonts w:ascii="Times New Roman" w:eastAsia="Times New Roman" w:hAnsi="Times New Roman" w:cs="Times New Roman"/>
                <w:b/>
                <w:sz w:val="20"/>
                <w:szCs w:val="24"/>
              </w:rPr>
              <w:t>Проведение мероприятия по повышению правовой грамотности населения в сфере защиты прав потребителей в Восточно-Казахстанской области</w:t>
            </w:r>
          </w:p>
        </w:tc>
        <w:tc>
          <w:tcPr>
            <w:tcW w:w="6662" w:type="dxa"/>
            <w:tcBorders>
              <w:top w:val="single" w:sz="4" w:space="0" w:color="auto"/>
              <w:left w:val="single" w:sz="4" w:space="0" w:color="auto"/>
              <w:bottom w:val="single" w:sz="4" w:space="0" w:color="auto"/>
              <w:right w:val="single" w:sz="4" w:space="0" w:color="auto"/>
            </w:tcBorders>
            <w:shd w:val="clear" w:color="000000" w:fill="FFFFFF"/>
            <w:hideMark/>
          </w:tcPr>
          <w:p w:rsidR="00866378" w:rsidRPr="00E80725" w:rsidRDefault="00866378" w:rsidP="00B06704">
            <w:pPr>
              <w:spacing w:after="0"/>
              <w:jc w:val="both"/>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Открыть бесплатные юридические консультационные кабинеты, чтобы люди смогли обращаться туда за защитой нарушенных прав (консультации, составление заявлений, жалоб, претензий); Обеспечить информационное просвещение населения о созданных государством механизмах защиты прав потребителя через СМИ и интернет; Привлечь тренера-эксперта в области защиты прав человека для проведения тренингов.</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март-ноябрь 2019 года</w:t>
            </w:r>
          </w:p>
        </w:tc>
        <w:tc>
          <w:tcPr>
            <w:tcW w:w="1984" w:type="dxa"/>
            <w:tcBorders>
              <w:top w:val="single" w:sz="4" w:space="0" w:color="auto"/>
              <w:left w:val="single" w:sz="4" w:space="0" w:color="auto"/>
              <w:bottom w:val="single" w:sz="4" w:space="0" w:color="auto"/>
              <w:right w:val="nil"/>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Восточно-Казахстанская область</w:t>
            </w:r>
          </w:p>
        </w:tc>
        <w:tc>
          <w:tcPr>
            <w:tcW w:w="1843" w:type="dxa"/>
            <w:tcBorders>
              <w:top w:val="single" w:sz="4" w:space="0" w:color="auto"/>
              <w:left w:val="single" w:sz="4" w:space="0" w:color="auto"/>
              <w:bottom w:val="single" w:sz="4" w:space="0" w:color="auto"/>
              <w:right w:val="single" w:sz="4" w:space="0" w:color="000000"/>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lang w:val="kk-KZ"/>
              </w:rPr>
            </w:pPr>
            <w:r w:rsidRPr="00E80725">
              <w:rPr>
                <w:rFonts w:ascii="Times New Roman" w:eastAsia="Times New Roman" w:hAnsi="Times New Roman" w:cs="Times New Roman"/>
                <w:sz w:val="20"/>
                <w:szCs w:val="24"/>
              </w:rPr>
              <w:t>3 142,0</w:t>
            </w:r>
            <w:r w:rsidRPr="00E80725">
              <w:rPr>
                <w:rFonts w:ascii="Times New Roman" w:eastAsia="Times New Roman" w:hAnsi="Times New Roman" w:cs="Times New Roman"/>
                <w:sz w:val="20"/>
                <w:szCs w:val="24"/>
                <w:lang w:val="kk-KZ"/>
              </w:rPr>
              <w:t xml:space="preserve"> </w:t>
            </w:r>
            <w:r w:rsidRPr="00E80725">
              <w:rPr>
                <w:rFonts w:ascii="Times New Roman" w:hAnsi="Times New Roman" w:cs="Times New Roman"/>
                <w:sz w:val="20"/>
                <w:szCs w:val="24"/>
                <w:lang w:val="kk-KZ"/>
              </w:rPr>
              <w:t>тыс</w:t>
            </w:r>
            <w:proofErr w:type="gramStart"/>
            <w:r w:rsidRPr="00E80725">
              <w:rPr>
                <w:rFonts w:ascii="Times New Roman" w:hAnsi="Times New Roman" w:cs="Times New Roman"/>
                <w:sz w:val="20"/>
                <w:szCs w:val="24"/>
              </w:rPr>
              <w:t>.т</w:t>
            </w:r>
            <w:proofErr w:type="gramEnd"/>
            <w:r w:rsidRPr="00E80725">
              <w:rPr>
                <w:rFonts w:ascii="Times New Roman" w:hAnsi="Times New Roman" w:cs="Times New Roman"/>
                <w:sz w:val="20"/>
                <w:szCs w:val="24"/>
              </w:rPr>
              <w:t>енге</w:t>
            </w:r>
          </w:p>
        </w:tc>
      </w:tr>
      <w:tr w:rsidR="00866378" w:rsidRPr="00E80725" w:rsidTr="00B06704">
        <w:trPr>
          <w:trHeight w:val="2538"/>
        </w:trPr>
        <w:tc>
          <w:tcPr>
            <w:tcW w:w="58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55</w:t>
            </w:r>
          </w:p>
        </w:tc>
        <w:tc>
          <w:tcPr>
            <w:tcW w:w="554" w:type="dxa"/>
            <w:tcBorders>
              <w:top w:val="single" w:sz="4" w:space="0" w:color="auto"/>
              <w:left w:val="single" w:sz="4" w:space="0" w:color="auto"/>
              <w:bottom w:val="single" w:sz="4" w:space="0" w:color="auto"/>
              <w:right w:val="single" w:sz="4" w:space="0" w:color="auto"/>
            </w:tcBorders>
            <w:shd w:val="clear" w:color="auto" w:fill="auto"/>
            <w:noWrap/>
            <w:hideMark/>
          </w:tcPr>
          <w:p w:rsidR="00866378" w:rsidRPr="00E80725" w:rsidRDefault="00866378" w:rsidP="00B06704">
            <w:pPr>
              <w:spacing w:after="0"/>
              <w:jc w:val="right"/>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6</w:t>
            </w:r>
          </w:p>
        </w:tc>
        <w:tc>
          <w:tcPr>
            <w:tcW w:w="2378"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rPr>
                <w:rFonts w:ascii="Times New Roman" w:eastAsia="Times New Roman" w:hAnsi="Times New Roman" w:cs="Times New Roman"/>
                <w:b/>
                <w:sz w:val="20"/>
                <w:szCs w:val="24"/>
              </w:rPr>
            </w:pPr>
            <w:r w:rsidRPr="00E80725">
              <w:rPr>
                <w:rFonts w:ascii="Times New Roman" w:eastAsia="Times New Roman" w:hAnsi="Times New Roman" w:cs="Times New Roman"/>
                <w:b/>
                <w:sz w:val="20"/>
                <w:szCs w:val="24"/>
              </w:rPr>
              <w:t>Проведение мероприятия по повышению правовой грамотности населения в сфере защиты прав потребителей в Западно-Казахстанской области</w:t>
            </w:r>
          </w:p>
        </w:tc>
        <w:tc>
          <w:tcPr>
            <w:tcW w:w="6662" w:type="dxa"/>
            <w:tcBorders>
              <w:top w:val="single" w:sz="4" w:space="0" w:color="auto"/>
              <w:left w:val="single" w:sz="4" w:space="0" w:color="auto"/>
              <w:bottom w:val="single" w:sz="4" w:space="0" w:color="auto"/>
              <w:right w:val="single" w:sz="4" w:space="0" w:color="auto"/>
            </w:tcBorders>
            <w:shd w:val="clear" w:color="000000" w:fill="FFFFFF"/>
            <w:hideMark/>
          </w:tcPr>
          <w:p w:rsidR="00866378" w:rsidRPr="00E80725" w:rsidRDefault="00866378" w:rsidP="00B06704">
            <w:pPr>
              <w:spacing w:after="0"/>
              <w:jc w:val="both"/>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Открыть бесплатные юридические консультационные кабинеты, чтобы люди смогли обращаться туда за защитой нарушенных прав (консультации, составление заявлений, жалоб, претензий); Обеспечить информационное просвещение населения о созданных государством механизмах защиты прав потребителя через СМИ и интернет; Привлечь тренера-эксперта в области защиты прав человека для проведения тренингов.</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май-ноябрь 2019 года</w:t>
            </w:r>
          </w:p>
        </w:tc>
        <w:tc>
          <w:tcPr>
            <w:tcW w:w="1984" w:type="dxa"/>
            <w:tcBorders>
              <w:top w:val="single" w:sz="4" w:space="0" w:color="auto"/>
              <w:left w:val="single" w:sz="4" w:space="0" w:color="auto"/>
              <w:bottom w:val="single" w:sz="4" w:space="0" w:color="auto"/>
              <w:right w:val="nil"/>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Западно-Казахстанская область</w:t>
            </w:r>
          </w:p>
        </w:tc>
        <w:tc>
          <w:tcPr>
            <w:tcW w:w="1843" w:type="dxa"/>
            <w:tcBorders>
              <w:top w:val="single" w:sz="4" w:space="0" w:color="auto"/>
              <w:left w:val="single" w:sz="4" w:space="0" w:color="auto"/>
              <w:bottom w:val="single" w:sz="4" w:space="0" w:color="auto"/>
              <w:right w:val="single" w:sz="4" w:space="0" w:color="000000"/>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lang w:val="kk-KZ"/>
              </w:rPr>
            </w:pPr>
            <w:r w:rsidRPr="00E80725">
              <w:rPr>
                <w:rFonts w:ascii="Times New Roman" w:eastAsia="Times New Roman" w:hAnsi="Times New Roman" w:cs="Times New Roman"/>
                <w:sz w:val="20"/>
                <w:szCs w:val="24"/>
              </w:rPr>
              <w:t>3 142,0</w:t>
            </w:r>
            <w:r w:rsidRPr="00E80725">
              <w:rPr>
                <w:rFonts w:ascii="Times New Roman" w:eastAsia="Times New Roman" w:hAnsi="Times New Roman" w:cs="Times New Roman"/>
                <w:sz w:val="20"/>
                <w:szCs w:val="24"/>
                <w:lang w:val="kk-KZ"/>
              </w:rPr>
              <w:t xml:space="preserve"> </w:t>
            </w:r>
            <w:r w:rsidRPr="00E80725">
              <w:rPr>
                <w:rFonts w:ascii="Times New Roman" w:hAnsi="Times New Roman" w:cs="Times New Roman"/>
                <w:sz w:val="20"/>
                <w:szCs w:val="24"/>
                <w:lang w:val="kk-KZ"/>
              </w:rPr>
              <w:t>тыс</w:t>
            </w:r>
            <w:proofErr w:type="gramStart"/>
            <w:r w:rsidRPr="00E80725">
              <w:rPr>
                <w:rFonts w:ascii="Times New Roman" w:hAnsi="Times New Roman" w:cs="Times New Roman"/>
                <w:sz w:val="20"/>
                <w:szCs w:val="24"/>
              </w:rPr>
              <w:t>.т</w:t>
            </w:r>
            <w:proofErr w:type="gramEnd"/>
            <w:r w:rsidRPr="00E80725">
              <w:rPr>
                <w:rFonts w:ascii="Times New Roman" w:hAnsi="Times New Roman" w:cs="Times New Roman"/>
                <w:sz w:val="20"/>
                <w:szCs w:val="24"/>
              </w:rPr>
              <w:t>енге</w:t>
            </w:r>
          </w:p>
          <w:p w:rsidR="00866378" w:rsidRPr="00E80725" w:rsidRDefault="00866378" w:rsidP="00B06704">
            <w:pPr>
              <w:spacing w:after="0"/>
              <w:jc w:val="center"/>
              <w:rPr>
                <w:rFonts w:ascii="Times New Roman" w:eastAsia="Times New Roman" w:hAnsi="Times New Roman" w:cs="Times New Roman"/>
                <w:sz w:val="20"/>
                <w:szCs w:val="24"/>
                <w:lang w:val="kk-KZ"/>
              </w:rPr>
            </w:pPr>
          </w:p>
          <w:p w:rsidR="00866378" w:rsidRPr="00E80725" w:rsidRDefault="00866378" w:rsidP="00B06704">
            <w:pPr>
              <w:spacing w:after="0"/>
              <w:jc w:val="center"/>
              <w:rPr>
                <w:rFonts w:ascii="Times New Roman" w:eastAsia="Times New Roman" w:hAnsi="Times New Roman" w:cs="Times New Roman"/>
                <w:sz w:val="20"/>
                <w:szCs w:val="24"/>
                <w:lang w:val="kk-KZ"/>
              </w:rPr>
            </w:pPr>
          </w:p>
        </w:tc>
      </w:tr>
      <w:tr w:rsidR="00866378" w:rsidRPr="00E80725" w:rsidTr="00B06704">
        <w:trPr>
          <w:trHeight w:val="2336"/>
        </w:trPr>
        <w:tc>
          <w:tcPr>
            <w:tcW w:w="58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lastRenderedPageBreak/>
              <w:t>56</w:t>
            </w:r>
          </w:p>
        </w:tc>
        <w:tc>
          <w:tcPr>
            <w:tcW w:w="554" w:type="dxa"/>
            <w:tcBorders>
              <w:top w:val="single" w:sz="4" w:space="0" w:color="auto"/>
              <w:left w:val="single" w:sz="4" w:space="0" w:color="auto"/>
              <w:bottom w:val="single" w:sz="4" w:space="0" w:color="auto"/>
              <w:right w:val="single" w:sz="4" w:space="0" w:color="auto"/>
            </w:tcBorders>
            <w:shd w:val="clear" w:color="auto" w:fill="auto"/>
            <w:noWrap/>
            <w:hideMark/>
          </w:tcPr>
          <w:p w:rsidR="00866378" w:rsidRPr="00E80725" w:rsidRDefault="00866378" w:rsidP="00B06704">
            <w:pPr>
              <w:spacing w:after="0"/>
              <w:jc w:val="right"/>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7</w:t>
            </w:r>
          </w:p>
        </w:tc>
        <w:tc>
          <w:tcPr>
            <w:tcW w:w="2378"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rPr>
                <w:rFonts w:ascii="Times New Roman" w:eastAsia="Times New Roman" w:hAnsi="Times New Roman" w:cs="Times New Roman"/>
                <w:b/>
                <w:sz w:val="20"/>
                <w:szCs w:val="24"/>
              </w:rPr>
            </w:pPr>
            <w:r w:rsidRPr="00E80725">
              <w:rPr>
                <w:rFonts w:ascii="Times New Roman" w:eastAsia="Times New Roman" w:hAnsi="Times New Roman" w:cs="Times New Roman"/>
                <w:b/>
                <w:sz w:val="20"/>
                <w:szCs w:val="24"/>
              </w:rPr>
              <w:t>Проведение мероприятия по повышению правовой грамотности населения в сфере защиты прав потребителей в Жамбылской области</w:t>
            </w:r>
          </w:p>
        </w:tc>
        <w:tc>
          <w:tcPr>
            <w:tcW w:w="6662" w:type="dxa"/>
            <w:tcBorders>
              <w:top w:val="single" w:sz="4" w:space="0" w:color="auto"/>
              <w:left w:val="single" w:sz="4" w:space="0" w:color="auto"/>
              <w:bottom w:val="single" w:sz="4" w:space="0" w:color="auto"/>
              <w:right w:val="single" w:sz="4" w:space="0" w:color="auto"/>
            </w:tcBorders>
            <w:shd w:val="clear" w:color="000000" w:fill="FFFFFF"/>
            <w:hideMark/>
          </w:tcPr>
          <w:p w:rsidR="00866378" w:rsidRPr="00E80725" w:rsidRDefault="00866378" w:rsidP="00B06704">
            <w:pPr>
              <w:spacing w:after="0"/>
              <w:jc w:val="both"/>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 xml:space="preserve">Открыть бесплатные юридические консультационные кабинеты, чтобы люди смогли обращаться туда за защитой нарушенных прав (консультации, составление заявлений, жалоб, претензий); </w:t>
            </w:r>
            <w:r w:rsidRPr="00E80725">
              <w:rPr>
                <w:rFonts w:ascii="Times New Roman" w:eastAsia="Times New Roman" w:hAnsi="Times New Roman" w:cs="Times New Roman"/>
                <w:sz w:val="20"/>
                <w:szCs w:val="24"/>
              </w:rPr>
              <w:br w:type="page"/>
              <w:t>Обеспечить информационное просвещение населения о созданных государством механизмах защиты прав потребителя через СМИ и интернет;</w:t>
            </w:r>
            <w:r w:rsidRPr="00E80725">
              <w:rPr>
                <w:rFonts w:ascii="Times New Roman" w:eastAsia="Times New Roman" w:hAnsi="Times New Roman" w:cs="Times New Roman"/>
                <w:sz w:val="20"/>
                <w:szCs w:val="24"/>
              </w:rPr>
              <w:br w:type="page"/>
              <w:t xml:space="preserve"> Привлечь тренера-эксперта в области защиты прав человека для проведения тренингов.</w:t>
            </w:r>
            <w:r w:rsidRPr="00E80725">
              <w:rPr>
                <w:rFonts w:ascii="Times New Roman" w:eastAsia="Times New Roman" w:hAnsi="Times New Roman" w:cs="Times New Roman"/>
                <w:sz w:val="20"/>
                <w:szCs w:val="24"/>
              </w:rPr>
              <w:br w:type="page"/>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март-ноябрь 2019 года</w:t>
            </w:r>
          </w:p>
        </w:tc>
        <w:tc>
          <w:tcPr>
            <w:tcW w:w="1984" w:type="dxa"/>
            <w:tcBorders>
              <w:top w:val="single" w:sz="4" w:space="0" w:color="auto"/>
              <w:left w:val="single" w:sz="4" w:space="0" w:color="auto"/>
              <w:bottom w:val="single" w:sz="4" w:space="0" w:color="auto"/>
              <w:right w:val="nil"/>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Жамбылская область</w:t>
            </w:r>
          </w:p>
        </w:tc>
        <w:tc>
          <w:tcPr>
            <w:tcW w:w="1843" w:type="dxa"/>
            <w:tcBorders>
              <w:top w:val="single" w:sz="4" w:space="0" w:color="auto"/>
              <w:left w:val="single" w:sz="4" w:space="0" w:color="auto"/>
              <w:bottom w:val="single" w:sz="4" w:space="0" w:color="auto"/>
              <w:right w:val="single" w:sz="4" w:space="0" w:color="000000"/>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lang w:val="kk-KZ"/>
              </w:rPr>
            </w:pPr>
            <w:r w:rsidRPr="00E80725">
              <w:rPr>
                <w:rFonts w:ascii="Times New Roman" w:eastAsia="Times New Roman" w:hAnsi="Times New Roman" w:cs="Times New Roman"/>
                <w:sz w:val="20"/>
                <w:szCs w:val="24"/>
              </w:rPr>
              <w:t>3 142,0</w:t>
            </w:r>
            <w:r w:rsidRPr="00E80725">
              <w:rPr>
                <w:rFonts w:ascii="Times New Roman" w:eastAsia="Times New Roman" w:hAnsi="Times New Roman" w:cs="Times New Roman"/>
                <w:sz w:val="20"/>
                <w:szCs w:val="24"/>
                <w:lang w:val="kk-KZ"/>
              </w:rPr>
              <w:t xml:space="preserve"> </w:t>
            </w:r>
            <w:r w:rsidRPr="00E80725">
              <w:rPr>
                <w:rFonts w:ascii="Times New Roman" w:hAnsi="Times New Roman" w:cs="Times New Roman"/>
                <w:sz w:val="20"/>
                <w:szCs w:val="24"/>
                <w:lang w:val="kk-KZ"/>
              </w:rPr>
              <w:t>тыс</w:t>
            </w:r>
            <w:proofErr w:type="gramStart"/>
            <w:r w:rsidRPr="00E80725">
              <w:rPr>
                <w:rFonts w:ascii="Times New Roman" w:hAnsi="Times New Roman" w:cs="Times New Roman"/>
                <w:sz w:val="20"/>
                <w:szCs w:val="24"/>
              </w:rPr>
              <w:t>.т</w:t>
            </w:r>
            <w:proofErr w:type="gramEnd"/>
            <w:r w:rsidRPr="00E80725">
              <w:rPr>
                <w:rFonts w:ascii="Times New Roman" w:hAnsi="Times New Roman" w:cs="Times New Roman"/>
                <w:sz w:val="20"/>
                <w:szCs w:val="24"/>
              </w:rPr>
              <w:t>енге</w:t>
            </w:r>
          </w:p>
        </w:tc>
      </w:tr>
      <w:tr w:rsidR="00866378" w:rsidRPr="00E80725" w:rsidTr="00B06704">
        <w:trPr>
          <w:trHeight w:val="2338"/>
        </w:trPr>
        <w:tc>
          <w:tcPr>
            <w:tcW w:w="58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57</w:t>
            </w:r>
          </w:p>
        </w:tc>
        <w:tc>
          <w:tcPr>
            <w:tcW w:w="554" w:type="dxa"/>
            <w:tcBorders>
              <w:top w:val="single" w:sz="4" w:space="0" w:color="auto"/>
              <w:left w:val="single" w:sz="4" w:space="0" w:color="auto"/>
              <w:bottom w:val="single" w:sz="4" w:space="0" w:color="auto"/>
              <w:right w:val="single" w:sz="4" w:space="0" w:color="auto"/>
            </w:tcBorders>
            <w:shd w:val="clear" w:color="auto" w:fill="auto"/>
            <w:noWrap/>
            <w:hideMark/>
          </w:tcPr>
          <w:p w:rsidR="00866378" w:rsidRPr="00E80725" w:rsidRDefault="00866378" w:rsidP="00B06704">
            <w:pPr>
              <w:spacing w:after="0"/>
              <w:jc w:val="right"/>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8</w:t>
            </w:r>
          </w:p>
        </w:tc>
        <w:tc>
          <w:tcPr>
            <w:tcW w:w="2378"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rPr>
                <w:rFonts w:ascii="Times New Roman" w:eastAsia="Times New Roman" w:hAnsi="Times New Roman" w:cs="Times New Roman"/>
                <w:b/>
                <w:sz w:val="20"/>
                <w:szCs w:val="24"/>
              </w:rPr>
            </w:pPr>
            <w:r w:rsidRPr="00E80725">
              <w:rPr>
                <w:rFonts w:ascii="Times New Roman" w:eastAsia="Times New Roman" w:hAnsi="Times New Roman" w:cs="Times New Roman"/>
                <w:b/>
                <w:sz w:val="20"/>
                <w:szCs w:val="24"/>
              </w:rPr>
              <w:t>Проведение мероприятия по повышению правовой грамотности населения в сфере защиты прав потребителей в Мангистауской области</w:t>
            </w:r>
          </w:p>
        </w:tc>
        <w:tc>
          <w:tcPr>
            <w:tcW w:w="6662" w:type="dxa"/>
            <w:tcBorders>
              <w:top w:val="single" w:sz="4" w:space="0" w:color="auto"/>
              <w:left w:val="single" w:sz="4" w:space="0" w:color="auto"/>
              <w:bottom w:val="single" w:sz="4" w:space="0" w:color="auto"/>
              <w:right w:val="single" w:sz="4" w:space="0" w:color="auto"/>
            </w:tcBorders>
            <w:shd w:val="clear" w:color="000000" w:fill="FFFFFF"/>
            <w:hideMark/>
          </w:tcPr>
          <w:p w:rsidR="00866378" w:rsidRPr="00E80725" w:rsidRDefault="00866378" w:rsidP="00B06704">
            <w:pPr>
              <w:spacing w:after="0"/>
              <w:jc w:val="both"/>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Открыть бесплатные юридические консультационные кабинеты, чтобы люди смогли обращаться туда за защитой нарушенных прав (консультации, составление заявлений, жалоб, претензий); Обеспечить информационное просвещение населения о созданных государством механизмах защиты прав потребителя через СМИ и интернет; Привлечь тренера-эксперта в области защиты прав человека для проведения тренингов.</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март-ноябрь 2019 года</w:t>
            </w:r>
          </w:p>
        </w:tc>
        <w:tc>
          <w:tcPr>
            <w:tcW w:w="1984" w:type="dxa"/>
            <w:tcBorders>
              <w:top w:val="single" w:sz="4" w:space="0" w:color="auto"/>
              <w:left w:val="single" w:sz="4" w:space="0" w:color="auto"/>
              <w:bottom w:val="single" w:sz="4" w:space="0" w:color="auto"/>
              <w:right w:val="nil"/>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Мангистауская область</w:t>
            </w:r>
          </w:p>
        </w:tc>
        <w:tc>
          <w:tcPr>
            <w:tcW w:w="1843" w:type="dxa"/>
            <w:tcBorders>
              <w:top w:val="single" w:sz="4" w:space="0" w:color="auto"/>
              <w:left w:val="single" w:sz="4" w:space="0" w:color="auto"/>
              <w:bottom w:val="single" w:sz="4" w:space="0" w:color="auto"/>
              <w:right w:val="single" w:sz="4" w:space="0" w:color="000000"/>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lang w:val="kk-KZ"/>
              </w:rPr>
            </w:pPr>
            <w:r w:rsidRPr="00E80725">
              <w:rPr>
                <w:rFonts w:ascii="Times New Roman" w:eastAsia="Times New Roman" w:hAnsi="Times New Roman" w:cs="Times New Roman"/>
                <w:sz w:val="20"/>
                <w:szCs w:val="24"/>
              </w:rPr>
              <w:t>3 142,0</w:t>
            </w:r>
            <w:r w:rsidRPr="00E80725">
              <w:rPr>
                <w:rFonts w:ascii="Times New Roman" w:eastAsia="Times New Roman" w:hAnsi="Times New Roman" w:cs="Times New Roman"/>
                <w:sz w:val="20"/>
                <w:szCs w:val="24"/>
                <w:lang w:val="kk-KZ"/>
              </w:rPr>
              <w:t xml:space="preserve"> </w:t>
            </w:r>
            <w:r w:rsidRPr="00E80725">
              <w:rPr>
                <w:rFonts w:ascii="Times New Roman" w:hAnsi="Times New Roman" w:cs="Times New Roman"/>
                <w:sz w:val="20"/>
                <w:szCs w:val="24"/>
                <w:lang w:val="kk-KZ"/>
              </w:rPr>
              <w:t>тыс</w:t>
            </w:r>
            <w:proofErr w:type="gramStart"/>
            <w:r w:rsidRPr="00E80725">
              <w:rPr>
                <w:rFonts w:ascii="Times New Roman" w:hAnsi="Times New Roman" w:cs="Times New Roman"/>
                <w:sz w:val="20"/>
                <w:szCs w:val="24"/>
              </w:rPr>
              <w:t>.т</w:t>
            </w:r>
            <w:proofErr w:type="gramEnd"/>
            <w:r w:rsidRPr="00E80725">
              <w:rPr>
                <w:rFonts w:ascii="Times New Roman" w:hAnsi="Times New Roman" w:cs="Times New Roman"/>
                <w:sz w:val="20"/>
                <w:szCs w:val="24"/>
              </w:rPr>
              <w:t>енге</w:t>
            </w:r>
          </w:p>
        </w:tc>
      </w:tr>
      <w:tr w:rsidR="00866378" w:rsidRPr="00E80725" w:rsidTr="00B06704">
        <w:trPr>
          <w:trHeight w:val="2543"/>
        </w:trPr>
        <w:tc>
          <w:tcPr>
            <w:tcW w:w="58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66378" w:rsidRPr="00E80725" w:rsidRDefault="00866378" w:rsidP="00B06704">
            <w:pPr>
              <w:spacing w:after="0"/>
              <w:jc w:val="center"/>
              <w:rPr>
                <w:rFonts w:ascii="Times New Roman" w:eastAsia="Times New Roman" w:hAnsi="Times New Roman" w:cs="Times New Roman"/>
                <w:sz w:val="20"/>
                <w:szCs w:val="24"/>
                <w:lang w:val="kk-KZ"/>
              </w:rPr>
            </w:pPr>
            <w:r w:rsidRPr="00E80725">
              <w:rPr>
                <w:rFonts w:ascii="Times New Roman" w:eastAsia="Times New Roman" w:hAnsi="Times New Roman" w:cs="Times New Roman"/>
                <w:sz w:val="20"/>
                <w:szCs w:val="24"/>
              </w:rPr>
              <w:t>58</w:t>
            </w:r>
          </w:p>
        </w:tc>
        <w:tc>
          <w:tcPr>
            <w:tcW w:w="554" w:type="dxa"/>
            <w:tcBorders>
              <w:top w:val="single" w:sz="4" w:space="0" w:color="auto"/>
              <w:left w:val="single" w:sz="4" w:space="0" w:color="auto"/>
              <w:bottom w:val="single" w:sz="4" w:space="0" w:color="auto"/>
              <w:right w:val="single" w:sz="4" w:space="0" w:color="auto"/>
            </w:tcBorders>
            <w:shd w:val="clear" w:color="auto" w:fill="auto"/>
            <w:noWrap/>
            <w:hideMark/>
          </w:tcPr>
          <w:p w:rsidR="00866378" w:rsidRPr="00E80725" w:rsidRDefault="00866378" w:rsidP="00B06704">
            <w:pPr>
              <w:spacing w:after="0"/>
              <w:jc w:val="right"/>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9</w:t>
            </w:r>
          </w:p>
        </w:tc>
        <w:tc>
          <w:tcPr>
            <w:tcW w:w="2378"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rPr>
                <w:rFonts w:ascii="Times New Roman" w:eastAsia="Times New Roman" w:hAnsi="Times New Roman" w:cs="Times New Roman"/>
                <w:b/>
                <w:sz w:val="20"/>
                <w:szCs w:val="24"/>
              </w:rPr>
            </w:pPr>
            <w:r w:rsidRPr="00E80725">
              <w:rPr>
                <w:rFonts w:ascii="Times New Roman" w:eastAsia="Times New Roman" w:hAnsi="Times New Roman" w:cs="Times New Roman"/>
                <w:b/>
                <w:sz w:val="20"/>
                <w:szCs w:val="24"/>
              </w:rPr>
              <w:t>Проведение мероприятия по повышению правовой грамотности населения в сфере защиты прав потребителей в Карагандинской области</w:t>
            </w:r>
          </w:p>
        </w:tc>
        <w:tc>
          <w:tcPr>
            <w:tcW w:w="6662" w:type="dxa"/>
            <w:tcBorders>
              <w:top w:val="single" w:sz="4" w:space="0" w:color="auto"/>
              <w:left w:val="single" w:sz="4" w:space="0" w:color="auto"/>
              <w:bottom w:val="single" w:sz="4" w:space="0" w:color="auto"/>
              <w:right w:val="single" w:sz="4" w:space="0" w:color="auto"/>
            </w:tcBorders>
            <w:shd w:val="clear" w:color="000000" w:fill="FFFFFF"/>
            <w:hideMark/>
          </w:tcPr>
          <w:p w:rsidR="00866378" w:rsidRPr="00E80725" w:rsidRDefault="00866378" w:rsidP="00B06704">
            <w:pPr>
              <w:spacing w:after="0"/>
              <w:jc w:val="both"/>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Открыть бесплатные юридические консультационные кабинеты, чтобы люди смогли обращаться туда за защитой нарушенных прав (консультации, составление заявлений, жалоб, претензий); Обеспечить информационное просвещение населения о созданных государством механизмах защиты прав потребителя через СМИ и интернет; Привлечь тренера-эксперта в области защиты прав человека для проведения тренингов.</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май-ноябрь 2019 года</w:t>
            </w:r>
          </w:p>
        </w:tc>
        <w:tc>
          <w:tcPr>
            <w:tcW w:w="1984" w:type="dxa"/>
            <w:tcBorders>
              <w:top w:val="single" w:sz="4" w:space="0" w:color="auto"/>
              <w:left w:val="single" w:sz="4" w:space="0" w:color="auto"/>
              <w:bottom w:val="single" w:sz="4" w:space="0" w:color="auto"/>
              <w:right w:val="nil"/>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Карагандинская область</w:t>
            </w:r>
          </w:p>
        </w:tc>
        <w:tc>
          <w:tcPr>
            <w:tcW w:w="1843" w:type="dxa"/>
            <w:tcBorders>
              <w:top w:val="single" w:sz="4" w:space="0" w:color="auto"/>
              <w:left w:val="single" w:sz="4" w:space="0" w:color="auto"/>
              <w:bottom w:val="single" w:sz="4" w:space="0" w:color="auto"/>
              <w:right w:val="single" w:sz="4" w:space="0" w:color="000000"/>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lang w:val="kk-KZ"/>
              </w:rPr>
            </w:pPr>
            <w:r w:rsidRPr="00E80725">
              <w:rPr>
                <w:rFonts w:ascii="Times New Roman" w:eastAsia="Times New Roman" w:hAnsi="Times New Roman" w:cs="Times New Roman"/>
                <w:sz w:val="20"/>
                <w:szCs w:val="24"/>
              </w:rPr>
              <w:t>3 142,0</w:t>
            </w:r>
            <w:r w:rsidRPr="00E80725">
              <w:rPr>
                <w:rFonts w:ascii="Times New Roman" w:eastAsia="Times New Roman" w:hAnsi="Times New Roman" w:cs="Times New Roman"/>
                <w:sz w:val="20"/>
                <w:szCs w:val="24"/>
                <w:lang w:val="kk-KZ"/>
              </w:rPr>
              <w:t xml:space="preserve"> </w:t>
            </w:r>
            <w:r w:rsidRPr="00E80725">
              <w:rPr>
                <w:rFonts w:ascii="Times New Roman" w:hAnsi="Times New Roman" w:cs="Times New Roman"/>
                <w:sz w:val="20"/>
                <w:szCs w:val="24"/>
                <w:lang w:val="kk-KZ"/>
              </w:rPr>
              <w:t>тыс</w:t>
            </w:r>
            <w:proofErr w:type="gramStart"/>
            <w:r w:rsidRPr="00E80725">
              <w:rPr>
                <w:rFonts w:ascii="Times New Roman" w:hAnsi="Times New Roman" w:cs="Times New Roman"/>
                <w:sz w:val="20"/>
                <w:szCs w:val="24"/>
              </w:rPr>
              <w:t>.т</w:t>
            </w:r>
            <w:proofErr w:type="gramEnd"/>
            <w:r w:rsidRPr="00E80725">
              <w:rPr>
                <w:rFonts w:ascii="Times New Roman" w:hAnsi="Times New Roman" w:cs="Times New Roman"/>
                <w:sz w:val="20"/>
                <w:szCs w:val="24"/>
              </w:rPr>
              <w:t>енге</w:t>
            </w:r>
          </w:p>
          <w:p w:rsidR="00866378" w:rsidRPr="00E80725" w:rsidRDefault="00866378" w:rsidP="00B06704">
            <w:pPr>
              <w:spacing w:after="0"/>
              <w:jc w:val="center"/>
              <w:rPr>
                <w:rFonts w:ascii="Times New Roman" w:eastAsia="Times New Roman" w:hAnsi="Times New Roman" w:cs="Times New Roman"/>
                <w:sz w:val="20"/>
                <w:szCs w:val="24"/>
                <w:lang w:val="kk-KZ"/>
              </w:rPr>
            </w:pPr>
          </w:p>
          <w:p w:rsidR="00866378" w:rsidRPr="00E80725" w:rsidRDefault="00866378" w:rsidP="00B06704">
            <w:pPr>
              <w:spacing w:after="0"/>
              <w:jc w:val="center"/>
              <w:rPr>
                <w:rFonts w:ascii="Times New Roman" w:eastAsia="Times New Roman" w:hAnsi="Times New Roman" w:cs="Times New Roman"/>
                <w:sz w:val="20"/>
                <w:szCs w:val="24"/>
                <w:lang w:val="kk-KZ"/>
              </w:rPr>
            </w:pPr>
          </w:p>
        </w:tc>
      </w:tr>
      <w:tr w:rsidR="00866378" w:rsidRPr="00E80725" w:rsidTr="00B06704">
        <w:trPr>
          <w:trHeight w:val="2545"/>
        </w:trPr>
        <w:tc>
          <w:tcPr>
            <w:tcW w:w="58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66378" w:rsidRPr="00E80725" w:rsidRDefault="00866378" w:rsidP="00B06704">
            <w:pPr>
              <w:spacing w:after="0"/>
              <w:jc w:val="center"/>
              <w:rPr>
                <w:rFonts w:ascii="Times New Roman" w:eastAsia="Times New Roman" w:hAnsi="Times New Roman" w:cs="Times New Roman"/>
                <w:sz w:val="20"/>
                <w:szCs w:val="24"/>
                <w:lang w:val="kk-KZ"/>
              </w:rPr>
            </w:pPr>
            <w:r w:rsidRPr="00E80725">
              <w:rPr>
                <w:rFonts w:ascii="Times New Roman" w:eastAsia="Times New Roman" w:hAnsi="Times New Roman" w:cs="Times New Roman"/>
                <w:sz w:val="20"/>
                <w:szCs w:val="24"/>
                <w:lang w:val="kk-KZ"/>
              </w:rPr>
              <w:lastRenderedPageBreak/>
              <w:t>59</w:t>
            </w:r>
          </w:p>
        </w:tc>
        <w:tc>
          <w:tcPr>
            <w:tcW w:w="554" w:type="dxa"/>
            <w:tcBorders>
              <w:top w:val="single" w:sz="4" w:space="0" w:color="auto"/>
              <w:left w:val="single" w:sz="4" w:space="0" w:color="auto"/>
              <w:bottom w:val="single" w:sz="4" w:space="0" w:color="auto"/>
              <w:right w:val="single" w:sz="4" w:space="0" w:color="auto"/>
            </w:tcBorders>
            <w:shd w:val="clear" w:color="auto" w:fill="auto"/>
            <w:noWrap/>
            <w:hideMark/>
          </w:tcPr>
          <w:p w:rsidR="00866378" w:rsidRPr="00E80725" w:rsidRDefault="00866378" w:rsidP="00B06704">
            <w:pPr>
              <w:spacing w:after="0"/>
              <w:jc w:val="right"/>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10</w:t>
            </w:r>
          </w:p>
        </w:tc>
        <w:tc>
          <w:tcPr>
            <w:tcW w:w="2378"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rPr>
                <w:rFonts w:ascii="Times New Roman" w:eastAsia="Times New Roman" w:hAnsi="Times New Roman" w:cs="Times New Roman"/>
                <w:b/>
                <w:sz w:val="20"/>
                <w:szCs w:val="24"/>
              </w:rPr>
            </w:pPr>
            <w:r w:rsidRPr="00E80725">
              <w:rPr>
                <w:rFonts w:ascii="Times New Roman" w:eastAsia="Times New Roman" w:hAnsi="Times New Roman" w:cs="Times New Roman"/>
                <w:b/>
                <w:sz w:val="20"/>
                <w:szCs w:val="24"/>
              </w:rPr>
              <w:t>Проведение мероприятия по повышению правовой грамотности населения в сфере защиты прав потребителей в Костанайской области</w:t>
            </w:r>
          </w:p>
        </w:tc>
        <w:tc>
          <w:tcPr>
            <w:tcW w:w="6662" w:type="dxa"/>
            <w:tcBorders>
              <w:top w:val="single" w:sz="4" w:space="0" w:color="auto"/>
              <w:left w:val="single" w:sz="4" w:space="0" w:color="auto"/>
              <w:bottom w:val="single" w:sz="4" w:space="0" w:color="auto"/>
              <w:right w:val="single" w:sz="4" w:space="0" w:color="auto"/>
            </w:tcBorders>
            <w:shd w:val="clear" w:color="000000" w:fill="FFFFFF"/>
            <w:hideMark/>
          </w:tcPr>
          <w:p w:rsidR="00866378" w:rsidRPr="00E80725" w:rsidRDefault="00866378" w:rsidP="00B06704">
            <w:pPr>
              <w:spacing w:after="0"/>
              <w:jc w:val="both"/>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 xml:space="preserve">Открыть бесплатные юридические консультационные кабинеты, чтобы люди смогли обращаться туда за защитой нарушенных прав (консультации, составление заявлений, жалоб, претензий); </w:t>
            </w:r>
            <w:r w:rsidRPr="00E80725">
              <w:rPr>
                <w:rFonts w:ascii="Times New Roman" w:eastAsia="Times New Roman" w:hAnsi="Times New Roman" w:cs="Times New Roman"/>
                <w:sz w:val="20"/>
                <w:szCs w:val="24"/>
              </w:rPr>
              <w:br w:type="page"/>
              <w:t>Обеспечить информационное просвещение населения о созданных государством механизмах защиты прав потребителя через СМИ и интернет; Привлечь тренера-эксперта в области защиты прав человека для проведения тренингов.</w:t>
            </w:r>
            <w:r w:rsidRPr="00E80725">
              <w:rPr>
                <w:rFonts w:ascii="Times New Roman" w:eastAsia="Times New Roman" w:hAnsi="Times New Roman" w:cs="Times New Roman"/>
                <w:sz w:val="20"/>
                <w:szCs w:val="24"/>
              </w:rPr>
              <w:br w:type="page"/>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май-ноябрь 2019 года</w:t>
            </w:r>
          </w:p>
        </w:tc>
        <w:tc>
          <w:tcPr>
            <w:tcW w:w="1984" w:type="dxa"/>
            <w:tcBorders>
              <w:top w:val="single" w:sz="4" w:space="0" w:color="auto"/>
              <w:left w:val="single" w:sz="4" w:space="0" w:color="auto"/>
              <w:bottom w:val="single" w:sz="4" w:space="0" w:color="auto"/>
              <w:right w:val="nil"/>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Костанайская область</w:t>
            </w:r>
          </w:p>
        </w:tc>
        <w:tc>
          <w:tcPr>
            <w:tcW w:w="1843" w:type="dxa"/>
            <w:tcBorders>
              <w:top w:val="single" w:sz="4" w:space="0" w:color="auto"/>
              <w:left w:val="single" w:sz="4" w:space="0" w:color="auto"/>
              <w:bottom w:val="single" w:sz="4" w:space="0" w:color="auto"/>
              <w:right w:val="single" w:sz="4" w:space="0" w:color="000000"/>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lang w:val="kk-KZ"/>
              </w:rPr>
            </w:pPr>
            <w:r w:rsidRPr="00E80725">
              <w:rPr>
                <w:rFonts w:ascii="Times New Roman" w:eastAsia="Times New Roman" w:hAnsi="Times New Roman" w:cs="Times New Roman"/>
                <w:sz w:val="20"/>
                <w:szCs w:val="24"/>
              </w:rPr>
              <w:t>3 142,0</w:t>
            </w:r>
            <w:r w:rsidRPr="00E80725">
              <w:rPr>
                <w:rFonts w:ascii="Times New Roman" w:eastAsia="Times New Roman" w:hAnsi="Times New Roman" w:cs="Times New Roman"/>
                <w:sz w:val="20"/>
                <w:szCs w:val="24"/>
                <w:lang w:val="kk-KZ"/>
              </w:rPr>
              <w:t xml:space="preserve"> </w:t>
            </w:r>
            <w:r w:rsidRPr="00E80725">
              <w:rPr>
                <w:rFonts w:ascii="Times New Roman" w:hAnsi="Times New Roman" w:cs="Times New Roman"/>
                <w:sz w:val="20"/>
                <w:szCs w:val="24"/>
                <w:lang w:val="kk-KZ"/>
              </w:rPr>
              <w:t>тыс</w:t>
            </w:r>
            <w:proofErr w:type="gramStart"/>
            <w:r w:rsidRPr="00E80725">
              <w:rPr>
                <w:rFonts w:ascii="Times New Roman" w:hAnsi="Times New Roman" w:cs="Times New Roman"/>
                <w:sz w:val="20"/>
                <w:szCs w:val="24"/>
              </w:rPr>
              <w:t>.т</w:t>
            </w:r>
            <w:proofErr w:type="gramEnd"/>
            <w:r w:rsidRPr="00E80725">
              <w:rPr>
                <w:rFonts w:ascii="Times New Roman" w:hAnsi="Times New Roman" w:cs="Times New Roman"/>
                <w:sz w:val="20"/>
                <w:szCs w:val="24"/>
              </w:rPr>
              <w:t>енге</w:t>
            </w:r>
          </w:p>
          <w:p w:rsidR="00866378" w:rsidRPr="00E80725" w:rsidRDefault="00866378" w:rsidP="00B06704">
            <w:pPr>
              <w:spacing w:after="0"/>
              <w:jc w:val="center"/>
              <w:rPr>
                <w:rFonts w:ascii="Times New Roman" w:eastAsia="Times New Roman" w:hAnsi="Times New Roman" w:cs="Times New Roman"/>
                <w:sz w:val="20"/>
                <w:szCs w:val="24"/>
                <w:lang w:val="kk-KZ"/>
              </w:rPr>
            </w:pPr>
          </w:p>
          <w:p w:rsidR="00866378" w:rsidRPr="00E80725" w:rsidRDefault="00866378" w:rsidP="00B06704">
            <w:pPr>
              <w:spacing w:after="0"/>
              <w:jc w:val="center"/>
              <w:rPr>
                <w:rFonts w:ascii="Times New Roman" w:eastAsia="Times New Roman" w:hAnsi="Times New Roman" w:cs="Times New Roman"/>
                <w:sz w:val="20"/>
                <w:szCs w:val="24"/>
                <w:lang w:val="kk-KZ"/>
              </w:rPr>
            </w:pPr>
          </w:p>
        </w:tc>
      </w:tr>
      <w:tr w:rsidR="00866378" w:rsidRPr="00E80725" w:rsidTr="00B06704">
        <w:trPr>
          <w:trHeight w:val="2196"/>
        </w:trPr>
        <w:tc>
          <w:tcPr>
            <w:tcW w:w="58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60</w:t>
            </w:r>
          </w:p>
        </w:tc>
        <w:tc>
          <w:tcPr>
            <w:tcW w:w="554" w:type="dxa"/>
            <w:tcBorders>
              <w:top w:val="single" w:sz="4" w:space="0" w:color="auto"/>
              <w:left w:val="single" w:sz="4" w:space="0" w:color="auto"/>
              <w:bottom w:val="single" w:sz="4" w:space="0" w:color="auto"/>
              <w:right w:val="single" w:sz="4" w:space="0" w:color="auto"/>
            </w:tcBorders>
            <w:shd w:val="clear" w:color="auto" w:fill="auto"/>
            <w:noWrap/>
            <w:hideMark/>
          </w:tcPr>
          <w:p w:rsidR="00866378" w:rsidRPr="00E80725" w:rsidRDefault="00866378" w:rsidP="00B06704">
            <w:pPr>
              <w:spacing w:after="0"/>
              <w:jc w:val="right"/>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11</w:t>
            </w:r>
          </w:p>
        </w:tc>
        <w:tc>
          <w:tcPr>
            <w:tcW w:w="2378"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rPr>
                <w:rFonts w:ascii="Times New Roman" w:eastAsia="Times New Roman" w:hAnsi="Times New Roman" w:cs="Times New Roman"/>
                <w:b/>
                <w:sz w:val="20"/>
                <w:szCs w:val="24"/>
              </w:rPr>
            </w:pPr>
            <w:r w:rsidRPr="00E80725">
              <w:rPr>
                <w:rFonts w:ascii="Times New Roman" w:eastAsia="Times New Roman" w:hAnsi="Times New Roman" w:cs="Times New Roman"/>
                <w:b/>
                <w:sz w:val="20"/>
                <w:szCs w:val="24"/>
              </w:rPr>
              <w:t>Проведение мероприятия по повышению правовой грамотности населения в сфере защиты прав потребителей в Кызылординской области</w:t>
            </w:r>
          </w:p>
        </w:tc>
        <w:tc>
          <w:tcPr>
            <w:tcW w:w="6662" w:type="dxa"/>
            <w:tcBorders>
              <w:top w:val="single" w:sz="4" w:space="0" w:color="auto"/>
              <w:left w:val="single" w:sz="4" w:space="0" w:color="auto"/>
              <w:bottom w:val="single" w:sz="4" w:space="0" w:color="auto"/>
              <w:right w:val="single" w:sz="4" w:space="0" w:color="auto"/>
            </w:tcBorders>
            <w:shd w:val="clear" w:color="000000" w:fill="FFFFFF"/>
            <w:hideMark/>
          </w:tcPr>
          <w:p w:rsidR="00866378" w:rsidRPr="00E80725" w:rsidRDefault="00866378" w:rsidP="00B06704">
            <w:pPr>
              <w:spacing w:after="0"/>
              <w:jc w:val="both"/>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Открыть бесплатные юридические консультационные кабинеты, чтобы люди смогли обращаться туда за защитой нарушенных прав (консультации, составление заявлений, жалоб, претензий); Обеспечить информационное просвещение населения о созданных государством механизмах защиты прав потребителя через СМИ и интернет; Привлечь тренера-эксперта в области защиты прав человека для проведения тренингов.</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май-ноябрь 2019 года</w:t>
            </w:r>
          </w:p>
        </w:tc>
        <w:tc>
          <w:tcPr>
            <w:tcW w:w="1984" w:type="dxa"/>
            <w:tcBorders>
              <w:top w:val="single" w:sz="4" w:space="0" w:color="auto"/>
              <w:left w:val="single" w:sz="4" w:space="0" w:color="auto"/>
              <w:bottom w:val="single" w:sz="4" w:space="0" w:color="auto"/>
              <w:right w:val="nil"/>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Кызылординская область</w:t>
            </w:r>
          </w:p>
        </w:tc>
        <w:tc>
          <w:tcPr>
            <w:tcW w:w="1843" w:type="dxa"/>
            <w:tcBorders>
              <w:top w:val="single" w:sz="4" w:space="0" w:color="auto"/>
              <w:left w:val="single" w:sz="4" w:space="0" w:color="auto"/>
              <w:bottom w:val="single" w:sz="4" w:space="0" w:color="auto"/>
              <w:right w:val="single" w:sz="4" w:space="0" w:color="000000"/>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lang w:val="kk-KZ"/>
              </w:rPr>
            </w:pPr>
            <w:r w:rsidRPr="00E80725">
              <w:rPr>
                <w:rFonts w:ascii="Times New Roman" w:eastAsia="Times New Roman" w:hAnsi="Times New Roman" w:cs="Times New Roman"/>
                <w:sz w:val="20"/>
                <w:szCs w:val="24"/>
              </w:rPr>
              <w:t>3 142,0</w:t>
            </w:r>
            <w:r w:rsidRPr="00E80725">
              <w:rPr>
                <w:rFonts w:ascii="Times New Roman" w:eastAsia="Times New Roman" w:hAnsi="Times New Roman" w:cs="Times New Roman"/>
                <w:sz w:val="20"/>
                <w:szCs w:val="24"/>
                <w:lang w:val="kk-KZ"/>
              </w:rPr>
              <w:t xml:space="preserve"> </w:t>
            </w:r>
            <w:r w:rsidRPr="00E80725">
              <w:rPr>
                <w:rFonts w:ascii="Times New Roman" w:hAnsi="Times New Roman" w:cs="Times New Roman"/>
                <w:sz w:val="20"/>
                <w:szCs w:val="24"/>
                <w:lang w:val="kk-KZ"/>
              </w:rPr>
              <w:t>тыс</w:t>
            </w:r>
            <w:proofErr w:type="gramStart"/>
            <w:r w:rsidRPr="00E80725">
              <w:rPr>
                <w:rFonts w:ascii="Times New Roman" w:hAnsi="Times New Roman" w:cs="Times New Roman"/>
                <w:sz w:val="20"/>
                <w:szCs w:val="24"/>
              </w:rPr>
              <w:t>.т</w:t>
            </w:r>
            <w:proofErr w:type="gramEnd"/>
            <w:r w:rsidRPr="00E80725">
              <w:rPr>
                <w:rFonts w:ascii="Times New Roman" w:hAnsi="Times New Roman" w:cs="Times New Roman"/>
                <w:sz w:val="20"/>
                <w:szCs w:val="24"/>
              </w:rPr>
              <w:t>енге</w:t>
            </w:r>
          </w:p>
          <w:p w:rsidR="00866378" w:rsidRPr="00E80725" w:rsidRDefault="00866378" w:rsidP="00B06704">
            <w:pPr>
              <w:spacing w:after="0"/>
              <w:jc w:val="center"/>
              <w:rPr>
                <w:rFonts w:ascii="Times New Roman" w:eastAsia="Times New Roman" w:hAnsi="Times New Roman" w:cs="Times New Roman"/>
                <w:sz w:val="20"/>
                <w:szCs w:val="24"/>
                <w:lang w:val="kk-KZ"/>
              </w:rPr>
            </w:pPr>
          </w:p>
          <w:p w:rsidR="00866378" w:rsidRPr="00E80725" w:rsidRDefault="00866378" w:rsidP="00B06704">
            <w:pPr>
              <w:spacing w:after="0"/>
              <w:jc w:val="center"/>
              <w:rPr>
                <w:rFonts w:ascii="Times New Roman" w:eastAsia="Times New Roman" w:hAnsi="Times New Roman" w:cs="Times New Roman"/>
                <w:sz w:val="20"/>
                <w:szCs w:val="24"/>
                <w:lang w:val="kk-KZ"/>
              </w:rPr>
            </w:pPr>
          </w:p>
        </w:tc>
      </w:tr>
      <w:tr w:rsidR="00866378" w:rsidRPr="00E80725" w:rsidTr="00B06704">
        <w:trPr>
          <w:trHeight w:val="2401"/>
        </w:trPr>
        <w:tc>
          <w:tcPr>
            <w:tcW w:w="58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61</w:t>
            </w:r>
          </w:p>
        </w:tc>
        <w:tc>
          <w:tcPr>
            <w:tcW w:w="554" w:type="dxa"/>
            <w:tcBorders>
              <w:top w:val="single" w:sz="4" w:space="0" w:color="auto"/>
              <w:left w:val="single" w:sz="4" w:space="0" w:color="auto"/>
              <w:bottom w:val="single" w:sz="4" w:space="0" w:color="auto"/>
              <w:right w:val="single" w:sz="4" w:space="0" w:color="auto"/>
            </w:tcBorders>
            <w:shd w:val="clear" w:color="auto" w:fill="auto"/>
            <w:noWrap/>
            <w:hideMark/>
          </w:tcPr>
          <w:p w:rsidR="00866378" w:rsidRPr="00E80725" w:rsidRDefault="00866378" w:rsidP="00B06704">
            <w:pPr>
              <w:spacing w:after="0"/>
              <w:jc w:val="right"/>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12</w:t>
            </w:r>
          </w:p>
        </w:tc>
        <w:tc>
          <w:tcPr>
            <w:tcW w:w="2378"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rPr>
                <w:rFonts w:ascii="Times New Roman" w:eastAsia="Times New Roman" w:hAnsi="Times New Roman" w:cs="Times New Roman"/>
                <w:b/>
                <w:sz w:val="20"/>
                <w:szCs w:val="24"/>
              </w:rPr>
            </w:pPr>
            <w:r w:rsidRPr="00E80725">
              <w:rPr>
                <w:rFonts w:ascii="Times New Roman" w:eastAsia="Times New Roman" w:hAnsi="Times New Roman" w:cs="Times New Roman"/>
                <w:b/>
                <w:sz w:val="20"/>
                <w:szCs w:val="24"/>
              </w:rPr>
              <w:t>Проведение мероприятия по повышению правовой грамотности населения в сфере защиты прав потребителей в Павлодарской области</w:t>
            </w:r>
          </w:p>
        </w:tc>
        <w:tc>
          <w:tcPr>
            <w:tcW w:w="6662" w:type="dxa"/>
            <w:tcBorders>
              <w:top w:val="single" w:sz="4" w:space="0" w:color="auto"/>
              <w:left w:val="single" w:sz="4" w:space="0" w:color="auto"/>
              <w:bottom w:val="single" w:sz="4" w:space="0" w:color="auto"/>
              <w:right w:val="single" w:sz="4" w:space="0" w:color="auto"/>
            </w:tcBorders>
            <w:shd w:val="clear" w:color="000000" w:fill="FFFFFF"/>
            <w:hideMark/>
          </w:tcPr>
          <w:p w:rsidR="00866378" w:rsidRPr="00E80725" w:rsidRDefault="00866378" w:rsidP="00B06704">
            <w:pPr>
              <w:spacing w:after="0"/>
              <w:jc w:val="both"/>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Открыть бесплатные юридические консультационные кабинеты, чтобы люди смогли обращаться туда за защитой нарушенных прав (консультации, составление заявлений, жалоб, претензий); Обеспечить информационное просвещение населения о созданных государством механизмах защиты прав потребителя через СМИ и интернет; Привлечь тренера-эксперта в области защиты прав человека для проведения тренингов.</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март-ноябрь 2019 года</w:t>
            </w:r>
          </w:p>
        </w:tc>
        <w:tc>
          <w:tcPr>
            <w:tcW w:w="1984" w:type="dxa"/>
            <w:tcBorders>
              <w:top w:val="single" w:sz="4" w:space="0" w:color="auto"/>
              <w:left w:val="single" w:sz="4" w:space="0" w:color="auto"/>
              <w:bottom w:val="single" w:sz="4" w:space="0" w:color="auto"/>
              <w:right w:val="nil"/>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Павлодарская область</w:t>
            </w:r>
          </w:p>
        </w:tc>
        <w:tc>
          <w:tcPr>
            <w:tcW w:w="1843" w:type="dxa"/>
            <w:tcBorders>
              <w:top w:val="single" w:sz="4" w:space="0" w:color="auto"/>
              <w:left w:val="single" w:sz="4" w:space="0" w:color="auto"/>
              <w:bottom w:val="single" w:sz="4" w:space="0" w:color="auto"/>
              <w:right w:val="single" w:sz="4" w:space="0" w:color="000000"/>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lang w:val="kk-KZ"/>
              </w:rPr>
            </w:pPr>
            <w:r w:rsidRPr="00E80725">
              <w:rPr>
                <w:rFonts w:ascii="Times New Roman" w:eastAsia="Times New Roman" w:hAnsi="Times New Roman" w:cs="Times New Roman"/>
                <w:sz w:val="20"/>
                <w:szCs w:val="24"/>
              </w:rPr>
              <w:t>3 142,0</w:t>
            </w:r>
            <w:r w:rsidRPr="00E80725">
              <w:rPr>
                <w:rFonts w:ascii="Times New Roman" w:eastAsia="Times New Roman" w:hAnsi="Times New Roman" w:cs="Times New Roman"/>
                <w:sz w:val="20"/>
                <w:szCs w:val="24"/>
                <w:lang w:val="kk-KZ"/>
              </w:rPr>
              <w:t xml:space="preserve"> </w:t>
            </w:r>
            <w:r w:rsidRPr="00E80725">
              <w:rPr>
                <w:rFonts w:ascii="Times New Roman" w:hAnsi="Times New Roman" w:cs="Times New Roman"/>
                <w:sz w:val="20"/>
                <w:szCs w:val="24"/>
                <w:lang w:val="kk-KZ"/>
              </w:rPr>
              <w:t>тыс</w:t>
            </w:r>
            <w:proofErr w:type="gramStart"/>
            <w:r w:rsidRPr="00E80725">
              <w:rPr>
                <w:rFonts w:ascii="Times New Roman" w:hAnsi="Times New Roman" w:cs="Times New Roman"/>
                <w:sz w:val="20"/>
                <w:szCs w:val="24"/>
              </w:rPr>
              <w:t>.т</w:t>
            </w:r>
            <w:proofErr w:type="gramEnd"/>
            <w:r w:rsidRPr="00E80725">
              <w:rPr>
                <w:rFonts w:ascii="Times New Roman" w:hAnsi="Times New Roman" w:cs="Times New Roman"/>
                <w:sz w:val="20"/>
                <w:szCs w:val="24"/>
              </w:rPr>
              <w:t>енге</w:t>
            </w:r>
          </w:p>
        </w:tc>
      </w:tr>
      <w:tr w:rsidR="00866378" w:rsidRPr="00E80725" w:rsidTr="00B06704">
        <w:trPr>
          <w:trHeight w:val="2451"/>
        </w:trPr>
        <w:tc>
          <w:tcPr>
            <w:tcW w:w="58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lastRenderedPageBreak/>
              <w:t>62</w:t>
            </w:r>
          </w:p>
        </w:tc>
        <w:tc>
          <w:tcPr>
            <w:tcW w:w="554" w:type="dxa"/>
            <w:tcBorders>
              <w:top w:val="single" w:sz="4" w:space="0" w:color="auto"/>
              <w:left w:val="single" w:sz="4" w:space="0" w:color="auto"/>
              <w:bottom w:val="single" w:sz="4" w:space="0" w:color="auto"/>
              <w:right w:val="single" w:sz="4" w:space="0" w:color="auto"/>
            </w:tcBorders>
            <w:shd w:val="clear" w:color="auto" w:fill="auto"/>
            <w:noWrap/>
            <w:hideMark/>
          </w:tcPr>
          <w:p w:rsidR="00866378" w:rsidRPr="00E80725" w:rsidRDefault="00866378" w:rsidP="00B06704">
            <w:pPr>
              <w:spacing w:after="0"/>
              <w:jc w:val="right"/>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13</w:t>
            </w:r>
          </w:p>
        </w:tc>
        <w:tc>
          <w:tcPr>
            <w:tcW w:w="2378"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rPr>
                <w:rFonts w:ascii="Times New Roman" w:eastAsia="Times New Roman" w:hAnsi="Times New Roman" w:cs="Times New Roman"/>
                <w:b/>
                <w:sz w:val="20"/>
                <w:szCs w:val="24"/>
              </w:rPr>
            </w:pPr>
            <w:r w:rsidRPr="00E80725">
              <w:rPr>
                <w:rFonts w:ascii="Times New Roman" w:eastAsia="Times New Roman" w:hAnsi="Times New Roman" w:cs="Times New Roman"/>
                <w:b/>
                <w:sz w:val="20"/>
                <w:szCs w:val="24"/>
              </w:rPr>
              <w:t>Проведение мероприятия по повышению правовой грамотности населения в сфере защиты прав потребителей в Северо-Казахстанской области</w:t>
            </w:r>
          </w:p>
          <w:p w:rsidR="00866378" w:rsidRPr="00E80725" w:rsidRDefault="00866378" w:rsidP="00B06704">
            <w:pPr>
              <w:spacing w:after="0"/>
              <w:rPr>
                <w:rFonts w:ascii="Times New Roman" w:eastAsia="Times New Roman" w:hAnsi="Times New Roman" w:cs="Times New Roman"/>
                <w:sz w:val="20"/>
                <w:szCs w:val="24"/>
              </w:rPr>
            </w:pPr>
          </w:p>
        </w:tc>
        <w:tc>
          <w:tcPr>
            <w:tcW w:w="6662" w:type="dxa"/>
            <w:tcBorders>
              <w:top w:val="single" w:sz="4" w:space="0" w:color="auto"/>
              <w:left w:val="single" w:sz="4" w:space="0" w:color="auto"/>
              <w:bottom w:val="single" w:sz="4" w:space="0" w:color="auto"/>
              <w:right w:val="single" w:sz="4" w:space="0" w:color="auto"/>
            </w:tcBorders>
            <w:shd w:val="clear" w:color="000000" w:fill="FFFFFF"/>
            <w:hideMark/>
          </w:tcPr>
          <w:p w:rsidR="00866378" w:rsidRPr="00E80725" w:rsidRDefault="00866378" w:rsidP="00B06704">
            <w:pPr>
              <w:spacing w:after="0"/>
              <w:jc w:val="both"/>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 xml:space="preserve">Открыть бесплатные юридические консультационные кабинеты, чтобы люди смогли обращаться туда за защитой нарушенных прав (консультации, составление заявлений, жалоб, претензий); </w:t>
            </w:r>
            <w:r w:rsidRPr="00E80725">
              <w:rPr>
                <w:rFonts w:ascii="Times New Roman" w:eastAsia="Times New Roman" w:hAnsi="Times New Roman" w:cs="Times New Roman"/>
                <w:sz w:val="20"/>
                <w:szCs w:val="24"/>
              </w:rPr>
              <w:br w:type="page"/>
              <w:t xml:space="preserve">Обеспечить информационное просвещение населения о созданных государством механизмах защиты прав потребителя через СМИ и интернет; </w:t>
            </w:r>
            <w:r w:rsidRPr="00E80725">
              <w:rPr>
                <w:rFonts w:ascii="Times New Roman" w:eastAsia="Times New Roman" w:hAnsi="Times New Roman" w:cs="Times New Roman"/>
                <w:sz w:val="20"/>
                <w:szCs w:val="24"/>
              </w:rPr>
              <w:br w:type="page"/>
              <w:t>Привлечь тренера-эксперта в области защиты прав человека для проведения тренингов.</w:t>
            </w:r>
            <w:r w:rsidRPr="00E80725">
              <w:rPr>
                <w:rFonts w:ascii="Times New Roman" w:eastAsia="Times New Roman" w:hAnsi="Times New Roman" w:cs="Times New Roman"/>
                <w:sz w:val="20"/>
                <w:szCs w:val="24"/>
              </w:rPr>
              <w:br w:type="page"/>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май-ноябрь 2019 года</w:t>
            </w:r>
          </w:p>
        </w:tc>
        <w:tc>
          <w:tcPr>
            <w:tcW w:w="1984" w:type="dxa"/>
            <w:tcBorders>
              <w:top w:val="single" w:sz="4" w:space="0" w:color="auto"/>
              <w:left w:val="single" w:sz="4" w:space="0" w:color="auto"/>
              <w:bottom w:val="single" w:sz="4" w:space="0" w:color="auto"/>
              <w:right w:val="nil"/>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Северо-Казахстанкая область</w:t>
            </w:r>
          </w:p>
        </w:tc>
        <w:tc>
          <w:tcPr>
            <w:tcW w:w="1843" w:type="dxa"/>
            <w:tcBorders>
              <w:top w:val="single" w:sz="4" w:space="0" w:color="auto"/>
              <w:left w:val="single" w:sz="4" w:space="0" w:color="auto"/>
              <w:bottom w:val="single" w:sz="4" w:space="0" w:color="auto"/>
              <w:right w:val="single" w:sz="4" w:space="0" w:color="000000"/>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lang w:val="kk-KZ"/>
              </w:rPr>
            </w:pPr>
            <w:r w:rsidRPr="00E80725">
              <w:rPr>
                <w:rFonts w:ascii="Times New Roman" w:eastAsia="Times New Roman" w:hAnsi="Times New Roman" w:cs="Times New Roman"/>
                <w:sz w:val="20"/>
                <w:szCs w:val="24"/>
              </w:rPr>
              <w:t>3 142,0</w:t>
            </w:r>
            <w:r w:rsidRPr="00E80725">
              <w:rPr>
                <w:rFonts w:ascii="Times New Roman" w:eastAsia="Times New Roman" w:hAnsi="Times New Roman" w:cs="Times New Roman"/>
                <w:sz w:val="20"/>
                <w:szCs w:val="24"/>
                <w:lang w:val="kk-KZ"/>
              </w:rPr>
              <w:t xml:space="preserve"> </w:t>
            </w:r>
            <w:r w:rsidRPr="00E80725">
              <w:rPr>
                <w:rFonts w:ascii="Times New Roman" w:hAnsi="Times New Roman" w:cs="Times New Roman"/>
                <w:sz w:val="20"/>
                <w:szCs w:val="24"/>
                <w:lang w:val="kk-KZ"/>
              </w:rPr>
              <w:t>тыс</w:t>
            </w:r>
            <w:proofErr w:type="gramStart"/>
            <w:r w:rsidRPr="00E80725">
              <w:rPr>
                <w:rFonts w:ascii="Times New Roman" w:hAnsi="Times New Roman" w:cs="Times New Roman"/>
                <w:sz w:val="20"/>
                <w:szCs w:val="24"/>
              </w:rPr>
              <w:t>.т</w:t>
            </w:r>
            <w:proofErr w:type="gramEnd"/>
            <w:r w:rsidRPr="00E80725">
              <w:rPr>
                <w:rFonts w:ascii="Times New Roman" w:hAnsi="Times New Roman" w:cs="Times New Roman"/>
                <w:sz w:val="20"/>
                <w:szCs w:val="24"/>
              </w:rPr>
              <w:t>енге</w:t>
            </w:r>
          </w:p>
          <w:p w:rsidR="00866378" w:rsidRPr="00E80725" w:rsidRDefault="00866378" w:rsidP="00B06704">
            <w:pPr>
              <w:spacing w:after="0"/>
              <w:jc w:val="center"/>
              <w:rPr>
                <w:rFonts w:ascii="Times New Roman" w:eastAsia="Times New Roman" w:hAnsi="Times New Roman" w:cs="Times New Roman"/>
                <w:sz w:val="20"/>
                <w:szCs w:val="24"/>
                <w:lang w:val="kk-KZ"/>
              </w:rPr>
            </w:pPr>
          </w:p>
          <w:p w:rsidR="00866378" w:rsidRPr="00E80725" w:rsidRDefault="00866378" w:rsidP="00B06704">
            <w:pPr>
              <w:spacing w:after="0"/>
              <w:jc w:val="center"/>
              <w:rPr>
                <w:rFonts w:ascii="Times New Roman" w:eastAsia="Times New Roman" w:hAnsi="Times New Roman" w:cs="Times New Roman"/>
                <w:sz w:val="20"/>
                <w:szCs w:val="24"/>
                <w:lang w:val="kk-KZ"/>
              </w:rPr>
            </w:pPr>
          </w:p>
        </w:tc>
      </w:tr>
      <w:tr w:rsidR="00866378" w:rsidRPr="00E80725" w:rsidTr="00B06704">
        <w:trPr>
          <w:trHeight w:val="2054"/>
        </w:trPr>
        <w:tc>
          <w:tcPr>
            <w:tcW w:w="58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63</w:t>
            </w:r>
          </w:p>
        </w:tc>
        <w:tc>
          <w:tcPr>
            <w:tcW w:w="554" w:type="dxa"/>
            <w:tcBorders>
              <w:top w:val="single" w:sz="4" w:space="0" w:color="auto"/>
              <w:left w:val="single" w:sz="4" w:space="0" w:color="auto"/>
              <w:bottom w:val="single" w:sz="4" w:space="0" w:color="auto"/>
              <w:right w:val="single" w:sz="4" w:space="0" w:color="auto"/>
            </w:tcBorders>
            <w:shd w:val="clear" w:color="auto" w:fill="auto"/>
            <w:noWrap/>
            <w:hideMark/>
          </w:tcPr>
          <w:p w:rsidR="00866378" w:rsidRPr="00E80725" w:rsidRDefault="00866378" w:rsidP="00B06704">
            <w:pPr>
              <w:spacing w:after="0"/>
              <w:jc w:val="right"/>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14</w:t>
            </w:r>
          </w:p>
        </w:tc>
        <w:tc>
          <w:tcPr>
            <w:tcW w:w="2378"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rPr>
                <w:rFonts w:ascii="Times New Roman" w:eastAsia="Times New Roman" w:hAnsi="Times New Roman" w:cs="Times New Roman"/>
                <w:b/>
                <w:sz w:val="20"/>
                <w:szCs w:val="24"/>
              </w:rPr>
            </w:pPr>
            <w:r w:rsidRPr="00E80725">
              <w:rPr>
                <w:rFonts w:ascii="Times New Roman" w:eastAsia="Times New Roman" w:hAnsi="Times New Roman" w:cs="Times New Roman"/>
                <w:b/>
                <w:sz w:val="20"/>
                <w:szCs w:val="24"/>
              </w:rPr>
              <w:t>Проведение мероприятия по повышению правовой грамотности населения в сфере защиты прав потребителей в Туркестанской области</w:t>
            </w:r>
          </w:p>
        </w:tc>
        <w:tc>
          <w:tcPr>
            <w:tcW w:w="6662" w:type="dxa"/>
            <w:tcBorders>
              <w:top w:val="single" w:sz="4" w:space="0" w:color="auto"/>
              <w:left w:val="single" w:sz="4" w:space="0" w:color="auto"/>
              <w:bottom w:val="single" w:sz="4" w:space="0" w:color="auto"/>
              <w:right w:val="single" w:sz="4" w:space="0" w:color="auto"/>
            </w:tcBorders>
            <w:shd w:val="clear" w:color="000000" w:fill="FFFFFF"/>
            <w:hideMark/>
          </w:tcPr>
          <w:p w:rsidR="00866378" w:rsidRPr="00E80725" w:rsidRDefault="00866378" w:rsidP="00B06704">
            <w:pPr>
              <w:spacing w:after="0"/>
              <w:jc w:val="both"/>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Открыть бесплатные юридические консультационные кабинеты, чтобы люди смогли обращаться туда за защитой нарушенных прав (консультации, составление заявлений, жалоб, претензий); Обеспечить информационное просвещение населения о созданных государством механизмах защиты прав потребителя через СМИ и интернет; Привлечь тренера-эксперта в области защиты прав человека для проведения тренингов.</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май-ноябрь 2019 года</w:t>
            </w:r>
          </w:p>
        </w:tc>
        <w:tc>
          <w:tcPr>
            <w:tcW w:w="1984" w:type="dxa"/>
            <w:tcBorders>
              <w:top w:val="single" w:sz="4" w:space="0" w:color="auto"/>
              <w:left w:val="single" w:sz="4" w:space="0" w:color="auto"/>
              <w:bottom w:val="single" w:sz="4" w:space="0" w:color="auto"/>
              <w:right w:val="nil"/>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Туркестанская область</w:t>
            </w:r>
          </w:p>
        </w:tc>
        <w:tc>
          <w:tcPr>
            <w:tcW w:w="1843" w:type="dxa"/>
            <w:tcBorders>
              <w:top w:val="single" w:sz="4" w:space="0" w:color="auto"/>
              <w:left w:val="single" w:sz="4" w:space="0" w:color="auto"/>
              <w:bottom w:val="single" w:sz="4" w:space="0" w:color="auto"/>
              <w:right w:val="single" w:sz="4" w:space="0" w:color="000000"/>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lang w:val="kk-KZ"/>
              </w:rPr>
            </w:pPr>
            <w:r w:rsidRPr="00E80725">
              <w:rPr>
                <w:rFonts w:ascii="Times New Roman" w:eastAsia="Times New Roman" w:hAnsi="Times New Roman" w:cs="Times New Roman"/>
                <w:sz w:val="20"/>
                <w:szCs w:val="24"/>
              </w:rPr>
              <w:t>3 142,0</w:t>
            </w:r>
            <w:r w:rsidRPr="00E80725">
              <w:rPr>
                <w:rFonts w:ascii="Times New Roman" w:eastAsia="Times New Roman" w:hAnsi="Times New Roman" w:cs="Times New Roman"/>
                <w:sz w:val="20"/>
                <w:szCs w:val="24"/>
                <w:lang w:val="kk-KZ"/>
              </w:rPr>
              <w:t xml:space="preserve"> </w:t>
            </w:r>
            <w:r w:rsidRPr="00E80725">
              <w:rPr>
                <w:rFonts w:ascii="Times New Roman" w:hAnsi="Times New Roman" w:cs="Times New Roman"/>
                <w:sz w:val="20"/>
                <w:szCs w:val="24"/>
                <w:lang w:val="kk-KZ"/>
              </w:rPr>
              <w:t>тыс</w:t>
            </w:r>
            <w:proofErr w:type="gramStart"/>
            <w:r w:rsidRPr="00E80725">
              <w:rPr>
                <w:rFonts w:ascii="Times New Roman" w:hAnsi="Times New Roman" w:cs="Times New Roman"/>
                <w:sz w:val="20"/>
                <w:szCs w:val="24"/>
              </w:rPr>
              <w:t>.т</w:t>
            </w:r>
            <w:proofErr w:type="gramEnd"/>
            <w:r w:rsidRPr="00E80725">
              <w:rPr>
                <w:rFonts w:ascii="Times New Roman" w:hAnsi="Times New Roman" w:cs="Times New Roman"/>
                <w:sz w:val="20"/>
                <w:szCs w:val="24"/>
              </w:rPr>
              <w:t>енге</w:t>
            </w:r>
          </w:p>
          <w:p w:rsidR="00866378" w:rsidRPr="00E80725" w:rsidRDefault="00866378" w:rsidP="00B06704">
            <w:pPr>
              <w:spacing w:after="0"/>
              <w:jc w:val="center"/>
              <w:rPr>
                <w:rFonts w:ascii="Times New Roman" w:eastAsia="Times New Roman" w:hAnsi="Times New Roman" w:cs="Times New Roman"/>
                <w:sz w:val="20"/>
                <w:szCs w:val="24"/>
                <w:lang w:val="kk-KZ"/>
              </w:rPr>
            </w:pPr>
          </w:p>
          <w:p w:rsidR="00866378" w:rsidRPr="00E80725" w:rsidRDefault="00866378" w:rsidP="00B06704">
            <w:pPr>
              <w:spacing w:after="0"/>
              <w:jc w:val="center"/>
              <w:rPr>
                <w:rFonts w:ascii="Times New Roman" w:eastAsia="Times New Roman" w:hAnsi="Times New Roman" w:cs="Times New Roman"/>
                <w:sz w:val="20"/>
                <w:szCs w:val="24"/>
                <w:lang w:val="kk-KZ"/>
              </w:rPr>
            </w:pPr>
          </w:p>
        </w:tc>
      </w:tr>
      <w:tr w:rsidR="00866378" w:rsidRPr="00E80725" w:rsidTr="00B06704">
        <w:trPr>
          <w:trHeight w:val="3420"/>
        </w:trPr>
        <w:tc>
          <w:tcPr>
            <w:tcW w:w="58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64</w:t>
            </w:r>
          </w:p>
        </w:tc>
        <w:tc>
          <w:tcPr>
            <w:tcW w:w="554" w:type="dxa"/>
            <w:tcBorders>
              <w:top w:val="single" w:sz="4" w:space="0" w:color="auto"/>
              <w:left w:val="single" w:sz="4" w:space="0" w:color="auto"/>
              <w:bottom w:val="single" w:sz="4" w:space="0" w:color="auto"/>
              <w:right w:val="single" w:sz="4" w:space="0" w:color="auto"/>
            </w:tcBorders>
            <w:shd w:val="clear" w:color="auto" w:fill="auto"/>
            <w:noWrap/>
            <w:hideMark/>
          </w:tcPr>
          <w:p w:rsidR="00866378" w:rsidRPr="00E80725" w:rsidRDefault="00866378" w:rsidP="00B06704">
            <w:pPr>
              <w:spacing w:after="0"/>
              <w:jc w:val="right"/>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15</w:t>
            </w:r>
          </w:p>
        </w:tc>
        <w:tc>
          <w:tcPr>
            <w:tcW w:w="2378"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rPr>
                <w:rFonts w:ascii="Times New Roman" w:eastAsia="Times New Roman" w:hAnsi="Times New Roman" w:cs="Times New Roman"/>
                <w:b/>
                <w:sz w:val="20"/>
                <w:szCs w:val="24"/>
              </w:rPr>
            </w:pPr>
            <w:r w:rsidRPr="00E80725">
              <w:rPr>
                <w:rFonts w:ascii="Times New Roman" w:eastAsia="Times New Roman" w:hAnsi="Times New Roman" w:cs="Times New Roman"/>
                <w:b/>
                <w:sz w:val="20"/>
                <w:szCs w:val="24"/>
              </w:rPr>
              <w:t>Повышение уровня взаимодействия НПО и государственных органов по вопросам защиты прав граждан</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both"/>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Предоставить доступ населению из числа социально-уязвимых гру</w:t>
            </w:r>
            <w:proofErr w:type="gramStart"/>
            <w:r w:rsidRPr="00E80725">
              <w:rPr>
                <w:rFonts w:ascii="Times New Roman" w:eastAsia="Times New Roman" w:hAnsi="Times New Roman" w:cs="Times New Roman"/>
                <w:sz w:val="20"/>
                <w:szCs w:val="24"/>
              </w:rPr>
              <w:t>пп к пр</w:t>
            </w:r>
            <w:proofErr w:type="gramEnd"/>
            <w:r w:rsidRPr="00E80725">
              <w:rPr>
                <w:rFonts w:ascii="Times New Roman" w:eastAsia="Times New Roman" w:hAnsi="Times New Roman" w:cs="Times New Roman"/>
                <w:sz w:val="20"/>
                <w:szCs w:val="24"/>
              </w:rPr>
              <w:t>офессиональной правовой помощи через обеспечение деятельности постояннодействующей правовой службы с возможностью выездов в места нахождения целевой аудитории. Оказание реального содействия в решении вопросов защиты прав граждан из числа социально уязвимых групп населения. Повышение грамотности населения по вопросам защиты своих прав через проведение серии обучающих мероприятий. Повысить уровень правосознания населения через проведение информационной работы по вопросам защиты своих прав.</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март-ноябрь 2019 года</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14 областей, города Астана и Алматы</w:t>
            </w:r>
          </w:p>
        </w:tc>
        <w:tc>
          <w:tcPr>
            <w:tcW w:w="1843" w:type="dxa"/>
            <w:tcBorders>
              <w:top w:val="single" w:sz="4" w:space="0" w:color="auto"/>
              <w:left w:val="single" w:sz="4" w:space="0" w:color="auto"/>
              <w:bottom w:val="single" w:sz="4" w:space="0" w:color="auto"/>
              <w:right w:val="single" w:sz="4" w:space="0" w:color="000000"/>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lang w:val="kk-KZ"/>
              </w:rPr>
            </w:pPr>
            <w:r w:rsidRPr="00E80725">
              <w:rPr>
                <w:rFonts w:ascii="Times New Roman" w:eastAsia="Times New Roman" w:hAnsi="Times New Roman" w:cs="Times New Roman"/>
                <w:sz w:val="20"/>
                <w:szCs w:val="24"/>
              </w:rPr>
              <w:t>10 444,0</w:t>
            </w:r>
            <w:r w:rsidRPr="00E80725">
              <w:rPr>
                <w:rFonts w:ascii="Times New Roman" w:eastAsia="Times New Roman" w:hAnsi="Times New Roman" w:cs="Times New Roman"/>
                <w:sz w:val="20"/>
                <w:szCs w:val="24"/>
                <w:lang w:val="kk-KZ"/>
              </w:rPr>
              <w:t xml:space="preserve"> </w:t>
            </w:r>
            <w:r w:rsidRPr="00E80725">
              <w:rPr>
                <w:rFonts w:ascii="Times New Roman" w:hAnsi="Times New Roman" w:cs="Times New Roman"/>
                <w:sz w:val="20"/>
                <w:szCs w:val="24"/>
                <w:lang w:val="kk-KZ"/>
              </w:rPr>
              <w:t>тыс</w:t>
            </w:r>
            <w:proofErr w:type="gramStart"/>
            <w:r w:rsidRPr="00E80725">
              <w:rPr>
                <w:rFonts w:ascii="Times New Roman" w:hAnsi="Times New Roman" w:cs="Times New Roman"/>
                <w:sz w:val="20"/>
                <w:szCs w:val="24"/>
              </w:rPr>
              <w:t>.т</w:t>
            </w:r>
            <w:proofErr w:type="gramEnd"/>
            <w:r w:rsidRPr="00E80725">
              <w:rPr>
                <w:rFonts w:ascii="Times New Roman" w:hAnsi="Times New Roman" w:cs="Times New Roman"/>
                <w:sz w:val="20"/>
                <w:szCs w:val="24"/>
              </w:rPr>
              <w:t>енге</w:t>
            </w:r>
          </w:p>
        </w:tc>
      </w:tr>
      <w:tr w:rsidR="00866378" w:rsidRPr="00E80725" w:rsidTr="00B06704">
        <w:trPr>
          <w:trHeight w:val="2475"/>
        </w:trPr>
        <w:tc>
          <w:tcPr>
            <w:tcW w:w="58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lastRenderedPageBreak/>
              <w:t>65</w:t>
            </w:r>
          </w:p>
        </w:tc>
        <w:tc>
          <w:tcPr>
            <w:tcW w:w="554" w:type="dxa"/>
            <w:tcBorders>
              <w:top w:val="single" w:sz="4" w:space="0" w:color="auto"/>
              <w:left w:val="single" w:sz="4" w:space="0" w:color="auto"/>
              <w:bottom w:val="single" w:sz="4" w:space="0" w:color="auto"/>
              <w:right w:val="single" w:sz="4" w:space="0" w:color="auto"/>
            </w:tcBorders>
            <w:shd w:val="clear" w:color="auto" w:fill="auto"/>
            <w:noWrap/>
            <w:hideMark/>
          </w:tcPr>
          <w:p w:rsidR="00866378" w:rsidRPr="00E80725" w:rsidRDefault="00866378" w:rsidP="00B06704">
            <w:pPr>
              <w:spacing w:after="0"/>
              <w:jc w:val="right"/>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16</w:t>
            </w:r>
          </w:p>
        </w:tc>
        <w:tc>
          <w:tcPr>
            <w:tcW w:w="2378"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rPr>
                <w:rFonts w:ascii="Times New Roman" w:eastAsia="Times New Roman" w:hAnsi="Times New Roman" w:cs="Times New Roman"/>
                <w:b/>
                <w:sz w:val="20"/>
                <w:szCs w:val="24"/>
              </w:rPr>
            </w:pPr>
            <w:r w:rsidRPr="00E80725">
              <w:rPr>
                <w:rFonts w:ascii="Times New Roman" w:eastAsia="Times New Roman" w:hAnsi="Times New Roman" w:cs="Times New Roman"/>
                <w:b/>
                <w:sz w:val="20"/>
                <w:szCs w:val="24"/>
              </w:rPr>
              <w:t>Анализ ситуации с реализацией прав человека в отдаленных регионах страны, включая сельские населенные пункты</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both"/>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Провести анализ ситуации с реализацией прав социально-уязвимых категорий граждан, проживающих в отдалённых сельских населённых пунктах страны, (право на образование, здравоохранение, труд, доступ к правосудию). Разработать и издать на казахском и русском языках Аналитический доклад по итогам проведенной работы. Провести презентацию доклада во всех регионах Казахстана</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май-ноябрь 2019 года</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14 областей</w:t>
            </w:r>
          </w:p>
        </w:tc>
        <w:tc>
          <w:tcPr>
            <w:tcW w:w="1843" w:type="dxa"/>
            <w:tcBorders>
              <w:top w:val="single" w:sz="4" w:space="0" w:color="auto"/>
              <w:left w:val="single" w:sz="4" w:space="0" w:color="auto"/>
              <w:bottom w:val="single" w:sz="4" w:space="0" w:color="auto"/>
              <w:right w:val="single" w:sz="4" w:space="0" w:color="000000"/>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lang w:val="kk-KZ"/>
              </w:rPr>
            </w:pPr>
            <w:r w:rsidRPr="00E80725">
              <w:rPr>
                <w:rFonts w:ascii="Times New Roman" w:eastAsia="Times New Roman" w:hAnsi="Times New Roman" w:cs="Times New Roman"/>
                <w:sz w:val="20"/>
                <w:szCs w:val="24"/>
              </w:rPr>
              <w:t>3 753,0</w:t>
            </w:r>
            <w:r w:rsidRPr="00E80725">
              <w:rPr>
                <w:rFonts w:ascii="Times New Roman" w:eastAsia="Times New Roman" w:hAnsi="Times New Roman" w:cs="Times New Roman"/>
                <w:sz w:val="20"/>
                <w:szCs w:val="24"/>
                <w:lang w:val="kk-KZ"/>
              </w:rPr>
              <w:t xml:space="preserve"> </w:t>
            </w:r>
            <w:r w:rsidRPr="00E80725">
              <w:rPr>
                <w:rFonts w:ascii="Times New Roman" w:hAnsi="Times New Roman" w:cs="Times New Roman"/>
                <w:sz w:val="20"/>
                <w:szCs w:val="24"/>
                <w:lang w:val="kk-KZ"/>
              </w:rPr>
              <w:t>тыс</w:t>
            </w:r>
            <w:proofErr w:type="gramStart"/>
            <w:r w:rsidRPr="00E80725">
              <w:rPr>
                <w:rFonts w:ascii="Times New Roman" w:hAnsi="Times New Roman" w:cs="Times New Roman"/>
                <w:sz w:val="20"/>
                <w:szCs w:val="24"/>
              </w:rPr>
              <w:t>.т</w:t>
            </w:r>
            <w:proofErr w:type="gramEnd"/>
            <w:r w:rsidRPr="00E80725">
              <w:rPr>
                <w:rFonts w:ascii="Times New Roman" w:hAnsi="Times New Roman" w:cs="Times New Roman"/>
                <w:sz w:val="20"/>
                <w:szCs w:val="24"/>
              </w:rPr>
              <w:t>енге</w:t>
            </w:r>
          </w:p>
          <w:p w:rsidR="00866378" w:rsidRPr="00E80725" w:rsidRDefault="00866378" w:rsidP="00B06704">
            <w:pPr>
              <w:spacing w:after="0"/>
              <w:jc w:val="center"/>
              <w:rPr>
                <w:rFonts w:ascii="Times New Roman" w:eastAsia="Times New Roman" w:hAnsi="Times New Roman" w:cs="Times New Roman"/>
                <w:sz w:val="20"/>
                <w:szCs w:val="24"/>
                <w:lang w:val="kk-KZ"/>
              </w:rPr>
            </w:pPr>
          </w:p>
          <w:p w:rsidR="00866378" w:rsidRPr="00E80725" w:rsidRDefault="00866378" w:rsidP="00B06704">
            <w:pPr>
              <w:spacing w:after="0"/>
              <w:jc w:val="center"/>
              <w:rPr>
                <w:rFonts w:ascii="Times New Roman" w:eastAsia="Times New Roman" w:hAnsi="Times New Roman" w:cs="Times New Roman"/>
                <w:sz w:val="20"/>
                <w:szCs w:val="24"/>
                <w:lang w:val="kk-KZ"/>
              </w:rPr>
            </w:pPr>
          </w:p>
        </w:tc>
      </w:tr>
      <w:tr w:rsidR="00866378" w:rsidRPr="00E80725" w:rsidTr="00B06704">
        <w:trPr>
          <w:trHeight w:val="4614"/>
        </w:trPr>
        <w:tc>
          <w:tcPr>
            <w:tcW w:w="58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66</w:t>
            </w:r>
          </w:p>
        </w:tc>
        <w:tc>
          <w:tcPr>
            <w:tcW w:w="554" w:type="dxa"/>
            <w:tcBorders>
              <w:top w:val="single" w:sz="4" w:space="0" w:color="auto"/>
              <w:left w:val="single" w:sz="4" w:space="0" w:color="auto"/>
              <w:bottom w:val="single" w:sz="4" w:space="0" w:color="auto"/>
              <w:right w:val="single" w:sz="4" w:space="0" w:color="auto"/>
            </w:tcBorders>
            <w:shd w:val="clear" w:color="auto" w:fill="auto"/>
            <w:noWrap/>
            <w:hideMark/>
          </w:tcPr>
          <w:p w:rsidR="00866378" w:rsidRPr="00E80725" w:rsidRDefault="00866378" w:rsidP="00B06704">
            <w:pPr>
              <w:spacing w:after="0"/>
              <w:jc w:val="right"/>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17</w:t>
            </w:r>
          </w:p>
        </w:tc>
        <w:tc>
          <w:tcPr>
            <w:tcW w:w="2378"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rPr>
                <w:rFonts w:ascii="Times New Roman" w:eastAsia="Times New Roman" w:hAnsi="Times New Roman" w:cs="Times New Roman"/>
                <w:b/>
                <w:sz w:val="20"/>
                <w:szCs w:val="24"/>
              </w:rPr>
            </w:pPr>
            <w:r w:rsidRPr="00E80725">
              <w:rPr>
                <w:rFonts w:ascii="Times New Roman" w:eastAsia="Times New Roman" w:hAnsi="Times New Roman" w:cs="Times New Roman"/>
                <w:b/>
                <w:sz w:val="20"/>
                <w:szCs w:val="24"/>
              </w:rPr>
              <w:t>Повышение устойчивости и развитие республиканских и местных общественных советов</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both"/>
              <w:rPr>
                <w:rFonts w:ascii="Times New Roman" w:eastAsia="Times New Roman" w:hAnsi="Times New Roman" w:cs="Times New Roman"/>
                <w:sz w:val="20"/>
                <w:szCs w:val="24"/>
                <w:lang w:val="kk-KZ"/>
              </w:rPr>
            </w:pPr>
            <w:r w:rsidRPr="00E80725">
              <w:rPr>
                <w:rFonts w:ascii="Times New Roman" w:eastAsia="Times New Roman" w:hAnsi="Times New Roman" w:cs="Times New Roman"/>
                <w:sz w:val="20"/>
                <w:szCs w:val="24"/>
              </w:rPr>
              <w:t>Повышение прозрачности деятельности и доступности для населения общественных советов путем функционирования сайта kazkenes.kz.  Продвижение видеоматериалов и положительных практик общественных советов. Размещение методических материалов. Размещение итоговых отчетов о деятельности общественных советов за 3 года. Создание электронного сборника положительных практик (кейсов) о деятельности общественных советов (на казахском и русском языках).  Создание страницы в социальных сетях. Создание роликов о деятельности общественных советов. Продвижение в социальных сетях информации о деятельности общественных советов.</w:t>
            </w:r>
            <w:r w:rsidRPr="00E80725">
              <w:rPr>
                <w:rFonts w:ascii="Times New Roman" w:eastAsia="Times New Roman" w:hAnsi="Times New Roman" w:cs="Times New Roman"/>
                <w:sz w:val="20"/>
                <w:szCs w:val="24"/>
                <w:lang w:val="kk-KZ"/>
              </w:rPr>
              <w:t xml:space="preserve"> Проведение семинара в 4-х регионах.</w:t>
            </w:r>
            <w:r w:rsidRPr="00E80725">
              <w:rPr>
                <w:rFonts w:ascii="Times New Roman" w:eastAsia="Times New Roman" w:hAnsi="Times New Roman" w:cs="Times New Roman"/>
                <w:sz w:val="20"/>
                <w:szCs w:val="24"/>
              </w:rPr>
              <w:t xml:space="preserve"> Анализ практики деятельности всех региональных (городских, районных, областных, гг. Астана, Алматы, Шымкент) и республиканских общественных советов и выработка рекомендаций.</w:t>
            </w:r>
            <w:r w:rsidRPr="00E80725">
              <w:rPr>
                <w:rFonts w:ascii="Times New Roman" w:eastAsia="Times New Roman" w:hAnsi="Times New Roman" w:cs="Times New Roman"/>
                <w:sz w:val="20"/>
                <w:szCs w:val="24"/>
                <w:lang w:val="kk-KZ"/>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май-</w:t>
            </w:r>
            <w:r w:rsidRPr="00E80725">
              <w:rPr>
                <w:rFonts w:ascii="Times New Roman" w:eastAsia="Times New Roman" w:hAnsi="Times New Roman" w:cs="Times New Roman"/>
                <w:sz w:val="20"/>
                <w:szCs w:val="24"/>
                <w:lang w:val="kk-KZ"/>
              </w:rPr>
              <w:t>дека</w:t>
            </w:r>
            <w:r w:rsidRPr="00E80725">
              <w:rPr>
                <w:rFonts w:ascii="Times New Roman" w:eastAsia="Times New Roman" w:hAnsi="Times New Roman" w:cs="Times New Roman"/>
                <w:sz w:val="20"/>
                <w:szCs w:val="24"/>
              </w:rPr>
              <w:t>брь 2019</w:t>
            </w:r>
            <w:r w:rsidRPr="00E80725">
              <w:rPr>
                <w:rFonts w:ascii="Times New Roman" w:eastAsia="Times New Roman" w:hAnsi="Times New Roman" w:cs="Times New Roman"/>
                <w:sz w:val="20"/>
                <w:szCs w:val="24"/>
                <w:lang w:val="en-US"/>
              </w:rPr>
              <w:t xml:space="preserve"> </w:t>
            </w:r>
            <w:r w:rsidRPr="00E80725">
              <w:rPr>
                <w:rFonts w:ascii="Times New Roman" w:eastAsia="Times New Roman" w:hAnsi="Times New Roman" w:cs="Times New Roman"/>
                <w:sz w:val="20"/>
                <w:szCs w:val="24"/>
                <w:lang w:val="kk-KZ"/>
              </w:rPr>
              <w:t>г</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14 областей, города Астана и</w:t>
            </w:r>
            <w:r w:rsidRPr="00E80725">
              <w:rPr>
                <w:rFonts w:ascii="Times New Roman" w:eastAsia="Times New Roman" w:hAnsi="Times New Roman" w:cs="Times New Roman"/>
                <w:sz w:val="20"/>
                <w:szCs w:val="24"/>
              </w:rPr>
              <w:br/>
              <w:t>Алматы, Шымкент</w:t>
            </w:r>
          </w:p>
        </w:tc>
        <w:tc>
          <w:tcPr>
            <w:tcW w:w="1843" w:type="dxa"/>
            <w:tcBorders>
              <w:top w:val="single" w:sz="4" w:space="0" w:color="auto"/>
              <w:left w:val="single" w:sz="4" w:space="0" w:color="auto"/>
              <w:bottom w:val="single" w:sz="4" w:space="0" w:color="auto"/>
              <w:right w:val="single" w:sz="4" w:space="0" w:color="000000"/>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10</w:t>
            </w:r>
            <w:r w:rsidRPr="00E80725">
              <w:rPr>
                <w:rFonts w:ascii="Times New Roman" w:eastAsia="Times New Roman" w:hAnsi="Times New Roman" w:cs="Times New Roman"/>
                <w:sz w:val="20"/>
                <w:szCs w:val="24"/>
                <w:lang w:val="kk-KZ"/>
              </w:rPr>
              <w:t xml:space="preserve"> </w:t>
            </w:r>
            <w:r w:rsidRPr="00E80725">
              <w:rPr>
                <w:rFonts w:ascii="Times New Roman" w:eastAsia="Times New Roman" w:hAnsi="Times New Roman" w:cs="Times New Roman"/>
                <w:sz w:val="20"/>
                <w:szCs w:val="24"/>
              </w:rPr>
              <w:t xml:space="preserve">000,0 </w:t>
            </w:r>
            <w:r w:rsidRPr="00E80725">
              <w:rPr>
                <w:rFonts w:ascii="Times New Roman" w:hAnsi="Times New Roman" w:cs="Times New Roman"/>
                <w:sz w:val="20"/>
                <w:szCs w:val="24"/>
                <w:lang w:val="kk-KZ"/>
              </w:rPr>
              <w:t>тыс</w:t>
            </w:r>
            <w:proofErr w:type="gramStart"/>
            <w:r w:rsidRPr="00E80725">
              <w:rPr>
                <w:rFonts w:ascii="Times New Roman" w:hAnsi="Times New Roman" w:cs="Times New Roman"/>
                <w:sz w:val="20"/>
                <w:szCs w:val="24"/>
              </w:rPr>
              <w:t>.т</w:t>
            </w:r>
            <w:proofErr w:type="gramEnd"/>
            <w:r w:rsidRPr="00E80725">
              <w:rPr>
                <w:rFonts w:ascii="Times New Roman" w:hAnsi="Times New Roman" w:cs="Times New Roman"/>
                <w:sz w:val="20"/>
                <w:szCs w:val="24"/>
              </w:rPr>
              <w:t>енге</w:t>
            </w:r>
          </w:p>
        </w:tc>
      </w:tr>
      <w:tr w:rsidR="00866378" w:rsidRPr="00E80725" w:rsidTr="00B06704">
        <w:trPr>
          <w:trHeight w:val="2100"/>
        </w:trPr>
        <w:tc>
          <w:tcPr>
            <w:tcW w:w="58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lastRenderedPageBreak/>
              <w:t>67</w:t>
            </w:r>
          </w:p>
        </w:tc>
        <w:tc>
          <w:tcPr>
            <w:tcW w:w="554" w:type="dxa"/>
            <w:tcBorders>
              <w:top w:val="single" w:sz="4" w:space="0" w:color="auto"/>
              <w:left w:val="single" w:sz="4" w:space="0" w:color="auto"/>
              <w:bottom w:val="single" w:sz="4" w:space="0" w:color="auto"/>
              <w:right w:val="single" w:sz="4" w:space="0" w:color="auto"/>
            </w:tcBorders>
            <w:shd w:val="clear" w:color="auto" w:fill="auto"/>
            <w:noWrap/>
            <w:hideMark/>
          </w:tcPr>
          <w:p w:rsidR="00866378" w:rsidRPr="00E80725" w:rsidRDefault="00866378" w:rsidP="00B06704">
            <w:pPr>
              <w:spacing w:after="0"/>
              <w:jc w:val="right"/>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18</w:t>
            </w:r>
          </w:p>
        </w:tc>
        <w:tc>
          <w:tcPr>
            <w:tcW w:w="2378"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rPr>
                <w:rFonts w:ascii="Times New Roman" w:eastAsia="Times New Roman" w:hAnsi="Times New Roman" w:cs="Times New Roman"/>
                <w:b/>
                <w:sz w:val="20"/>
                <w:szCs w:val="24"/>
              </w:rPr>
            </w:pPr>
            <w:r w:rsidRPr="00E80725">
              <w:rPr>
                <w:rFonts w:ascii="Times New Roman" w:eastAsia="Times New Roman" w:hAnsi="Times New Roman" w:cs="Times New Roman"/>
                <w:b/>
                <w:sz w:val="20"/>
                <w:szCs w:val="24"/>
              </w:rPr>
              <w:t>Участие граждан в принятии решений</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both"/>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Проведение обучающих мероприятий по развитию местного самоуправления Вовлечение общественных организаций, местных органов власти и собраний местного сообщества в содействие социально-экономическому развитию на местном уровне посредством внедрения не менее 5-и пилотных проектов в регионах страны. Проведение информационной кампании.</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не менее 6 месяцев</w:t>
            </w:r>
          </w:p>
        </w:tc>
        <w:tc>
          <w:tcPr>
            <w:tcW w:w="1984" w:type="dxa"/>
            <w:tcBorders>
              <w:top w:val="single" w:sz="4" w:space="0" w:color="auto"/>
              <w:left w:val="single" w:sz="4" w:space="0" w:color="auto"/>
              <w:bottom w:val="single" w:sz="4" w:space="0" w:color="auto"/>
              <w:right w:val="nil"/>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 xml:space="preserve">не менее </w:t>
            </w:r>
            <w:r w:rsidRPr="00E80725">
              <w:rPr>
                <w:rFonts w:ascii="Times New Roman" w:eastAsia="Times New Roman" w:hAnsi="Times New Roman" w:cs="Times New Roman"/>
                <w:sz w:val="20"/>
                <w:szCs w:val="24"/>
              </w:rPr>
              <w:br/>
              <w:t>5-и регионов</w:t>
            </w:r>
          </w:p>
        </w:tc>
        <w:tc>
          <w:tcPr>
            <w:tcW w:w="1843" w:type="dxa"/>
            <w:tcBorders>
              <w:top w:val="single" w:sz="4" w:space="0" w:color="auto"/>
              <w:left w:val="single" w:sz="4" w:space="0" w:color="auto"/>
              <w:bottom w:val="single" w:sz="4" w:space="0" w:color="auto"/>
              <w:right w:val="single" w:sz="4" w:space="0" w:color="000000"/>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 xml:space="preserve">9 920,0 </w:t>
            </w:r>
            <w:r w:rsidRPr="00E80725">
              <w:rPr>
                <w:rFonts w:ascii="Times New Roman" w:hAnsi="Times New Roman" w:cs="Times New Roman"/>
                <w:sz w:val="20"/>
                <w:szCs w:val="24"/>
                <w:lang w:val="kk-KZ"/>
              </w:rPr>
              <w:t>тыс</w:t>
            </w:r>
            <w:proofErr w:type="gramStart"/>
            <w:r w:rsidRPr="00E80725">
              <w:rPr>
                <w:rFonts w:ascii="Times New Roman" w:hAnsi="Times New Roman" w:cs="Times New Roman"/>
                <w:sz w:val="20"/>
                <w:szCs w:val="24"/>
              </w:rPr>
              <w:t>.т</w:t>
            </w:r>
            <w:proofErr w:type="gramEnd"/>
            <w:r w:rsidRPr="00E80725">
              <w:rPr>
                <w:rFonts w:ascii="Times New Roman" w:hAnsi="Times New Roman" w:cs="Times New Roman"/>
                <w:sz w:val="20"/>
                <w:szCs w:val="24"/>
              </w:rPr>
              <w:t>енге</w:t>
            </w:r>
          </w:p>
        </w:tc>
      </w:tr>
      <w:tr w:rsidR="00866378" w:rsidRPr="00E80725" w:rsidTr="00B06704">
        <w:trPr>
          <w:trHeight w:val="4748"/>
        </w:trPr>
        <w:tc>
          <w:tcPr>
            <w:tcW w:w="58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68</w:t>
            </w:r>
          </w:p>
        </w:tc>
        <w:tc>
          <w:tcPr>
            <w:tcW w:w="554" w:type="dxa"/>
            <w:tcBorders>
              <w:top w:val="single" w:sz="4" w:space="0" w:color="auto"/>
              <w:left w:val="single" w:sz="4" w:space="0" w:color="auto"/>
              <w:bottom w:val="single" w:sz="4" w:space="0" w:color="auto"/>
              <w:right w:val="single" w:sz="4" w:space="0" w:color="auto"/>
            </w:tcBorders>
            <w:shd w:val="clear" w:color="auto" w:fill="auto"/>
            <w:noWrap/>
            <w:hideMark/>
          </w:tcPr>
          <w:p w:rsidR="00866378" w:rsidRPr="00E80725" w:rsidRDefault="00866378" w:rsidP="00B06704">
            <w:pPr>
              <w:spacing w:after="0"/>
              <w:jc w:val="right"/>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19</w:t>
            </w:r>
          </w:p>
        </w:tc>
        <w:tc>
          <w:tcPr>
            <w:tcW w:w="2378"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rPr>
                <w:rFonts w:ascii="Times New Roman" w:eastAsia="Times New Roman" w:hAnsi="Times New Roman" w:cs="Times New Roman"/>
                <w:b/>
                <w:sz w:val="20"/>
                <w:szCs w:val="24"/>
              </w:rPr>
            </w:pPr>
            <w:r w:rsidRPr="00E80725">
              <w:rPr>
                <w:rFonts w:ascii="Times New Roman" w:eastAsia="Times New Roman" w:hAnsi="Times New Roman" w:cs="Times New Roman"/>
                <w:b/>
                <w:sz w:val="20"/>
                <w:szCs w:val="24"/>
              </w:rPr>
              <w:t>Передача части государственных функций представителям гражданского сектора с учетом расчета финансового и социального эффекта</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both"/>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Провести комплексный анализ государственных функций, выполняемых всеми центральными государственными и местными исполнительными органами, включая городские и районные уровни государственного управления. Составить соответствующий Реестр государственных функций с ранжированием по видам, согласно методике, разработанной Министерством национальной экономики Республики Казахстан. Разработать и провести семинары для НПО и государственных органов в каждом регионе по разъяснению механизма передачи государственных функций в конкурентную среду с привлечением экспертов (не менее 4х чел). Разработать методические рекомендации на казахском и русском языках для участников семинаров по государственным функциям, которые могут выполняться институтами гражданского общества в конкурентной среде</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март-ноябрь 2019 года</w:t>
            </w:r>
          </w:p>
        </w:tc>
        <w:tc>
          <w:tcPr>
            <w:tcW w:w="1984" w:type="dxa"/>
            <w:tcBorders>
              <w:top w:val="single" w:sz="4" w:space="0" w:color="auto"/>
              <w:left w:val="single" w:sz="4" w:space="0" w:color="auto"/>
              <w:bottom w:val="single" w:sz="4" w:space="0" w:color="auto"/>
              <w:right w:val="nil"/>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Республика Казахстан</w:t>
            </w:r>
          </w:p>
        </w:tc>
        <w:tc>
          <w:tcPr>
            <w:tcW w:w="1843" w:type="dxa"/>
            <w:tcBorders>
              <w:top w:val="single" w:sz="4" w:space="0" w:color="auto"/>
              <w:left w:val="single" w:sz="4" w:space="0" w:color="auto"/>
              <w:bottom w:val="single" w:sz="4" w:space="0" w:color="auto"/>
              <w:right w:val="single" w:sz="4" w:space="0" w:color="000000"/>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 xml:space="preserve">3 360,0 </w:t>
            </w:r>
            <w:r w:rsidRPr="00E80725">
              <w:rPr>
                <w:rFonts w:ascii="Times New Roman" w:hAnsi="Times New Roman" w:cs="Times New Roman"/>
                <w:sz w:val="20"/>
                <w:szCs w:val="24"/>
                <w:lang w:val="kk-KZ"/>
              </w:rPr>
              <w:t>тыс</w:t>
            </w:r>
            <w:proofErr w:type="gramStart"/>
            <w:r w:rsidRPr="00E80725">
              <w:rPr>
                <w:rFonts w:ascii="Times New Roman" w:hAnsi="Times New Roman" w:cs="Times New Roman"/>
                <w:sz w:val="20"/>
                <w:szCs w:val="24"/>
              </w:rPr>
              <w:t>.т</w:t>
            </w:r>
            <w:proofErr w:type="gramEnd"/>
            <w:r w:rsidRPr="00E80725">
              <w:rPr>
                <w:rFonts w:ascii="Times New Roman" w:hAnsi="Times New Roman" w:cs="Times New Roman"/>
                <w:sz w:val="20"/>
                <w:szCs w:val="24"/>
              </w:rPr>
              <w:t>енге</w:t>
            </w:r>
          </w:p>
        </w:tc>
      </w:tr>
      <w:tr w:rsidR="00866378" w:rsidRPr="00E80725" w:rsidTr="00B06704">
        <w:trPr>
          <w:trHeight w:val="3930"/>
        </w:trPr>
        <w:tc>
          <w:tcPr>
            <w:tcW w:w="58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lastRenderedPageBreak/>
              <w:t>69</w:t>
            </w:r>
          </w:p>
        </w:tc>
        <w:tc>
          <w:tcPr>
            <w:tcW w:w="554" w:type="dxa"/>
            <w:tcBorders>
              <w:top w:val="single" w:sz="4" w:space="0" w:color="auto"/>
              <w:left w:val="single" w:sz="4" w:space="0" w:color="auto"/>
              <w:bottom w:val="single" w:sz="4" w:space="0" w:color="auto"/>
              <w:right w:val="single" w:sz="4" w:space="0" w:color="auto"/>
            </w:tcBorders>
            <w:shd w:val="clear" w:color="auto" w:fill="auto"/>
            <w:noWrap/>
            <w:hideMark/>
          </w:tcPr>
          <w:p w:rsidR="00866378" w:rsidRPr="00E80725" w:rsidRDefault="00866378" w:rsidP="00B06704">
            <w:pPr>
              <w:spacing w:after="0"/>
              <w:jc w:val="right"/>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20</w:t>
            </w:r>
          </w:p>
        </w:tc>
        <w:tc>
          <w:tcPr>
            <w:tcW w:w="2378"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rPr>
                <w:rFonts w:ascii="Times New Roman" w:eastAsia="Times New Roman" w:hAnsi="Times New Roman" w:cs="Times New Roman"/>
                <w:b/>
                <w:sz w:val="20"/>
                <w:szCs w:val="24"/>
              </w:rPr>
            </w:pPr>
            <w:r w:rsidRPr="00E80725">
              <w:rPr>
                <w:rFonts w:ascii="Times New Roman" w:eastAsia="Times New Roman" w:hAnsi="Times New Roman" w:cs="Times New Roman"/>
                <w:b/>
                <w:sz w:val="20"/>
                <w:szCs w:val="24"/>
              </w:rPr>
              <w:t xml:space="preserve">Усиление роли гражданского сектора через апробирование </w:t>
            </w:r>
            <w:proofErr w:type="gramStart"/>
            <w:r w:rsidRPr="00E80725">
              <w:rPr>
                <w:rFonts w:ascii="Times New Roman" w:eastAsia="Times New Roman" w:hAnsi="Times New Roman" w:cs="Times New Roman"/>
                <w:b/>
                <w:sz w:val="20"/>
                <w:szCs w:val="24"/>
              </w:rPr>
              <w:t>методики измерения индекса развития гражданского общества</w:t>
            </w:r>
            <w:proofErr w:type="gramEnd"/>
            <w:r w:rsidRPr="00E80725">
              <w:rPr>
                <w:rFonts w:ascii="Times New Roman" w:eastAsia="Times New Roman" w:hAnsi="Times New Roman" w:cs="Times New Roman"/>
                <w:b/>
                <w:sz w:val="20"/>
                <w:szCs w:val="24"/>
              </w:rPr>
              <w:t xml:space="preserve"> в разрезе регионов, на основе международного опыта</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both"/>
              <w:rPr>
                <w:rFonts w:ascii="Times New Roman" w:eastAsia="Times New Roman" w:hAnsi="Times New Roman" w:cs="Times New Roman"/>
                <w:sz w:val="20"/>
                <w:szCs w:val="24"/>
              </w:rPr>
            </w:pPr>
            <w:proofErr w:type="gramStart"/>
            <w:r w:rsidRPr="00E80725">
              <w:rPr>
                <w:rFonts w:ascii="Times New Roman" w:eastAsia="Times New Roman" w:hAnsi="Times New Roman" w:cs="Times New Roman"/>
                <w:sz w:val="20"/>
                <w:szCs w:val="24"/>
              </w:rPr>
              <w:t>Провести исследование по состоянию гражданского общества во всех регионах страны, в том числе на городском и районном уровнях, с точки зрения следующих параметров их устойчивости: финансовой, инфраструктурной, правовой среды, оказания услуг, общественного имиджа и других с привлечением экспертов.</w:t>
            </w:r>
            <w:proofErr w:type="gramEnd"/>
            <w:r w:rsidRPr="00E80725">
              <w:rPr>
                <w:rFonts w:ascii="Times New Roman" w:eastAsia="Times New Roman" w:hAnsi="Times New Roman" w:cs="Times New Roman"/>
                <w:sz w:val="20"/>
                <w:szCs w:val="24"/>
              </w:rPr>
              <w:t xml:space="preserve"> По итогам издать аналитический доклад на казахском и русском языках.</w:t>
            </w:r>
            <w:r w:rsidRPr="00E80725">
              <w:rPr>
                <w:rFonts w:ascii="Times New Roman" w:eastAsia="Times New Roman" w:hAnsi="Times New Roman" w:cs="Times New Roman"/>
                <w:sz w:val="20"/>
                <w:szCs w:val="24"/>
              </w:rPr>
              <w:br/>
              <w:t>Составить Рейтинг регионов Казахстана по уровню вовлеченности НПО в решение социально-экономических проблем соответствующей административно-территориальной единицы на казахском и русском языках и обеспечить его визуализацию</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март-ноябрь 2019 года</w:t>
            </w:r>
          </w:p>
        </w:tc>
        <w:tc>
          <w:tcPr>
            <w:tcW w:w="1984" w:type="dxa"/>
            <w:tcBorders>
              <w:top w:val="single" w:sz="4" w:space="0" w:color="auto"/>
              <w:left w:val="single" w:sz="4" w:space="0" w:color="auto"/>
              <w:bottom w:val="single" w:sz="4" w:space="0" w:color="auto"/>
              <w:right w:val="nil"/>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Республика Казахстан</w:t>
            </w:r>
          </w:p>
        </w:tc>
        <w:tc>
          <w:tcPr>
            <w:tcW w:w="1843" w:type="dxa"/>
            <w:tcBorders>
              <w:top w:val="single" w:sz="4" w:space="0" w:color="auto"/>
              <w:left w:val="single" w:sz="4" w:space="0" w:color="auto"/>
              <w:bottom w:val="single" w:sz="4" w:space="0" w:color="auto"/>
              <w:right w:val="single" w:sz="4" w:space="0" w:color="000000"/>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 xml:space="preserve">6 334,0 </w:t>
            </w:r>
            <w:r w:rsidRPr="00E80725">
              <w:rPr>
                <w:rFonts w:ascii="Times New Roman" w:hAnsi="Times New Roman" w:cs="Times New Roman"/>
                <w:sz w:val="20"/>
                <w:szCs w:val="24"/>
                <w:lang w:val="kk-KZ"/>
              </w:rPr>
              <w:t>тыс</w:t>
            </w:r>
            <w:proofErr w:type="gramStart"/>
            <w:r w:rsidRPr="00E80725">
              <w:rPr>
                <w:rFonts w:ascii="Times New Roman" w:hAnsi="Times New Roman" w:cs="Times New Roman"/>
                <w:sz w:val="20"/>
                <w:szCs w:val="24"/>
              </w:rPr>
              <w:t>.т</w:t>
            </w:r>
            <w:proofErr w:type="gramEnd"/>
            <w:r w:rsidRPr="00E80725">
              <w:rPr>
                <w:rFonts w:ascii="Times New Roman" w:hAnsi="Times New Roman" w:cs="Times New Roman"/>
                <w:sz w:val="20"/>
                <w:szCs w:val="24"/>
              </w:rPr>
              <w:t>енге</w:t>
            </w:r>
          </w:p>
        </w:tc>
      </w:tr>
      <w:tr w:rsidR="00866378" w:rsidRPr="00E80725" w:rsidTr="00B06704">
        <w:trPr>
          <w:trHeight w:val="3405"/>
        </w:trPr>
        <w:tc>
          <w:tcPr>
            <w:tcW w:w="58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70</w:t>
            </w:r>
          </w:p>
        </w:tc>
        <w:tc>
          <w:tcPr>
            <w:tcW w:w="554" w:type="dxa"/>
            <w:tcBorders>
              <w:top w:val="single" w:sz="4" w:space="0" w:color="auto"/>
              <w:left w:val="single" w:sz="4" w:space="0" w:color="auto"/>
              <w:bottom w:val="single" w:sz="4" w:space="0" w:color="auto"/>
              <w:right w:val="single" w:sz="4" w:space="0" w:color="auto"/>
            </w:tcBorders>
            <w:shd w:val="clear" w:color="auto" w:fill="auto"/>
            <w:noWrap/>
            <w:hideMark/>
          </w:tcPr>
          <w:p w:rsidR="00866378" w:rsidRPr="00E80725" w:rsidRDefault="00866378" w:rsidP="00B06704">
            <w:pPr>
              <w:spacing w:after="0"/>
              <w:jc w:val="right"/>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21</w:t>
            </w:r>
          </w:p>
        </w:tc>
        <w:tc>
          <w:tcPr>
            <w:tcW w:w="2378"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rPr>
                <w:rFonts w:ascii="Times New Roman" w:eastAsia="Times New Roman" w:hAnsi="Times New Roman" w:cs="Times New Roman"/>
                <w:b/>
                <w:sz w:val="20"/>
                <w:szCs w:val="24"/>
              </w:rPr>
            </w:pPr>
            <w:r w:rsidRPr="00E80725">
              <w:rPr>
                <w:rFonts w:ascii="Times New Roman" w:eastAsia="Times New Roman" w:hAnsi="Times New Roman" w:cs="Times New Roman"/>
                <w:b/>
                <w:sz w:val="20"/>
                <w:szCs w:val="24"/>
              </w:rPr>
              <w:t>Внедрение методологии по учету вклада НКО в социально-экономическое развитие на основе международного опыта стран ОЭСР</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both"/>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Обеспечение дальнейшего продвижения разработанной в рамках государственного гранта 2017 года методики по учету вклада НПО через организацию межведомственного согласования разработанной методики. Внести предложения по совершенствованию законодательства. Разработать и издать рекомендации для государственных органов на казахском и русском языках информационно-разъяснительного характера по методологии учета вклада НКО в социально-экономическое развитие страны. Провести обучение для представителей государственных органов, посвящённых разъяснению методологии учета вклада НКО в социально-экономическое развитие страны</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май-ноябрь 2019 года</w:t>
            </w:r>
          </w:p>
        </w:tc>
        <w:tc>
          <w:tcPr>
            <w:tcW w:w="1984" w:type="dxa"/>
            <w:tcBorders>
              <w:top w:val="single" w:sz="4" w:space="0" w:color="auto"/>
              <w:left w:val="single" w:sz="4" w:space="0" w:color="auto"/>
              <w:bottom w:val="single" w:sz="4" w:space="0" w:color="auto"/>
              <w:right w:val="nil"/>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Республика Казахстан</w:t>
            </w:r>
          </w:p>
        </w:tc>
        <w:tc>
          <w:tcPr>
            <w:tcW w:w="1843" w:type="dxa"/>
            <w:tcBorders>
              <w:top w:val="single" w:sz="4" w:space="0" w:color="auto"/>
              <w:left w:val="single" w:sz="4" w:space="0" w:color="auto"/>
              <w:bottom w:val="single" w:sz="4" w:space="0" w:color="auto"/>
              <w:right w:val="single" w:sz="4" w:space="0" w:color="000000"/>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 xml:space="preserve">4 990,0 </w:t>
            </w:r>
            <w:r w:rsidRPr="00E80725">
              <w:rPr>
                <w:rFonts w:ascii="Times New Roman" w:hAnsi="Times New Roman" w:cs="Times New Roman"/>
                <w:sz w:val="20"/>
                <w:szCs w:val="24"/>
                <w:lang w:val="kk-KZ"/>
              </w:rPr>
              <w:t>тыс</w:t>
            </w:r>
            <w:proofErr w:type="gramStart"/>
            <w:r w:rsidRPr="00E80725">
              <w:rPr>
                <w:rFonts w:ascii="Times New Roman" w:hAnsi="Times New Roman" w:cs="Times New Roman"/>
                <w:sz w:val="20"/>
                <w:szCs w:val="24"/>
              </w:rPr>
              <w:t>.т</w:t>
            </w:r>
            <w:proofErr w:type="gramEnd"/>
            <w:r w:rsidRPr="00E80725">
              <w:rPr>
                <w:rFonts w:ascii="Times New Roman" w:hAnsi="Times New Roman" w:cs="Times New Roman"/>
                <w:sz w:val="20"/>
                <w:szCs w:val="24"/>
              </w:rPr>
              <w:t>енге</w:t>
            </w:r>
          </w:p>
          <w:p w:rsidR="00866378" w:rsidRPr="00E80725" w:rsidRDefault="00866378" w:rsidP="00B06704">
            <w:pPr>
              <w:spacing w:after="0"/>
              <w:jc w:val="center"/>
              <w:rPr>
                <w:rFonts w:ascii="Times New Roman" w:eastAsia="Times New Roman" w:hAnsi="Times New Roman" w:cs="Times New Roman"/>
                <w:sz w:val="20"/>
                <w:szCs w:val="24"/>
              </w:rPr>
            </w:pPr>
          </w:p>
          <w:p w:rsidR="00866378" w:rsidRPr="00E80725" w:rsidRDefault="00866378" w:rsidP="00B06704">
            <w:pPr>
              <w:spacing w:after="0"/>
              <w:jc w:val="center"/>
              <w:rPr>
                <w:rFonts w:ascii="Times New Roman" w:eastAsia="Times New Roman" w:hAnsi="Times New Roman" w:cs="Times New Roman"/>
                <w:sz w:val="20"/>
                <w:szCs w:val="24"/>
              </w:rPr>
            </w:pPr>
          </w:p>
        </w:tc>
      </w:tr>
      <w:tr w:rsidR="00866378" w:rsidRPr="00E80725" w:rsidTr="00B06704">
        <w:trPr>
          <w:trHeight w:val="4095"/>
        </w:trPr>
        <w:tc>
          <w:tcPr>
            <w:tcW w:w="58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lastRenderedPageBreak/>
              <w:t>71</w:t>
            </w:r>
          </w:p>
        </w:tc>
        <w:tc>
          <w:tcPr>
            <w:tcW w:w="554" w:type="dxa"/>
            <w:tcBorders>
              <w:top w:val="single" w:sz="4" w:space="0" w:color="auto"/>
              <w:left w:val="single" w:sz="4" w:space="0" w:color="auto"/>
              <w:bottom w:val="single" w:sz="4" w:space="0" w:color="auto"/>
              <w:right w:val="single" w:sz="4" w:space="0" w:color="auto"/>
            </w:tcBorders>
            <w:shd w:val="clear" w:color="auto" w:fill="auto"/>
            <w:noWrap/>
            <w:hideMark/>
          </w:tcPr>
          <w:p w:rsidR="00866378" w:rsidRPr="00E80725" w:rsidRDefault="00866378" w:rsidP="00B06704">
            <w:pPr>
              <w:spacing w:after="0"/>
              <w:jc w:val="right"/>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22</w:t>
            </w:r>
          </w:p>
        </w:tc>
        <w:tc>
          <w:tcPr>
            <w:tcW w:w="2378"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rPr>
                <w:rFonts w:ascii="Times New Roman" w:eastAsia="Times New Roman" w:hAnsi="Times New Roman" w:cs="Times New Roman"/>
                <w:b/>
                <w:sz w:val="20"/>
                <w:szCs w:val="24"/>
              </w:rPr>
            </w:pPr>
            <w:r w:rsidRPr="00E80725">
              <w:rPr>
                <w:rFonts w:ascii="Times New Roman" w:eastAsia="Times New Roman" w:hAnsi="Times New Roman" w:cs="Times New Roman"/>
                <w:b/>
                <w:sz w:val="20"/>
                <w:szCs w:val="24"/>
              </w:rPr>
              <w:t>Проведение оценки нужд и потребностей населения по регионам, включая сельские</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both"/>
              <w:rPr>
                <w:rFonts w:ascii="Times New Roman" w:eastAsia="Times New Roman" w:hAnsi="Times New Roman" w:cs="Times New Roman"/>
                <w:sz w:val="20"/>
                <w:szCs w:val="24"/>
                <w:lang w:val="kk-KZ"/>
              </w:rPr>
            </w:pPr>
            <w:r w:rsidRPr="00E80725">
              <w:rPr>
                <w:rFonts w:ascii="Times New Roman" w:eastAsia="Times New Roman" w:hAnsi="Times New Roman" w:cs="Times New Roman"/>
                <w:sz w:val="20"/>
                <w:szCs w:val="24"/>
              </w:rPr>
              <w:t>Внедрение Методики и проведение оценки нужд и потребностей населения, разработанной в рамках грантового финансирования в 2017 году по регионам, при необходимости её актуализация. Распространение методики на городские и сельские административно-территориальные единицы. Подготовка рекомендаций государственным органам по внедрению Методики оценки нужд и потребностей населения по регионам, на казахском и русском языках (не менее 300 экз. с тиражированием электронной версии). Обеспечить мониторинг и наполняемость Карты нужд и потребностей населения в разрезе регионов. По итогам издать аналитический доклад на казахском и русском языках</w:t>
            </w:r>
            <w:r w:rsidRPr="00E80725">
              <w:rPr>
                <w:rFonts w:ascii="Times New Roman" w:eastAsia="Times New Roman" w:hAnsi="Times New Roman" w:cs="Times New Roman"/>
                <w:sz w:val="20"/>
                <w:szCs w:val="24"/>
                <w:lang w:val="kk-KZ"/>
              </w:rPr>
              <w:t>. Проведение информационной работы</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март-ноябрь 2019 года</w:t>
            </w:r>
          </w:p>
        </w:tc>
        <w:tc>
          <w:tcPr>
            <w:tcW w:w="1984" w:type="dxa"/>
            <w:tcBorders>
              <w:top w:val="single" w:sz="4" w:space="0" w:color="auto"/>
              <w:left w:val="single" w:sz="4" w:space="0" w:color="auto"/>
              <w:bottom w:val="single" w:sz="4" w:space="0" w:color="auto"/>
              <w:right w:val="nil"/>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Республика Казахстан</w:t>
            </w:r>
          </w:p>
        </w:tc>
        <w:tc>
          <w:tcPr>
            <w:tcW w:w="1843" w:type="dxa"/>
            <w:tcBorders>
              <w:top w:val="single" w:sz="4" w:space="0" w:color="auto"/>
              <w:left w:val="single" w:sz="4" w:space="0" w:color="auto"/>
              <w:bottom w:val="single" w:sz="4" w:space="0" w:color="auto"/>
              <w:right w:val="single" w:sz="4" w:space="0" w:color="000000"/>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 xml:space="preserve">12 139,0 </w:t>
            </w:r>
            <w:r w:rsidRPr="00E80725">
              <w:rPr>
                <w:rFonts w:ascii="Times New Roman" w:hAnsi="Times New Roman" w:cs="Times New Roman"/>
                <w:sz w:val="20"/>
                <w:szCs w:val="24"/>
                <w:lang w:val="kk-KZ"/>
              </w:rPr>
              <w:t>тыс</w:t>
            </w:r>
            <w:proofErr w:type="gramStart"/>
            <w:r w:rsidRPr="00E80725">
              <w:rPr>
                <w:rFonts w:ascii="Times New Roman" w:hAnsi="Times New Roman" w:cs="Times New Roman"/>
                <w:sz w:val="20"/>
                <w:szCs w:val="24"/>
              </w:rPr>
              <w:t>.т</w:t>
            </w:r>
            <w:proofErr w:type="gramEnd"/>
            <w:r w:rsidRPr="00E80725">
              <w:rPr>
                <w:rFonts w:ascii="Times New Roman" w:hAnsi="Times New Roman" w:cs="Times New Roman"/>
                <w:sz w:val="20"/>
                <w:szCs w:val="24"/>
              </w:rPr>
              <w:t>енге</w:t>
            </w:r>
          </w:p>
        </w:tc>
      </w:tr>
      <w:tr w:rsidR="00866378" w:rsidRPr="00E80725" w:rsidTr="00B06704">
        <w:trPr>
          <w:trHeight w:val="5031"/>
        </w:trPr>
        <w:tc>
          <w:tcPr>
            <w:tcW w:w="58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lastRenderedPageBreak/>
              <w:t>72</w:t>
            </w:r>
          </w:p>
        </w:tc>
        <w:tc>
          <w:tcPr>
            <w:tcW w:w="554" w:type="dxa"/>
            <w:tcBorders>
              <w:top w:val="single" w:sz="4" w:space="0" w:color="auto"/>
              <w:left w:val="single" w:sz="4" w:space="0" w:color="auto"/>
              <w:bottom w:val="single" w:sz="4" w:space="0" w:color="auto"/>
              <w:right w:val="single" w:sz="4" w:space="0" w:color="auto"/>
            </w:tcBorders>
            <w:shd w:val="clear" w:color="auto" w:fill="auto"/>
            <w:noWrap/>
            <w:hideMark/>
          </w:tcPr>
          <w:p w:rsidR="00866378" w:rsidRPr="00E80725" w:rsidRDefault="00866378" w:rsidP="00B06704">
            <w:pPr>
              <w:spacing w:after="0"/>
              <w:jc w:val="right"/>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23</w:t>
            </w:r>
          </w:p>
        </w:tc>
        <w:tc>
          <w:tcPr>
            <w:tcW w:w="2378"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rPr>
                <w:rFonts w:ascii="Times New Roman" w:eastAsia="Times New Roman" w:hAnsi="Times New Roman" w:cs="Times New Roman"/>
                <w:b/>
                <w:sz w:val="20"/>
                <w:szCs w:val="24"/>
              </w:rPr>
            </w:pPr>
            <w:r w:rsidRPr="00E80725">
              <w:rPr>
                <w:rFonts w:ascii="Times New Roman" w:eastAsia="Times New Roman" w:hAnsi="Times New Roman" w:cs="Times New Roman"/>
                <w:b/>
                <w:sz w:val="20"/>
                <w:szCs w:val="24"/>
              </w:rPr>
              <w:t>Укрепление возможностей национальных правозащитных институтов для продвижения прав людей с ограниченными возможностями</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both"/>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Провести анализ практики соблюдения прав людей с инвалидностью в Казахстане. Провести анализ законодательства РК, международных документов в рамках Целей устойчивого развития ООН, рекомендаций данных Казахстану в рамках Универсального периодического обзора, договорных органов и специальных процедур ООН на предмет соблюдения основных прав людей с инвалидностью, выработать соответствующие рекомендации по совершенствованию законодательства. Изучить международный опыт по внедрению «Независимого механизма для поощрения защиты и мониторинга за осуществлением Конвенции о правах инвалидов», подготовить и издать на казахском и русском языках Аналитический доклад с выводами и рекомендациями государственным органам по улучшению ситуации в области соблюдения прав людей с инвалидностью в Казахстане. Информирование общественности</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март-ноябрь 2019 года</w:t>
            </w:r>
          </w:p>
        </w:tc>
        <w:tc>
          <w:tcPr>
            <w:tcW w:w="1984" w:type="dxa"/>
            <w:tcBorders>
              <w:top w:val="single" w:sz="4" w:space="0" w:color="auto"/>
              <w:left w:val="single" w:sz="4" w:space="0" w:color="auto"/>
              <w:bottom w:val="single" w:sz="4" w:space="0" w:color="auto"/>
              <w:right w:val="nil"/>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Республика Казахстан</w:t>
            </w:r>
          </w:p>
        </w:tc>
        <w:tc>
          <w:tcPr>
            <w:tcW w:w="1843" w:type="dxa"/>
            <w:tcBorders>
              <w:top w:val="single" w:sz="4" w:space="0" w:color="auto"/>
              <w:left w:val="single" w:sz="4" w:space="0" w:color="auto"/>
              <w:bottom w:val="single" w:sz="4" w:space="0" w:color="auto"/>
              <w:right w:val="single" w:sz="4" w:space="0" w:color="000000"/>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 xml:space="preserve">5 000,0 </w:t>
            </w:r>
            <w:r w:rsidRPr="00E80725">
              <w:rPr>
                <w:rFonts w:ascii="Times New Roman" w:hAnsi="Times New Roman" w:cs="Times New Roman"/>
                <w:sz w:val="20"/>
                <w:szCs w:val="24"/>
                <w:lang w:val="kk-KZ"/>
              </w:rPr>
              <w:t>тыс</w:t>
            </w:r>
            <w:proofErr w:type="gramStart"/>
            <w:r w:rsidRPr="00E80725">
              <w:rPr>
                <w:rFonts w:ascii="Times New Roman" w:hAnsi="Times New Roman" w:cs="Times New Roman"/>
                <w:sz w:val="20"/>
                <w:szCs w:val="24"/>
              </w:rPr>
              <w:t>.т</w:t>
            </w:r>
            <w:proofErr w:type="gramEnd"/>
            <w:r w:rsidRPr="00E80725">
              <w:rPr>
                <w:rFonts w:ascii="Times New Roman" w:hAnsi="Times New Roman" w:cs="Times New Roman"/>
                <w:sz w:val="20"/>
                <w:szCs w:val="24"/>
              </w:rPr>
              <w:t>енге</w:t>
            </w:r>
          </w:p>
        </w:tc>
      </w:tr>
      <w:tr w:rsidR="00866378" w:rsidRPr="00E80725" w:rsidTr="00B06704">
        <w:trPr>
          <w:trHeight w:val="2550"/>
        </w:trPr>
        <w:tc>
          <w:tcPr>
            <w:tcW w:w="58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73</w:t>
            </w:r>
          </w:p>
        </w:tc>
        <w:tc>
          <w:tcPr>
            <w:tcW w:w="554" w:type="dxa"/>
            <w:tcBorders>
              <w:top w:val="single" w:sz="4" w:space="0" w:color="auto"/>
              <w:left w:val="single" w:sz="4" w:space="0" w:color="auto"/>
              <w:bottom w:val="single" w:sz="4" w:space="0" w:color="auto"/>
              <w:right w:val="single" w:sz="4" w:space="0" w:color="auto"/>
            </w:tcBorders>
            <w:shd w:val="clear" w:color="auto" w:fill="auto"/>
            <w:noWrap/>
            <w:hideMark/>
          </w:tcPr>
          <w:p w:rsidR="00866378" w:rsidRPr="00E80725" w:rsidRDefault="00866378" w:rsidP="00B06704">
            <w:pPr>
              <w:spacing w:after="0"/>
              <w:jc w:val="right"/>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24</w:t>
            </w:r>
          </w:p>
        </w:tc>
        <w:tc>
          <w:tcPr>
            <w:tcW w:w="2378"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rPr>
                <w:rFonts w:ascii="Times New Roman" w:eastAsia="Times New Roman" w:hAnsi="Times New Roman" w:cs="Times New Roman"/>
                <w:b/>
                <w:sz w:val="20"/>
                <w:szCs w:val="24"/>
              </w:rPr>
            </w:pPr>
            <w:r w:rsidRPr="00E80725">
              <w:rPr>
                <w:rFonts w:ascii="Times New Roman" w:eastAsia="Times New Roman" w:hAnsi="Times New Roman" w:cs="Times New Roman"/>
                <w:b/>
                <w:sz w:val="20"/>
                <w:szCs w:val="24"/>
              </w:rPr>
              <w:t>Разработка и издание Национального доклада о тенденциях развития неправительственного сектора</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both"/>
              <w:rPr>
                <w:rFonts w:ascii="Times New Roman" w:eastAsia="Times New Roman" w:hAnsi="Times New Roman" w:cs="Times New Roman"/>
                <w:sz w:val="20"/>
                <w:szCs w:val="24"/>
                <w:lang w:val="kk-KZ"/>
              </w:rPr>
            </w:pPr>
            <w:proofErr w:type="gramStart"/>
            <w:r w:rsidRPr="00E80725">
              <w:rPr>
                <w:rFonts w:ascii="Times New Roman" w:eastAsia="Times New Roman" w:hAnsi="Times New Roman" w:cs="Times New Roman"/>
                <w:sz w:val="20"/>
                <w:szCs w:val="24"/>
              </w:rPr>
              <w:t>Анализ текущего состояния развития сектора НПО, разработка и издание национального доклада о тенденциях развития неправительственного сектора в Республике Казахстан на казахском и русском языках, а также концептуальное видение его развития с учетом произошедших изменений и динамики в НПО на основе методики, позволяющей замерять ежегодные количественные и качественные изменения в данной области</w:t>
            </w:r>
            <w:r w:rsidRPr="00E80725">
              <w:rPr>
                <w:rFonts w:ascii="Times New Roman" w:eastAsia="Times New Roman" w:hAnsi="Times New Roman" w:cs="Times New Roman"/>
                <w:sz w:val="20"/>
                <w:szCs w:val="24"/>
                <w:lang w:val="kk-KZ"/>
              </w:rPr>
              <w:t>.</w:t>
            </w:r>
            <w:proofErr w:type="gramEnd"/>
            <w:r w:rsidRPr="00E80725">
              <w:rPr>
                <w:rFonts w:ascii="Times New Roman" w:eastAsia="Times New Roman" w:hAnsi="Times New Roman" w:cs="Times New Roman"/>
                <w:sz w:val="20"/>
                <w:szCs w:val="24"/>
                <w:lang w:val="kk-KZ"/>
              </w:rPr>
              <w:t xml:space="preserve"> Проведение информационной работы</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март-ноябрь 2019 года</w:t>
            </w:r>
          </w:p>
        </w:tc>
        <w:tc>
          <w:tcPr>
            <w:tcW w:w="1984" w:type="dxa"/>
            <w:tcBorders>
              <w:top w:val="single" w:sz="4" w:space="0" w:color="auto"/>
              <w:left w:val="single" w:sz="4" w:space="0" w:color="auto"/>
              <w:bottom w:val="single" w:sz="4" w:space="0" w:color="auto"/>
              <w:right w:val="nil"/>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Республика Казахстан</w:t>
            </w:r>
          </w:p>
        </w:tc>
        <w:tc>
          <w:tcPr>
            <w:tcW w:w="1843" w:type="dxa"/>
            <w:tcBorders>
              <w:top w:val="single" w:sz="4" w:space="0" w:color="auto"/>
              <w:left w:val="single" w:sz="4" w:space="0" w:color="auto"/>
              <w:bottom w:val="single" w:sz="4" w:space="0" w:color="auto"/>
              <w:right w:val="single" w:sz="4" w:space="0" w:color="000000"/>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 xml:space="preserve">5 128,0 </w:t>
            </w:r>
            <w:r w:rsidRPr="00E80725">
              <w:rPr>
                <w:rFonts w:ascii="Times New Roman" w:hAnsi="Times New Roman" w:cs="Times New Roman"/>
                <w:sz w:val="20"/>
                <w:szCs w:val="24"/>
                <w:lang w:val="kk-KZ"/>
              </w:rPr>
              <w:t>тыс</w:t>
            </w:r>
            <w:proofErr w:type="gramStart"/>
            <w:r w:rsidRPr="00E80725">
              <w:rPr>
                <w:rFonts w:ascii="Times New Roman" w:hAnsi="Times New Roman" w:cs="Times New Roman"/>
                <w:sz w:val="20"/>
                <w:szCs w:val="24"/>
              </w:rPr>
              <w:t>.т</w:t>
            </w:r>
            <w:proofErr w:type="gramEnd"/>
            <w:r w:rsidRPr="00E80725">
              <w:rPr>
                <w:rFonts w:ascii="Times New Roman" w:hAnsi="Times New Roman" w:cs="Times New Roman"/>
                <w:sz w:val="20"/>
                <w:szCs w:val="24"/>
              </w:rPr>
              <w:t>енге</w:t>
            </w:r>
          </w:p>
        </w:tc>
      </w:tr>
      <w:tr w:rsidR="00866378" w:rsidRPr="00E80725" w:rsidTr="00B06704">
        <w:trPr>
          <w:trHeight w:val="2480"/>
        </w:trPr>
        <w:tc>
          <w:tcPr>
            <w:tcW w:w="58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66378" w:rsidRPr="00E80725" w:rsidRDefault="00866378" w:rsidP="00B06704">
            <w:pPr>
              <w:spacing w:after="0"/>
              <w:jc w:val="center"/>
              <w:rPr>
                <w:rFonts w:ascii="Times New Roman" w:eastAsia="Times New Roman" w:hAnsi="Times New Roman" w:cs="Times New Roman"/>
                <w:sz w:val="20"/>
                <w:szCs w:val="24"/>
                <w:lang w:val="kk-KZ"/>
              </w:rPr>
            </w:pPr>
            <w:r w:rsidRPr="00E80725">
              <w:rPr>
                <w:rFonts w:ascii="Times New Roman" w:eastAsia="Times New Roman" w:hAnsi="Times New Roman" w:cs="Times New Roman"/>
                <w:sz w:val="20"/>
                <w:szCs w:val="24"/>
                <w:lang w:val="kk-KZ"/>
              </w:rPr>
              <w:lastRenderedPageBreak/>
              <w:t>74</w:t>
            </w:r>
          </w:p>
        </w:tc>
        <w:tc>
          <w:tcPr>
            <w:tcW w:w="554" w:type="dxa"/>
            <w:tcBorders>
              <w:top w:val="single" w:sz="4" w:space="0" w:color="auto"/>
              <w:left w:val="single" w:sz="4" w:space="0" w:color="auto"/>
              <w:bottom w:val="single" w:sz="4" w:space="0" w:color="auto"/>
              <w:right w:val="single" w:sz="4" w:space="0" w:color="auto"/>
            </w:tcBorders>
            <w:shd w:val="clear" w:color="auto" w:fill="auto"/>
            <w:noWrap/>
            <w:hideMark/>
          </w:tcPr>
          <w:p w:rsidR="00866378" w:rsidRPr="00E80725" w:rsidRDefault="00866378" w:rsidP="00B06704">
            <w:pPr>
              <w:spacing w:after="0"/>
              <w:jc w:val="right"/>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25</w:t>
            </w:r>
          </w:p>
        </w:tc>
        <w:tc>
          <w:tcPr>
            <w:tcW w:w="2378"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rPr>
                <w:rFonts w:ascii="Times New Roman" w:eastAsia="Times New Roman" w:hAnsi="Times New Roman" w:cs="Times New Roman"/>
                <w:b/>
                <w:sz w:val="20"/>
                <w:szCs w:val="24"/>
              </w:rPr>
            </w:pPr>
            <w:r w:rsidRPr="00E80725">
              <w:rPr>
                <w:rFonts w:ascii="Times New Roman" w:eastAsia="Times New Roman" w:hAnsi="Times New Roman" w:cs="Times New Roman"/>
                <w:b/>
                <w:sz w:val="20"/>
                <w:szCs w:val="24"/>
              </w:rPr>
              <w:t>Подготовка комплексного доклада о деятельности общественных советов в Республике Казахстан</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both"/>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 xml:space="preserve">Анализ текущего состояния развития института общественных советов (всех уровней) в Республике Казахстан через проведение социологического исследования и экспертного опроса. Подготовка и распечатка комплексного доклада о деятельности общественных советов в Республике Казахстан с выработкой рекомендаций по совершенствованию деятельности общественных советов. </w:t>
            </w:r>
            <w:r w:rsidRPr="00E80725">
              <w:rPr>
                <w:rFonts w:ascii="Times New Roman" w:eastAsia="Times New Roman" w:hAnsi="Times New Roman" w:cs="Times New Roman"/>
                <w:sz w:val="20"/>
                <w:szCs w:val="24"/>
              </w:rPr>
              <w:br w:type="page"/>
              <w:t>Проведение общественной презентации доклада</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апрел</w:t>
            </w:r>
            <w:proofErr w:type="gramStart"/>
            <w:r w:rsidRPr="00E80725">
              <w:rPr>
                <w:rFonts w:ascii="Times New Roman" w:eastAsia="Times New Roman" w:hAnsi="Times New Roman" w:cs="Times New Roman"/>
                <w:sz w:val="20"/>
                <w:szCs w:val="24"/>
              </w:rPr>
              <w:t>ь-</w:t>
            </w:r>
            <w:proofErr w:type="gramEnd"/>
            <w:r w:rsidRPr="00E80725">
              <w:rPr>
                <w:rFonts w:ascii="Times New Roman" w:eastAsia="Times New Roman" w:hAnsi="Times New Roman" w:cs="Times New Roman"/>
                <w:sz w:val="20"/>
                <w:szCs w:val="24"/>
              </w:rPr>
              <w:t xml:space="preserve"> ноябрь 2019 года</w:t>
            </w:r>
          </w:p>
        </w:tc>
        <w:tc>
          <w:tcPr>
            <w:tcW w:w="1984" w:type="dxa"/>
            <w:tcBorders>
              <w:top w:val="single" w:sz="4" w:space="0" w:color="auto"/>
              <w:left w:val="single" w:sz="4" w:space="0" w:color="auto"/>
              <w:bottom w:val="single" w:sz="4" w:space="0" w:color="auto"/>
              <w:right w:val="nil"/>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 xml:space="preserve">14 областей, </w:t>
            </w:r>
            <w:r w:rsidRPr="00E80725">
              <w:rPr>
                <w:rFonts w:ascii="Times New Roman" w:eastAsia="Times New Roman" w:hAnsi="Times New Roman" w:cs="Times New Roman"/>
                <w:sz w:val="20"/>
                <w:szCs w:val="24"/>
              </w:rPr>
              <w:br w:type="page"/>
              <w:t xml:space="preserve">гг. Астана, Алматы, Шымкент </w:t>
            </w:r>
            <w:r w:rsidRPr="00E80725">
              <w:rPr>
                <w:rFonts w:ascii="Times New Roman" w:eastAsia="Times New Roman" w:hAnsi="Times New Roman" w:cs="Times New Roman"/>
                <w:sz w:val="20"/>
                <w:szCs w:val="24"/>
              </w:rPr>
              <w:br w:type="page"/>
            </w:r>
          </w:p>
        </w:tc>
        <w:tc>
          <w:tcPr>
            <w:tcW w:w="1843" w:type="dxa"/>
            <w:tcBorders>
              <w:top w:val="single" w:sz="4" w:space="0" w:color="auto"/>
              <w:left w:val="single" w:sz="4" w:space="0" w:color="auto"/>
              <w:bottom w:val="single" w:sz="4" w:space="0" w:color="auto"/>
              <w:right w:val="single" w:sz="4" w:space="0" w:color="000000"/>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 xml:space="preserve">15 816,0 </w:t>
            </w:r>
            <w:r w:rsidRPr="00E80725">
              <w:rPr>
                <w:rFonts w:ascii="Times New Roman" w:hAnsi="Times New Roman" w:cs="Times New Roman"/>
                <w:sz w:val="20"/>
                <w:szCs w:val="24"/>
                <w:lang w:val="kk-KZ"/>
              </w:rPr>
              <w:t>тыс</w:t>
            </w:r>
            <w:proofErr w:type="gramStart"/>
            <w:r w:rsidRPr="00E80725">
              <w:rPr>
                <w:rFonts w:ascii="Times New Roman" w:hAnsi="Times New Roman" w:cs="Times New Roman"/>
                <w:sz w:val="20"/>
                <w:szCs w:val="24"/>
              </w:rPr>
              <w:t>.т</w:t>
            </w:r>
            <w:proofErr w:type="gramEnd"/>
            <w:r w:rsidRPr="00E80725">
              <w:rPr>
                <w:rFonts w:ascii="Times New Roman" w:hAnsi="Times New Roman" w:cs="Times New Roman"/>
                <w:sz w:val="20"/>
                <w:szCs w:val="24"/>
              </w:rPr>
              <w:t>енге</w:t>
            </w:r>
          </w:p>
        </w:tc>
      </w:tr>
      <w:tr w:rsidR="00866378" w:rsidRPr="00E80725" w:rsidTr="00B06704">
        <w:trPr>
          <w:trHeight w:val="3735"/>
        </w:trPr>
        <w:tc>
          <w:tcPr>
            <w:tcW w:w="58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75</w:t>
            </w:r>
          </w:p>
        </w:tc>
        <w:tc>
          <w:tcPr>
            <w:tcW w:w="554" w:type="dxa"/>
            <w:tcBorders>
              <w:top w:val="single" w:sz="4" w:space="0" w:color="auto"/>
              <w:left w:val="single" w:sz="4" w:space="0" w:color="auto"/>
              <w:bottom w:val="single" w:sz="4" w:space="0" w:color="auto"/>
              <w:right w:val="single" w:sz="4" w:space="0" w:color="auto"/>
            </w:tcBorders>
            <w:shd w:val="clear" w:color="auto" w:fill="auto"/>
            <w:noWrap/>
            <w:hideMark/>
          </w:tcPr>
          <w:p w:rsidR="00866378" w:rsidRPr="00E80725" w:rsidRDefault="00866378" w:rsidP="00B06704">
            <w:pPr>
              <w:spacing w:after="0"/>
              <w:jc w:val="right"/>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26</w:t>
            </w:r>
          </w:p>
        </w:tc>
        <w:tc>
          <w:tcPr>
            <w:tcW w:w="2378"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rPr>
                <w:rFonts w:ascii="Times New Roman" w:eastAsia="Times New Roman" w:hAnsi="Times New Roman" w:cs="Times New Roman"/>
                <w:b/>
                <w:sz w:val="20"/>
                <w:szCs w:val="24"/>
              </w:rPr>
            </w:pPr>
            <w:r w:rsidRPr="00E80725">
              <w:rPr>
                <w:rFonts w:ascii="Times New Roman" w:eastAsia="Times New Roman" w:hAnsi="Times New Roman" w:cs="Times New Roman"/>
                <w:b/>
                <w:sz w:val="20"/>
                <w:szCs w:val="24"/>
              </w:rPr>
              <w:t>Продвижение гражданского диалога и участия, как основы местного самоуправления</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both"/>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Проведение комплекса обучающих мероприятий на селе по вопросам местного самоуправления. Организация работы по консолидации региональных сетей сельских инициативных групп и органов местного самоуправления для обмена опытом, распространение передового опыта. Проведение информационной кампании по распространению положительного опыта местного самоуправления.</w:t>
            </w:r>
            <w:r w:rsidRPr="00E80725">
              <w:rPr>
                <w:rFonts w:ascii="Times New Roman" w:eastAsia="Times New Roman" w:hAnsi="Times New Roman" w:cs="Times New Roman"/>
                <w:sz w:val="20"/>
                <w:szCs w:val="24"/>
              </w:rPr>
              <w:br/>
              <w:t xml:space="preserve"> Разработка, издание и распространение информационно-просветительских, методических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lang w:val="kk-KZ"/>
              </w:rPr>
            </w:pPr>
            <w:r w:rsidRPr="00E80725">
              <w:rPr>
                <w:rFonts w:ascii="Times New Roman" w:eastAsia="Times New Roman" w:hAnsi="Times New Roman" w:cs="Times New Roman"/>
                <w:sz w:val="20"/>
                <w:szCs w:val="24"/>
                <w:lang w:val="kk-KZ"/>
              </w:rPr>
              <w:t>май-ноябрь 2019 года</w:t>
            </w:r>
          </w:p>
        </w:tc>
        <w:tc>
          <w:tcPr>
            <w:tcW w:w="1984" w:type="dxa"/>
            <w:tcBorders>
              <w:top w:val="single" w:sz="4" w:space="0" w:color="auto"/>
              <w:left w:val="single" w:sz="4" w:space="0" w:color="auto"/>
              <w:bottom w:val="single" w:sz="4" w:space="0" w:color="auto"/>
              <w:right w:val="nil"/>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Акмолинская, Костанайская, Северо-Казахстанская и Восточно-Казахстанская (кроме Шемонаихинского и Глубоковского районов), Павлодарская области</w:t>
            </w:r>
          </w:p>
        </w:tc>
        <w:tc>
          <w:tcPr>
            <w:tcW w:w="1843" w:type="dxa"/>
            <w:tcBorders>
              <w:top w:val="single" w:sz="4" w:space="0" w:color="auto"/>
              <w:left w:val="single" w:sz="4" w:space="0" w:color="auto"/>
              <w:bottom w:val="single" w:sz="4" w:space="0" w:color="auto"/>
              <w:right w:val="single" w:sz="4" w:space="0" w:color="000000"/>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 xml:space="preserve">6 334,0 </w:t>
            </w:r>
            <w:r w:rsidRPr="00E80725">
              <w:rPr>
                <w:rFonts w:ascii="Times New Roman" w:hAnsi="Times New Roman" w:cs="Times New Roman"/>
                <w:sz w:val="20"/>
                <w:szCs w:val="24"/>
                <w:lang w:val="kk-KZ"/>
              </w:rPr>
              <w:t>тыс</w:t>
            </w:r>
            <w:proofErr w:type="gramStart"/>
            <w:r w:rsidRPr="00E80725">
              <w:rPr>
                <w:rFonts w:ascii="Times New Roman" w:hAnsi="Times New Roman" w:cs="Times New Roman"/>
                <w:sz w:val="20"/>
                <w:szCs w:val="24"/>
              </w:rPr>
              <w:t>.т</w:t>
            </w:r>
            <w:proofErr w:type="gramEnd"/>
            <w:r w:rsidRPr="00E80725">
              <w:rPr>
                <w:rFonts w:ascii="Times New Roman" w:hAnsi="Times New Roman" w:cs="Times New Roman"/>
                <w:sz w:val="20"/>
                <w:szCs w:val="24"/>
              </w:rPr>
              <w:t>енге</w:t>
            </w:r>
          </w:p>
          <w:p w:rsidR="00866378" w:rsidRPr="00E80725" w:rsidRDefault="00866378" w:rsidP="00B06704">
            <w:pPr>
              <w:spacing w:after="0"/>
              <w:jc w:val="center"/>
              <w:rPr>
                <w:rFonts w:ascii="Times New Roman" w:eastAsia="Times New Roman" w:hAnsi="Times New Roman" w:cs="Times New Roman"/>
                <w:sz w:val="20"/>
                <w:szCs w:val="24"/>
              </w:rPr>
            </w:pPr>
          </w:p>
          <w:p w:rsidR="00866378" w:rsidRPr="00E80725" w:rsidRDefault="00866378" w:rsidP="00B06704">
            <w:pPr>
              <w:spacing w:after="0"/>
              <w:jc w:val="center"/>
              <w:rPr>
                <w:rFonts w:ascii="Times New Roman" w:eastAsia="Times New Roman" w:hAnsi="Times New Roman" w:cs="Times New Roman"/>
                <w:sz w:val="20"/>
                <w:szCs w:val="24"/>
              </w:rPr>
            </w:pPr>
          </w:p>
        </w:tc>
      </w:tr>
      <w:tr w:rsidR="00866378" w:rsidRPr="00E80725" w:rsidTr="00B06704">
        <w:trPr>
          <w:trHeight w:val="5606"/>
        </w:trPr>
        <w:tc>
          <w:tcPr>
            <w:tcW w:w="58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lastRenderedPageBreak/>
              <w:t>76</w:t>
            </w:r>
          </w:p>
        </w:tc>
        <w:tc>
          <w:tcPr>
            <w:tcW w:w="554" w:type="dxa"/>
            <w:tcBorders>
              <w:top w:val="single" w:sz="4" w:space="0" w:color="auto"/>
              <w:left w:val="single" w:sz="4" w:space="0" w:color="auto"/>
              <w:bottom w:val="single" w:sz="4" w:space="0" w:color="auto"/>
              <w:right w:val="single" w:sz="4" w:space="0" w:color="auto"/>
            </w:tcBorders>
            <w:shd w:val="clear" w:color="auto" w:fill="auto"/>
            <w:noWrap/>
            <w:hideMark/>
          </w:tcPr>
          <w:p w:rsidR="00866378" w:rsidRPr="00E80725" w:rsidRDefault="00866378" w:rsidP="00B06704">
            <w:pPr>
              <w:spacing w:after="0"/>
              <w:jc w:val="right"/>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27</w:t>
            </w:r>
          </w:p>
        </w:tc>
        <w:tc>
          <w:tcPr>
            <w:tcW w:w="2378"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rPr>
                <w:rFonts w:ascii="Times New Roman" w:eastAsia="Times New Roman" w:hAnsi="Times New Roman" w:cs="Times New Roman"/>
                <w:b/>
                <w:sz w:val="20"/>
                <w:szCs w:val="24"/>
              </w:rPr>
            </w:pPr>
            <w:r w:rsidRPr="00E80725">
              <w:rPr>
                <w:rFonts w:ascii="Times New Roman" w:eastAsia="Times New Roman" w:hAnsi="Times New Roman" w:cs="Times New Roman"/>
                <w:b/>
                <w:sz w:val="20"/>
                <w:szCs w:val="24"/>
              </w:rPr>
              <w:t>Әлеуметтік бастамалар картасы</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both"/>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Организация работы по оказанию консультативного, методического сопровождения во всех регионах, в том числе на уровне городов, районов, региональным гражданским центрам, НПО, государственным органам, гражданам в заполнении Карты социальных инициатив в рамках подпрограммы «Атамекен»</w:t>
            </w:r>
            <w:r w:rsidRPr="00E80725">
              <w:rPr>
                <w:rFonts w:ascii="Times New Roman" w:eastAsia="Times New Roman" w:hAnsi="Times New Roman" w:cs="Times New Roman"/>
                <w:sz w:val="20"/>
                <w:szCs w:val="24"/>
                <w:lang w:val="kk-KZ"/>
              </w:rPr>
              <w:t>.</w:t>
            </w:r>
            <w:r w:rsidRPr="00E80725">
              <w:rPr>
                <w:rFonts w:ascii="Times New Roman" w:eastAsia="Times New Roman" w:hAnsi="Times New Roman" w:cs="Times New Roman"/>
                <w:sz w:val="20"/>
                <w:szCs w:val="24"/>
              </w:rPr>
              <w:t xml:space="preserve"> </w:t>
            </w:r>
            <w:r w:rsidRPr="00E80725">
              <w:rPr>
                <w:rFonts w:ascii="Times New Roman" w:eastAsia="Times New Roman" w:hAnsi="Times New Roman" w:cs="Times New Roman"/>
                <w:sz w:val="20"/>
                <w:szCs w:val="24"/>
              </w:rPr>
              <w:br w:type="page"/>
              <w:t xml:space="preserve">Организация работы по выявлению актуальных потребностей регионов и стимулированию гражданских инициатив, привлечение представителей </w:t>
            </w:r>
            <w:proofErr w:type="gramStart"/>
            <w:r w:rsidRPr="00E80725">
              <w:rPr>
                <w:rFonts w:ascii="Times New Roman" w:eastAsia="Times New Roman" w:hAnsi="Times New Roman" w:cs="Times New Roman"/>
                <w:sz w:val="20"/>
                <w:szCs w:val="24"/>
              </w:rPr>
              <w:t>бизнес-структур</w:t>
            </w:r>
            <w:proofErr w:type="gramEnd"/>
            <w:r w:rsidRPr="00E80725">
              <w:rPr>
                <w:rFonts w:ascii="Times New Roman" w:eastAsia="Times New Roman" w:hAnsi="Times New Roman" w:cs="Times New Roman"/>
                <w:sz w:val="20"/>
                <w:szCs w:val="24"/>
              </w:rPr>
              <w:t>, государственных органов, НПО, волонтеров и населения на реализацию региональных проектов. Создание и сопровождение официальной странички интерактивной платформы «Әлеуметтік бастамалар картасы» в социальных сетях. Организация публикаций, статей, интервью в СМИ, в том числе на ведущих новостных сайтах, социальных сетях о положительной практике реализации региональных проектов и практике. Производство и распространение в социальных сетях серии «вирусных видеороликов» на казахском и русском языках. Постоянный мониторинг и анализ функционирования карты.</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май-ноябрь 2019 года</w:t>
            </w:r>
          </w:p>
        </w:tc>
        <w:tc>
          <w:tcPr>
            <w:tcW w:w="1984" w:type="dxa"/>
            <w:tcBorders>
              <w:top w:val="single" w:sz="4" w:space="0" w:color="auto"/>
              <w:left w:val="single" w:sz="4" w:space="0" w:color="auto"/>
              <w:bottom w:val="single" w:sz="4" w:space="0" w:color="auto"/>
              <w:right w:val="nil"/>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Республика Казахстан</w:t>
            </w:r>
          </w:p>
        </w:tc>
        <w:tc>
          <w:tcPr>
            <w:tcW w:w="1843" w:type="dxa"/>
            <w:tcBorders>
              <w:top w:val="single" w:sz="4" w:space="0" w:color="auto"/>
              <w:left w:val="single" w:sz="4" w:space="0" w:color="auto"/>
              <w:bottom w:val="single" w:sz="4" w:space="0" w:color="auto"/>
              <w:right w:val="single" w:sz="4" w:space="0" w:color="000000"/>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 xml:space="preserve">20 000,0 </w:t>
            </w:r>
            <w:r w:rsidRPr="00E80725">
              <w:rPr>
                <w:rFonts w:ascii="Times New Roman" w:hAnsi="Times New Roman" w:cs="Times New Roman"/>
                <w:sz w:val="20"/>
                <w:szCs w:val="24"/>
                <w:lang w:val="kk-KZ"/>
              </w:rPr>
              <w:t>тыс</w:t>
            </w:r>
            <w:proofErr w:type="gramStart"/>
            <w:r w:rsidRPr="00E80725">
              <w:rPr>
                <w:rFonts w:ascii="Times New Roman" w:hAnsi="Times New Roman" w:cs="Times New Roman"/>
                <w:sz w:val="20"/>
                <w:szCs w:val="24"/>
              </w:rPr>
              <w:t>.т</w:t>
            </w:r>
            <w:proofErr w:type="gramEnd"/>
            <w:r w:rsidRPr="00E80725">
              <w:rPr>
                <w:rFonts w:ascii="Times New Roman" w:hAnsi="Times New Roman" w:cs="Times New Roman"/>
                <w:sz w:val="20"/>
                <w:szCs w:val="24"/>
              </w:rPr>
              <w:t>енге</w:t>
            </w:r>
          </w:p>
          <w:p w:rsidR="00866378" w:rsidRPr="00E80725" w:rsidRDefault="00866378" w:rsidP="00B06704">
            <w:pPr>
              <w:spacing w:after="0"/>
              <w:jc w:val="center"/>
              <w:rPr>
                <w:rFonts w:ascii="Times New Roman" w:eastAsia="Times New Roman" w:hAnsi="Times New Roman" w:cs="Times New Roman"/>
                <w:sz w:val="20"/>
                <w:szCs w:val="24"/>
              </w:rPr>
            </w:pPr>
          </w:p>
          <w:p w:rsidR="00866378" w:rsidRPr="00E80725" w:rsidRDefault="00866378" w:rsidP="00B06704">
            <w:pPr>
              <w:spacing w:after="0"/>
              <w:jc w:val="center"/>
              <w:rPr>
                <w:rFonts w:ascii="Times New Roman" w:eastAsia="Times New Roman" w:hAnsi="Times New Roman" w:cs="Times New Roman"/>
                <w:sz w:val="20"/>
                <w:szCs w:val="24"/>
              </w:rPr>
            </w:pPr>
          </w:p>
        </w:tc>
      </w:tr>
      <w:tr w:rsidR="00866378" w:rsidRPr="00E80725" w:rsidTr="00B06704">
        <w:trPr>
          <w:trHeight w:val="300"/>
        </w:trPr>
        <w:tc>
          <w:tcPr>
            <w:tcW w:w="584"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866378" w:rsidRPr="00E80725" w:rsidRDefault="00866378" w:rsidP="00B06704">
            <w:pPr>
              <w:spacing w:after="0"/>
              <w:rPr>
                <w:rFonts w:ascii="Times New Roman" w:eastAsia="Times New Roman" w:hAnsi="Times New Roman" w:cs="Times New Roman"/>
                <w:b/>
                <w:bCs/>
                <w:sz w:val="20"/>
                <w:szCs w:val="24"/>
              </w:rPr>
            </w:pPr>
          </w:p>
        </w:tc>
        <w:tc>
          <w:tcPr>
            <w:tcW w:w="554"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866378" w:rsidRPr="00E80725" w:rsidRDefault="00866378" w:rsidP="00B06704">
            <w:pPr>
              <w:spacing w:after="0"/>
              <w:rPr>
                <w:rFonts w:ascii="Times New Roman" w:eastAsia="Times New Roman" w:hAnsi="Times New Roman" w:cs="Times New Roman"/>
                <w:b/>
                <w:bCs/>
                <w:sz w:val="20"/>
                <w:szCs w:val="24"/>
              </w:rPr>
            </w:pPr>
            <w:r w:rsidRPr="00E80725">
              <w:rPr>
                <w:rFonts w:ascii="Times New Roman" w:eastAsia="Times New Roman" w:hAnsi="Times New Roman" w:cs="Times New Roman"/>
                <w:b/>
                <w:bCs/>
                <w:sz w:val="20"/>
                <w:szCs w:val="24"/>
              </w:rPr>
              <w:t> </w:t>
            </w:r>
          </w:p>
        </w:tc>
        <w:tc>
          <w:tcPr>
            <w:tcW w:w="237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866378" w:rsidRPr="00E80725" w:rsidRDefault="00866378" w:rsidP="00B06704">
            <w:pPr>
              <w:spacing w:after="0"/>
              <w:jc w:val="center"/>
              <w:rPr>
                <w:rFonts w:ascii="Times New Roman" w:eastAsia="Times New Roman" w:hAnsi="Times New Roman" w:cs="Times New Roman"/>
                <w:b/>
                <w:bCs/>
                <w:sz w:val="20"/>
                <w:szCs w:val="24"/>
                <w:lang w:val="kk-KZ"/>
              </w:rPr>
            </w:pPr>
            <w:r w:rsidRPr="00E80725">
              <w:rPr>
                <w:rFonts w:ascii="Times New Roman" w:eastAsia="Times New Roman" w:hAnsi="Times New Roman" w:cs="Times New Roman"/>
                <w:b/>
                <w:bCs/>
                <w:sz w:val="20"/>
                <w:szCs w:val="24"/>
              </w:rPr>
              <w:t>ИТОГО</w:t>
            </w:r>
          </w:p>
        </w:tc>
        <w:tc>
          <w:tcPr>
            <w:tcW w:w="6662"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866378" w:rsidRPr="00E80725" w:rsidRDefault="00866378" w:rsidP="00B06704">
            <w:pPr>
              <w:spacing w:after="0"/>
              <w:jc w:val="both"/>
              <w:rPr>
                <w:rFonts w:ascii="Times New Roman" w:eastAsia="Times New Roman" w:hAnsi="Times New Roman" w:cs="Times New Roman"/>
                <w:b/>
                <w:bCs/>
                <w:sz w:val="20"/>
                <w:szCs w:val="24"/>
              </w:rPr>
            </w:pPr>
            <w:r w:rsidRPr="00E80725">
              <w:rPr>
                <w:rFonts w:ascii="Times New Roman" w:eastAsia="Times New Roman" w:hAnsi="Times New Roman" w:cs="Times New Roman"/>
                <w:b/>
                <w:bCs/>
                <w:sz w:val="20"/>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866378" w:rsidRPr="00E80725" w:rsidRDefault="00866378" w:rsidP="00B06704">
            <w:pPr>
              <w:spacing w:after="0"/>
              <w:jc w:val="center"/>
              <w:rPr>
                <w:rFonts w:ascii="Times New Roman" w:eastAsia="Times New Roman" w:hAnsi="Times New Roman" w:cs="Times New Roman"/>
                <w:b/>
                <w:bCs/>
                <w:sz w:val="20"/>
                <w:szCs w:val="24"/>
              </w:rPr>
            </w:pPr>
            <w:r w:rsidRPr="00E80725">
              <w:rPr>
                <w:rFonts w:ascii="Times New Roman" w:eastAsia="Times New Roman" w:hAnsi="Times New Roman" w:cs="Times New Roman"/>
                <w:b/>
                <w:bCs/>
                <w:sz w:val="20"/>
                <w:szCs w:val="24"/>
              </w:rPr>
              <w:t> </w:t>
            </w:r>
          </w:p>
        </w:tc>
        <w:tc>
          <w:tcPr>
            <w:tcW w:w="1984" w:type="dxa"/>
            <w:tcBorders>
              <w:top w:val="single" w:sz="4" w:space="0" w:color="auto"/>
              <w:left w:val="single" w:sz="4" w:space="0" w:color="auto"/>
              <w:bottom w:val="single" w:sz="4" w:space="0" w:color="auto"/>
              <w:right w:val="nil"/>
            </w:tcBorders>
            <w:shd w:val="clear" w:color="auto" w:fill="DDD9C3" w:themeFill="background2" w:themeFillShade="E6"/>
            <w:vAlign w:val="center"/>
            <w:hideMark/>
          </w:tcPr>
          <w:p w:rsidR="00866378" w:rsidRPr="00E80725" w:rsidRDefault="00866378" w:rsidP="00B06704">
            <w:pPr>
              <w:spacing w:after="0"/>
              <w:jc w:val="center"/>
              <w:rPr>
                <w:rFonts w:ascii="Times New Roman" w:eastAsia="Times New Roman" w:hAnsi="Times New Roman" w:cs="Times New Roman"/>
                <w:b/>
                <w:bCs/>
                <w:sz w:val="20"/>
                <w:szCs w:val="24"/>
              </w:rPr>
            </w:pPr>
            <w:r w:rsidRPr="00E80725">
              <w:rPr>
                <w:rFonts w:ascii="Times New Roman" w:eastAsia="Times New Roman" w:hAnsi="Times New Roman" w:cs="Times New Roman"/>
                <w:b/>
                <w:bCs/>
                <w:sz w:val="20"/>
                <w:szCs w:val="24"/>
              </w:rPr>
              <w:t> </w:t>
            </w:r>
          </w:p>
        </w:tc>
        <w:tc>
          <w:tcPr>
            <w:tcW w:w="1843" w:type="dxa"/>
            <w:tcBorders>
              <w:top w:val="single" w:sz="4" w:space="0" w:color="auto"/>
              <w:left w:val="single" w:sz="4" w:space="0" w:color="auto"/>
              <w:bottom w:val="single" w:sz="4" w:space="0" w:color="auto"/>
              <w:right w:val="single" w:sz="4" w:space="0" w:color="000000"/>
            </w:tcBorders>
            <w:shd w:val="clear" w:color="auto" w:fill="DDD9C3" w:themeFill="background2" w:themeFillShade="E6"/>
            <w:vAlign w:val="center"/>
            <w:hideMark/>
          </w:tcPr>
          <w:p w:rsidR="00866378" w:rsidRPr="00E80725" w:rsidRDefault="00866378" w:rsidP="00B06704">
            <w:pPr>
              <w:spacing w:after="0"/>
              <w:jc w:val="center"/>
              <w:rPr>
                <w:rFonts w:ascii="Times New Roman" w:eastAsia="Times New Roman" w:hAnsi="Times New Roman" w:cs="Times New Roman"/>
                <w:b/>
                <w:bCs/>
                <w:sz w:val="20"/>
                <w:szCs w:val="24"/>
              </w:rPr>
            </w:pPr>
            <w:r w:rsidRPr="00E80725">
              <w:rPr>
                <w:rFonts w:ascii="Times New Roman" w:eastAsia="Times New Roman" w:hAnsi="Times New Roman" w:cs="Times New Roman"/>
                <w:b/>
                <w:bCs/>
                <w:sz w:val="20"/>
                <w:szCs w:val="24"/>
              </w:rPr>
              <w:t xml:space="preserve">157 206,0 </w:t>
            </w:r>
            <w:r w:rsidRPr="00E80725">
              <w:rPr>
                <w:rFonts w:ascii="Times New Roman" w:hAnsi="Times New Roman" w:cs="Times New Roman"/>
                <w:b/>
                <w:sz w:val="20"/>
                <w:szCs w:val="24"/>
                <w:lang w:val="kk-KZ"/>
              </w:rPr>
              <w:t>тыс</w:t>
            </w:r>
            <w:proofErr w:type="gramStart"/>
            <w:r w:rsidRPr="00E80725">
              <w:rPr>
                <w:rFonts w:ascii="Times New Roman" w:hAnsi="Times New Roman" w:cs="Times New Roman"/>
                <w:b/>
                <w:sz w:val="20"/>
                <w:szCs w:val="24"/>
              </w:rPr>
              <w:t>.т</w:t>
            </w:r>
            <w:proofErr w:type="gramEnd"/>
            <w:r w:rsidRPr="00E80725">
              <w:rPr>
                <w:rFonts w:ascii="Times New Roman" w:hAnsi="Times New Roman" w:cs="Times New Roman"/>
                <w:b/>
                <w:sz w:val="20"/>
                <w:szCs w:val="24"/>
              </w:rPr>
              <w:t>енге</w:t>
            </w:r>
          </w:p>
        </w:tc>
      </w:tr>
      <w:tr w:rsidR="00866378" w:rsidRPr="00E80725" w:rsidTr="00B06704">
        <w:trPr>
          <w:trHeight w:val="345"/>
        </w:trPr>
        <w:tc>
          <w:tcPr>
            <w:tcW w:w="11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6378" w:rsidRPr="00E80725" w:rsidRDefault="00866378" w:rsidP="00B06704">
            <w:pPr>
              <w:spacing w:after="0"/>
              <w:jc w:val="center"/>
              <w:rPr>
                <w:rFonts w:ascii="Times New Roman" w:eastAsia="Times New Roman" w:hAnsi="Times New Roman" w:cs="Times New Roman"/>
                <w:b/>
                <w:bCs/>
                <w:sz w:val="20"/>
                <w:szCs w:val="24"/>
              </w:rPr>
            </w:pPr>
            <w:r w:rsidRPr="00E80725">
              <w:rPr>
                <w:rFonts w:ascii="Times New Roman" w:eastAsia="Times New Roman" w:hAnsi="Times New Roman" w:cs="Times New Roman"/>
                <w:b/>
                <w:bCs/>
                <w:sz w:val="20"/>
                <w:szCs w:val="24"/>
              </w:rPr>
              <w:t>8</w:t>
            </w:r>
          </w:p>
        </w:tc>
        <w:tc>
          <w:tcPr>
            <w:tcW w:w="14143" w:type="dxa"/>
            <w:gridSpan w:val="5"/>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rPr>
                <w:rFonts w:ascii="Times New Roman" w:eastAsia="Times New Roman" w:hAnsi="Times New Roman" w:cs="Times New Roman"/>
                <w:b/>
                <w:bCs/>
                <w:sz w:val="20"/>
                <w:szCs w:val="24"/>
              </w:rPr>
            </w:pPr>
            <w:r w:rsidRPr="00E80725">
              <w:rPr>
                <w:rFonts w:ascii="Times New Roman" w:eastAsia="Times New Roman" w:hAnsi="Times New Roman" w:cs="Times New Roman"/>
                <w:b/>
                <w:bCs/>
                <w:sz w:val="20"/>
                <w:szCs w:val="24"/>
              </w:rPr>
              <w:t>Укрепление общественного согласия и общенационального единства</w:t>
            </w:r>
          </w:p>
        </w:tc>
      </w:tr>
      <w:tr w:rsidR="00866378" w:rsidRPr="00E80725" w:rsidTr="00B06704">
        <w:trPr>
          <w:trHeight w:val="2248"/>
        </w:trPr>
        <w:tc>
          <w:tcPr>
            <w:tcW w:w="58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66378" w:rsidRPr="00E80725" w:rsidRDefault="00866378" w:rsidP="00B06704">
            <w:pPr>
              <w:spacing w:after="0"/>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lastRenderedPageBreak/>
              <w:t>77</w:t>
            </w:r>
          </w:p>
        </w:tc>
        <w:tc>
          <w:tcPr>
            <w:tcW w:w="554" w:type="dxa"/>
            <w:tcBorders>
              <w:top w:val="single" w:sz="4" w:space="0" w:color="auto"/>
              <w:left w:val="single" w:sz="4" w:space="0" w:color="auto"/>
              <w:bottom w:val="single" w:sz="4" w:space="0" w:color="auto"/>
              <w:right w:val="single" w:sz="4" w:space="0" w:color="auto"/>
            </w:tcBorders>
            <w:shd w:val="clear" w:color="auto" w:fill="auto"/>
            <w:noWrap/>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1</w:t>
            </w:r>
          </w:p>
        </w:tc>
        <w:tc>
          <w:tcPr>
            <w:tcW w:w="2378"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rPr>
                <w:rFonts w:ascii="Times New Roman" w:eastAsia="Times New Roman" w:hAnsi="Times New Roman" w:cs="Times New Roman"/>
                <w:b/>
                <w:sz w:val="20"/>
                <w:szCs w:val="24"/>
              </w:rPr>
            </w:pPr>
            <w:r w:rsidRPr="00E80725">
              <w:rPr>
                <w:rFonts w:ascii="Times New Roman" w:eastAsia="Times New Roman" w:hAnsi="Times New Roman" w:cs="Times New Roman"/>
                <w:b/>
                <w:sz w:val="20"/>
                <w:szCs w:val="24"/>
              </w:rPr>
              <w:t>Роль диалоговых площадок в развитии гражданского общества: международный опыт</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both"/>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lang w:val="kk-KZ"/>
              </w:rPr>
              <w:t>У</w:t>
            </w:r>
            <w:r w:rsidRPr="00E80725">
              <w:rPr>
                <w:rFonts w:ascii="Times New Roman" w:eastAsia="Times New Roman" w:hAnsi="Times New Roman" w:cs="Times New Roman"/>
                <w:sz w:val="20"/>
                <w:szCs w:val="24"/>
              </w:rPr>
              <w:t>частие казахстанских НПО (не менее 3 чел.) на международных диалоговых площадках</w:t>
            </w:r>
            <w:r w:rsidRPr="00E80725">
              <w:rPr>
                <w:rFonts w:ascii="Times New Roman" w:eastAsia="Times New Roman" w:hAnsi="Times New Roman" w:cs="Times New Roman"/>
                <w:sz w:val="20"/>
                <w:szCs w:val="24"/>
                <w:lang w:val="kk-KZ"/>
              </w:rPr>
              <w:t xml:space="preserve">. </w:t>
            </w:r>
            <w:r w:rsidRPr="00E80725">
              <w:rPr>
                <w:rFonts w:ascii="Times New Roman" w:eastAsia="Times New Roman" w:hAnsi="Times New Roman" w:cs="Times New Roman"/>
                <w:sz w:val="20"/>
                <w:szCs w:val="24"/>
              </w:rPr>
              <w:t>Изучение международного опыта организации и участия НПО в диалоговых площадках. Проведение анализа обсуждаемых вопросов на диалоговых площадках, выработка позиции НПО по различным вопросам с предоставлением конкретных предложений и обсуждение их с широким кругом представителей соответствующих неправительственных организаций и государственных органов</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март-ноябрь 2019 года</w:t>
            </w:r>
          </w:p>
        </w:tc>
        <w:tc>
          <w:tcPr>
            <w:tcW w:w="1984" w:type="dxa"/>
            <w:tcBorders>
              <w:top w:val="single" w:sz="4" w:space="0" w:color="auto"/>
              <w:left w:val="single" w:sz="4" w:space="0" w:color="auto"/>
              <w:bottom w:val="single" w:sz="4" w:space="0" w:color="auto"/>
              <w:right w:val="nil"/>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Республика Казахстан</w:t>
            </w:r>
          </w:p>
        </w:tc>
        <w:tc>
          <w:tcPr>
            <w:tcW w:w="1843" w:type="dxa"/>
            <w:tcBorders>
              <w:top w:val="single" w:sz="4" w:space="0" w:color="auto"/>
              <w:left w:val="single" w:sz="4" w:space="0" w:color="auto"/>
              <w:bottom w:val="single" w:sz="4" w:space="0" w:color="auto"/>
              <w:right w:val="single" w:sz="4" w:space="0" w:color="000000"/>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 xml:space="preserve">2 260,0 </w:t>
            </w:r>
            <w:r w:rsidRPr="00E80725">
              <w:rPr>
                <w:rFonts w:ascii="Times New Roman" w:hAnsi="Times New Roman" w:cs="Times New Roman"/>
                <w:sz w:val="20"/>
                <w:szCs w:val="24"/>
                <w:lang w:val="kk-KZ"/>
              </w:rPr>
              <w:t>тыс</w:t>
            </w:r>
            <w:proofErr w:type="gramStart"/>
            <w:r w:rsidRPr="00E80725">
              <w:rPr>
                <w:rFonts w:ascii="Times New Roman" w:hAnsi="Times New Roman" w:cs="Times New Roman"/>
                <w:sz w:val="20"/>
                <w:szCs w:val="24"/>
              </w:rPr>
              <w:t>.т</w:t>
            </w:r>
            <w:proofErr w:type="gramEnd"/>
            <w:r w:rsidRPr="00E80725">
              <w:rPr>
                <w:rFonts w:ascii="Times New Roman" w:hAnsi="Times New Roman" w:cs="Times New Roman"/>
                <w:sz w:val="20"/>
                <w:szCs w:val="24"/>
              </w:rPr>
              <w:t>енге</w:t>
            </w:r>
          </w:p>
        </w:tc>
      </w:tr>
      <w:tr w:rsidR="00866378" w:rsidRPr="00E80725" w:rsidTr="00B06704">
        <w:trPr>
          <w:trHeight w:val="3102"/>
        </w:trPr>
        <w:tc>
          <w:tcPr>
            <w:tcW w:w="58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78</w:t>
            </w:r>
          </w:p>
        </w:tc>
        <w:tc>
          <w:tcPr>
            <w:tcW w:w="554" w:type="dxa"/>
            <w:tcBorders>
              <w:top w:val="single" w:sz="4" w:space="0" w:color="auto"/>
              <w:left w:val="single" w:sz="4" w:space="0" w:color="auto"/>
              <w:bottom w:val="single" w:sz="4" w:space="0" w:color="auto"/>
              <w:right w:val="single" w:sz="4" w:space="0" w:color="auto"/>
            </w:tcBorders>
            <w:shd w:val="clear" w:color="auto" w:fill="auto"/>
            <w:noWrap/>
            <w:hideMark/>
          </w:tcPr>
          <w:p w:rsidR="00866378" w:rsidRPr="00E80725" w:rsidRDefault="00866378" w:rsidP="00B06704">
            <w:pPr>
              <w:spacing w:after="0"/>
              <w:jc w:val="right"/>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2</w:t>
            </w:r>
          </w:p>
        </w:tc>
        <w:tc>
          <w:tcPr>
            <w:tcW w:w="2378"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rPr>
                <w:rFonts w:ascii="Times New Roman" w:eastAsia="Times New Roman" w:hAnsi="Times New Roman" w:cs="Times New Roman"/>
                <w:b/>
                <w:sz w:val="20"/>
                <w:szCs w:val="24"/>
              </w:rPr>
            </w:pPr>
            <w:r w:rsidRPr="00E80725">
              <w:rPr>
                <w:rFonts w:ascii="Times New Roman" w:eastAsia="Times New Roman" w:hAnsi="Times New Roman" w:cs="Times New Roman"/>
                <w:b/>
                <w:sz w:val="20"/>
                <w:szCs w:val="24"/>
              </w:rPr>
              <w:t>Анализ ситуации фактов расовой (национальной) дискриминации, оказание правовой помощи и правовое просвещение о фундаментальных правах человека, в т.ч. связанных с недискриминацией по расовому (национальному, этническому) признаку</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both"/>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 xml:space="preserve">Анализ текущей ситуации по вопросам расовой (национальной) дискриминации среди представителей этнического населения, компактно проживающего на определённой административно-территориальной единице Казахстана, включая рассмотрение случаев, причин дискриминации, работе местных исполнительных и центральных государственных органов, проводимой в данной сфере. </w:t>
            </w:r>
            <w:r w:rsidRPr="00E80725">
              <w:rPr>
                <w:rFonts w:ascii="Times New Roman" w:eastAsia="Times New Roman" w:hAnsi="Times New Roman" w:cs="Times New Roman"/>
                <w:sz w:val="20"/>
                <w:szCs w:val="24"/>
              </w:rPr>
              <w:br/>
              <w:t>Разработать и издать на казахском и русском языках Аналитический доклад по итогам проведенной работы. Провести презентацию доклада во всех регионах Казахстана</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март-ноябрь 2019 года</w:t>
            </w:r>
          </w:p>
        </w:tc>
        <w:tc>
          <w:tcPr>
            <w:tcW w:w="1984" w:type="dxa"/>
            <w:tcBorders>
              <w:top w:val="single" w:sz="4" w:space="0" w:color="auto"/>
              <w:left w:val="single" w:sz="4" w:space="0" w:color="auto"/>
              <w:bottom w:val="single" w:sz="4" w:space="0" w:color="auto"/>
              <w:right w:val="nil"/>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Республика Казахстан</w:t>
            </w:r>
          </w:p>
        </w:tc>
        <w:tc>
          <w:tcPr>
            <w:tcW w:w="1843" w:type="dxa"/>
            <w:tcBorders>
              <w:top w:val="single" w:sz="4" w:space="0" w:color="auto"/>
              <w:left w:val="single" w:sz="4" w:space="0" w:color="auto"/>
              <w:bottom w:val="single" w:sz="4" w:space="0" w:color="auto"/>
              <w:right w:val="single" w:sz="4" w:space="0" w:color="000000"/>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 xml:space="preserve">5 000,0 </w:t>
            </w:r>
            <w:r w:rsidRPr="00E80725">
              <w:rPr>
                <w:rFonts w:ascii="Times New Roman" w:hAnsi="Times New Roman" w:cs="Times New Roman"/>
                <w:sz w:val="20"/>
                <w:szCs w:val="24"/>
                <w:lang w:val="kk-KZ"/>
              </w:rPr>
              <w:t>тыс</w:t>
            </w:r>
            <w:proofErr w:type="gramStart"/>
            <w:r w:rsidRPr="00E80725">
              <w:rPr>
                <w:rFonts w:ascii="Times New Roman" w:hAnsi="Times New Roman" w:cs="Times New Roman"/>
                <w:sz w:val="20"/>
                <w:szCs w:val="24"/>
              </w:rPr>
              <w:t>.т</w:t>
            </w:r>
            <w:proofErr w:type="gramEnd"/>
            <w:r w:rsidRPr="00E80725">
              <w:rPr>
                <w:rFonts w:ascii="Times New Roman" w:hAnsi="Times New Roman" w:cs="Times New Roman"/>
                <w:sz w:val="20"/>
                <w:szCs w:val="24"/>
              </w:rPr>
              <w:t>енге</w:t>
            </w:r>
          </w:p>
        </w:tc>
      </w:tr>
      <w:tr w:rsidR="00866378" w:rsidRPr="00E80725" w:rsidTr="00B06704">
        <w:trPr>
          <w:trHeight w:val="3622"/>
        </w:trPr>
        <w:tc>
          <w:tcPr>
            <w:tcW w:w="58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lastRenderedPageBreak/>
              <w:t>79</w:t>
            </w:r>
          </w:p>
        </w:tc>
        <w:tc>
          <w:tcPr>
            <w:tcW w:w="554" w:type="dxa"/>
            <w:tcBorders>
              <w:top w:val="single" w:sz="4" w:space="0" w:color="auto"/>
              <w:left w:val="single" w:sz="4" w:space="0" w:color="auto"/>
              <w:bottom w:val="single" w:sz="4" w:space="0" w:color="auto"/>
              <w:right w:val="single" w:sz="4" w:space="0" w:color="auto"/>
            </w:tcBorders>
            <w:shd w:val="clear" w:color="auto" w:fill="auto"/>
            <w:noWrap/>
            <w:hideMark/>
          </w:tcPr>
          <w:p w:rsidR="00866378" w:rsidRPr="00E80725" w:rsidRDefault="00866378" w:rsidP="00B06704">
            <w:pPr>
              <w:spacing w:after="0"/>
              <w:jc w:val="right"/>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3</w:t>
            </w:r>
          </w:p>
        </w:tc>
        <w:tc>
          <w:tcPr>
            <w:tcW w:w="2378"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rPr>
                <w:rFonts w:ascii="Times New Roman" w:eastAsia="Times New Roman" w:hAnsi="Times New Roman" w:cs="Times New Roman"/>
                <w:b/>
                <w:sz w:val="20"/>
                <w:szCs w:val="24"/>
              </w:rPr>
            </w:pPr>
            <w:r w:rsidRPr="00E80725">
              <w:rPr>
                <w:rFonts w:ascii="Times New Roman" w:eastAsia="Times New Roman" w:hAnsi="Times New Roman" w:cs="Times New Roman"/>
                <w:b/>
                <w:sz w:val="20"/>
                <w:szCs w:val="24"/>
              </w:rPr>
              <w:t>Подготовка обзорного доклада о состоянии религиозной сферы Казахстана: проблемы и перспективы</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both"/>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 xml:space="preserve">Разработка и согласование </w:t>
            </w:r>
            <w:proofErr w:type="gramStart"/>
            <w:r w:rsidRPr="00E80725">
              <w:rPr>
                <w:rFonts w:ascii="Times New Roman" w:eastAsia="Times New Roman" w:hAnsi="Times New Roman" w:cs="Times New Roman"/>
                <w:sz w:val="20"/>
                <w:szCs w:val="24"/>
              </w:rPr>
              <w:t>методологии</w:t>
            </w:r>
            <w:proofErr w:type="gramEnd"/>
            <w:r w:rsidRPr="00E80725">
              <w:rPr>
                <w:rFonts w:ascii="Times New Roman" w:eastAsia="Times New Roman" w:hAnsi="Times New Roman" w:cs="Times New Roman"/>
                <w:sz w:val="20"/>
                <w:szCs w:val="24"/>
              </w:rPr>
              <w:t xml:space="preserve"> и инструментарий исследования в рамках проекта.  Подготовка методологичесской основы для проведения проекта, проведение анкетирования по следующим аспектам: определение уровня религиозности и конфессиональной ориентации населения; состояние отношений между представителями различных конфесий и религиозных течений; определение уровня терпимости и межконфессионального согласия; выявление проблемных аспектов; пути решения проблем; анализ успешных отечественных практик по противодействию распространению религиозного экстремизма и радикализма.</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proofErr w:type="gramStart"/>
            <w:r w:rsidRPr="00E80725">
              <w:rPr>
                <w:rFonts w:ascii="Times New Roman" w:eastAsia="Times New Roman" w:hAnsi="Times New Roman" w:cs="Times New Roman"/>
                <w:sz w:val="20"/>
                <w:szCs w:val="24"/>
              </w:rPr>
              <w:t>В</w:t>
            </w:r>
            <w:proofErr w:type="gramEnd"/>
            <w:r w:rsidRPr="00E80725">
              <w:rPr>
                <w:rFonts w:ascii="Times New Roman" w:eastAsia="Times New Roman" w:hAnsi="Times New Roman" w:cs="Times New Roman"/>
                <w:sz w:val="20"/>
                <w:szCs w:val="24"/>
              </w:rPr>
              <w:t xml:space="preserve"> течений 2019 года</w:t>
            </w:r>
          </w:p>
        </w:tc>
        <w:tc>
          <w:tcPr>
            <w:tcW w:w="1984" w:type="dxa"/>
            <w:tcBorders>
              <w:top w:val="single" w:sz="4" w:space="0" w:color="auto"/>
              <w:left w:val="single" w:sz="4" w:space="0" w:color="auto"/>
              <w:bottom w:val="single" w:sz="4" w:space="0" w:color="auto"/>
              <w:right w:val="nil"/>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Республика Казахстан</w:t>
            </w:r>
          </w:p>
        </w:tc>
        <w:tc>
          <w:tcPr>
            <w:tcW w:w="1843" w:type="dxa"/>
            <w:tcBorders>
              <w:top w:val="single" w:sz="4" w:space="0" w:color="auto"/>
              <w:left w:val="single" w:sz="4" w:space="0" w:color="auto"/>
              <w:bottom w:val="single" w:sz="4" w:space="0" w:color="auto"/>
              <w:right w:val="single" w:sz="4" w:space="0" w:color="000000"/>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 xml:space="preserve">6 000,0 </w:t>
            </w:r>
            <w:r w:rsidRPr="00E80725">
              <w:rPr>
                <w:rFonts w:ascii="Times New Roman" w:hAnsi="Times New Roman" w:cs="Times New Roman"/>
                <w:sz w:val="20"/>
                <w:szCs w:val="24"/>
                <w:lang w:val="kk-KZ"/>
              </w:rPr>
              <w:t>тыс</w:t>
            </w:r>
            <w:proofErr w:type="gramStart"/>
            <w:r w:rsidRPr="00E80725">
              <w:rPr>
                <w:rFonts w:ascii="Times New Roman" w:hAnsi="Times New Roman" w:cs="Times New Roman"/>
                <w:sz w:val="20"/>
                <w:szCs w:val="24"/>
              </w:rPr>
              <w:t>.т</w:t>
            </w:r>
            <w:proofErr w:type="gramEnd"/>
            <w:r w:rsidRPr="00E80725">
              <w:rPr>
                <w:rFonts w:ascii="Times New Roman" w:hAnsi="Times New Roman" w:cs="Times New Roman"/>
                <w:sz w:val="20"/>
                <w:szCs w:val="24"/>
              </w:rPr>
              <w:t>енге</w:t>
            </w:r>
          </w:p>
        </w:tc>
      </w:tr>
      <w:tr w:rsidR="00866378" w:rsidRPr="00E80725" w:rsidTr="00B06704">
        <w:trPr>
          <w:trHeight w:val="1405"/>
        </w:trPr>
        <w:tc>
          <w:tcPr>
            <w:tcW w:w="58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66378" w:rsidRPr="00E80725" w:rsidRDefault="00866378" w:rsidP="00B06704">
            <w:pPr>
              <w:spacing w:after="0"/>
              <w:jc w:val="center"/>
              <w:rPr>
                <w:rFonts w:ascii="Times New Roman" w:eastAsia="Times New Roman" w:hAnsi="Times New Roman" w:cs="Times New Roman"/>
                <w:sz w:val="20"/>
                <w:szCs w:val="24"/>
                <w:lang w:val="kk-KZ"/>
              </w:rPr>
            </w:pPr>
            <w:r w:rsidRPr="00E80725">
              <w:rPr>
                <w:rFonts w:ascii="Times New Roman" w:eastAsia="Times New Roman" w:hAnsi="Times New Roman" w:cs="Times New Roman"/>
                <w:sz w:val="20"/>
                <w:szCs w:val="24"/>
                <w:lang w:val="kk-KZ"/>
              </w:rPr>
              <w:t>80</w:t>
            </w:r>
          </w:p>
        </w:tc>
        <w:tc>
          <w:tcPr>
            <w:tcW w:w="554" w:type="dxa"/>
            <w:tcBorders>
              <w:top w:val="single" w:sz="4" w:space="0" w:color="auto"/>
              <w:left w:val="single" w:sz="4" w:space="0" w:color="auto"/>
              <w:bottom w:val="single" w:sz="4" w:space="0" w:color="auto"/>
              <w:right w:val="single" w:sz="4" w:space="0" w:color="auto"/>
            </w:tcBorders>
            <w:shd w:val="clear" w:color="auto" w:fill="auto"/>
            <w:noWrap/>
            <w:hideMark/>
          </w:tcPr>
          <w:p w:rsidR="00866378" w:rsidRPr="00E80725" w:rsidRDefault="00866378" w:rsidP="00B06704">
            <w:pPr>
              <w:spacing w:after="0"/>
              <w:jc w:val="right"/>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4</w:t>
            </w:r>
          </w:p>
        </w:tc>
        <w:tc>
          <w:tcPr>
            <w:tcW w:w="2378"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rPr>
                <w:rFonts w:ascii="Times New Roman" w:eastAsia="Times New Roman" w:hAnsi="Times New Roman" w:cs="Times New Roman"/>
                <w:b/>
                <w:sz w:val="20"/>
                <w:szCs w:val="24"/>
              </w:rPr>
            </w:pPr>
            <w:r w:rsidRPr="00E80725">
              <w:rPr>
                <w:rFonts w:ascii="Times New Roman" w:eastAsia="Times New Roman" w:hAnsi="Times New Roman" w:cs="Times New Roman"/>
                <w:b/>
                <w:sz w:val="20"/>
                <w:szCs w:val="24"/>
              </w:rPr>
              <w:t>Организация работ по подготовке и переподготовке членов информационно-разъяснительных групп по вопросам религий</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both"/>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Повышение эффективности информационно-разъяснительной работы среди целевых групп населения и внедрение инновационных подходов в профилактической работе.</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proofErr w:type="gramStart"/>
            <w:r w:rsidRPr="00E80725">
              <w:rPr>
                <w:rFonts w:ascii="Times New Roman" w:eastAsia="Times New Roman" w:hAnsi="Times New Roman" w:cs="Times New Roman"/>
                <w:sz w:val="20"/>
                <w:szCs w:val="24"/>
              </w:rPr>
              <w:t>В</w:t>
            </w:r>
            <w:proofErr w:type="gramEnd"/>
            <w:r w:rsidRPr="00E80725">
              <w:rPr>
                <w:rFonts w:ascii="Times New Roman" w:eastAsia="Times New Roman" w:hAnsi="Times New Roman" w:cs="Times New Roman"/>
                <w:sz w:val="20"/>
                <w:szCs w:val="24"/>
              </w:rPr>
              <w:t xml:space="preserve"> течений 2019 года</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Республика Казахстан</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 xml:space="preserve">30 000,0 </w:t>
            </w:r>
            <w:r w:rsidRPr="00E80725">
              <w:rPr>
                <w:rFonts w:ascii="Times New Roman" w:hAnsi="Times New Roman" w:cs="Times New Roman"/>
                <w:sz w:val="20"/>
                <w:szCs w:val="24"/>
                <w:lang w:val="kk-KZ"/>
              </w:rPr>
              <w:t>тыс</w:t>
            </w:r>
            <w:proofErr w:type="gramStart"/>
            <w:r w:rsidRPr="00E80725">
              <w:rPr>
                <w:rFonts w:ascii="Times New Roman" w:hAnsi="Times New Roman" w:cs="Times New Roman"/>
                <w:sz w:val="20"/>
                <w:szCs w:val="24"/>
              </w:rPr>
              <w:t>.т</w:t>
            </w:r>
            <w:proofErr w:type="gramEnd"/>
            <w:r w:rsidRPr="00E80725">
              <w:rPr>
                <w:rFonts w:ascii="Times New Roman" w:hAnsi="Times New Roman" w:cs="Times New Roman"/>
                <w:sz w:val="20"/>
                <w:szCs w:val="24"/>
              </w:rPr>
              <w:t>енге</w:t>
            </w:r>
          </w:p>
        </w:tc>
      </w:tr>
      <w:tr w:rsidR="00866378" w:rsidRPr="00E80725" w:rsidTr="00B06704">
        <w:trPr>
          <w:trHeight w:val="1725"/>
        </w:trPr>
        <w:tc>
          <w:tcPr>
            <w:tcW w:w="58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81</w:t>
            </w:r>
          </w:p>
        </w:tc>
        <w:tc>
          <w:tcPr>
            <w:tcW w:w="554" w:type="dxa"/>
            <w:tcBorders>
              <w:top w:val="single" w:sz="4" w:space="0" w:color="auto"/>
              <w:left w:val="single" w:sz="4" w:space="0" w:color="auto"/>
              <w:bottom w:val="single" w:sz="4" w:space="0" w:color="auto"/>
              <w:right w:val="single" w:sz="4" w:space="0" w:color="auto"/>
            </w:tcBorders>
            <w:shd w:val="clear" w:color="auto" w:fill="auto"/>
            <w:noWrap/>
            <w:hideMark/>
          </w:tcPr>
          <w:p w:rsidR="00866378" w:rsidRPr="00E80725" w:rsidRDefault="00866378" w:rsidP="00B06704">
            <w:pPr>
              <w:spacing w:after="0"/>
              <w:jc w:val="right"/>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5</w:t>
            </w:r>
          </w:p>
        </w:tc>
        <w:tc>
          <w:tcPr>
            <w:tcW w:w="2378"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rPr>
                <w:rFonts w:ascii="Times New Roman" w:eastAsia="Times New Roman" w:hAnsi="Times New Roman" w:cs="Times New Roman"/>
                <w:b/>
                <w:sz w:val="20"/>
                <w:szCs w:val="24"/>
              </w:rPr>
            </w:pPr>
            <w:r w:rsidRPr="00E80725">
              <w:rPr>
                <w:rFonts w:ascii="Times New Roman" w:eastAsia="Times New Roman" w:hAnsi="Times New Roman" w:cs="Times New Roman"/>
                <w:b/>
                <w:sz w:val="20"/>
                <w:szCs w:val="24"/>
              </w:rPr>
              <w:t>Организация мероприятий по консолидации этнокультурных объединений Казахстана в поддержку идеологической платформы «Взгляд в будущее: модернизация общественного сознания»</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both"/>
              <w:rPr>
                <w:rFonts w:ascii="Times New Roman" w:eastAsia="Times New Roman" w:hAnsi="Times New Roman" w:cs="Times New Roman"/>
                <w:sz w:val="20"/>
                <w:szCs w:val="24"/>
              </w:rPr>
            </w:pPr>
            <w:proofErr w:type="gramStart"/>
            <w:r w:rsidRPr="00E80725">
              <w:rPr>
                <w:rFonts w:ascii="Times New Roman" w:eastAsia="Times New Roman" w:hAnsi="Times New Roman" w:cs="Times New Roman"/>
                <w:sz w:val="20"/>
                <w:szCs w:val="24"/>
              </w:rPr>
              <w:t>Организация работы по проведению 2-х этапного конкурса в каждом регионе) с участием представителей региональных этнокультурных объединений по популяризации традиций, культуры этносов, расширение знаний об истории родного края.</w:t>
            </w:r>
            <w:proofErr w:type="gramEnd"/>
            <w:r w:rsidRPr="00E80725">
              <w:rPr>
                <w:rFonts w:ascii="Times New Roman" w:eastAsia="Times New Roman" w:hAnsi="Times New Roman" w:cs="Times New Roman"/>
                <w:sz w:val="20"/>
                <w:szCs w:val="24"/>
              </w:rPr>
              <w:t xml:space="preserve"> Организация церемонии награждения в городе Астане.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proofErr w:type="gramStart"/>
            <w:r w:rsidRPr="00E80725">
              <w:rPr>
                <w:rFonts w:ascii="Times New Roman" w:eastAsia="Times New Roman" w:hAnsi="Times New Roman" w:cs="Times New Roman"/>
                <w:sz w:val="20"/>
                <w:szCs w:val="24"/>
              </w:rPr>
              <w:t>В</w:t>
            </w:r>
            <w:proofErr w:type="gramEnd"/>
            <w:r w:rsidRPr="00E80725">
              <w:rPr>
                <w:rFonts w:ascii="Times New Roman" w:eastAsia="Times New Roman" w:hAnsi="Times New Roman" w:cs="Times New Roman"/>
                <w:sz w:val="20"/>
                <w:szCs w:val="24"/>
              </w:rPr>
              <w:t xml:space="preserve"> течений 2019 года</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Республика Казахстан</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 xml:space="preserve">4 792,0 </w:t>
            </w:r>
            <w:r w:rsidRPr="00E80725">
              <w:rPr>
                <w:rFonts w:ascii="Times New Roman" w:hAnsi="Times New Roman" w:cs="Times New Roman"/>
                <w:sz w:val="20"/>
                <w:szCs w:val="24"/>
                <w:lang w:val="kk-KZ"/>
              </w:rPr>
              <w:t>тыс</w:t>
            </w:r>
            <w:proofErr w:type="gramStart"/>
            <w:r w:rsidRPr="00E80725">
              <w:rPr>
                <w:rFonts w:ascii="Times New Roman" w:hAnsi="Times New Roman" w:cs="Times New Roman"/>
                <w:sz w:val="20"/>
                <w:szCs w:val="24"/>
              </w:rPr>
              <w:t>.т</w:t>
            </w:r>
            <w:proofErr w:type="gramEnd"/>
            <w:r w:rsidRPr="00E80725">
              <w:rPr>
                <w:rFonts w:ascii="Times New Roman" w:hAnsi="Times New Roman" w:cs="Times New Roman"/>
                <w:sz w:val="20"/>
                <w:szCs w:val="24"/>
              </w:rPr>
              <w:t>енге</w:t>
            </w:r>
          </w:p>
        </w:tc>
      </w:tr>
      <w:tr w:rsidR="00866378" w:rsidRPr="00E80725" w:rsidTr="00B06704">
        <w:trPr>
          <w:trHeight w:val="1062"/>
        </w:trPr>
        <w:tc>
          <w:tcPr>
            <w:tcW w:w="58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lastRenderedPageBreak/>
              <w:t>82</w:t>
            </w:r>
          </w:p>
        </w:tc>
        <w:tc>
          <w:tcPr>
            <w:tcW w:w="554" w:type="dxa"/>
            <w:tcBorders>
              <w:top w:val="single" w:sz="4" w:space="0" w:color="auto"/>
              <w:left w:val="single" w:sz="4" w:space="0" w:color="auto"/>
              <w:bottom w:val="single" w:sz="4" w:space="0" w:color="auto"/>
              <w:right w:val="single" w:sz="4" w:space="0" w:color="auto"/>
            </w:tcBorders>
            <w:shd w:val="clear" w:color="auto" w:fill="auto"/>
            <w:noWrap/>
            <w:hideMark/>
          </w:tcPr>
          <w:p w:rsidR="00866378" w:rsidRPr="00E80725" w:rsidRDefault="00866378" w:rsidP="00B06704">
            <w:pPr>
              <w:spacing w:after="0"/>
              <w:jc w:val="right"/>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6</w:t>
            </w:r>
          </w:p>
        </w:tc>
        <w:tc>
          <w:tcPr>
            <w:tcW w:w="2378"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rPr>
                <w:rFonts w:ascii="Times New Roman" w:eastAsia="Times New Roman" w:hAnsi="Times New Roman" w:cs="Times New Roman"/>
                <w:b/>
                <w:sz w:val="20"/>
                <w:szCs w:val="24"/>
                <w:lang w:val="kk-KZ"/>
              </w:rPr>
            </w:pPr>
            <w:r w:rsidRPr="00E80725">
              <w:rPr>
                <w:rFonts w:ascii="Times New Roman" w:eastAsia="Times New Roman" w:hAnsi="Times New Roman" w:cs="Times New Roman"/>
                <w:b/>
                <w:sz w:val="20"/>
                <w:szCs w:val="24"/>
              </w:rPr>
              <w:t xml:space="preserve">Формирование единых общих ценностей, а также продвижение в среде этносов Казахстана программы </w:t>
            </w:r>
            <w:r w:rsidRPr="00E80725">
              <w:rPr>
                <w:rFonts w:ascii="Times New Roman" w:eastAsia="Times New Roman" w:hAnsi="Times New Roman" w:cs="Times New Roman"/>
                <w:b/>
                <w:sz w:val="20"/>
                <w:szCs w:val="24"/>
                <w:lang w:val="kk-KZ"/>
              </w:rPr>
              <w:t>«</w:t>
            </w:r>
            <w:r w:rsidRPr="00E80725">
              <w:rPr>
                <w:rFonts w:ascii="Times New Roman" w:eastAsia="Times New Roman" w:hAnsi="Times New Roman" w:cs="Times New Roman"/>
                <w:b/>
                <w:sz w:val="20"/>
                <w:szCs w:val="24"/>
              </w:rPr>
              <w:t>Рухани жаңғыру</w:t>
            </w:r>
            <w:r w:rsidRPr="00E80725">
              <w:rPr>
                <w:rFonts w:ascii="Times New Roman" w:eastAsia="Times New Roman" w:hAnsi="Times New Roman" w:cs="Times New Roman"/>
                <w:b/>
                <w:sz w:val="20"/>
                <w:szCs w:val="24"/>
                <w:lang w:val="kk-KZ"/>
              </w:rPr>
              <w:t>»</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both"/>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Расширение сферы взаимодействия и активизация новых каналов коммуникации этносов Казахстана с казахским этносом; формирование системы получения представителями различных этнических групп более полных знаний об истории, традициях, культуре, религии, духовных центрах, философии, литературе, искусстве, быте и образе мысли казахов; активное вовлечение молодежи в процесс распространения, проникновения и восприятия ценностей казахского народа; органичное включение ценностей казахского народа в систему ценностей всех казахстанских этносов; консолидация этносов Казахстана через восприятие и духовное освоение ими ценностей казахского народа; выработка нового синтетического взгляда на уникальное многообразие культуры, явлений и форм жизни казахского народа на протяжении всей его истории и в условиях современности. Формирование единых общих ценностей, а также продвижение в среде этносов Казахстана программы «Рухани жаңғыру»</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proofErr w:type="gramStart"/>
            <w:r w:rsidRPr="00E80725">
              <w:rPr>
                <w:rFonts w:ascii="Times New Roman" w:eastAsia="Times New Roman" w:hAnsi="Times New Roman" w:cs="Times New Roman"/>
                <w:sz w:val="20"/>
                <w:szCs w:val="24"/>
              </w:rPr>
              <w:t>В</w:t>
            </w:r>
            <w:proofErr w:type="gramEnd"/>
            <w:r w:rsidRPr="00E80725">
              <w:rPr>
                <w:rFonts w:ascii="Times New Roman" w:eastAsia="Times New Roman" w:hAnsi="Times New Roman" w:cs="Times New Roman"/>
                <w:sz w:val="20"/>
                <w:szCs w:val="24"/>
              </w:rPr>
              <w:t xml:space="preserve"> течений 2019 года</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Республика Казахстан</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 xml:space="preserve">11 418,0 </w:t>
            </w:r>
            <w:r w:rsidRPr="00E80725">
              <w:rPr>
                <w:rFonts w:ascii="Times New Roman" w:hAnsi="Times New Roman" w:cs="Times New Roman"/>
                <w:sz w:val="20"/>
                <w:szCs w:val="24"/>
                <w:lang w:val="kk-KZ"/>
              </w:rPr>
              <w:t>тыс</w:t>
            </w:r>
            <w:proofErr w:type="gramStart"/>
            <w:r w:rsidRPr="00E80725">
              <w:rPr>
                <w:rFonts w:ascii="Times New Roman" w:hAnsi="Times New Roman" w:cs="Times New Roman"/>
                <w:sz w:val="20"/>
                <w:szCs w:val="24"/>
              </w:rPr>
              <w:t>.т</w:t>
            </w:r>
            <w:proofErr w:type="gramEnd"/>
            <w:r w:rsidRPr="00E80725">
              <w:rPr>
                <w:rFonts w:ascii="Times New Roman" w:hAnsi="Times New Roman" w:cs="Times New Roman"/>
                <w:sz w:val="20"/>
                <w:szCs w:val="24"/>
              </w:rPr>
              <w:t>енге</w:t>
            </w:r>
          </w:p>
        </w:tc>
      </w:tr>
      <w:tr w:rsidR="00866378" w:rsidRPr="00E80725" w:rsidTr="00B06704">
        <w:trPr>
          <w:trHeight w:val="3613"/>
        </w:trPr>
        <w:tc>
          <w:tcPr>
            <w:tcW w:w="58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66378" w:rsidRPr="00E80725" w:rsidRDefault="00866378" w:rsidP="00B06704">
            <w:pPr>
              <w:spacing w:after="0"/>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83</w:t>
            </w:r>
          </w:p>
        </w:tc>
        <w:tc>
          <w:tcPr>
            <w:tcW w:w="554" w:type="dxa"/>
            <w:tcBorders>
              <w:top w:val="single" w:sz="4" w:space="0" w:color="auto"/>
              <w:left w:val="single" w:sz="4" w:space="0" w:color="auto"/>
              <w:bottom w:val="single" w:sz="4" w:space="0" w:color="auto"/>
              <w:right w:val="single" w:sz="4" w:space="0" w:color="auto"/>
            </w:tcBorders>
            <w:shd w:val="clear" w:color="auto" w:fill="auto"/>
            <w:noWrap/>
            <w:hideMark/>
          </w:tcPr>
          <w:p w:rsidR="00866378" w:rsidRPr="00E80725" w:rsidRDefault="00866378" w:rsidP="00B06704">
            <w:pPr>
              <w:spacing w:after="0"/>
              <w:jc w:val="right"/>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7</w:t>
            </w:r>
          </w:p>
        </w:tc>
        <w:tc>
          <w:tcPr>
            <w:tcW w:w="2378"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rPr>
                <w:rFonts w:ascii="Times New Roman" w:eastAsia="Times New Roman" w:hAnsi="Times New Roman" w:cs="Times New Roman"/>
                <w:b/>
                <w:sz w:val="20"/>
                <w:szCs w:val="24"/>
              </w:rPr>
            </w:pPr>
            <w:r w:rsidRPr="00E80725">
              <w:rPr>
                <w:rFonts w:ascii="Times New Roman" w:eastAsia="Times New Roman" w:hAnsi="Times New Roman" w:cs="Times New Roman"/>
                <w:b/>
                <w:sz w:val="20"/>
                <w:szCs w:val="24"/>
              </w:rPr>
              <w:t>Организация работ по поддержке традицонных духовных ценностей</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both"/>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Укрепление традиционных и духовных ценностей казахстанского общества, выработка иммунитета к идеологии религиозного экстремизма и терроризма. Оказание поддержки в переподготовке и повышении квалификации официального мусульманского духовенства для повышения качества работы по профилактике религиозного экстремизма и радикализма и предоставление возможности привлечения к работе   в отдаленные и сельские районы квалифицированных священнослужителей. Организация информационно - просветительской работы по продвижению традиционных ценностей с вовлечением мусульманского духовенства в просветительскую работу.</w:t>
            </w:r>
            <w:r w:rsidRPr="00E80725">
              <w:rPr>
                <w:rFonts w:ascii="Times New Roman" w:eastAsia="Times New Roman" w:hAnsi="Times New Roman" w:cs="Times New Roman"/>
                <w:sz w:val="20"/>
                <w:szCs w:val="24"/>
              </w:rPr>
              <w:br w:type="page"/>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proofErr w:type="gramStart"/>
            <w:r w:rsidRPr="00E80725">
              <w:rPr>
                <w:rFonts w:ascii="Times New Roman" w:eastAsia="Times New Roman" w:hAnsi="Times New Roman" w:cs="Times New Roman"/>
                <w:sz w:val="20"/>
                <w:szCs w:val="24"/>
              </w:rPr>
              <w:t>В</w:t>
            </w:r>
            <w:proofErr w:type="gramEnd"/>
            <w:r w:rsidRPr="00E80725">
              <w:rPr>
                <w:rFonts w:ascii="Times New Roman" w:eastAsia="Times New Roman" w:hAnsi="Times New Roman" w:cs="Times New Roman"/>
                <w:sz w:val="20"/>
                <w:szCs w:val="24"/>
              </w:rPr>
              <w:t xml:space="preserve"> течений 2019 года</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Республика Казахстан</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 xml:space="preserve">17 838,0 </w:t>
            </w:r>
            <w:r w:rsidRPr="00E80725">
              <w:rPr>
                <w:rFonts w:ascii="Times New Roman" w:hAnsi="Times New Roman" w:cs="Times New Roman"/>
                <w:sz w:val="20"/>
                <w:szCs w:val="24"/>
                <w:lang w:val="kk-KZ"/>
              </w:rPr>
              <w:t>тыс</w:t>
            </w:r>
            <w:proofErr w:type="gramStart"/>
            <w:r w:rsidRPr="00E80725">
              <w:rPr>
                <w:rFonts w:ascii="Times New Roman" w:hAnsi="Times New Roman" w:cs="Times New Roman"/>
                <w:sz w:val="20"/>
                <w:szCs w:val="24"/>
              </w:rPr>
              <w:t>.т</w:t>
            </w:r>
            <w:proofErr w:type="gramEnd"/>
            <w:r w:rsidRPr="00E80725">
              <w:rPr>
                <w:rFonts w:ascii="Times New Roman" w:hAnsi="Times New Roman" w:cs="Times New Roman"/>
                <w:sz w:val="20"/>
                <w:szCs w:val="24"/>
              </w:rPr>
              <w:t>енге</w:t>
            </w:r>
          </w:p>
        </w:tc>
      </w:tr>
      <w:tr w:rsidR="00866378" w:rsidRPr="00E80725" w:rsidTr="00B06704">
        <w:trPr>
          <w:trHeight w:val="3613"/>
        </w:trPr>
        <w:tc>
          <w:tcPr>
            <w:tcW w:w="584" w:type="dxa"/>
            <w:gridSpan w:val="2"/>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B06704">
            <w:pPr>
              <w:spacing w:after="0"/>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lang w:val="kk-KZ"/>
              </w:rPr>
              <w:lastRenderedPageBreak/>
              <w:t>84</w:t>
            </w:r>
          </w:p>
        </w:tc>
        <w:tc>
          <w:tcPr>
            <w:tcW w:w="554" w:type="dxa"/>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B06704">
            <w:pPr>
              <w:spacing w:after="0"/>
              <w:jc w:val="right"/>
              <w:rPr>
                <w:rFonts w:ascii="Times New Roman" w:eastAsia="Times New Roman" w:hAnsi="Times New Roman" w:cs="Times New Roman"/>
                <w:sz w:val="20"/>
                <w:szCs w:val="24"/>
                <w:lang w:val="en-US"/>
              </w:rPr>
            </w:pPr>
            <w:r w:rsidRPr="00E80725">
              <w:rPr>
                <w:rFonts w:ascii="Times New Roman" w:eastAsia="Times New Roman" w:hAnsi="Times New Roman" w:cs="Times New Roman"/>
                <w:sz w:val="20"/>
                <w:szCs w:val="24"/>
                <w:lang w:val="en-US"/>
              </w:rPr>
              <w:t>8</w:t>
            </w:r>
          </w:p>
        </w:tc>
        <w:tc>
          <w:tcPr>
            <w:tcW w:w="2378"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spacing w:after="0"/>
              <w:rPr>
                <w:rFonts w:ascii="Times New Roman" w:eastAsia="Times New Roman" w:hAnsi="Times New Roman" w:cs="Times New Roman"/>
                <w:b/>
                <w:sz w:val="20"/>
                <w:szCs w:val="24"/>
              </w:rPr>
            </w:pPr>
            <w:r w:rsidRPr="00E80725">
              <w:rPr>
                <w:rFonts w:ascii="Times New Roman" w:hAnsi="Times New Roman" w:cs="Times New Roman"/>
                <w:b/>
                <w:sz w:val="20"/>
                <w:szCs w:val="24"/>
              </w:rPr>
              <w:t>Организация деятельности «Горячей линии» по оказанию консультативной и практической помощи в сфере религиозных отношений</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spacing w:after="0"/>
              <w:jc w:val="both"/>
              <w:rPr>
                <w:rFonts w:ascii="Times New Roman" w:eastAsia="Times New Roman" w:hAnsi="Times New Roman" w:cs="Times New Roman"/>
                <w:sz w:val="20"/>
                <w:szCs w:val="24"/>
                <w:lang w:val="kk-KZ"/>
              </w:rPr>
            </w:pPr>
            <w:r w:rsidRPr="00E80725">
              <w:rPr>
                <w:rFonts w:ascii="Times New Roman" w:hAnsi="Times New Roman" w:cs="Times New Roman"/>
                <w:sz w:val="20"/>
                <w:szCs w:val="24"/>
                <w:lang w:val="kk-KZ"/>
              </w:rPr>
              <w:t>Обеспечение доступа гражданам и организациям к информации по  всем вопросам, касающимся религиозной сферы, а также оказание консультативной и психологической помощи пострадавшим от деструктивной религиозной деятельности через обеспечение деятельности единой республиканской горячей линии. Поддержание «Горячей линии» по принципу «call-центра»  организацию деятельности Центра по взаимодействию с государственными органами и аналогичными центрами по оказанию консультативной помощи лицам, пострадавшим от деятельности деструктивных религиозных течений. Постоянный мониторинга и оценка эффективности деятельности</w:t>
            </w:r>
            <w:r w:rsidRPr="00E80725">
              <w:rPr>
                <w:rFonts w:ascii="Times New Roman" w:hAnsi="Times New Roman" w:cs="Times New Roman"/>
                <w:sz w:val="20"/>
                <w:szCs w:val="24"/>
                <w:lang w:val="en-US"/>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май-ноябрь 2019 года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Республика Казахстан</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15</w:t>
            </w:r>
            <w:r w:rsidRPr="00E80725">
              <w:rPr>
                <w:rFonts w:ascii="Times New Roman" w:eastAsia="Times New Roman" w:hAnsi="Times New Roman" w:cs="Times New Roman"/>
                <w:sz w:val="20"/>
                <w:szCs w:val="24"/>
                <w:lang w:val="en-US"/>
              </w:rPr>
              <w:t xml:space="preserve"> </w:t>
            </w:r>
            <w:r w:rsidRPr="00E80725">
              <w:rPr>
                <w:rFonts w:ascii="Times New Roman" w:eastAsia="Times New Roman" w:hAnsi="Times New Roman" w:cs="Times New Roman"/>
                <w:sz w:val="20"/>
                <w:szCs w:val="24"/>
                <w:lang w:val="kk-KZ"/>
              </w:rPr>
              <w:t>755</w:t>
            </w:r>
            <w:r w:rsidRPr="00E80725">
              <w:rPr>
                <w:rFonts w:ascii="Times New Roman" w:eastAsia="Times New Roman" w:hAnsi="Times New Roman" w:cs="Times New Roman"/>
                <w:sz w:val="20"/>
                <w:szCs w:val="24"/>
              </w:rPr>
              <w:t xml:space="preserve">,0 </w:t>
            </w:r>
            <w:r w:rsidRPr="00E80725">
              <w:rPr>
                <w:rFonts w:ascii="Times New Roman" w:hAnsi="Times New Roman" w:cs="Times New Roman"/>
                <w:sz w:val="20"/>
                <w:szCs w:val="24"/>
                <w:lang w:val="kk-KZ"/>
              </w:rPr>
              <w:t>тыс</w:t>
            </w:r>
            <w:proofErr w:type="gramStart"/>
            <w:r w:rsidRPr="00E80725">
              <w:rPr>
                <w:rFonts w:ascii="Times New Roman" w:hAnsi="Times New Roman" w:cs="Times New Roman"/>
                <w:sz w:val="20"/>
                <w:szCs w:val="24"/>
              </w:rPr>
              <w:t>.т</w:t>
            </w:r>
            <w:proofErr w:type="gramEnd"/>
            <w:r w:rsidRPr="00E80725">
              <w:rPr>
                <w:rFonts w:ascii="Times New Roman" w:hAnsi="Times New Roman" w:cs="Times New Roman"/>
                <w:sz w:val="20"/>
                <w:szCs w:val="24"/>
              </w:rPr>
              <w:t>енге</w:t>
            </w:r>
          </w:p>
        </w:tc>
      </w:tr>
      <w:tr w:rsidR="00866378" w:rsidRPr="00E80725" w:rsidTr="00B06704">
        <w:trPr>
          <w:trHeight w:val="271"/>
        </w:trPr>
        <w:tc>
          <w:tcPr>
            <w:tcW w:w="584"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866378" w:rsidRPr="00E80725" w:rsidRDefault="00866378" w:rsidP="00B06704">
            <w:pPr>
              <w:spacing w:after="0"/>
              <w:jc w:val="center"/>
              <w:rPr>
                <w:rFonts w:ascii="Times New Roman" w:eastAsia="Times New Roman" w:hAnsi="Times New Roman" w:cs="Times New Roman"/>
                <w:b/>
                <w:bCs/>
                <w:sz w:val="20"/>
                <w:szCs w:val="24"/>
              </w:rPr>
            </w:pPr>
            <w:r w:rsidRPr="00E80725">
              <w:rPr>
                <w:rFonts w:ascii="Times New Roman" w:eastAsia="Times New Roman" w:hAnsi="Times New Roman" w:cs="Times New Roman"/>
                <w:b/>
                <w:bCs/>
                <w:sz w:val="20"/>
                <w:szCs w:val="24"/>
              </w:rPr>
              <w:t> </w:t>
            </w:r>
          </w:p>
        </w:tc>
        <w:tc>
          <w:tcPr>
            <w:tcW w:w="554"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rsidR="00866378" w:rsidRPr="00E80725" w:rsidRDefault="00866378" w:rsidP="00B06704">
            <w:pPr>
              <w:spacing w:after="0"/>
              <w:rPr>
                <w:rFonts w:ascii="Times New Roman" w:eastAsia="Times New Roman" w:hAnsi="Times New Roman" w:cs="Times New Roman"/>
                <w:b/>
                <w:bCs/>
                <w:sz w:val="20"/>
                <w:szCs w:val="24"/>
              </w:rPr>
            </w:pPr>
            <w:r w:rsidRPr="00E80725">
              <w:rPr>
                <w:rFonts w:ascii="Times New Roman" w:eastAsia="Times New Roman" w:hAnsi="Times New Roman" w:cs="Times New Roman"/>
                <w:b/>
                <w:bCs/>
                <w:sz w:val="20"/>
                <w:szCs w:val="24"/>
              </w:rPr>
              <w:t> </w:t>
            </w:r>
          </w:p>
        </w:tc>
        <w:tc>
          <w:tcPr>
            <w:tcW w:w="237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866378" w:rsidRPr="00E80725" w:rsidRDefault="00866378" w:rsidP="00B06704">
            <w:pPr>
              <w:spacing w:after="0"/>
              <w:jc w:val="center"/>
              <w:rPr>
                <w:rFonts w:ascii="Times New Roman" w:eastAsia="Times New Roman" w:hAnsi="Times New Roman" w:cs="Times New Roman"/>
                <w:b/>
                <w:bCs/>
                <w:sz w:val="20"/>
                <w:szCs w:val="24"/>
              </w:rPr>
            </w:pPr>
            <w:r w:rsidRPr="00E80725">
              <w:rPr>
                <w:rFonts w:ascii="Times New Roman" w:eastAsia="Times New Roman" w:hAnsi="Times New Roman" w:cs="Times New Roman"/>
                <w:b/>
                <w:bCs/>
                <w:sz w:val="20"/>
                <w:szCs w:val="24"/>
              </w:rPr>
              <w:t>ИТОГО</w:t>
            </w:r>
          </w:p>
        </w:tc>
        <w:tc>
          <w:tcPr>
            <w:tcW w:w="6662"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866378" w:rsidRPr="00E80725" w:rsidRDefault="00866378" w:rsidP="00B06704">
            <w:pPr>
              <w:spacing w:after="0"/>
              <w:jc w:val="center"/>
              <w:rPr>
                <w:rFonts w:ascii="Times New Roman" w:eastAsia="Times New Roman" w:hAnsi="Times New Roman" w:cs="Times New Roman"/>
                <w:b/>
                <w:bCs/>
                <w:sz w:val="20"/>
                <w:szCs w:val="24"/>
              </w:rPr>
            </w:pPr>
            <w:r w:rsidRPr="00E80725">
              <w:rPr>
                <w:rFonts w:ascii="Times New Roman" w:eastAsia="Times New Roman" w:hAnsi="Times New Roman" w:cs="Times New Roman"/>
                <w:b/>
                <w:bCs/>
                <w:sz w:val="20"/>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bottom"/>
            <w:hideMark/>
          </w:tcPr>
          <w:p w:rsidR="00866378" w:rsidRPr="00E80725" w:rsidRDefault="00866378" w:rsidP="00B06704">
            <w:pPr>
              <w:spacing w:after="0"/>
              <w:jc w:val="center"/>
              <w:rPr>
                <w:rFonts w:ascii="Times New Roman" w:eastAsia="Times New Roman" w:hAnsi="Times New Roman" w:cs="Times New Roman"/>
                <w:b/>
                <w:bCs/>
                <w:sz w:val="20"/>
                <w:szCs w:val="24"/>
              </w:rPr>
            </w:pPr>
            <w:r w:rsidRPr="00E80725">
              <w:rPr>
                <w:rFonts w:ascii="Times New Roman" w:eastAsia="Times New Roman" w:hAnsi="Times New Roman" w:cs="Times New Roman"/>
                <w:b/>
                <w:bCs/>
                <w:sz w:val="20"/>
                <w:szCs w:val="24"/>
              </w:rPr>
              <w:t> </w:t>
            </w:r>
          </w:p>
        </w:tc>
        <w:tc>
          <w:tcPr>
            <w:tcW w:w="198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bottom"/>
            <w:hideMark/>
          </w:tcPr>
          <w:p w:rsidR="00866378" w:rsidRPr="00E80725" w:rsidRDefault="00866378" w:rsidP="00B06704">
            <w:pPr>
              <w:spacing w:after="0"/>
              <w:jc w:val="center"/>
              <w:rPr>
                <w:rFonts w:ascii="Times New Roman" w:eastAsia="Times New Roman" w:hAnsi="Times New Roman" w:cs="Times New Roman"/>
                <w:b/>
                <w:bCs/>
                <w:sz w:val="20"/>
                <w:szCs w:val="24"/>
              </w:rPr>
            </w:pPr>
            <w:r w:rsidRPr="00E80725">
              <w:rPr>
                <w:rFonts w:ascii="Times New Roman" w:eastAsia="Times New Roman" w:hAnsi="Times New Roman" w:cs="Times New Roman"/>
                <w:b/>
                <w:bCs/>
                <w:sz w:val="20"/>
                <w:szCs w:val="24"/>
              </w:rPr>
              <w:t> </w:t>
            </w:r>
          </w:p>
        </w:tc>
        <w:tc>
          <w:tcPr>
            <w:tcW w:w="1843"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bottom"/>
            <w:hideMark/>
          </w:tcPr>
          <w:p w:rsidR="00866378" w:rsidRPr="00E80725" w:rsidRDefault="00866378" w:rsidP="00B06704">
            <w:pPr>
              <w:spacing w:after="0"/>
              <w:jc w:val="center"/>
              <w:rPr>
                <w:rFonts w:ascii="Times New Roman" w:eastAsia="Times New Roman" w:hAnsi="Times New Roman" w:cs="Times New Roman"/>
                <w:b/>
                <w:bCs/>
                <w:sz w:val="20"/>
                <w:szCs w:val="24"/>
              </w:rPr>
            </w:pPr>
            <w:r w:rsidRPr="00E80725">
              <w:rPr>
                <w:rFonts w:ascii="Times New Roman" w:eastAsia="Times New Roman" w:hAnsi="Times New Roman" w:cs="Times New Roman"/>
                <w:b/>
                <w:bCs/>
                <w:sz w:val="20"/>
                <w:szCs w:val="24"/>
              </w:rPr>
              <w:t xml:space="preserve">93 </w:t>
            </w:r>
            <w:r w:rsidRPr="00E80725">
              <w:rPr>
                <w:rFonts w:ascii="Times New Roman" w:eastAsia="Times New Roman" w:hAnsi="Times New Roman" w:cs="Times New Roman"/>
                <w:b/>
                <w:bCs/>
                <w:sz w:val="20"/>
                <w:szCs w:val="24"/>
                <w:lang w:val="kk-KZ"/>
              </w:rPr>
              <w:t>063</w:t>
            </w:r>
            <w:r w:rsidRPr="00E80725">
              <w:rPr>
                <w:rFonts w:ascii="Times New Roman" w:eastAsia="Times New Roman" w:hAnsi="Times New Roman" w:cs="Times New Roman"/>
                <w:b/>
                <w:bCs/>
                <w:sz w:val="20"/>
                <w:szCs w:val="24"/>
              </w:rPr>
              <w:t xml:space="preserve">,0 </w:t>
            </w:r>
            <w:r w:rsidRPr="00E80725">
              <w:rPr>
                <w:rFonts w:ascii="Times New Roman" w:hAnsi="Times New Roman" w:cs="Times New Roman"/>
                <w:b/>
                <w:sz w:val="20"/>
                <w:szCs w:val="24"/>
                <w:lang w:val="kk-KZ"/>
              </w:rPr>
              <w:t>тыс</w:t>
            </w:r>
            <w:proofErr w:type="gramStart"/>
            <w:r w:rsidRPr="00E80725">
              <w:rPr>
                <w:rFonts w:ascii="Times New Roman" w:hAnsi="Times New Roman" w:cs="Times New Roman"/>
                <w:b/>
                <w:sz w:val="20"/>
                <w:szCs w:val="24"/>
              </w:rPr>
              <w:t>.т</w:t>
            </w:r>
            <w:proofErr w:type="gramEnd"/>
            <w:r w:rsidRPr="00E80725">
              <w:rPr>
                <w:rFonts w:ascii="Times New Roman" w:hAnsi="Times New Roman" w:cs="Times New Roman"/>
                <w:b/>
                <w:sz w:val="20"/>
                <w:szCs w:val="24"/>
              </w:rPr>
              <w:t>енге</w:t>
            </w:r>
          </w:p>
        </w:tc>
      </w:tr>
      <w:tr w:rsidR="00866378" w:rsidRPr="00E80725" w:rsidTr="00B06704">
        <w:trPr>
          <w:trHeight w:val="405"/>
        </w:trPr>
        <w:tc>
          <w:tcPr>
            <w:tcW w:w="11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6378" w:rsidRPr="00E80725" w:rsidRDefault="00866378" w:rsidP="00B06704">
            <w:pPr>
              <w:spacing w:after="0"/>
              <w:jc w:val="center"/>
              <w:rPr>
                <w:rFonts w:ascii="Times New Roman" w:eastAsia="Times New Roman" w:hAnsi="Times New Roman" w:cs="Times New Roman"/>
                <w:b/>
                <w:bCs/>
                <w:sz w:val="20"/>
                <w:szCs w:val="24"/>
              </w:rPr>
            </w:pPr>
            <w:r w:rsidRPr="00E80725">
              <w:rPr>
                <w:rFonts w:ascii="Times New Roman" w:eastAsia="Times New Roman" w:hAnsi="Times New Roman" w:cs="Times New Roman"/>
                <w:b/>
                <w:bCs/>
                <w:sz w:val="20"/>
                <w:szCs w:val="24"/>
              </w:rPr>
              <w:t>9</w:t>
            </w:r>
          </w:p>
        </w:tc>
        <w:tc>
          <w:tcPr>
            <w:tcW w:w="14143" w:type="dxa"/>
            <w:gridSpan w:val="5"/>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rPr>
                <w:rFonts w:ascii="Times New Roman" w:eastAsia="Times New Roman" w:hAnsi="Times New Roman" w:cs="Times New Roman"/>
                <w:b/>
                <w:bCs/>
                <w:sz w:val="20"/>
                <w:szCs w:val="24"/>
              </w:rPr>
            </w:pPr>
            <w:r w:rsidRPr="00E80725">
              <w:rPr>
                <w:rFonts w:ascii="Times New Roman" w:eastAsia="Times New Roman" w:hAnsi="Times New Roman" w:cs="Times New Roman"/>
                <w:b/>
                <w:bCs/>
                <w:sz w:val="20"/>
                <w:szCs w:val="24"/>
              </w:rPr>
              <w:t>Содействие службам пробации при оказании социально-правовой помощи лицам, состоящим на их учете</w:t>
            </w:r>
          </w:p>
        </w:tc>
      </w:tr>
      <w:tr w:rsidR="00866378" w:rsidRPr="00E80725" w:rsidTr="00B06704">
        <w:trPr>
          <w:trHeight w:val="2265"/>
        </w:trPr>
        <w:tc>
          <w:tcPr>
            <w:tcW w:w="58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66378" w:rsidRPr="00E80725" w:rsidRDefault="00866378" w:rsidP="00B06704">
            <w:pPr>
              <w:spacing w:after="0"/>
              <w:jc w:val="center"/>
              <w:rPr>
                <w:rFonts w:ascii="Times New Roman" w:eastAsia="Times New Roman" w:hAnsi="Times New Roman" w:cs="Times New Roman"/>
                <w:sz w:val="20"/>
                <w:szCs w:val="24"/>
                <w:lang w:val="kk-KZ"/>
              </w:rPr>
            </w:pPr>
            <w:r w:rsidRPr="00E80725">
              <w:rPr>
                <w:rFonts w:ascii="Times New Roman" w:eastAsia="Times New Roman" w:hAnsi="Times New Roman" w:cs="Times New Roman"/>
                <w:sz w:val="20"/>
                <w:szCs w:val="24"/>
              </w:rPr>
              <w:t>85</w:t>
            </w:r>
          </w:p>
        </w:tc>
        <w:tc>
          <w:tcPr>
            <w:tcW w:w="554" w:type="dxa"/>
            <w:tcBorders>
              <w:top w:val="single" w:sz="4" w:space="0" w:color="auto"/>
              <w:left w:val="single" w:sz="4" w:space="0" w:color="auto"/>
              <w:bottom w:val="single" w:sz="4" w:space="0" w:color="auto"/>
              <w:right w:val="single" w:sz="4" w:space="0" w:color="auto"/>
            </w:tcBorders>
            <w:shd w:val="clear" w:color="auto" w:fill="auto"/>
            <w:noWrap/>
            <w:hideMark/>
          </w:tcPr>
          <w:p w:rsidR="00866378" w:rsidRPr="00E80725" w:rsidRDefault="00866378" w:rsidP="00B06704">
            <w:pPr>
              <w:spacing w:after="0"/>
              <w:jc w:val="right"/>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1</w:t>
            </w:r>
          </w:p>
        </w:tc>
        <w:tc>
          <w:tcPr>
            <w:tcW w:w="2378"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rPr>
                <w:rFonts w:ascii="Times New Roman" w:eastAsia="Times New Roman" w:hAnsi="Times New Roman" w:cs="Times New Roman"/>
                <w:b/>
                <w:sz w:val="20"/>
                <w:szCs w:val="24"/>
              </w:rPr>
            </w:pPr>
            <w:r w:rsidRPr="00E80725">
              <w:rPr>
                <w:rFonts w:ascii="Times New Roman" w:eastAsia="Times New Roman" w:hAnsi="Times New Roman" w:cs="Times New Roman"/>
                <w:b/>
                <w:sz w:val="20"/>
                <w:szCs w:val="24"/>
              </w:rPr>
              <w:t>Сопровождение службы по социальной адаптации лиц, освобожденных из мест лишения свободы</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both"/>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Обеспечение повышения уровня правовой грамотности, повышения уровня информированности о своих правах осужденных через распространение информационных и методических материалов по правовым вопросам. Мониторинг наиболее актуальных правовых вопросов, поднимаемых в регионах, и разработка на их основе рекомендаций для государственных органов.</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март-ноябрь 2019 года</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Республика Казахстан</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 xml:space="preserve">5 408,0 </w:t>
            </w:r>
            <w:r w:rsidRPr="00E80725">
              <w:rPr>
                <w:rFonts w:ascii="Times New Roman" w:hAnsi="Times New Roman" w:cs="Times New Roman"/>
                <w:sz w:val="20"/>
                <w:szCs w:val="24"/>
                <w:lang w:val="kk-KZ"/>
              </w:rPr>
              <w:t>тыс</w:t>
            </w:r>
            <w:proofErr w:type="gramStart"/>
            <w:r w:rsidRPr="00E80725">
              <w:rPr>
                <w:rFonts w:ascii="Times New Roman" w:hAnsi="Times New Roman" w:cs="Times New Roman"/>
                <w:sz w:val="20"/>
                <w:szCs w:val="24"/>
              </w:rPr>
              <w:t>.т</w:t>
            </w:r>
            <w:proofErr w:type="gramEnd"/>
            <w:r w:rsidRPr="00E80725">
              <w:rPr>
                <w:rFonts w:ascii="Times New Roman" w:hAnsi="Times New Roman" w:cs="Times New Roman"/>
                <w:sz w:val="20"/>
                <w:szCs w:val="24"/>
              </w:rPr>
              <w:t>енге</w:t>
            </w:r>
          </w:p>
        </w:tc>
      </w:tr>
      <w:tr w:rsidR="00866378" w:rsidRPr="00E80725" w:rsidTr="00B06704">
        <w:trPr>
          <w:trHeight w:val="346"/>
        </w:trPr>
        <w:tc>
          <w:tcPr>
            <w:tcW w:w="584"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866378" w:rsidRPr="00E80725" w:rsidRDefault="00866378" w:rsidP="00B06704">
            <w:pPr>
              <w:spacing w:after="0"/>
              <w:jc w:val="center"/>
              <w:rPr>
                <w:rFonts w:ascii="Times New Roman" w:eastAsia="Times New Roman" w:hAnsi="Times New Roman" w:cs="Times New Roman"/>
                <w:b/>
                <w:bCs/>
                <w:sz w:val="20"/>
                <w:szCs w:val="24"/>
              </w:rPr>
            </w:pPr>
            <w:r w:rsidRPr="00E80725">
              <w:rPr>
                <w:rFonts w:ascii="Times New Roman" w:eastAsia="Times New Roman" w:hAnsi="Times New Roman" w:cs="Times New Roman"/>
                <w:b/>
                <w:bCs/>
                <w:sz w:val="20"/>
                <w:szCs w:val="24"/>
              </w:rPr>
              <w:t> </w:t>
            </w:r>
          </w:p>
        </w:tc>
        <w:tc>
          <w:tcPr>
            <w:tcW w:w="554"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rsidR="00866378" w:rsidRPr="00E80725" w:rsidRDefault="00866378" w:rsidP="00B06704">
            <w:pPr>
              <w:spacing w:after="0"/>
              <w:rPr>
                <w:rFonts w:ascii="Times New Roman" w:eastAsia="Times New Roman" w:hAnsi="Times New Roman" w:cs="Times New Roman"/>
                <w:b/>
                <w:bCs/>
                <w:sz w:val="20"/>
                <w:szCs w:val="24"/>
              </w:rPr>
            </w:pPr>
            <w:r w:rsidRPr="00E80725">
              <w:rPr>
                <w:rFonts w:ascii="Times New Roman" w:eastAsia="Times New Roman" w:hAnsi="Times New Roman" w:cs="Times New Roman"/>
                <w:b/>
                <w:bCs/>
                <w:sz w:val="20"/>
                <w:szCs w:val="24"/>
              </w:rPr>
              <w:t> </w:t>
            </w:r>
          </w:p>
        </w:tc>
        <w:tc>
          <w:tcPr>
            <w:tcW w:w="237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866378" w:rsidRPr="00E80725" w:rsidRDefault="00866378" w:rsidP="00B06704">
            <w:pPr>
              <w:spacing w:after="0"/>
              <w:jc w:val="center"/>
              <w:rPr>
                <w:rFonts w:ascii="Times New Roman" w:eastAsia="Times New Roman" w:hAnsi="Times New Roman" w:cs="Times New Roman"/>
                <w:b/>
                <w:bCs/>
                <w:sz w:val="20"/>
                <w:szCs w:val="24"/>
              </w:rPr>
            </w:pPr>
            <w:r w:rsidRPr="00E80725">
              <w:rPr>
                <w:rFonts w:ascii="Times New Roman" w:eastAsia="Times New Roman" w:hAnsi="Times New Roman" w:cs="Times New Roman"/>
                <w:b/>
                <w:bCs/>
                <w:sz w:val="20"/>
                <w:szCs w:val="24"/>
              </w:rPr>
              <w:t>ИТОГО</w:t>
            </w:r>
          </w:p>
        </w:tc>
        <w:tc>
          <w:tcPr>
            <w:tcW w:w="6662"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866378" w:rsidRPr="00E80725" w:rsidRDefault="00866378" w:rsidP="00B06704">
            <w:pPr>
              <w:spacing w:after="0"/>
              <w:jc w:val="center"/>
              <w:rPr>
                <w:rFonts w:ascii="Times New Roman" w:eastAsia="Times New Roman" w:hAnsi="Times New Roman" w:cs="Times New Roman"/>
                <w:b/>
                <w:bCs/>
                <w:sz w:val="20"/>
                <w:szCs w:val="24"/>
              </w:rPr>
            </w:pPr>
            <w:r w:rsidRPr="00E80725">
              <w:rPr>
                <w:rFonts w:ascii="Times New Roman" w:eastAsia="Times New Roman" w:hAnsi="Times New Roman" w:cs="Times New Roman"/>
                <w:b/>
                <w:bCs/>
                <w:sz w:val="20"/>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866378" w:rsidRPr="00E80725" w:rsidRDefault="00866378" w:rsidP="00B06704">
            <w:pPr>
              <w:spacing w:after="0"/>
              <w:jc w:val="center"/>
              <w:rPr>
                <w:rFonts w:ascii="Times New Roman" w:eastAsia="Times New Roman" w:hAnsi="Times New Roman" w:cs="Times New Roman"/>
                <w:b/>
                <w:bCs/>
                <w:sz w:val="20"/>
                <w:szCs w:val="24"/>
              </w:rPr>
            </w:pPr>
            <w:r w:rsidRPr="00E80725">
              <w:rPr>
                <w:rFonts w:ascii="Times New Roman" w:eastAsia="Times New Roman" w:hAnsi="Times New Roman" w:cs="Times New Roman"/>
                <w:b/>
                <w:bCs/>
                <w:sz w:val="20"/>
                <w:szCs w:val="24"/>
              </w:rPr>
              <w:t> </w:t>
            </w:r>
          </w:p>
        </w:tc>
        <w:tc>
          <w:tcPr>
            <w:tcW w:w="198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866378" w:rsidRPr="00E80725" w:rsidRDefault="00866378" w:rsidP="00B06704">
            <w:pPr>
              <w:spacing w:after="0"/>
              <w:jc w:val="center"/>
              <w:rPr>
                <w:rFonts w:ascii="Times New Roman" w:eastAsia="Times New Roman" w:hAnsi="Times New Roman" w:cs="Times New Roman"/>
                <w:b/>
                <w:bCs/>
                <w:sz w:val="20"/>
                <w:szCs w:val="24"/>
              </w:rPr>
            </w:pPr>
            <w:r w:rsidRPr="00E80725">
              <w:rPr>
                <w:rFonts w:ascii="Times New Roman" w:eastAsia="Times New Roman" w:hAnsi="Times New Roman" w:cs="Times New Roman"/>
                <w:b/>
                <w:bCs/>
                <w:sz w:val="20"/>
                <w:szCs w:val="24"/>
              </w:rPr>
              <w:t> </w:t>
            </w:r>
          </w:p>
        </w:tc>
        <w:tc>
          <w:tcPr>
            <w:tcW w:w="1843"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866378" w:rsidRPr="00E80725" w:rsidRDefault="00866378" w:rsidP="00B06704">
            <w:pPr>
              <w:spacing w:after="0"/>
              <w:jc w:val="center"/>
              <w:rPr>
                <w:rFonts w:ascii="Times New Roman" w:eastAsia="Times New Roman" w:hAnsi="Times New Roman" w:cs="Times New Roman"/>
                <w:b/>
                <w:bCs/>
                <w:sz w:val="20"/>
                <w:szCs w:val="24"/>
              </w:rPr>
            </w:pPr>
            <w:r w:rsidRPr="00E80725">
              <w:rPr>
                <w:rFonts w:ascii="Times New Roman" w:eastAsia="Times New Roman" w:hAnsi="Times New Roman" w:cs="Times New Roman"/>
                <w:b/>
                <w:bCs/>
                <w:sz w:val="20"/>
                <w:szCs w:val="24"/>
              </w:rPr>
              <w:t xml:space="preserve">5 408,0 </w:t>
            </w:r>
            <w:r w:rsidRPr="00E80725">
              <w:rPr>
                <w:rFonts w:ascii="Times New Roman" w:hAnsi="Times New Roman" w:cs="Times New Roman"/>
                <w:b/>
                <w:sz w:val="20"/>
                <w:szCs w:val="24"/>
                <w:lang w:val="kk-KZ"/>
              </w:rPr>
              <w:t>тыс</w:t>
            </w:r>
            <w:proofErr w:type="gramStart"/>
            <w:r w:rsidRPr="00E80725">
              <w:rPr>
                <w:rFonts w:ascii="Times New Roman" w:hAnsi="Times New Roman" w:cs="Times New Roman"/>
                <w:b/>
                <w:sz w:val="20"/>
                <w:szCs w:val="24"/>
              </w:rPr>
              <w:t>.т</w:t>
            </w:r>
            <w:proofErr w:type="gramEnd"/>
            <w:r w:rsidRPr="00E80725">
              <w:rPr>
                <w:rFonts w:ascii="Times New Roman" w:hAnsi="Times New Roman" w:cs="Times New Roman"/>
                <w:b/>
                <w:sz w:val="20"/>
                <w:szCs w:val="24"/>
              </w:rPr>
              <w:t>енге</w:t>
            </w:r>
          </w:p>
        </w:tc>
      </w:tr>
      <w:tr w:rsidR="00866378" w:rsidRPr="00E80725" w:rsidTr="00B06704">
        <w:trPr>
          <w:trHeight w:val="405"/>
        </w:trPr>
        <w:tc>
          <w:tcPr>
            <w:tcW w:w="11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6378" w:rsidRPr="00E80725" w:rsidRDefault="00866378" w:rsidP="00B06704">
            <w:pPr>
              <w:spacing w:after="0"/>
              <w:jc w:val="center"/>
              <w:rPr>
                <w:rFonts w:ascii="Times New Roman" w:eastAsia="Times New Roman" w:hAnsi="Times New Roman" w:cs="Times New Roman"/>
                <w:b/>
                <w:bCs/>
                <w:sz w:val="20"/>
                <w:szCs w:val="24"/>
                <w:lang w:val="kk-KZ"/>
              </w:rPr>
            </w:pPr>
            <w:r w:rsidRPr="00E80725">
              <w:rPr>
                <w:rFonts w:ascii="Times New Roman" w:eastAsia="Times New Roman" w:hAnsi="Times New Roman" w:cs="Times New Roman"/>
                <w:b/>
                <w:bCs/>
                <w:sz w:val="20"/>
                <w:szCs w:val="24"/>
                <w:lang w:val="kk-KZ"/>
              </w:rPr>
              <w:t>10</w:t>
            </w:r>
          </w:p>
        </w:tc>
        <w:tc>
          <w:tcPr>
            <w:tcW w:w="14143" w:type="dxa"/>
            <w:gridSpan w:val="5"/>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rPr>
                <w:rFonts w:ascii="Times New Roman" w:eastAsia="Times New Roman" w:hAnsi="Times New Roman" w:cs="Times New Roman"/>
                <w:b/>
                <w:bCs/>
                <w:sz w:val="20"/>
                <w:szCs w:val="24"/>
              </w:rPr>
            </w:pPr>
            <w:r w:rsidRPr="00E80725">
              <w:rPr>
                <w:rFonts w:ascii="Times New Roman" w:eastAsia="Times New Roman" w:hAnsi="Times New Roman" w:cs="Times New Roman"/>
                <w:b/>
                <w:bCs/>
                <w:sz w:val="20"/>
                <w:szCs w:val="24"/>
              </w:rPr>
              <w:t>Содействие развитию гражданского общества, в том числе повышению эффективности деятельности неправительственных организаций</w:t>
            </w:r>
          </w:p>
        </w:tc>
      </w:tr>
      <w:tr w:rsidR="00866378" w:rsidRPr="00E80725" w:rsidTr="00B06704">
        <w:trPr>
          <w:trHeight w:val="5031"/>
        </w:trPr>
        <w:tc>
          <w:tcPr>
            <w:tcW w:w="58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lang w:val="kk-KZ"/>
              </w:rPr>
              <w:lastRenderedPageBreak/>
              <w:t>86</w:t>
            </w:r>
          </w:p>
        </w:tc>
        <w:tc>
          <w:tcPr>
            <w:tcW w:w="554" w:type="dxa"/>
            <w:tcBorders>
              <w:top w:val="single" w:sz="4" w:space="0" w:color="auto"/>
              <w:left w:val="single" w:sz="4" w:space="0" w:color="auto"/>
              <w:bottom w:val="single" w:sz="4" w:space="0" w:color="auto"/>
              <w:right w:val="single" w:sz="4" w:space="0" w:color="auto"/>
            </w:tcBorders>
            <w:shd w:val="clear" w:color="auto" w:fill="auto"/>
            <w:noWrap/>
            <w:hideMark/>
          </w:tcPr>
          <w:p w:rsidR="00866378" w:rsidRPr="00E80725" w:rsidRDefault="00866378" w:rsidP="00B06704">
            <w:pPr>
              <w:spacing w:after="0"/>
              <w:jc w:val="right"/>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1</w:t>
            </w:r>
          </w:p>
        </w:tc>
        <w:tc>
          <w:tcPr>
            <w:tcW w:w="2378"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rPr>
                <w:rFonts w:ascii="Times New Roman" w:eastAsia="Times New Roman" w:hAnsi="Times New Roman" w:cs="Times New Roman"/>
                <w:b/>
                <w:sz w:val="20"/>
                <w:szCs w:val="24"/>
              </w:rPr>
            </w:pPr>
            <w:r w:rsidRPr="00E80725">
              <w:rPr>
                <w:rFonts w:ascii="Times New Roman" w:eastAsia="Times New Roman" w:hAnsi="Times New Roman" w:cs="Times New Roman"/>
                <w:b/>
                <w:sz w:val="20"/>
                <w:szCs w:val="24"/>
              </w:rPr>
              <w:t>Организация и развитие деятельности республиканского гражданского центра для поддержки неправительственных организаций по принципу «одного окна»</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6378" w:rsidRPr="00E80725" w:rsidRDefault="00866378" w:rsidP="00B06704">
            <w:pPr>
              <w:spacing w:after="0"/>
              <w:jc w:val="both"/>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Развитие сети гражданских центров для неправительственных организаций Казахстана через разработку стратегии и организацию функционирования сети гражданских центров по принципу «одного окна». Анализ региональных гражданских центров и разработка плана действий для каждого с возможностью проведения замеров динамики и оценки деятельности. Повышение потенциала региональных гражданских центров через организацию систематического обучения и сопровождения. Мониторинг деятельности гражданских центров и анализ эффективности их работы на ежемесячной основе. Повышение информированности о деятельности сети гражданских центров через разработку и продвижение информационных материалов на казахском и русском языках, включая видеоролики. Постоянное оказание консультационных, методических, образовательных и иных услуг по вопросам создания и деятельности НПО</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май-</w:t>
            </w:r>
            <w:r w:rsidRPr="00E80725">
              <w:rPr>
                <w:rFonts w:ascii="Times New Roman" w:eastAsia="Times New Roman" w:hAnsi="Times New Roman" w:cs="Times New Roman"/>
                <w:sz w:val="20"/>
                <w:szCs w:val="24"/>
                <w:lang w:val="kk-KZ"/>
              </w:rPr>
              <w:t>дека</w:t>
            </w:r>
            <w:r w:rsidRPr="00E80725">
              <w:rPr>
                <w:rFonts w:ascii="Times New Roman" w:eastAsia="Times New Roman" w:hAnsi="Times New Roman" w:cs="Times New Roman"/>
                <w:sz w:val="20"/>
                <w:szCs w:val="24"/>
              </w:rPr>
              <w:t>брь 2019</w:t>
            </w:r>
            <w:r w:rsidRPr="00E80725">
              <w:rPr>
                <w:rFonts w:ascii="Times New Roman" w:eastAsia="Times New Roman" w:hAnsi="Times New Roman" w:cs="Times New Roman"/>
                <w:sz w:val="20"/>
                <w:szCs w:val="24"/>
                <w:lang w:val="kk-KZ"/>
              </w:rPr>
              <w:t>г</w:t>
            </w:r>
            <w:r w:rsidRPr="00E80725">
              <w:rPr>
                <w:rFonts w:ascii="Times New Roman" w:eastAsia="Times New Roman" w:hAnsi="Times New Roman" w:cs="Times New Roman"/>
                <w:sz w:val="20"/>
                <w:szCs w:val="24"/>
              </w:rPr>
              <w:t>;  январь-декабрь 2020-2021 гг.</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г.</w:t>
            </w:r>
            <w:r w:rsidRPr="00E80725">
              <w:rPr>
                <w:rFonts w:ascii="Times New Roman" w:eastAsia="Times New Roman" w:hAnsi="Times New Roman" w:cs="Times New Roman"/>
                <w:sz w:val="20"/>
                <w:szCs w:val="24"/>
                <w:lang w:val="kk-KZ"/>
              </w:rPr>
              <w:t xml:space="preserve"> </w:t>
            </w:r>
            <w:r w:rsidRPr="00E80725">
              <w:rPr>
                <w:rFonts w:ascii="Times New Roman" w:eastAsia="Times New Roman" w:hAnsi="Times New Roman" w:cs="Times New Roman"/>
                <w:sz w:val="20"/>
                <w:szCs w:val="24"/>
              </w:rPr>
              <w:t>Астана</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 xml:space="preserve">2019г.-11 379,0 </w:t>
            </w:r>
            <w:r w:rsidRPr="00E80725">
              <w:rPr>
                <w:rFonts w:ascii="Times New Roman" w:hAnsi="Times New Roman" w:cs="Times New Roman"/>
                <w:sz w:val="20"/>
                <w:szCs w:val="24"/>
                <w:lang w:val="kk-KZ"/>
              </w:rPr>
              <w:t>тыс</w:t>
            </w:r>
            <w:proofErr w:type="gramStart"/>
            <w:r w:rsidRPr="00E80725">
              <w:rPr>
                <w:rFonts w:ascii="Times New Roman" w:hAnsi="Times New Roman" w:cs="Times New Roman"/>
                <w:sz w:val="20"/>
                <w:szCs w:val="24"/>
              </w:rPr>
              <w:t>.т</w:t>
            </w:r>
            <w:proofErr w:type="gramEnd"/>
            <w:r w:rsidRPr="00E80725">
              <w:rPr>
                <w:rFonts w:ascii="Times New Roman" w:hAnsi="Times New Roman" w:cs="Times New Roman"/>
                <w:sz w:val="20"/>
                <w:szCs w:val="24"/>
              </w:rPr>
              <w:t>енге</w:t>
            </w:r>
            <w:r w:rsidRPr="00E80725">
              <w:rPr>
                <w:rFonts w:ascii="Times New Roman" w:eastAsia="Times New Roman" w:hAnsi="Times New Roman" w:cs="Times New Roman"/>
                <w:sz w:val="20"/>
                <w:szCs w:val="24"/>
              </w:rPr>
              <w:t xml:space="preserve"> 2020г.-11 379,0 </w:t>
            </w:r>
            <w:r w:rsidRPr="00E80725">
              <w:rPr>
                <w:rFonts w:ascii="Times New Roman" w:hAnsi="Times New Roman" w:cs="Times New Roman"/>
                <w:sz w:val="20"/>
                <w:szCs w:val="24"/>
                <w:lang w:val="kk-KZ"/>
              </w:rPr>
              <w:t>тыс</w:t>
            </w:r>
            <w:r w:rsidRPr="00E80725">
              <w:rPr>
                <w:rFonts w:ascii="Times New Roman" w:hAnsi="Times New Roman" w:cs="Times New Roman"/>
                <w:sz w:val="20"/>
                <w:szCs w:val="24"/>
              </w:rPr>
              <w:t>.тенге</w:t>
            </w:r>
            <w:r w:rsidRPr="00E80725">
              <w:rPr>
                <w:rFonts w:ascii="Times New Roman" w:eastAsia="Times New Roman" w:hAnsi="Times New Roman" w:cs="Times New Roman"/>
                <w:sz w:val="20"/>
                <w:szCs w:val="24"/>
              </w:rPr>
              <w:t xml:space="preserve">      2021г.-11 379,0 </w:t>
            </w:r>
            <w:r w:rsidRPr="00E80725">
              <w:rPr>
                <w:rFonts w:ascii="Times New Roman" w:hAnsi="Times New Roman" w:cs="Times New Roman"/>
                <w:sz w:val="20"/>
                <w:szCs w:val="24"/>
                <w:lang w:val="kk-KZ"/>
              </w:rPr>
              <w:t>тыс</w:t>
            </w:r>
            <w:r w:rsidRPr="00E80725">
              <w:rPr>
                <w:rFonts w:ascii="Times New Roman" w:hAnsi="Times New Roman" w:cs="Times New Roman"/>
                <w:sz w:val="20"/>
                <w:szCs w:val="24"/>
              </w:rPr>
              <w:t>.тенге</w:t>
            </w:r>
            <w:r w:rsidRPr="00E80725">
              <w:rPr>
                <w:rFonts w:ascii="Times New Roman" w:eastAsia="Times New Roman" w:hAnsi="Times New Roman" w:cs="Times New Roman"/>
                <w:sz w:val="20"/>
                <w:szCs w:val="24"/>
              </w:rPr>
              <w:t xml:space="preserve"> </w:t>
            </w:r>
          </w:p>
          <w:p w:rsidR="00866378" w:rsidRPr="00E80725" w:rsidRDefault="00866378" w:rsidP="00B06704">
            <w:pPr>
              <w:spacing w:after="0"/>
              <w:jc w:val="center"/>
              <w:rPr>
                <w:rFonts w:ascii="Times New Roman" w:eastAsia="Times New Roman" w:hAnsi="Times New Roman" w:cs="Times New Roman"/>
                <w:sz w:val="20"/>
                <w:szCs w:val="24"/>
              </w:rPr>
            </w:pPr>
          </w:p>
        </w:tc>
      </w:tr>
      <w:tr w:rsidR="00866378" w:rsidRPr="00E80725" w:rsidTr="00B06704">
        <w:trPr>
          <w:trHeight w:val="637"/>
        </w:trPr>
        <w:tc>
          <w:tcPr>
            <w:tcW w:w="58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66378" w:rsidRPr="00E80725" w:rsidRDefault="00866378" w:rsidP="00B06704">
            <w:pPr>
              <w:spacing w:after="0"/>
              <w:jc w:val="center"/>
              <w:rPr>
                <w:rFonts w:ascii="Times New Roman" w:eastAsia="Times New Roman" w:hAnsi="Times New Roman" w:cs="Times New Roman"/>
                <w:sz w:val="20"/>
                <w:szCs w:val="24"/>
                <w:lang w:val="kk-KZ"/>
              </w:rPr>
            </w:pPr>
            <w:r w:rsidRPr="00E80725">
              <w:rPr>
                <w:rFonts w:ascii="Times New Roman" w:eastAsia="Times New Roman" w:hAnsi="Times New Roman" w:cs="Times New Roman"/>
                <w:sz w:val="20"/>
                <w:szCs w:val="24"/>
                <w:lang w:val="kk-KZ"/>
              </w:rPr>
              <w:t>87</w:t>
            </w:r>
          </w:p>
        </w:tc>
        <w:tc>
          <w:tcPr>
            <w:tcW w:w="554" w:type="dxa"/>
            <w:tcBorders>
              <w:top w:val="single" w:sz="4" w:space="0" w:color="auto"/>
              <w:left w:val="single" w:sz="4" w:space="0" w:color="auto"/>
              <w:bottom w:val="single" w:sz="4" w:space="0" w:color="auto"/>
              <w:right w:val="single" w:sz="4" w:space="0" w:color="auto"/>
            </w:tcBorders>
            <w:shd w:val="clear" w:color="auto" w:fill="auto"/>
            <w:noWrap/>
            <w:hideMark/>
          </w:tcPr>
          <w:p w:rsidR="00866378" w:rsidRPr="00E80725" w:rsidRDefault="00866378" w:rsidP="00B06704">
            <w:pPr>
              <w:spacing w:after="0"/>
              <w:jc w:val="right"/>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2</w:t>
            </w:r>
          </w:p>
        </w:tc>
        <w:tc>
          <w:tcPr>
            <w:tcW w:w="2378"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rPr>
                <w:rFonts w:ascii="Times New Roman" w:eastAsia="Times New Roman" w:hAnsi="Times New Roman" w:cs="Times New Roman"/>
                <w:b/>
                <w:sz w:val="20"/>
                <w:szCs w:val="24"/>
              </w:rPr>
            </w:pPr>
            <w:r w:rsidRPr="00E80725">
              <w:rPr>
                <w:rFonts w:ascii="Times New Roman" w:eastAsia="Times New Roman" w:hAnsi="Times New Roman" w:cs="Times New Roman"/>
                <w:b/>
                <w:sz w:val="20"/>
                <w:szCs w:val="24"/>
              </w:rPr>
              <w:t>Организация и развитие гражданского центра для поддержки неправительственных организаций по принципу «одного окна» в Актюбинской области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6378" w:rsidRPr="00E80725" w:rsidRDefault="00866378" w:rsidP="00B06704">
            <w:pPr>
              <w:spacing w:after="0"/>
              <w:jc w:val="both"/>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 xml:space="preserve">Создание условий для неправительственных организаций Казахстана для получения профессиональной практической помощи по вопросам развития НПО и повышения их </w:t>
            </w:r>
            <w:proofErr w:type="gramStart"/>
            <w:r w:rsidRPr="00E80725">
              <w:rPr>
                <w:rFonts w:ascii="Times New Roman" w:eastAsia="Times New Roman" w:hAnsi="Times New Roman" w:cs="Times New Roman"/>
                <w:sz w:val="20"/>
                <w:szCs w:val="24"/>
              </w:rPr>
              <w:t>потенциала</w:t>
            </w:r>
            <w:proofErr w:type="gramEnd"/>
            <w:r w:rsidRPr="00E80725">
              <w:rPr>
                <w:rFonts w:ascii="Times New Roman" w:eastAsia="Times New Roman" w:hAnsi="Times New Roman" w:cs="Times New Roman"/>
                <w:sz w:val="20"/>
                <w:szCs w:val="24"/>
              </w:rPr>
              <w:t xml:space="preserve"> через организацию постоянно действующего гражданского центра. Оказание консультационных, методических, образовательных и иных услуг по вопросам создания и деятельности НПО, в том числе по вопросам базы данных, государственного социального заказа, государственных грантов и премий, общественных советов, подпрограммы «Атамекен» и других возможностей для НПО. Усиление потенциала НПО региона через проведение обучения и распространения информационной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май-</w:t>
            </w:r>
            <w:r w:rsidRPr="00E80725">
              <w:rPr>
                <w:rFonts w:ascii="Times New Roman" w:eastAsia="Times New Roman" w:hAnsi="Times New Roman" w:cs="Times New Roman"/>
                <w:sz w:val="20"/>
                <w:szCs w:val="24"/>
                <w:lang w:val="kk-KZ"/>
              </w:rPr>
              <w:t>дека</w:t>
            </w:r>
            <w:r w:rsidRPr="00E80725">
              <w:rPr>
                <w:rFonts w:ascii="Times New Roman" w:eastAsia="Times New Roman" w:hAnsi="Times New Roman" w:cs="Times New Roman"/>
                <w:sz w:val="20"/>
                <w:szCs w:val="24"/>
              </w:rPr>
              <w:t>брь 2019</w:t>
            </w:r>
            <w:r w:rsidRPr="00E80725">
              <w:rPr>
                <w:rFonts w:ascii="Times New Roman" w:eastAsia="Times New Roman" w:hAnsi="Times New Roman" w:cs="Times New Roman"/>
                <w:sz w:val="20"/>
                <w:szCs w:val="24"/>
                <w:lang w:val="kk-KZ"/>
              </w:rPr>
              <w:t>г</w:t>
            </w:r>
            <w:r w:rsidRPr="00E80725">
              <w:rPr>
                <w:rFonts w:ascii="Times New Roman" w:eastAsia="Times New Roman" w:hAnsi="Times New Roman" w:cs="Times New Roman"/>
                <w:sz w:val="20"/>
                <w:szCs w:val="24"/>
              </w:rPr>
              <w:t>;  январь-декабрь 2020-2021 гг.</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Актюбинская область</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 xml:space="preserve"> 2019г.-3 846,8 </w:t>
            </w:r>
            <w:r w:rsidRPr="00E80725">
              <w:rPr>
                <w:rFonts w:ascii="Times New Roman" w:hAnsi="Times New Roman" w:cs="Times New Roman"/>
                <w:sz w:val="20"/>
                <w:szCs w:val="24"/>
                <w:lang w:val="kk-KZ"/>
              </w:rPr>
              <w:t>тыс</w:t>
            </w:r>
            <w:proofErr w:type="gramStart"/>
            <w:r w:rsidRPr="00E80725">
              <w:rPr>
                <w:rFonts w:ascii="Times New Roman" w:hAnsi="Times New Roman" w:cs="Times New Roman"/>
                <w:sz w:val="20"/>
                <w:szCs w:val="24"/>
              </w:rPr>
              <w:t>.т</w:t>
            </w:r>
            <w:proofErr w:type="gramEnd"/>
            <w:r w:rsidRPr="00E80725">
              <w:rPr>
                <w:rFonts w:ascii="Times New Roman" w:hAnsi="Times New Roman" w:cs="Times New Roman"/>
                <w:sz w:val="20"/>
                <w:szCs w:val="24"/>
              </w:rPr>
              <w:t>енге</w:t>
            </w:r>
            <w:r w:rsidRPr="00E80725">
              <w:rPr>
                <w:rFonts w:ascii="Times New Roman" w:eastAsia="Times New Roman" w:hAnsi="Times New Roman" w:cs="Times New Roman"/>
                <w:sz w:val="20"/>
                <w:szCs w:val="24"/>
              </w:rPr>
              <w:t xml:space="preserve">      2020г.-3 846,8 </w:t>
            </w:r>
            <w:r w:rsidRPr="00E80725">
              <w:rPr>
                <w:rFonts w:ascii="Times New Roman" w:hAnsi="Times New Roman" w:cs="Times New Roman"/>
                <w:sz w:val="20"/>
                <w:szCs w:val="24"/>
                <w:lang w:val="kk-KZ"/>
              </w:rPr>
              <w:t>тыс</w:t>
            </w:r>
            <w:r w:rsidRPr="00E80725">
              <w:rPr>
                <w:rFonts w:ascii="Times New Roman" w:hAnsi="Times New Roman" w:cs="Times New Roman"/>
                <w:sz w:val="20"/>
                <w:szCs w:val="24"/>
              </w:rPr>
              <w:t>.тенге</w:t>
            </w:r>
            <w:r w:rsidRPr="00E80725">
              <w:rPr>
                <w:rFonts w:ascii="Times New Roman" w:eastAsia="Times New Roman" w:hAnsi="Times New Roman" w:cs="Times New Roman"/>
                <w:sz w:val="20"/>
                <w:szCs w:val="24"/>
              </w:rPr>
              <w:t xml:space="preserve">    2021г.-3 846,8 </w:t>
            </w:r>
            <w:r w:rsidRPr="00E80725">
              <w:rPr>
                <w:rFonts w:ascii="Times New Roman" w:hAnsi="Times New Roman" w:cs="Times New Roman"/>
                <w:sz w:val="20"/>
                <w:szCs w:val="24"/>
                <w:lang w:val="kk-KZ"/>
              </w:rPr>
              <w:t>тыс</w:t>
            </w:r>
            <w:r w:rsidRPr="00E80725">
              <w:rPr>
                <w:rFonts w:ascii="Times New Roman" w:hAnsi="Times New Roman" w:cs="Times New Roman"/>
                <w:sz w:val="20"/>
                <w:szCs w:val="24"/>
              </w:rPr>
              <w:t>.тенге</w:t>
            </w:r>
            <w:r w:rsidRPr="00E80725">
              <w:rPr>
                <w:rFonts w:ascii="Times New Roman" w:eastAsia="Times New Roman" w:hAnsi="Times New Roman" w:cs="Times New Roman"/>
                <w:sz w:val="20"/>
                <w:szCs w:val="24"/>
              </w:rPr>
              <w:t xml:space="preserve"> </w:t>
            </w:r>
          </w:p>
          <w:p w:rsidR="00866378" w:rsidRPr="00E80725" w:rsidRDefault="00866378" w:rsidP="00B06704">
            <w:pPr>
              <w:spacing w:after="0"/>
              <w:jc w:val="center"/>
              <w:rPr>
                <w:rFonts w:ascii="Times New Roman" w:eastAsia="Times New Roman" w:hAnsi="Times New Roman" w:cs="Times New Roman"/>
                <w:sz w:val="20"/>
                <w:szCs w:val="24"/>
              </w:rPr>
            </w:pPr>
          </w:p>
        </w:tc>
      </w:tr>
      <w:tr w:rsidR="00866378" w:rsidRPr="00E80725" w:rsidTr="00B06704">
        <w:trPr>
          <w:trHeight w:val="2625"/>
        </w:trPr>
        <w:tc>
          <w:tcPr>
            <w:tcW w:w="584" w:type="dxa"/>
            <w:gridSpan w:val="2"/>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B06704">
            <w:pPr>
              <w:spacing w:after="0"/>
              <w:jc w:val="center"/>
              <w:rPr>
                <w:rFonts w:ascii="Times New Roman" w:eastAsia="Times New Roman" w:hAnsi="Times New Roman" w:cs="Times New Roman"/>
                <w:sz w:val="20"/>
                <w:szCs w:val="24"/>
                <w:lang w:val="kk-KZ"/>
              </w:rPr>
            </w:pPr>
            <w:r w:rsidRPr="00E80725">
              <w:rPr>
                <w:rFonts w:ascii="Times New Roman" w:eastAsia="Times New Roman" w:hAnsi="Times New Roman" w:cs="Times New Roman"/>
                <w:sz w:val="20"/>
                <w:szCs w:val="24"/>
                <w:lang w:val="kk-KZ"/>
              </w:rPr>
              <w:lastRenderedPageBreak/>
              <w:t>88</w:t>
            </w:r>
          </w:p>
        </w:tc>
        <w:tc>
          <w:tcPr>
            <w:tcW w:w="554" w:type="dxa"/>
            <w:tcBorders>
              <w:top w:val="single" w:sz="4" w:space="0" w:color="auto"/>
              <w:left w:val="single" w:sz="4" w:space="0" w:color="auto"/>
              <w:bottom w:val="single" w:sz="4" w:space="0" w:color="auto"/>
              <w:right w:val="single" w:sz="4" w:space="0" w:color="auto"/>
            </w:tcBorders>
            <w:shd w:val="clear" w:color="auto" w:fill="auto"/>
            <w:noWrap/>
            <w:hideMark/>
          </w:tcPr>
          <w:p w:rsidR="00866378" w:rsidRPr="00E80725" w:rsidRDefault="00866378" w:rsidP="00B06704">
            <w:pPr>
              <w:spacing w:after="0"/>
              <w:jc w:val="right"/>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3</w:t>
            </w:r>
          </w:p>
        </w:tc>
        <w:tc>
          <w:tcPr>
            <w:tcW w:w="2378"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both"/>
              <w:rPr>
                <w:rFonts w:ascii="Times New Roman" w:eastAsia="Times New Roman" w:hAnsi="Times New Roman" w:cs="Times New Roman"/>
                <w:b/>
                <w:sz w:val="20"/>
                <w:szCs w:val="24"/>
              </w:rPr>
            </w:pPr>
            <w:r w:rsidRPr="00E80725">
              <w:rPr>
                <w:rFonts w:ascii="Times New Roman" w:eastAsia="Times New Roman" w:hAnsi="Times New Roman" w:cs="Times New Roman"/>
                <w:b/>
                <w:sz w:val="20"/>
                <w:szCs w:val="24"/>
              </w:rPr>
              <w:t>Организация и развитие гражданского центра для поддержки неправительственных организаций по принципу «одного окна» в Акмолинской области</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both"/>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 xml:space="preserve">Создание условий для неправительственных организаций Казахстана для получения профессиональной практической помощи по вопросам развития НПО и повышения их </w:t>
            </w:r>
            <w:proofErr w:type="gramStart"/>
            <w:r w:rsidRPr="00E80725">
              <w:rPr>
                <w:rFonts w:ascii="Times New Roman" w:eastAsia="Times New Roman" w:hAnsi="Times New Roman" w:cs="Times New Roman"/>
                <w:sz w:val="20"/>
                <w:szCs w:val="24"/>
              </w:rPr>
              <w:t>потенциала</w:t>
            </w:r>
            <w:proofErr w:type="gramEnd"/>
            <w:r w:rsidRPr="00E80725">
              <w:rPr>
                <w:rFonts w:ascii="Times New Roman" w:eastAsia="Times New Roman" w:hAnsi="Times New Roman" w:cs="Times New Roman"/>
                <w:sz w:val="20"/>
                <w:szCs w:val="24"/>
              </w:rPr>
              <w:t xml:space="preserve"> через организацию постоянно действующего гражданского центра. Оказание консультационных, методических, образовательных и иных услуг по вопросам создания и деятельности НПО, в том числе по вопросам базы данных, государственного социального заказа, государственных грантов и премий, общественных советов, подпрограммы «Атамекен» и других возможностей для НПО. Усиление потенциала НПО региона через проведение обучения и распространения информационной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май-</w:t>
            </w:r>
            <w:r w:rsidRPr="00E80725">
              <w:rPr>
                <w:rFonts w:ascii="Times New Roman" w:eastAsia="Times New Roman" w:hAnsi="Times New Roman" w:cs="Times New Roman"/>
                <w:sz w:val="20"/>
                <w:szCs w:val="24"/>
                <w:lang w:val="kk-KZ"/>
              </w:rPr>
              <w:t>дека</w:t>
            </w:r>
            <w:r w:rsidRPr="00E80725">
              <w:rPr>
                <w:rFonts w:ascii="Times New Roman" w:eastAsia="Times New Roman" w:hAnsi="Times New Roman" w:cs="Times New Roman"/>
                <w:sz w:val="20"/>
                <w:szCs w:val="24"/>
              </w:rPr>
              <w:t>брь 2019</w:t>
            </w:r>
            <w:r w:rsidRPr="00E80725">
              <w:rPr>
                <w:rFonts w:ascii="Times New Roman" w:eastAsia="Times New Roman" w:hAnsi="Times New Roman" w:cs="Times New Roman"/>
                <w:sz w:val="20"/>
                <w:szCs w:val="24"/>
                <w:lang w:val="kk-KZ"/>
              </w:rPr>
              <w:t>г</w:t>
            </w:r>
            <w:r w:rsidRPr="00E80725">
              <w:rPr>
                <w:rFonts w:ascii="Times New Roman" w:eastAsia="Times New Roman" w:hAnsi="Times New Roman" w:cs="Times New Roman"/>
                <w:sz w:val="20"/>
                <w:szCs w:val="24"/>
              </w:rPr>
              <w:t>;  январь-декабрь 2020-2021 гг.</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Акмолинская область</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 xml:space="preserve"> 2019г.-3 846,8 </w:t>
            </w:r>
            <w:r w:rsidRPr="00E80725">
              <w:rPr>
                <w:rFonts w:ascii="Times New Roman" w:hAnsi="Times New Roman" w:cs="Times New Roman"/>
                <w:sz w:val="20"/>
                <w:szCs w:val="24"/>
                <w:lang w:val="kk-KZ"/>
              </w:rPr>
              <w:t>тыс</w:t>
            </w:r>
            <w:proofErr w:type="gramStart"/>
            <w:r w:rsidRPr="00E80725">
              <w:rPr>
                <w:rFonts w:ascii="Times New Roman" w:hAnsi="Times New Roman" w:cs="Times New Roman"/>
                <w:sz w:val="20"/>
                <w:szCs w:val="24"/>
              </w:rPr>
              <w:t>.т</w:t>
            </w:r>
            <w:proofErr w:type="gramEnd"/>
            <w:r w:rsidRPr="00E80725">
              <w:rPr>
                <w:rFonts w:ascii="Times New Roman" w:hAnsi="Times New Roman" w:cs="Times New Roman"/>
                <w:sz w:val="20"/>
                <w:szCs w:val="24"/>
              </w:rPr>
              <w:t>енге</w:t>
            </w:r>
            <w:r w:rsidRPr="00E80725">
              <w:rPr>
                <w:rFonts w:ascii="Times New Roman" w:eastAsia="Times New Roman" w:hAnsi="Times New Roman" w:cs="Times New Roman"/>
                <w:sz w:val="20"/>
                <w:szCs w:val="24"/>
              </w:rPr>
              <w:t xml:space="preserve"> 2020г.-3 846,8 </w:t>
            </w:r>
            <w:r w:rsidRPr="00E80725">
              <w:rPr>
                <w:rFonts w:ascii="Times New Roman" w:hAnsi="Times New Roman" w:cs="Times New Roman"/>
                <w:sz w:val="20"/>
                <w:szCs w:val="24"/>
                <w:lang w:val="kk-KZ"/>
              </w:rPr>
              <w:t>тыс</w:t>
            </w:r>
            <w:r w:rsidRPr="00E80725">
              <w:rPr>
                <w:rFonts w:ascii="Times New Roman" w:hAnsi="Times New Roman" w:cs="Times New Roman"/>
                <w:sz w:val="20"/>
                <w:szCs w:val="24"/>
              </w:rPr>
              <w:t>.тенге</w:t>
            </w:r>
            <w:r w:rsidRPr="00E80725">
              <w:rPr>
                <w:rFonts w:ascii="Times New Roman" w:eastAsia="Times New Roman" w:hAnsi="Times New Roman" w:cs="Times New Roman"/>
                <w:sz w:val="20"/>
                <w:szCs w:val="24"/>
              </w:rPr>
              <w:t xml:space="preserve">      2021г.-3 846,8 </w:t>
            </w:r>
            <w:r w:rsidRPr="00E80725">
              <w:rPr>
                <w:rFonts w:ascii="Times New Roman" w:hAnsi="Times New Roman" w:cs="Times New Roman"/>
                <w:sz w:val="20"/>
                <w:szCs w:val="24"/>
                <w:lang w:val="kk-KZ"/>
              </w:rPr>
              <w:t>тыс</w:t>
            </w:r>
            <w:r w:rsidRPr="00E80725">
              <w:rPr>
                <w:rFonts w:ascii="Times New Roman" w:hAnsi="Times New Roman" w:cs="Times New Roman"/>
                <w:sz w:val="20"/>
                <w:szCs w:val="24"/>
              </w:rPr>
              <w:t>.тенге</w:t>
            </w:r>
          </w:p>
          <w:p w:rsidR="00866378" w:rsidRPr="00E80725" w:rsidRDefault="00866378" w:rsidP="00B06704">
            <w:pPr>
              <w:spacing w:after="0"/>
              <w:jc w:val="center"/>
              <w:rPr>
                <w:rFonts w:ascii="Times New Roman" w:eastAsia="Times New Roman" w:hAnsi="Times New Roman" w:cs="Times New Roman"/>
                <w:sz w:val="20"/>
                <w:szCs w:val="24"/>
              </w:rPr>
            </w:pPr>
          </w:p>
          <w:p w:rsidR="00866378" w:rsidRPr="00E80725" w:rsidRDefault="00866378" w:rsidP="00B06704">
            <w:pPr>
              <w:spacing w:after="0"/>
              <w:jc w:val="center"/>
              <w:rPr>
                <w:rFonts w:ascii="Times New Roman" w:eastAsia="Times New Roman" w:hAnsi="Times New Roman" w:cs="Times New Roman"/>
                <w:sz w:val="20"/>
                <w:szCs w:val="24"/>
              </w:rPr>
            </w:pPr>
          </w:p>
        </w:tc>
      </w:tr>
      <w:tr w:rsidR="00866378" w:rsidRPr="00E80725" w:rsidTr="00B06704">
        <w:trPr>
          <w:trHeight w:val="3565"/>
        </w:trPr>
        <w:tc>
          <w:tcPr>
            <w:tcW w:w="584" w:type="dxa"/>
            <w:gridSpan w:val="2"/>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89</w:t>
            </w:r>
          </w:p>
        </w:tc>
        <w:tc>
          <w:tcPr>
            <w:tcW w:w="554" w:type="dxa"/>
            <w:tcBorders>
              <w:top w:val="single" w:sz="4" w:space="0" w:color="auto"/>
              <w:left w:val="single" w:sz="4" w:space="0" w:color="auto"/>
              <w:bottom w:val="single" w:sz="4" w:space="0" w:color="auto"/>
              <w:right w:val="single" w:sz="4" w:space="0" w:color="auto"/>
            </w:tcBorders>
            <w:shd w:val="clear" w:color="auto" w:fill="auto"/>
            <w:noWrap/>
            <w:hideMark/>
          </w:tcPr>
          <w:p w:rsidR="00866378" w:rsidRPr="00E80725" w:rsidRDefault="00866378" w:rsidP="00B06704">
            <w:pPr>
              <w:spacing w:after="0"/>
              <w:jc w:val="right"/>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4</w:t>
            </w:r>
          </w:p>
        </w:tc>
        <w:tc>
          <w:tcPr>
            <w:tcW w:w="2378"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rPr>
                <w:rFonts w:ascii="Times New Roman" w:eastAsia="Times New Roman" w:hAnsi="Times New Roman" w:cs="Times New Roman"/>
                <w:b/>
                <w:sz w:val="20"/>
                <w:szCs w:val="24"/>
              </w:rPr>
            </w:pPr>
            <w:r w:rsidRPr="00E80725">
              <w:rPr>
                <w:rFonts w:ascii="Times New Roman" w:eastAsia="Times New Roman" w:hAnsi="Times New Roman" w:cs="Times New Roman"/>
                <w:b/>
                <w:sz w:val="20"/>
                <w:szCs w:val="24"/>
              </w:rPr>
              <w:t>Организация и развитие гражданского центра для поддержки неправительственных организаций по принципу «одного окна» в Алматинской области</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both"/>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 xml:space="preserve">Создание условий для неправительственных организаций Казахстана для получения профессиональной практической помощи по вопросам развития НПО и повышения их </w:t>
            </w:r>
            <w:proofErr w:type="gramStart"/>
            <w:r w:rsidRPr="00E80725">
              <w:rPr>
                <w:rFonts w:ascii="Times New Roman" w:eastAsia="Times New Roman" w:hAnsi="Times New Roman" w:cs="Times New Roman"/>
                <w:sz w:val="20"/>
                <w:szCs w:val="24"/>
              </w:rPr>
              <w:t>потенциала</w:t>
            </w:r>
            <w:proofErr w:type="gramEnd"/>
            <w:r w:rsidRPr="00E80725">
              <w:rPr>
                <w:rFonts w:ascii="Times New Roman" w:eastAsia="Times New Roman" w:hAnsi="Times New Roman" w:cs="Times New Roman"/>
                <w:sz w:val="20"/>
                <w:szCs w:val="24"/>
              </w:rPr>
              <w:t xml:space="preserve"> через организацию постоянно действующего гражданского центра. Оказание консультационных, методических, образовательных и иных услуг по вопросам создания и деятельности НПО, в том числе по вопросам базы данных, государственного социального заказа, государственных грантов и премий, общественных советов, подпрограммы «Атамекен» и других возможностей для НПО. Усиление потенциала НПО региона через проведение обучения и распространения информационной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май-</w:t>
            </w:r>
            <w:r w:rsidRPr="00E80725">
              <w:rPr>
                <w:rFonts w:ascii="Times New Roman" w:eastAsia="Times New Roman" w:hAnsi="Times New Roman" w:cs="Times New Roman"/>
                <w:sz w:val="20"/>
                <w:szCs w:val="24"/>
                <w:lang w:val="kk-KZ"/>
              </w:rPr>
              <w:t>дека</w:t>
            </w:r>
            <w:r w:rsidRPr="00E80725">
              <w:rPr>
                <w:rFonts w:ascii="Times New Roman" w:eastAsia="Times New Roman" w:hAnsi="Times New Roman" w:cs="Times New Roman"/>
                <w:sz w:val="20"/>
                <w:szCs w:val="24"/>
              </w:rPr>
              <w:t>брь 2019</w:t>
            </w:r>
            <w:r w:rsidRPr="00E80725">
              <w:rPr>
                <w:rFonts w:ascii="Times New Roman" w:eastAsia="Times New Roman" w:hAnsi="Times New Roman" w:cs="Times New Roman"/>
                <w:sz w:val="20"/>
                <w:szCs w:val="24"/>
                <w:lang w:val="kk-KZ"/>
              </w:rPr>
              <w:t>г</w:t>
            </w:r>
            <w:r w:rsidRPr="00E80725">
              <w:rPr>
                <w:rFonts w:ascii="Times New Roman" w:eastAsia="Times New Roman" w:hAnsi="Times New Roman" w:cs="Times New Roman"/>
                <w:sz w:val="20"/>
                <w:szCs w:val="24"/>
              </w:rPr>
              <w:t>;  январь-декабрь 2020-2021 гг.</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Алматинская область</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 xml:space="preserve"> 2019г.-3 846,8 </w:t>
            </w:r>
            <w:r w:rsidRPr="00E80725">
              <w:rPr>
                <w:rFonts w:ascii="Times New Roman" w:hAnsi="Times New Roman" w:cs="Times New Roman"/>
                <w:sz w:val="20"/>
                <w:szCs w:val="24"/>
                <w:lang w:val="kk-KZ"/>
              </w:rPr>
              <w:t>тыс</w:t>
            </w:r>
            <w:proofErr w:type="gramStart"/>
            <w:r w:rsidRPr="00E80725">
              <w:rPr>
                <w:rFonts w:ascii="Times New Roman" w:hAnsi="Times New Roman" w:cs="Times New Roman"/>
                <w:sz w:val="20"/>
                <w:szCs w:val="24"/>
              </w:rPr>
              <w:t>.т</w:t>
            </w:r>
            <w:proofErr w:type="gramEnd"/>
            <w:r w:rsidRPr="00E80725">
              <w:rPr>
                <w:rFonts w:ascii="Times New Roman" w:hAnsi="Times New Roman" w:cs="Times New Roman"/>
                <w:sz w:val="20"/>
                <w:szCs w:val="24"/>
              </w:rPr>
              <w:t>енге</w:t>
            </w:r>
            <w:r w:rsidRPr="00E80725">
              <w:rPr>
                <w:rFonts w:ascii="Times New Roman" w:eastAsia="Times New Roman" w:hAnsi="Times New Roman" w:cs="Times New Roman"/>
                <w:sz w:val="20"/>
                <w:szCs w:val="24"/>
              </w:rPr>
              <w:t xml:space="preserve">    2020г.-3 846,8 </w:t>
            </w:r>
            <w:r w:rsidRPr="00E80725">
              <w:rPr>
                <w:rFonts w:ascii="Times New Roman" w:hAnsi="Times New Roman" w:cs="Times New Roman"/>
                <w:sz w:val="20"/>
                <w:szCs w:val="24"/>
                <w:lang w:val="kk-KZ"/>
              </w:rPr>
              <w:t>тыс</w:t>
            </w:r>
            <w:r w:rsidRPr="00E80725">
              <w:rPr>
                <w:rFonts w:ascii="Times New Roman" w:hAnsi="Times New Roman" w:cs="Times New Roman"/>
                <w:sz w:val="20"/>
                <w:szCs w:val="24"/>
              </w:rPr>
              <w:t>.тенге</w:t>
            </w:r>
            <w:r w:rsidRPr="00E80725">
              <w:rPr>
                <w:rFonts w:ascii="Times New Roman" w:eastAsia="Times New Roman" w:hAnsi="Times New Roman" w:cs="Times New Roman"/>
                <w:sz w:val="20"/>
                <w:szCs w:val="24"/>
              </w:rPr>
              <w:t xml:space="preserve">   2021г.-3 846,8 </w:t>
            </w:r>
            <w:r w:rsidRPr="00E80725">
              <w:rPr>
                <w:rFonts w:ascii="Times New Roman" w:hAnsi="Times New Roman" w:cs="Times New Roman"/>
                <w:sz w:val="20"/>
                <w:szCs w:val="24"/>
                <w:lang w:val="kk-KZ"/>
              </w:rPr>
              <w:t>тыс</w:t>
            </w:r>
            <w:r w:rsidRPr="00E80725">
              <w:rPr>
                <w:rFonts w:ascii="Times New Roman" w:hAnsi="Times New Roman" w:cs="Times New Roman"/>
                <w:sz w:val="20"/>
                <w:szCs w:val="24"/>
              </w:rPr>
              <w:t>.тенге</w:t>
            </w:r>
          </w:p>
          <w:p w:rsidR="00866378" w:rsidRPr="00E80725" w:rsidRDefault="00866378" w:rsidP="00B06704">
            <w:pPr>
              <w:spacing w:after="0"/>
              <w:jc w:val="center"/>
              <w:rPr>
                <w:rFonts w:ascii="Times New Roman" w:eastAsia="Times New Roman" w:hAnsi="Times New Roman" w:cs="Times New Roman"/>
                <w:sz w:val="20"/>
                <w:szCs w:val="24"/>
              </w:rPr>
            </w:pPr>
          </w:p>
          <w:p w:rsidR="00866378" w:rsidRPr="00E80725" w:rsidRDefault="00866378" w:rsidP="00B06704">
            <w:pPr>
              <w:spacing w:after="0"/>
              <w:jc w:val="center"/>
              <w:rPr>
                <w:rFonts w:ascii="Times New Roman" w:eastAsia="Times New Roman" w:hAnsi="Times New Roman" w:cs="Times New Roman"/>
                <w:sz w:val="20"/>
                <w:szCs w:val="24"/>
              </w:rPr>
            </w:pPr>
          </w:p>
        </w:tc>
      </w:tr>
      <w:tr w:rsidR="00866378" w:rsidRPr="00E80725" w:rsidTr="00B06704">
        <w:trPr>
          <w:trHeight w:val="3613"/>
        </w:trPr>
        <w:tc>
          <w:tcPr>
            <w:tcW w:w="584" w:type="dxa"/>
            <w:gridSpan w:val="2"/>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lastRenderedPageBreak/>
              <w:t>90</w:t>
            </w:r>
          </w:p>
        </w:tc>
        <w:tc>
          <w:tcPr>
            <w:tcW w:w="554" w:type="dxa"/>
            <w:tcBorders>
              <w:top w:val="single" w:sz="4" w:space="0" w:color="auto"/>
              <w:left w:val="single" w:sz="4" w:space="0" w:color="auto"/>
              <w:bottom w:val="single" w:sz="4" w:space="0" w:color="auto"/>
              <w:right w:val="single" w:sz="4" w:space="0" w:color="auto"/>
            </w:tcBorders>
            <w:shd w:val="clear" w:color="auto" w:fill="auto"/>
            <w:noWrap/>
            <w:hideMark/>
          </w:tcPr>
          <w:p w:rsidR="00866378" w:rsidRPr="00E80725" w:rsidRDefault="00866378" w:rsidP="00B06704">
            <w:pPr>
              <w:spacing w:after="0"/>
              <w:jc w:val="right"/>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5</w:t>
            </w:r>
          </w:p>
        </w:tc>
        <w:tc>
          <w:tcPr>
            <w:tcW w:w="2378"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rPr>
                <w:rFonts w:ascii="Times New Roman" w:eastAsia="Times New Roman" w:hAnsi="Times New Roman" w:cs="Times New Roman"/>
                <w:b/>
                <w:sz w:val="20"/>
                <w:szCs w:val="24"/>
              </w:rPr>
            </w:pPr>
            <w:r w:rsidRPr="00E80725">
              <w:rPr>
                <w:rFonts w:ascii="Times New Roman" w:eastAsia="Times New Roman" w:hAnsi="Times New Roman" w:cs="Times New Roman"/>
                <w:b/>
                <w:sz w:val="20"/>
                <w:szCs w:val="24"/>
              </w:rPr>
              <w:t>Организация и развитие гражданского центра для поддержки неправительственных организаций по принципу «одного окна» в Восточно-Казахстанской области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6378" w:rsidRPr="00E80725" w:rsidRDefault="00866378" w:rsidP="00B06704">
            <w:pPr>
              <w:spacing w:after="0"/>
              <w:jc w:val="both"/>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 xml:space="preserve">Создание условий для неправительственных организаций Казахстана для получения профессиональной практической помощи по вопросам развития НПО и повышения их </w:t>
            </w:r>
            <w:proofErr w:type="gramStart"/>
            <w:r w:rsidRPr="00E80725">
              <w:rPr>
                <w:rFonts w:ascii="Times New Roman" w:eastAsia="Times New Roman" w:hAnsi="Times New Roman" w:cs="Times New Roman"/>
                <w:sz w:val="20"/>
                <w:szCs w:val="24"/>
              </w:rPr>
              <w:t>потенциала</w:t>
            </w:r>
            <w:proofErr w:type="gramEnd"/>
            <w:r w:rsidRPr="00E80725">
              <w:rPr>
                <w:rFonts w:ascii="Times New Roman" w:eastAsia="Times New Roman" w:hAnsi="Times New Roman" w:cs="Times New Roman"/>
                <w:sz w:val="20"/>
                <w:szCs w:val="24"/>
              </w:rPr>
              <w:t xml:space="preserve"> через организацию постоянно действующего гражданского центра. Оказание консультационных, методических, образовательных и иных услуг по вопросам создания и деятельности НПО, в том числе по вопросам базы данных, государственного социального заказа, государственных грантов и премий, общественных советов, подпрограммы «Атамекен» и других возможностей для НПО. Усиление потенциала НПО региона через проведение обучения и распространения информационной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май-</w:t>
            </w:r>
            <w:r w:rsidRPr="00E80725">
              <w:rPr>
                <w:rFonts w:ascii="Times New Roman" w:eastAsia="Times New Roman" w:hAnsi="Times New Roman" w:cs="Times New Roman"/>
                <w:sz w:val="20"/>
                <w:szCs w:val="24"/>
                <w:lang w:val="kk-KZ"/>
              </w:rPr>
              <w:t>дека</w:t>
            </w:r>
            <w:r w:rsidRPr="00E80725">
              <w:rPr>
                <w:rFonts w:ascii="Times New Roman" w:eastAsia="Times New Roman" w:hAnsi="Times New Roman" w:cs="Times New Roman"/>
                <w:sz w:val="20"/>
                <w:szCs w:val="24"/>
              </w:rPr>
              <w:t>брь 2019</w:t>
            </w:r>
            <w:r w:rsidRPr="00E80725">
              <w:rPr>
                <w:rFonts w:ascii="Times New Roman" w:eastAsia="Times New Roman" w:hAnsi="Times New Roman" w:cs="Times New Roman"/>
                <w:sz w:val="20"/>
                <w:szCs w:val="24"/>
                <w:lang w:val="kk-KZ"/>
              </w:rPr>
              <w:t>г</w:t>
            </w:r>
            <w:r w:rsidRPr="00E80725">
              <w:rPr>
                <w:rFonts w:ascii="Times New Roman" w:eastAsia="Times New Roman" w:hAnsi="Times New Roman" w:cs="Times New Roman"/>
                <w:sz w:val="20"/>
                <w:szCs w:val="24"/>
              </w:rPr>
              <w:t>;  январь-декабрь 2020-2021 гг.</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Восточно-Казахстанская область</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 xml:space="preserve"> 2019г.-3 846,8 </w:t>
            </w:r>
            <w:r w:rsidRPr="00E80725">
              <w:rPr>
                <w:rFonts w:ascii="Times New Roman" w:hAnsi="Times New Roman" w:cs="Times New Roman"/>
                <w:sz w:val="20"/>
                <w:szCs w:val="24"/>
                <w:lang w:val="kk-KZ"/>
              </w:rPr>
              <w:t>тыс</w:t>
            </w:r>
            <w:proofErr w:type="gramStart"/>
            <w:r w:rsidRPr="00E80725">
              <w:rPr>
                <w:rFonts w:ascii="Times New Roman" w:hAnsi="Times New Roman" w:cs="Times New Roman"/>
                <w:sz w:val="20"/>
                <w:szCs w:val="24"/>
              </w:rPr>
              <w:t>.т</w:t>
            </w:r>
            <w:proofErr w:type="gramEnd"/>
            <w:r w:rsidRPr="00E80725">
              <w:rPr>
                <w:rFonts w:ascii="Times New Roman" w:hAnsi="Times New Roman" w:cs="Times New Roman"/>
                <w:sz w:val="20"/>
                <w:szCs w:val="24"/>
              </w:rPr>
              <w:t>енге</w:t>
            </w:r>
            <w:r w:rsidRPr="00E80725">
              <w:rPr>
                <w:rFonts w:ascii="Times New Roman" w:eastAsia="Times New Roman" w:hAnsi="Times New Roman" w:cs="Times New Roman"/>
                <w:sz w:val="20"/>
                <w:szCs w:val="24"/>
              </w:rPr>
              <w:t xml:space="preserve">     2020г.-3 846,8 </w:t>
            </w:r>
            <w:r w:rsidRPr="00E80725">
              <w:rPr>
                <w:rFonts w:ascii="Times New Roman" w:hAnsi="Times New Roman" w:cs="Times New Roman"/>
                <w:sz w:val="20"/>
                <w:szCs w:val="24"/>
                <w:lang w:val="kk-KZ"/>
              </w:rPr>
              <w:t>тыс</w:t>
            </w:r>
            <w:r w:rsidRPr="00E80725">
              <w:rPr>
                <w:rFonts w:ascii="Times New Roman" w:hAnsi="Times New Roman" w:cs="Times New Roman"/>
                <w:sz w:val="20"/>
                <w:szCs w:val="24"/>
              </w:rPr>
              <w:t>.тенге</w:t>
            </w:r>
            <w:r w:rsidRPr="00E80725">
              <w:rPr>
                <w:rFonts w:ascii="Times New Roman" w:eastAsia="Times New Roman" w:hAnsi="Times New Roman" w:cs="Times New Roman"/>
                <w:sz w:val="20"/>
                <w:szCs w:val="24"/>
              </w:rPr>
              <w:t xml:space="preserve">     2021г.-3 846,8 </w:t>
            </w:r>
            <w:r w:rsidRPr="00E80725">
              <w:rPr>
                <w:rFonts w:ascii="Times New Roman" w:hAnsi="Times New Roman" w:cs="Times New Roman"/>
                <w:sz w:val="20"/>
                <w:szCs w:val="24"/>
                <w:lang w:val="kk-KZ"/>
              </w:rPr>
              <w:t>тыс</w:t>
            </w:r>
            <w:r w:rsidRPr="00E80725">
              <w:rPr>
                <w:rFonts w:ascii="Times New Roman" w:hAnsi="Times New Roman" w:cs="Times New Roman"/>
                <w:sz w:val="20"/>
                <w:szCs w:val="24"/>
              </w:rPr>
              <w:t>.тенге</w:t>
            </w:r>
            <w:r w:rsidRPr="00E80725">
              <w:rPr>
                <w:rFonts w:ascii="Times New Roman" w:eastAsia="Times New Roman" w:hAnsi="Times New Roman" w:cs="Times New Roman"/>
                <w:sz w:val="20"/>
                <w:szCs w:val="24"/>
              </w:rPr>
              <w:t xml:space="preserve"> </w:t>
            </w:r>
          </w:p>
          <w:p w:rsidR="00866378" w:rsidRPr="00E80725" w:rsidRDefault="00866378" w:rsidP="00B06704">
            <w:pPr>
              <w:spacing w:after="0"/>
              <w:jc w:val="center"/>
              <w:rPr>
                <w:rFonts w:ascii="Times New Roman" w:eastAsia="Times New Roman" w:hAnsi="Times New Roman" w:cs="Times New Roman"/>
                <w:sz w:val="20"/>
                <w:szCs w:val="24"/>
              </w:rPr>
            </w:pPr>
          </w:p>
        </w:tc>
      </w:tr>
      <w:tr w:rsidR="00866378" w:rsidRPr="00E80725" w:rsidTr="00B06704">
        <w:trPr>
          <w:trHeight w:val="3555"/>
        </w:trPr>
        <w:tc>
          <w:tcPr>
            <w:tcW w:w="584" w:type="dxa"/>
            <w:gridSpan w:val="2"/>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91</w:t>
            </w:r>
          </w:p>
        </w:tc>
        <w:tc>
          <w:tcPr>
            <w:tcW w:w="554" w:type="dxa"/>
            <w:tcBorders>
              <w:top w:val="single" w:sz="4" w:space="0" w:color="auto"/>
              <w:left w:val="single" w:sz="4" w:space="0" w:color="auto"/>
              <w:bottom w:val="single" w:sz="4" w:space="0" w:color="auto"/>
              <w:right w:val="single" w:sz="4" w:space="0" w:color="auto"/>
            </w:tcBorders>
            <w:shd w:val="clear" w:color="auto" w:fill="auto"/>
            <w:noWrap/>
            <w:hideMark/>
          </w:tcPr>
          <w:p w:rsidR="00866378" w:rsidRPr="00E80725" w:rsidRDefault="00866378" w:rsidP="00B06704">
            <w:pPr>
              <w:spacing w:after="0"/>
              <w:jc w:val="right"/>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6</w:t>
            </w:r>
          </w:p>
        </w:tc>
        <w:tc>
          <w:tcPr>
            <w:tcW w:w="2378"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rPr>
                <w:rFonts w:ascii="Times New Roman" w:eastAsia="Times New Roman" w:hAnsi="Times New Roman" w:cs="Times New Roman"/>
                <w:b/>
                <w:sz w:val="20"/>
                <w:szCs w:val="24"/>
              </w:rPr>
            </w:pPr>
            <w:r w:rsidRPr="00E80725">
              <w:rPr>
                <w:rFonts w:ascii="Times New Roman" w:eastAsia="Times New Roman" w:hAnsi="Times New Roman" w:cs="Times New Roman"/>
                <w:b/>
                <w:sz w:val="20"/>
                <w:szCs w:val="24"/>
              </w:rPr>
              <w:t>Организация и развитие гражданского центра для поддержки неправительственных организаций по принципу «одного окна» в Западно-Казахстанской области</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both"/>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 xml:space="preserve">Создание условий для неправительственных организаций Казахстана для получения профессиональной практической помощи по вопросам развития НПО и повышения их </w:t>
            </w:r>
            <w:proofErr w:type="gramStart"/>
            <w:r w:rsidRPr="00E80725">
              <w:rPr>
                <w:rFonts w:ascii="Times New Roman" w:eastAsia="Times New Roman" w:hAnsi="Times New Roman" w:cs="Times New Roman"/>
                <w:sz w:val="20"/>
                <w:szCs w:val="24"/>
              </w:rPr>
              <w:t>потенциала</w:t>
            </w:r>
            <w:proofErr w:type="gramEnd"/>
            <w:r w:rsidRPr="00E80725">
              <w:rPr>
                <w:rFonts w:ascii="Times New Roman" w:eastAsia="Times New Roman" w:hAnsi="Times New Roman" w:cs="Times New Roman"/>
                <w:sz w:val="20"/>
                <w:szCs w:val="24"/>
              </w:rPr>
              <w:t xml:space="preserve"> через организацию постоянно действующего гражданского центра. Оказание консультационных, методических, образовательных и иных услуг по вопросам создания и деятельности НПО, в том числе по вопросам базы данных, государственного социального заказа, государственных грантов и премий, общественных советов, подпрограммы «Атамекен» и других возможностей для НПО. Усиление потенциала НПО региона через проведение обучения и распространения информационной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март-</w:t>
            </w:r>
            <w:r w:rsidRPr="00E80725">
              <w:rPr>
                <w:rFonts w:ascii="Times New Roman" w:eastAsia="Times New Roman" w:hAnsi="Times New Roman" w:cs="Times New Roman"/>
                <w:sz w:val="20"/>
                <w:szCs w:val="24"/>
                <w:lang w:val="kk-KZ"/>
              </w:rPr>
              <w:t>дека</w:t>
            </w:r>
            <w:r w:rsidRPr="00E80725">
              <w:rPr>
                <w:rFonts w:ascii="Times New Roman" w:eastAsia="Times New Roman" w:hAnsi="Times New Roman" w:cs="Times New Roman"/>
                <w:sz w:val="20"/>
                <w:szCs w:val="24"/>
              </w:rPr>
              <w:t>брь 2019</w:t>
            </w:r>
            <w:r w:rsidRPr="00E80725">
              <w:rPr>
                <w:rFonts w:ascii="Times New Roman" w:eastAsia="Times New Roman" w:hAnsi="Times New Roman" w:cs="Times New Roman"/>
                <w:sz w:val="20"/>
                <w:szCs w:val="24"/>
                <w:lang w:val="kk-KZ"/>
              </w:rPr>
              <w:t>г</w:t>
            </w:r>
            <w:r w:rsidRPr="00E80725">
              <w:rPr>
                <w:rFonts w:ascii="Times New Roman" w:eastAsia="Times New Roman" w:hAnsi="Times New Roman" w:cs="Times New Roman"/>
                <w:sz w:val="20"/>
                <w:szCs w:val="24"/>
              </w:rPr>
              <w:t>;  январь-декабрь 2020-2021 гг.</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Запа</w:t>
            </w:r>
            <w:r w:rsidRPr="00E80725">
              <w:rPr>
                <w:rFonts w:ascii="Times New Roman" w:eastAsia="Times New Roman" w:hAnsi="Times New Roman" w:cs="Times New Roman"/>
                <w:sz w:val="20"/>
                <w:szCs w:val="24"/>
                <w:lang w:val="kk-KZ"/>
              </w:rPr>
              <w:t>дно</w:t>
            </w:r>
            <w:r w:rsidRPr="00E80725">
              <w:rPr>
                <w:rFonts w:ascii="Times New Roman" w:eastAsia="Times New Roman" w:hAnsi="Times New Roman" w:cs="Times New Roman"/>
                <w:sz w:val="20"/>
                <w:szCs w:val="24"/>
              </w:rPr>
              <w:t>-Казахстанская область</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 xml:space="preserve"> 2019г.-3 846,8 </w:t>
            </w:r>
            <w:r w:rsidRPr="00E80725">
              <w:rPr>
                <w:rFonts w:ascii="Times New Roman" w:hAnsi="Times New Roman" w:cs="Times New Roman"/>
                <w:sz w:val="20"/>
                <w:szCs w:val="24"/>
                <w:lang w:val="kk-KZ"/>
              </w:rPr>
              <w:t>тыс</w:t>
            </w:r>
            <w:proofErr w:type="gramStart"/>
            <w:r w:rsidRPr="00E80725">
              <w:rPr>
                <w:rFonts w:ascii="Times New Roman" w:hAnsi="Times New Roman" w:cs="Times New Roman"/>
                <w:sz w:val="20"/>
                <w:szCs w:val="24"/>
              </w:rPr>
              <w:t>.т</w:t>
            </w:r>
            <w:proofErr w:type="gramEnd"/>
            <w:r w:rsidRPr="00E80725">
              <w:rPr>
                <w:rFonts w:ascii="Times New Roman" w:hAnsi="Times New Roman" w:cs="Times New Roman"/>
                <w:sz w:val="20"/>
                <w:szCs w:val="24"/>
              </w:rPr>
              <w:t>енге</w:t>
            </w:r>
            <w:r w:rsidRPr="00E80725">
              <w:rPr>
                <w:rFonts w:ascii="Times New Roman" w:eastAsia="Times New Roman" w:hAnsi="Times New Roman" w:cs="Times New Roman"/>
                <w:sz w:val="20"/>
                <w:szCs w:val="24"/>
              </w:rPr>
              <w:t xml:space="preserve">      2020г.-3 846,8 </w:t>
            </w:r>
            <w:r w:rsidRPr="00E80725">
              <w:rPr>
                <w:rFonts w:ascii="Times New Roman" w:hAnsi="Times New Roman" w:cs="Times New Roman"/>
                <w:sz w:val="20"/>
                <w:szCs w:val="24"/>
                <w:lang w:val="kk-KZ"/>
              </w:rPr>
              <w:t>тыс</w:t>
            </w:r>
            <w:r w:rsidRPr="00E80725">
              <w:rPr>
                <w:rFonts w:ascii="Times New Roman" w:hAnsi="Times New Roman" w:cs="Times New Roman"/>
                <w:sz w:val="20"/>
                <w:szCs w:val="24"/>
              </w:rPr>
              <w:t>.тенге</w:t>
            </w:r>
            <w:r w:rsidRPr="00E80725">
              <w:rPr>
                <w:rFonts w:ascii="Times New Roman" w:eastAsia="Times New Roman" w:hAnsi="Times New Roman" w:cs="Times New Roman"/>
                <w:sz w:val="20"/>
                <w:szCs w:val="24"/>
              </w:rPr>
              <w:t xml:space="preserve">        2021г.-3 846,8 </w:t>
            </w:r>
            <w:r w:rsidRPr="00E80725">
              <w:rPr>
                <w:rFonts w:ascii="Times New Roman" w:hAnsi="Times New Roman" w:cs="Times New Roman"/>
                <w:sz w:val="20"/>
                <w:szCs w:val="24"/>
                <w:lang w:val="kk-KZ"/>
              </w:rPr>
              <w:t>тыс</w:t>
            </w:r>
            <w:r w:rsidRPr="00E80725">
              <w:rPr>
                <w:rFonts w:ascii="Times New Roman" w:hAnsi="Times New Roman" w:cs="Times New Roman"/>
                <w:sz w:val="20"/>
                <w:szCs w:val="24"/>
              </w:rPr>
              <w:t>.тенге</w:t>
            </w:r>
          </w:p>
        </w:tc>
      </w:tr>
      <w:tr w:rsidR="00866378" w:rsidRPr="00E80725" w:rsidTr="00B06704">
        <w:trPr>
          <w:trHeight w:val="3613"/>
        </w:trPr>
        <w:tc>
          <w:tcPr>
            <w:tcW w:w="584" w:type="dxa"/>
            <w:gridSpan w:val="2"/>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lastRenderedPageBreak/>
              <w:t>92</w:t>
            </w:r>
          </w:p>
        </w:tc>
        <w:tc>
          <w:tcPr>
            <w:tcW w:w="554" w:type="dxa"/>
            <w:tcBorders>
              <w:top w:val="single" w:sz="4" w:space="0" w:color="auto"/>
              <w:left w:val="single" w:sz="4" w:space="0" w:color="auto"/>
              <w:bottom w:val="single" w:sz="4" w:space="0" w:color="auto"/>
              <w:right w:val="single" w:sz="4" w:space="0" w:color="auto"/>
            </w:tcBorders>
            <w:shd w:val="clear" w:color="auto" w:fill="auto"/>
            <w:noWrap/>
            <w:hideMark/>
          </w:tcPr>
          <w:p w:rsidR="00866378" w:rsidRPr="00E80725" w:rsidRDefault="00866378" w:rsidP="00B06704">
            <w:pPr>
              <w:spacing w:after="0"/>
              <w:jc w:val="right"/>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7</w:t>
            </w:r>
          </w:p>
        </w:tc>
        <w:tc>
          <w:tcPr>
            <w:tcW w:w="2378"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rPr>
                <w:rFonts w:ascii="Times New Roman" w:eastAsia="Times New Roman" w:hAnsi="Times New Roman" w:cs="Times New Roman"/>
                <w:b/>
                <w:sz w:val="20"/>
                <w:szCs w:val="24"/>
              </w:rPr>
            </w:pPr>
            <w:r w:rsidRPr="00E80725">
              <w:rPr>
                <w:rFonts w:ascii="Times New Roman" w:eastAsia="Times New Roman" w:hAnsi="Times New Roman" w:cs="Times New Roman"/>
                <w:b/>
                <w:sz w:val="20"/>
                <w:szCs w:val="24"/>
              </w:rPr>
              <w:t>Организация и развитие гражданского центра для поддержки неправительственных организаций по принципу «одного окна» в Жамбылской области</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both"/>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 xml:space="preserve">Создание условий для неправительственных организаций Казахстана для получения профессиональной практической помощи по вопросам развития НПО и повышения их </w:t>
            </w:r>
            <w:proofErr w:type="gramStart"/>
            <w:r w:rsidRPr="00E80725">
              <w:rPr>
                <w:rFonts w:ascii="Times New Roman" w:eastAsia="Times New Roman" w:hAnsi="Times New Roman" w:cs="Times New Roman"/>
                <w:sz w:val="20"/>
                <w:szCs w:val="24"/>
              </w:rPr>
              <w:t>потенциала</w:t>
            </w:r>
            <w:proofErr w:type="gramEnd"/>
            <w:r w:rsidRPr="00E80725">
              <w:rPr>
                <w:rFonts w:ascii="Times New Roman" w:eastAsia="Times New Roman" w:hAnsi="Times New Roman" w:cs="Times New Roman"/>
                <w:sz w:val="20"/>
                <w:szCs w:val="24"/>
              </w:rPr>
              <w:t xml:space="preserve"> через организацию постоянно действующего гражданского центра. Оказание консультационных, методических, образовательных и иных услуг по вопросам создания и деятельности НПО, в том числе по вопросам базы данных, государственного социального заказа, государственных грантов и премий, общественных советов, подпрограммы «Атамекен» и других возможностей для НПО. Усиление потенциала НПО региона через проведение обучения и распространения информационной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май-</w:t>
            </w:r>
            <w:r w:rsidRPr="00E80725">
              <w:rPr>
                <w:rFonts w:ascii="Times New Roman" w:eastAsia="Times New Roman" w:hAnsi="Times New Roman" w:cs="Times New Roman"/>
                <w:sz w:val="20"/>
                <w:szCs w:val="24"/>
                <w:lang w:val="kk-KZ"/>
              </w:rPr>
              <w:t>дека</w:t>
            </w:r>
            <w:r w:rsidRPr="00E80725">
              <w:rPr>
                <w:rFonts w:ascii="Times New Roman" w:eastAsia="Times New Roman" w:hAnsi="Times New Roman" w:cs="Times New Roman"/>
                <w:sz w:val="20"/>
                <w:szCs w:val="24"/>
              </w:rPr>
              <w:t>брь 2019</w:t>
            </w:r>
            <w:r w:rsidRPr="00E80725">
              <w:rPr>
                <w:rFonts w:ascii="Times New Roman" w:eastAsia="Times New Roman" w:hAnsi="Times New Roman" w:cs="Times New Roman"/>
                <w:sz w:val="20"/>
                <w:szCs w:val="24"/>
                <w:lang w:val="kk-KZ"/>
              </w:rPr>
              <w:t>г</w:t>
            </w:r>
            <w:r w:rsidRPr="00E80725">
              <w:rPr>
                <w:rFonts w:ascii="Times New Roman" w:eastAsia="Times New Roman" w:hAnsi="Times New Roman" w:cs="Times New Roman"/>
                <w:sz w:val="20"/>
                <w:szCs w:val="24"/>
              </w:rPr>
              <w:t>;  январь-декабрь 2020-2021 гг.</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Жамбылская область</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 xml:space="preserve"> 2019г.-3 846,8 </w:t>
            </w:r>
            <w:r w:rsidRPr="00E80725">
              <w:rPr>
                <w:rFonts w:ascii="Times New Roman" w:hAnsi="Times New Roman" w:cs="Times New Roman"/>
                <w:sz w:val="20"/>
                <w:szCs w:val="24"/>
                <w:lang w:val="kk-KZ"/>
              </w:rPr>
              <w:t>тыс</w:t>
            </w:r>
            <w:proofErr w:type="gramStart"/>
            <w:r w:rsidRPr="00E80725">
              <w:rPr>
                <w:rFonts w:ascii="Times New Roman" w:hAnsi="Times New Roman" w:cs="Times New Roman"/>
                <w:sz w:val="20"/>
                <w:szCs w:val="24"/>
              </w:rPr>
              <w:t>.т</w:t>
            </w:r>
            <w:proofErr w:type="gramEnd"/>
            <w:r w:rsidRPr="00E80725">
              <w:rPr>
                <w:rFonts w:ascii="Times New Roman" w:hAnsi="Times New Roman" w:cs="Times New Roman"/>
                <w:sz w:val="20"/>
                <w:szCs w:val="24"/>
              </w:rPr>
              <w:t>енге</w:t>
            </w:r>
            <w:r w:rsidRPr="00E80725">
              <w:rPr>
                <w:rFonts w:ascii="Times New Roman" w:eastAsia="Times New Roman" w:hAnsi="Times New Roman" w:cs="Times New Roman"/>
                <w:sz w:val="20"/>
                <w:szCs w:val="24"/>
              </w:rPr>
              <w:t xml:space="preserve">    2020г.-3 846,8 </w:t>
            </w:r>
            <w:r w:rsidRPr="00E80725">
              <w:rPr>
                <w:rFonts w:ascii="Times New Roman" w:hAnsi="Times New Roman" w:cs="Times New Roman"/>
                <w:sz w:val="20"/>
                <w:szCs w:val="24"/>
                <w:lang w:val="kk-KZ"/>
              </w:rPr>
              <w:t>тыс</w:t>
            </w:r>
            <w:r w:rsidRPr="00E80725">
              <w:rPr>
                <w:rFonts w:ascii="Times New Roman" w:hAnsi="Times New Roman" w:cs="Times New Roman"/>
                <w:sz w:val="20"/>
                <w:szCs w:val="24"/>
              </w:rPr>
              <w:t>.тенге</w:t>
            </w:r>
            <w:r w:rsidRPr="00E80725">
              <w:rPr>
                <w:rFonts w:ascii="Times New Roman" w:eastAsia="Times New Roman" w:hAnsi="Times New Roman" w:cs="Times New Roman"/>
                <w:sz w:val="20"/>
                <w:szCs w:val="24"/>
              </w:rPr>
              <w:t xml:space="preserve">      2021г.-3 846,8 </w:t>
            </w:r>
            <w:r w:rsidRPr="00E80725">
              <w:rPr>
                <w:rFonts w:ascii="Times New Roman" w:hAnsi="Times New Roman" w:cs="Times New Roman"/>
                <w:sz w:val="20"/>
                <w:szCs w:val="24"/>
                <w:lang w:val="kk-KZ"/>
              </w:rPr>
              <w:t>тыс</w:t>
            </w:r>
            <w:r w:rsidRPr="00E80725">
              <w:rPr>
                <w:rFonts w:ascii="Times New Roman" w:hAnsi="Times New Roman" w:cs="Times New Roman"/>
                <w:sz w:val="20"/>
                <w:szCs w:val="24"/>
              </w:rPr>
              <w:t>.тенге</w:t>
            </w:r>
          </w:p>
          <w:p w:rsidR="00866378" w:rsidRPr="00E80725" w:rsidRDefault="00866378" w:rsidP="00B06704">
            <w:pPr>
              <w:spacing w:after="0"/>
              <w:jc w:val="center"/>
              <w:rPr>
                <w:rFonts w:ascii="Times New Roman" w:eastAsia="Times New Roman" w:hAnsi="Times New Roman" w:cs="Times New Roman"/>
                <w:sz w:val="20"/>
                <w:szCs w:val="24"/>
              </w:rPr>
            </w:pPr>
          </w:p>
          <w:p w:rsidR="00866378" w:rsidRPr="00E80725" w:rsidRDefault="00866378" w:rsidP="00B06704">
            <w:pPr>
              <w:spacing w:after="0"/>
              <w:jc w:val="center"/>
              <w:rPr>
                <w:rFonts w:ascii="Times New Roman" w:eastAsia="Times New Roman" w:hAnsi="Times New Roman" w:cs="Times New Roman"/>
                <w:sz w:val="20"/>
                <w:szCs w:val="24"/>
              </w:rPr>
            </w:pPr>
          </w:p>
        </w:tc>
      </w:tr>
      <w:tr w:rsidR="00866378" w:rsidRPr="00E80725" w:rsidTr="00B06704">
        <w:trPr>
          <w:trHeight w:val="3541"/>
        </w:trPr>
        <w:tc>
          <w:tcPr>
            <w:tcW w:w="584" w:type="dxa"/>
            <w:gridSpan w:val="2"/>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93</w:t>
            </w:r>
          </w:p>
        </w:tc>
        <w:tc>
          <w:tcPr>
            <w:tcW w:w="554" w:type="dxa"/>
            <w:tcBorders>
              <w:top w:val="single" w:sz="4" w:space="0" w:color="auto"/>
              <w:left w:val="single" w:sz="4" w:space="0" w:color="auto"/>
              <w:bottom w:val="single" w:sz="4" w:space="0" w:color="auto"/>
              <w:right w:val="single" w:sz="4" w:space="0" w:color="auto"/>
            </w:tcBorders>
            <w:shd w:val="clear" w:color="auto" w:fill="auto"/>
            <w:noWrap/>
            <w:hideMark/>
          </w:tcPr>
          <w:p w:rsidR="00866378" w:rsidRPr="00E80725" w:rsidRDefault="00866378" w:rsidP="00B06704">
            <w:pPr>
              <w:spacing w:after="0"/>
              <w:jc w:val="right"/>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8</w:t>
            </w:r>
          </w:p>
        </w:tc>
        <w:tc>
          <w:tcPr>
            <w:tcW w:w="2378"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rPr>
                <w:rFonts w:ascii="Times New Roman" w:eastAsia="Times New Roman" w:hAnsi="Times New Roman" w:cs="Times New Roman"/>
                <w:b/>
                <w:sz w:val="20"/>
                <w:szCs w:val="24"/>
              </w:rPr>
            </w:pPr>
            <w:r w:rsidRPr="00E80725">
              <w:rPr>
                <w:rFonts w:ascii="Times New Roman" w:eastAsia="Times New Roman" w:hAnsi="Times New Roman" w:cs="Times New Roman"/>
                <w:b/>
                <w:sz w:val="20"/>
                <w:szCs w:val="24"/>
              </w:rPr>
              <w:t>Организация и развитие гражданского центра для поддержки неправительственных организаций по принципу «одного окна» в Мангистауской области</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both"/>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 xml:space="preserve">Создание условий для неправительственных организаций Казахстана для получения профессиональной практической помощи по вопросам развития НПО и повышения их </w:t>
            </w:r>
            <w:proofErr w:type="gramStart"/>
            <w:r w:rsidRPr="00E80725">
              <w:rPr>
                <w:rFonts w:ascii="Times New Roman" w:eastAsia="Times New Roman" w:hAnsi="Times New Roman" w:cs="Times New Roman"/>
                <w:sz w:val="20"/>
                <w:szCs w:val="24"/>
              </w:rPr>
              <w:t>потенциала</w:t>
            </w:r>
            <w:proofErr w:type="gramEnd"/>
            <w:r w:rsidRPr="00E80725">
              <w:rPr>
                <w:rFonts w:ascii="Times New Roman" w:eastAsia="Times New Roman" w:hAnsi="Times New Roman" w:cs="Times New Roman"/>
                <w:sz w:val="20"/>
                <w:szCs w:val="24"/>
              </w:rPr>
              <w:t xml:space="preserve"> через организацию постоянно действующего гражданского центра. Оказание консультационных, методических, образовательных и иных услуг по вопросам создания и деятельности НПО, в том числе по вопросам базы данных, государственного социального заказа, государственных грантов и премий, общественных советов, подпрограммы «Атамекен» и других возможностей для НПО. Усиление потенциала НПО региона через проведение обучения и распространения информационной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май-</w:t>
            </w:r>
            <w:r w:rsidRPr="00E80725">
              <w:rPr>
                <w:rFonts w:ascii="Times New Roman" w:eastAsia="Times New Roman" w:hAnsi="Times New Roman" w:cs="Times New Roman"/>
                <w:sz w:val="20"/>
                <w:szCs w:val="24"/>
                <w:lang w:val="kk-KZ"/>
              </w:rPr>
              <w:t>дека</w:t>
            </w:r>
            <w:r w:rsidRPr="00E80725">
              <w:rPr>
                <w:rFonts w:ascii="Times New Roman" w:eastAsia="Times New Roman" w:hAnsi="Times New Roman" w:cs="Times New Roman"/>
                <w:sz w:val="20"/>
                <w:szCs w:val="24"/>
              </w:rPr>
              <w:t>брь 2019</w:t>
            </w:r>
            <w:r w:rsidRPr="00E80725">
              <w:rPr>
                <w:rFonts w:ascii="Times New Roman" w:eastAsia="Times New Roman" w:hAnsi="Times New Roman" w:cs="Times New Roman"/>
                <w:sz w:val="20"/>
                <w:szCs w:val="24"/>
                <w:lang w:val="kk-KZ"/>
              </w:rPr>
              <w:t>г</w:t>
            </w:r>
            <w:r w:rsidRPr="00E80725">
              <w:rPr>
                <w:rFonts w:ascii="Times New Roman" w:eastAsia="Times New Roman" w:hAnsi="Times New Roman" w:cs="Times New Roman"/>
                <w:sz w:val="20"/>
                <w:szCs w:val="24"/>
              </w:rPr>
              <w:t>;  январь-декабрь 2020-2021 гг.</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Мангистауская область</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 xml:space="preserve"> 2019г.-3 846,8 </w:t>
            </w:r>
            <w:r w:rsidRPr="00E80725">
              <w:rPr>
                <w:rFonts w:ascii="Times New Roman" w:hAnsi="Times New Roman" w:cs="Times New Roman"/>
                <w:sz w:val="20"/>
                <w:szCs w:val="24"/>
                <w:lang w:val="kk-KZ"/>
              </w:rPr>
              <w:t>тыс</w:t>
            </w:r>
            <w:proofErr w:type="gramStart"/>
            <w:r w:rsidRPr="00E80725">
              <w:rPr>
                <w:rFonts w:ascii="Times New Roman" w:hAnsi="Times New Roman" w:cs="Times New Roman"/>
                <w:sz w:val="20"/>
                <w:szCs w:val="24"/>
              </w:rPr>
              <w:t>.т</w:t>
            </w:r>
            <w:proofErr w:type="gramEnd"/>
            <w:r w:rsidRPr="00E80725">
              <w:rPr>
                <w:rFonts w:ascii="Times New Roman" w:hAnsi="Times New Roman" w:cs="Times New Roman"/>
                <w:sz w:val="20"/>
                <w:szCs w:val="24"/>
              </w:rPr>
              <w:t>енге</w:t>
            </w:r>
            <w:r w:rsidRPr="00E80725">
              <w:rPr>
                <w:rFonts w:ascii="Times New Roman" w:eastAsia="Times New Roman" w:hAnsi="Times New Roman" w:cs="Times New Roman"/>
                <w:sz w:val="20"/>
                <w:szCs w:val="24"/>
              </w:rPr>
              <w:t xml:space="preserve">    2020г.-3 846,8 </w:t>
            </w:r>
            <w:r w:rsidRPr="00E80725">
              <w:rPr>
                <w:rFonts w:ascii="Times New Roman" w:hAnsi="Times New Roman" w:cs="Times New Roman"/>
                <w:sz w:val="20"/>
                <w:szCs w:val="24"/>
                <w:lang w:val="kk-KZ"/>
              </w:rPr>
              <w:t>тыс</w:t>
            </w:r>
            <w:r w:rsidRPr="00E80725">
              <w:rPr>
                <w:rFonts w:ascii="Times New Roman" w:hAnsi="Times New Roman" w:cs="Times New Roman"/>
                <w:sz w:val="20"/>
                <w:szCs w:val="24"/>
              </w:rPr>
              <w:t>.тенге</w:t>
            </w:r>
            <w:r w:rsidRPr="00E80725">
              <w:rPr>
                <w:rFonts w:ascii="Times New Roman" w:eastAsia="Times New Roman" w:hAnsi="Times New Roman" w:cs="Times New Roman"/>
                <w:sz w:val="20"/>
                <w:szCs w:val="24"/>
              </w:rPr>
              <w:t xml:space="preserve"> 2021г.-3 846,8 </w:t>
            </w:r>
            <w:r w:rsidRPr="00E80725">
              <w:rPr>
                <w:rFonts w:ascii="Times New Roman" w:hAnsi="Times New Roman" w:cs="Times New Roman"/>
                <w:sz w:val="20"/>
                <w:szCs w:val="24"/>
                <w:lang w:val="kk-KZ"/>
              </w:rPr>
              <w:t>тыс</w:t>
            </w:r>
            <w:r w:rsidRPr="00E80725">
              <w:rPr>
                <w:rFonts w:ascii="Times New Roman" w:hAnsi="Times New Roman" w:cs="Times New Roman"/>
                <w:sz w:val="20"/>
                <w:szCs w:val="24"/>
              </w:rPr>
              <w:t>.тенге</w:t>
            </w:r>
          </w:p>
          <w:p w:rsidR="00866378" w:rsidRPr="00E80725" w:rsidRDefault="00866378" w:rsidP="00B06704">
            <w:pPr>
              <w:spacing w:after="0"/>
              <w:jc w:val="center"/>
              <w:rPr>
                <w:rFonts w:ascii="Times New Roman" w:eastAsia="Times New Roman" w:hAnsi="Times New Roman" w:cs="Times New Roman"/>
                <w:sz w:val="20"/>
                <w:szCs w:val="24"/>
              </w:rPr>
            </w:pPr>
          </w:p>
          <w:p w:rsidR="00866378" w:rsidRPr="00E80725" w:rsidRDefault="00866378" w:rsidP="00B06704">
            <w:pPr>
              <w:spacing w:after="0"/>
              <w:jc w:val="center"/>
              <w:rPr>
                <w:rFonts w:ascii="Times New Roman" w:eastAsia="Times New Roman" w:hAnsi="Times New Roman" w:cs="Times New Roman"/>
                <w:sz w:val="20"/>
                <w:szCs w:val="24"/>
              </w:rPr>
            </w:pPr>
          </w:p>
        </w:tc>
      </w:tr>
      <w:tr w:rsidR="00866378" w:rsidRPr="00E80725" w:rsidTr="00B06704">
        <w:trPr>
          <w:trHeight w:val="3472"/>
        </w:trPr>
        <w:tc>
          <w:tcPr>
            <w:tcW w:w="584" w:type="dxa"/>
            <w:gridSpan w:val="2"/>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lastRenderedPageBreak/>
              <w:t>94</w:t>
            </w:r>
          </w:p>
        </w:tc>
        <w:tc>
          <w:tcPr>
            <w:tcW w:w="554" w:type="dxa"/>
            <w:tcBorders>
              <w:top w:val="single" w:sz="4" w:space="0" w:color="auto"/>
              <w:left w:val="single" w:sz="4" w:space="0" w:color="auto"/>
              <w:bottom w:val="single" w:sz="4" w:space="0" w:color="auto"/>
              <w:right w:val="single" w:sz="4" w:space="0" w:color="auto"/>
            </w:tcBorders>
            <w:shd w:val="clear" w:color="auto" w:fill="auto"/>
            <w:noWrap/>
            <w:hideMark/>
          </w:tcPr>
          <w:p w:rsidR="00866378" w:rsidRPr="00E80725" w:rsidRDefault="00866378" w:rsidP="00B06704">
            <w:pPr>
              <w:spacing w:after="0"/>
              <w:jc w:val="right"/>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9</w:t>
            </w:r>
          </w:p>
        </w:tc>
        <w:tc>
          <w:tcPr>
            <w:tcW w:w="2378"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rPr>
                <w:rFonts w:ascii="Times New Roman" w:eastAsia="Times New Roman" w:hAnsi="Times New Roman" w:cs="Times New Roman"/>
                <w:b/>
                <w:sz w:val="20"/>
                <w:szCs w:val="24"/>
              </w:rPr>
            </w:pPr>
            <w:r w:rsidRPr="00E80725">
              <w:rPr>
                <w:rFonts w:ascii="Times New Roman" w:eastAsia="Times New Roman" w:hAnsi="Times New Roman" w:cs="Times New Roman"/>
                <w:b/>
                <w:sz w:val="20"/>
                <w:szCs w:val="24"/>
              </w:rPr>
              <w:t>Организация и развитие гражданского центра для поддержки неправительственных организаций по принципу «одного окна» в Карагандинской области</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both"/>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 xml:space="preserve">Создание условий для неправительственных организаций Казахстана для получения профессиональной практической помощи по вопросам развития НПО и повышения их </w:t>
            </w:r>
            <w:proofErr w:type="gramStart"/>
            <w:r w:rsidRPr="00E80725">
              <w:rPr>
                <w:rFonts w:ascii="Times New Roman" w:eastAsia="Times New Roman" w:hAnsi="Times New Roman" w:cs="Times New Roman"/>
                <w:sz w:val="20"/>
                <w:szCs w:val="24"/>
              </w:rPr>
              <w:t>потенциала</w:t>
            </w:r>
            <w:proofErr w:type="gramEnd"/>
            <w:r w:rsidRPr="00E80725">
              <w:rPr>
                <w:rFonts w:ascii="Times New Roman" w:eastAsia="Times New Roman" w:hAnsi="Times New Roman" w:cs="Times New Roman"/>
                <w:sz w:val="20"/>
                <w:szCs w:val="24"/>
              </w:rPr>
              <w:t xml:space="preserve"> через организацию постоянно действующего гражданского центра. Оказание консультационных, методических, образовательных и иных услуг по вопросам создания и деятельности НПО, в том числе по вопросам базы данных, государственного социального заказа, государственных грантов и премий, общественных советов, подпрограммы «Атамекен» и других возможностей для НПО. Усиление потенциала НПО региона через проведение обучения и распространения информационной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май-</w:t>
            </w:r>
            <w:r w:rsidRPr="00E80725">
              <w:rPr>
                <w:rFonts w:ascii="Times New Roman" w:eastAsia="Times New Roman" w:hAnsi="Times New Roman" w:cs="Times New Roman"/>
                <w:sz w:val="20"/>
                <w:szCs w:val="24"/>
                <w:lang w:val="kk-KZ"/>
              </w:rPr>
              <w:t>дека</w:t>
            </w:r>
            <w:r w:rsidRPr="00E80725">
              <w:rPr>
                <w:rFonts w:ascii="Times New Roman" w:eastAsia="Times New Roman" w:hAnsi="Times New Roman" w:cs="Times New Roman"/>
                <w:sz w:val="20"/>
                <w:szCs w:val="24"/>
              </w:rPr>
              <w:t>брь 2019</w:t>
            </w:r>
            <w:r w:rsidRPr="00E80725">
              <w:rPr>
                <w:rFonts w:ascii="Times New Roman" w:eastAsia="Times New Roman" w:hAnsi="Times New Roman" w:cs="Times New Roman"/>
                <w:sz w:val="20"/>
                <w:szCs w:val="24"/>
                <w:lang w:val="kk-KZ"/>
              </w:rPr>
              <w:t>г</w:t>
            </w:r>
            <w:r w:rsidRPr="00E80725">
              <w:rPr>
                <w:rFonts w:ascii="Times New Roman" w:eastAsia="Times New Roman" w:hAnsi="Times New Roman" w:cs="Times New Roman"/>
                <w:sz w:val="20"/>
                <w:szCs w:val="24"/>
              </w:rPr>
              <w:t>;  январь-декабрь 2020-2021 гг.</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Карагандинская область</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 xml:space="preserve"> 2019г.-3 846,8 </w:t>
            </w:r>
            <w:r w:rsidRPr="00E80725">
              <w:rPr>
                <w:rFonts w:ascii="Times New Roman" w:hAnsi="Times New Roman" w:cs="Times New Roman"/>
                <w:sz w:val="20"/>
                <w:szCs w:val="24"/>
                <w:lang w:val="kk-KZ"/>
              </w:rPr>
              <w:t>тыс</w:t>
            </w:r>
            <w:proofErr w:type="gramStart"/>
            <w:r w:rsidRPr="00E80725">
              <w:rPr>
                <w:rFonts w:ascii="Times New Roman" w:hAnsi="Times New Roman" w:cs="Times New Roman"/>
                <w:sz w:val="20"/>
                <w:szCs w:val="24"/>
              </w:rPr>
              <w:t>.т</w:t>
            </w:r>
            <w:proofErr w:type="gramEnd"/>
            <w:r w:rsidRPr="00E80725">
              <w:rPr>
                <w:rFonts w:ascii="Times New Roman" w:hAnsi="Times New Roman" w:cs="Times New Roman"/>
                <w:sz w:val="20"/>
                <w:szCs w:val="24"/>
              </w:rPr>
              <w:t>енге</w:t>
            </w:r>
            <w:r w:rsidRPr="00E80725">
              <w:rPr>
                <w:rFonts w:ascii="Times New Roman" w:eastAsia="Times New Roman" w:hAnsi="Times New Roman" w:cs="Times New Roman"/>
                <w:sz w:val="20"/>
                <w:szCs w:val="24"/>
              </w:rPr>
              <w:t xml:space="preserve">     2020г.-3 846,8 </w:t>
            </w:r>
            <w:r w:rsidRPr="00E80725">
              <w:rPr>
                <w:rFonts w:ascii="Times New Roman" w:hAnsi="Times New Roman" w:cs="Times New Roman"/>
                <w:sz w:val="20"/>
                <w:szCs w:val="24"/>
                <w:lang w:val="kk-KZ"/>
              </w:rPr>
              <w:t>тыс</w:t>
            </w:r>
            <w:r w:rsidRPr="00E80725">
              <w:rPr>
                <w:rFonts w:ascii="Times New Roman" w:hAnsi="Times New Roman" w:cs="Times New Roman"/>
                <w:sz w:val="20"/>
                <w:szCs w:val="24"/>
              </w:rPr>
              <w:t>.тенге</w:t>
            </w:r>
            <w:r w:rsidRPr="00E80725">
              <w:rPr>
                <w:rFonts w:ascii="Times New Roman" w:eastAsia="Times New Roman" w:hAnsi="Times New Roman" w:cs="Times New Roman"/>
                <w:sz w:val="20"/>
                <w:szCs w:val="24"/>
              </w:rPr>
              <w:t xml:space="preserve"> 2021г.-3 846,8 </w:t>
            </w:r>
            <w:r w:rsidRPr="00E80725">
              <w:rPr>
                <w:rFonts w:ascii="Times New Roman" w:hAnsi="Times New Roman" w:cs="Times New Roman"/>
                <w:sz w:val="20"/>
                <w:szCs w:val="24"/>
                <w:lang w:val="kk-KZ"/>
              </w:rPr>
              <w:t>тыс</w:t>
            </w:r>
            <w:r w:rsidRPr="00E80725">
              <w:rPr>
                <w:rFonts w:ascii="Times New Roman" w:hAnsi="Times New Roman" w:cs="Times New Roman"/>
                <w:sz w:val="20"/>
                <w:szCs w:val="24"/>
              </w:rPr>
              <w:t>.тенге</w:t>
            </w:r>
            <w:r w:rsidRPr="00E80725">
              <w:rPr>
                <w:rFonts w:ascii="Times New Roman" w:eastAsia="Times New Roman" w:hAnsi="Times New Roman" w:cs="Times New Roman"/>
                <w:sz w:val="20"/>
                <w:szCs w:val="24"/>
              </w:rPr>
              <w:t xml:space="preserve"> </w:t>
            </w:r>
          </w:p>
          <w:p w:rsidR="00866378" w:rsidRPr="00E80725" w:rsidRDefault="00866378" w:rsidP="00B06704">
            <w:pPr>
              <w:spacing w:after="0"/>
              <w:jc w:val="center"/>
              <w:rPr>
                <w:rFonts w:ascii="Times New Roman" w:eastAsia="Times New Roman" w:hAnsi="Times New Roman" w:cs="Times New Roman"/>
                <w:sz w:val="20"/>
                <w:szCs w:val="24"/>
              </w:rPr>
            </w:pPr>
          </w:p>
        </w:tc>
      </w:tr>
      <w:tr w:rsidR="00866378" w:rsidRPr="00E80725" w:rsidTr="00B06704">
        <w:trPr>
          <w:trHeight w:val="3565"/>
        </w:trPr>
        <w:tc>
          <w:tcPr>
            <w:tcW w:w="584" w:type="dxa"/>
            <w:gridSpan w:val="2"/>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95</w:t>
            </w:r>
          </w:p>
        </w:tc>
        <w:tc>
          <w:tcPr>
            <w:tcW w:w="554" w:type="dxa"/>
            <w:tcBorders>
              <w:top w:val="single" w:sz="4" w:space="0" w:color="auto"/>
              <w:left w:val="single" w:sz="4" w:space="0" w:color="auto"/>
              <w:bottom w:val="single" w:sz="4" w:space="0" w:color="auto"/>
              <w:right w:val="single" w:sz="4" w:space="0" w:color="auto"/>
            </w:tcBorders>
            <w:shd w:val="clear" w:color="auto" w:fill="auto"/>
            <w:noWrap/>
            <w:hideMark/>
          </w:tcPr>
          <w:p w:rsidR="00866378" w:rsidRPr="00E80725" w:rsidRDefault="00866378" w:rsidP="00B06704">
            <w:pPr>
              <w:spacing w:after="0"/>
              <w:jc w:val="right"/>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10</w:t>
            </w:r>
          </w:p>
        </w:tc>
        <w:tc>
          <w:tcPr>
            <w:tcW w:w="2378"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rPr>
                <w:rFonts w:ascii="Times New Roman" w:eastAsia="Times New Roman" w:hAnsi="Times New Roman" w:cs="Times New Roman"/>
                <w:b/>
                <w:sz w:val="20"/>
                <w:szCs w:val="24"/>
              </w:rPr>
            </w:pPr>
            <w:r w:rsidRPr="00E80725">
              <w:rPr>
                <w:rFonts w:ascii="Times New Roman" w:eastAsia="Times New Roman" w:hAnsi="Times New Roman" w:cs="Times New Roman"/>
                <w:b/>
                <w:sz w:val="20"/>
                <w:szCs w:val="24"/>
              </w:rPr>
              <w:t>Организация и развитие гражданского центра для поддержки неправительственных организаций по принципу «одного окна» в  Костанайской области</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both"/>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 xml:space="preserve">Создание условий для неправительственных организаций Казахстана для получения профессиональной практической помощи по вопросам развития НПО и повышения их </w:t>
            </w:r>
            <w:proofErr w:type="gramStart"/>
            <w:r w:rsidRPr="00E80725">
              <w:rPr>
                <w:rFonts w:ascii="Times New Roman" w:eastAsia="Times New Roman" w:hAnsi="Times New Roman" w:cs="Times New Roman"/>
                <w:sz w:val="20"/>
                <w:szCs w:val="24"/>
              </w:rPr>
              <w:t>потенциала</w:t>
            </w:r>
            <w:proofErr w:type="gramEnd"/>
            <w:r w:rsidRPr="00E80725">
              <w:rPr>
                <w:rFonts w:ascii="Times New Roman" w:eastAsia="Times New Roman" w:hAnsi="Times New Roman" w:cs="Times New Roman"/>
                <w:sz w:val="20"/>
                <w:szCs w:val="24"/>
              </w:rPr>
              <w:t xml:space="preserve"> через организацию постоянно действующего гражданского центра. Оказание консультационных, методических, образовательных и иных услуг по вопросам создания и деятельности НПО, в том числе по вопросам базы данных, государственного социального заказа, государственных грантов и премий, общественных советов, подпрограммы «Атамекен» и других возможностей для НПО. Усиление потенциала НПО региона через проведение обучения и распространения информационной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май-</w:t>
            </w:r>
            <w:r w:rsidRPr="00E80725">
              <w:rPr>
                <w:rFonts w:ascii="Times New Roman" w:eastAsia="Times New Roman" w:hAnsi="Times New Roman" w:cs="Times New Roman"/>
                <w:sz w:val="20"/>
                <w:szCs w:val="24"/>
                <w:lang w:val="kk-KZ"/>
              </w:rPr>
              <w:t>дека</w:t>
            </w:r>
            <w:r w:rsidRPr="00E80725">
              <w:rPr>
                <w:rFonts w:ascii="Times New Roman" w:eastAsia="Times New Roman" w:hAnsi="Times New Roman" w:cs="Times New Roman"/>
                <w:sz w:val="20"/>
                <w:szCs w:val="24"/>
              </w:rPr>
              <w:t>брь 2019</w:t>
            </w:r>
            <w:r w:rsidRPr="00E80725">
              <w:rPr>
                <w:rFonts w:ascii="Times New Roman" w:eastAsia="Times New Roman" w:hAnsi="Times New Roman" w:cs="Times New Roman"/>
                <w:sz w:val="20"/>
                <w:szCs w:val="24"/>
                <w:lang w:val="kk-KZ"/>
              </w:rPr>
              <w:t>г</w:t>
            </w:r>
            <w:r w:rsidRPr="00E80725">
              <w:rPr>
                <w:rFonts w:ascii="Times New Roman" w:eastAsia="Times New Roman" w:hAnsi="Times New Roman" w:cs="Times New Roman"/>
                <w:sz w:val="20"/>
                <w:szCs w:val="24"/>
              </w:rPr>
              <w:t>;  январь-декабрь 2020-2021 гг.</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Костанайская область</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 xml:space="preserve"> 2019г.-3 846,8 </w:t>
            </w:r>
            <w:r w:rsidRPr="00E80725">
              <w:rPr>
                <w:rFonts w:ascii="Times New Roman" w:hAnsi="Times New Roman" w:cs="Times New Roman"/>
                <w:sz w:val="20"/>
                <w:szCs w:val="24"/>
                <w:lang w:val="kk-KZ"/>
              </w:rPr>
              <w:t>тыс</w:t>
            </w:r>
            <w:proofErr w:type="gramStart"/>
            <w:r w:rsidRPr="00E80725">
              <w:rPr>
                <w:rFonts w:ascii="Times New Roman" w:hAnsi="Times New Roman" w:cs="Times New Roman"/>
                <w:sz w:val="20"/>
                <w:szCs w:val="24"/>
              </w:rPr>
              <w:t>.т</w:t>
            </w:r>
            <w:proofErr w:type="gramEnd"/>
            <w:r w:rsidRPr="00E80725">
              <w:rPr>
                <w:rFonts w:ascii="Times New Roman" w:hAnsi="Times New Roman" w:cs="Times New Roman"/>
                <w:sz w:val="20"/>
                <w:szCs w:val="24"/>
              </w:rPr>
              <w:t>енге</w:t>
            </w:r>
            <w:r w:rsidRPr="00E80725">
              <w:rPr>
                <w:rFonts w:ascii="Times New Roman" w:eastAsia="Times New Roman" w:hAnsi="Times New Roman" w:cs="Times New Roman"/>
                <w:sz w:val="20"/>
                <w:szCs w:val="24"/>
              </w:rPr>
              <w:t xml:space="preserve">       2020г.-3 846,8 </w:t>
            </w:r>
            <w:r w:rsidRPr="00E80725">
              <w:rPr>
                <w:rFonts w:ascii="Times New Roman" w:hAnsi="Times New Roman" w:cs="Times New Roman"/>
                <w:sz w:val="20"/>
                <w:szCs w:val="24"/>
                <w:lang w:val="kk-KZ"/>
              </w:rPr>
              <w:t>тыс</w:t>
            </w:r>
            <w:r w:rsidRPr="00E80725">
              <w:rPr>
                <w:rFonts w:ascii="Times New Roman" w:hAnsi="Times New Roman" w:cs="Times New Roman"/>
                <w:sz w:val="20"/>
                <w:szCs w:val="24"/>
              </w:rPr>
              <w:t>.тенге</w:t>
            </w:r>
            <w:r w:rsidRPr="00E80725">
              <w:rPr>
                <w:rFonts w:ascii="Times New Roman" w:eastAsia="Times New Roman" w:hAnsi="Times New Roman" w:cs="Times New Roman"/>
                <w:sz w:val="20"/>
                <w:szCs w:val="24"/>
              </w:rPr>
              <w:t xml:space="preserve">        2021г.-3 846,8 </w:t>
            </w:r>
            <w:r w:rsidRPr="00E80725">
              <w:rPr>
                <w:rFonts w:ascii="Times New Roman" w:hAnsi="Times New Roman" w:cs="Times New Roman"/>
                <w:sz w:val="20"/>
                <w:szCs w:val="24"/>
                <w:lang w:val="kk-KZ"/>
              </w:rPr>
              <w:t>тыс</w:t>
            </w:r>
            <w:r w:rsidRPr="00E80725">
              <w:rPr>
                <w:rFonts w:ascii="Times New Roman" w:hAnsi="Times New Roman" w:cs="Times New Roman"/>
                <w:sz w:val="20"/>
                <w:szCs w:val="24"/>
              </w:rPr>
              <w:t>.тенге</w:t>
            </w:r>
          </w:p>
          <w:p w:rsidR="00866378" w:rsidRPr="00E80725" w:rsidRDefault="00866378" w:rsidP="00B06704">
            <w:pPr>
              <w:spacing w:after="0"/>
              <w:jc w:val="center"/>
              <w:rPr>
                <w:rFonts w:ascii="Times New Roman" w:eastAsia="Times New Roman" w:hAnsi="Times New Roman" w:cs="Times New Roman"/>
                <w:sz w:val="20"/>
                <w:szCs w:val="24"/>
              </w:rPr>
            </w:pPr>
          </w:p>
          <w:p w:rsidR="00866378" w:rsidRPr="00E80725" w:rsidRDefault="00866378" w:rsidP="00B06704">
            <w:pPr>
              <w:spacing w:after="0"/>
              <w:jc w:val="center"/>
              <w:rPr>
                <w:rFonts w:ascii="Times New Roman" w:eastAsia="Times New Roman" w:hAnsi="Times New Roman" w:cs="Times New Roman"/>
                <w:sz w:val="20"/>
                <w:szCs w:val="24"/>
              </w:rPr>
            </w:pPr>
          </w:p>
        </w:tc>
      </w:tr>
      <w:tr w:rsidR="00866378" w:rsidRPr="00E80725" w:rsidTr="00B06704">
        <w:trPr>
          <w:trHeight w:val="3472"/>
        </w:trPr>
        <w:tc>
          <w:tcPr>
            <w:tcW w:w="584" w:type="dxa"/>
            <w:gridSpan w:val="2"/>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lastRenderedPageBreak/>
              <w:t>96</w:t>
            </w:r>
          </w:p>
        </w:tc>
        <w:tc>
          <w:tcPr>
            <w:tcW w:w="554" w:type="dxa"/>
            <w:tcBorders>
              <w:top w:val="single" w:sz="4" w:space="0" w:color="auto"/>
              <w:left w:val="single" w:sz="4" w:space="0" w:color="auto"/>
              <w:bottom w:val="single" w:sz="4" w:space="0" w:color="auto"/>
              <w:right w:val="single" w:sz="4" w:space="0" w:color="auto"/>
            </w:tcBorders>
            <w:shd w:val="clear" w:color="auto" w:fill="auto"/>
            <w:noWrap/>
            <w:hideMark/>
          </w:tcPr>
          <w:p w:rsidR="00866378" w:rsidRPr="00E80725" w:rsidRDefault="00866378" w:rsidP="00B06704">
            <w:pPr>
              <w:spacing w:after="0"/>
              <w:jc w:val="right"/>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11</w:t>
            </w:r>
          </w:p>
        </w:tc>
        <w:tc>
          <w:tcPr>
            <w:tcW w:w="2378"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rPr>
                <w:rFonts w:ascii="Times New Roman" w:eastAsia="Times New Roman" w:hAnsi="Times New Roman" w:cs="Times New Roman"/>
                <w:b/>
                <w:sz w:val="20"/>
                <w:szCs w:val="24"/>
              </w:rPr>
            </w:pPr>
            <w:r w:rsidRPr="00E80725">
              <w:rPr>
                <w:rFonts w:ascii="Times New Roman" w:eastAsia="Times New Roman" w:hAnsi="Times New Roman" w:cs="Times New Roman"/>
                <w:b/>
                <w:sz w:val="20"/>
                <w:szCs w:val="24"/>
              </w:rPr>
              <w:t>Организация и развитие гражданского центра для поддержки неправительственных организаций по принципу «одного окна» в  Кызылординской области</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both"/>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 xml:space="preserve">Создание условий для неправительственных организаций Казахстана для получения профессиональной практической помощи по вопросам развития НПО и повышения их </w:t>
            </w:r>
            <w:proofErr w:type="gramStart"/>
            <w:r w:rsidRPr="00E80725">
              <w:rPr>
                <w:rFonts w:ascii="Times New Roman" w:eastAsia="Times New Roman" w:hAnsi="Times New Roman" w:cs="Times New Roman"/>
                <w:sz w:val="20"/>
                <w:szCs w:val="24"/>
              </w:rPr>
              <w:t>потенциала</w:t>
            </w:r>
            <w:proofErr w:type="gramEnd"/>
            <w:r w:rsidRPr="00E80725">
              <w:rPr>
                <w:rFonts w:ascii="Times New Roman" w:eastAsia="Times New Roman" w:hAnsi="Times New Roman" w:cs="Times New Roman"/>
                <w:sz w:val="20"/>
                <w:szCs w:val="24"/>
              </w:rPr>
              <w:t xml:space="preserve"> через организацию постоянно действующего гражданского центра. Оказание консультационных, методических, образовательных и иных услуг по вопросам создания и деятельности НПО, в том числе по вопросам базы данных, государственного социального заказа, государственных грантов и премий, общественных советов, подпрограммы «Атамекен» и других возможностей для НПО. Усиление потенциала НПО региона через проведение обучения и распространения информационной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май-</w:t>
            </w:r>
            <w:r w:rsidRPr="00E80725">
              <w:rPr>
                <w:rFonts w:ascii="Times New Roman" w:eastAsia="Times New Roman" w:hAnsi="Times New Roman" w:cs="Times New Roman"/>
                <w:sz w:val="20"/>
                <w:szCs w:val="24"/>
                <w:lang w:val="kk-KZ"/>
              </w:rPr>
              <w:t>дека</w:t>
            </w:r>
            <w:r w:rsidRPr="00E80725">
              <w:rPr>
                <w:rFonts w:ascii="Times New Roman" w:eastAsia="Times New Roman" w:hAnsi="Times New Roman" w:cs="Times New Roman"/>
                <w:sz w:val="20"/>
                <w:szCs w:val="24"/>
              </w:rPr>
              <w:t>брь 2019</w:t>
            </w:r>
            <w:r w:rsidRPr="00E80725">
              <w:rPr>
                <w:rFonts w:ascii="Times New Roman" w:eastAsia="Times New Roman" w:hAnsi="Times New Roman" w:cs="Times New Roman"/>
                <w:sz w:val="20"/>
                <w:szCs w:val="24"/>
                <w:lang w:val="kk-KZ"/>
              </w:rPr>
              <w:t>г</w:t>
            </w:r>
            <w:r w:rsidRPr="00E80725">
              <w:rPr>
                <w:rFonts w:ascii="Times New Roman" w:eastAsia="Times New Roman" w:hAnsi="Times New Roman" w:cs="Times New Roman"/>
                <w:sz w:val="20"/>
                <w:szCs w:val="24"/>
              </w:rPr>
              <w:t>;  январь-декабрь 2020-2021 гг.</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Кызылординская область</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 xml:space="preserve"> 2019г.-3 846,7 </w:t>
            </w:r>
            <w:r w:rsidRPr="00E80725">
              <w:rPr>
                <w:rFonts w:ascii="Times New Roman" w:hAnsi="Times New Roman" w:cs="Times New Roman"/>
                <w:sz w:val="20"/>
                <w:szCs w:val="24"/>
                <w:lang w:val="kk-KZ"/>
              </w:rPr>
              <w:t>тыс</w:t>
            </w:r>
            <w:proofErr w:type="gramStart"/>
            <w:r w:rsidRPr="00E80725">
              <w:rPr>
                <w:rFonts w:ascii="Times New Roman" w:hAnsi="Times New Roman" w:cs="Times New Roman"/>
                <w:sz w:val="20"/>
                <w:szCs w:val="24"/>
              </w:rPr>
              <w:t>.т</w:t>
            </w:r>
            <w:proofErr w:type="gramEnd"/>
            <w:r w:rsidRPr="00E80725">
              <w:rPr>
                <w:rFonts w:ascii="Times New Roman" w:hAnsi="Times New Roman" w:cs="Times New Roman"/>
                <w:sz w:val="20"/>
                <w:szCs w:val="24"/>
              </w:rPr>
              <w:t>енге</w:t>
            </w:r>
            <w:r w:rsidRPr="00E80725">
              <w:rPr>
                <w:rFonts w:ascii="Times New Roman" w:eastAsia="Times New Roman" w:hAnsi="Times New Roman" w:cs="Times New Roman"/>
                <w:sz w:val="20"/>
                <w:szCs w:val="24"/>
              </w:rPr>
              <w:t xml:space="preserve">     2020г.-3 846,7 </w:t>
            </w:r>
            <w:r w:rsidRPr="00E80725">
              <w:rPr>
                <w:rFonts w:ascii="Times New Roman" w:hAnsi="Times New Roman" w:cs="Times New Roman"/>
                <w:sz w:val="20"/>
                <w:szCs w:val="24"/>
                <w:lang w:val="kk-KZ"/>
              </w:rPr>
              <w:t>тыс</w:t>
            </w:r>
            <w:r w:rsidRPr="00E80725">
              <w:rPr>
                <w:rFonts w:ascii="Times New Roman" w:hAnsi="Times New Roman" w:cs="Times New Roman"/>
                <w:sz w:val="20"/>
                <w:szCs w:val="24"/>
              </w:rPr>
              <w:t>.тенге</w:t>
            </w:r>
            <w:r w:rsidRPr="00E80725">
              <w:rPr>
                <w:rFonts w:ascii="Times New Roman" w:eastAsia="Times New Roman" w:hAnsi="Times New Roman" w:cs="Times New Roman"/>
                <w:sz w:val="20"/>
                <w:szCs w:val="24"/>
              </w:rPr>
              <w:t xml:space="preserve">        2021г.-3 846,7 </w:t>
            </w:r>
            <w:r w:rsidRPr="00E80725">
              <w:rPr>
                <w:rFonts w:ascii="Times New Roman" w:hAnsi="Times New Roman" w:cs="Times New Roman"/>
                <w:sz w:val="20"/>
                <w:szCs w:val="24"/>
                <w:lang w:val="kk-KZ"/>
              </w:rPr>
              <w:t>тыс</w:t>
            </w:r>
            <w:r w:rsidRPr="00E80725">
              <w:rPr>
                <w:rFonts w:ascii="Times New Roman" w:hAnsi="Times New Roman" w:cs="Times New Roman"/>
                <w:sz w:val="20"/>
                <w:szCs w:val="24"/>
              </w:rPr>
              <w:t>.тенге</w:t>
            </w:r>
          </w:p>
          <w:p w:rsidR="00866378" w:rsidRPr="00E80725" w:rsidRDefault="00866378" w:rsidP="00B06704">
            <w:pPr>
              <w:spacing w:after="0"/>
              <w:jc w:val="center"/>
              <w:rPr>
                <w:rFonts w:ascii="Times New Roman" w:eastAsia="Times New Roman" w:hAnsi="Times New Roman" w:cs="Times New Roman"/>
                <w:sz w:val="20"/>
                <w:szCs w:val="24"/>
              </w:rPr>
            </w:pPr>
          </w:p>
          <w:p w:rsidR="00866378" w:rsidRPr="00E80725" w:rsidRDefault="00866378" w:rsidP="00B06704">
            <w:pPr>
              <w:spacing w:after="0"/>
              <w:jc w:val="center"/>
              <w:rPr>
                <w:rFonts w:ascii="Times New Roman" w:eastAsia="Times New Roman" w:hAnsi="Times New Roman" w:cs="Times New Roman"/>
                <w:sz w:val="20"/>
                <w:szCs w:val="24"/>
              </w:rPr>
            </w:pPr>
          </w:p>
        </w:tc>
      </w:tr>
      <w:tr w:rsidR="00866378" w:rsidRPr="00E80725" w:rsidTr="00B06704">
        <w:trPr>
          <w:trHeight w:val="3615"/>
        </w:trPr>
        <w:tc>
          <w:tcPr>
            <w:tcW w:w="584" w:type="dxa"/>
            <w:gridSpan w:val="2"/>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97</w:t>
            </w:r>
          </w:p>
        </w:tc>
        <w:tc>
          <w:tcPr>
            <w:tcW w:w="554" w:type="dxa"/>
            <w:tcBorders>
              <w:top w:val="single" w:sz="4" w:space="0" w:color="auto"/>
              <w:left w:val="single" w:sz="4" w:space="0" w:color="auto"/>
              <w:bottom w:val="single" w:sz="4" w:space="0" w:color="auto"/>
              <w:right w:val="single" w:sz="4" w:space="0" w:color="auto"/>
            </w:tcBorders>
            <w:shd w:val="clear" w:color="auto" w:fill="auto"/>
            <w:noWrap/>
            <w:hideMark/>
          </w:tcPr>
          <w:p w:rsidR="00866378" w:rsidRPr="00E80725" w:rsidRDefault="00866378" w:rsidP="00B06704">
            <w:pPr>
              <w:spacing w:after="0"/>
              <w:jc w:val="right"/>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12</w:t>
            </w:r>
          </w:p>
        </w:tc>
        <w:tc>
          <w:tcPr>
            <w:tcW w:w="2378"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rPr>
                <w:rFonts w:ascii="Times New Roman" w:eastAsia="Times New Roman" w:hAnsi="Times New Roman" w:cs="Times New Roman"/>
                <w:b/>
                <w:sz w:val="20"/>
                <w:szCs w:val="24"/>
              </w:rPr>
            </w:pPr>
            <w:r w:rsidRPr="00E80725">
              <w:rPr>
                <w:rFonts w:ascii="Times New Roman" w:eastAsia="Times New Roman" w:hAnsi="Times New Roman" w:cs="Times New Roman"/>
                <w:b/>
                <w:sz w:val="20"/>
                <w:szCs w:val="24"/>
              </w:rPr>
              <w:t>Организация и развитие гражданского центра для поддержки неправительственных организаций по принципу «одного окна» в  Павлодарской области</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both"/>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 xml:space="preserve">Создание условий для неправительственных организаций Казахстана для получения профессиональной практической помощи по вопросам развития НПО и повышения их </w:t>
            </w:r>
            <w:proofErr w:type="gramStart"/>
            <w:r w:rsidRPr="00E80725">
              <w:rPr>
                <w:rFonts w:ascii="Times New Roman" w:eastAsia="Times New Roman" w:hAnsi="Times New Roman" w:cs="Times New Roman"/>
                <w:sz w:val="20"/>
                <w:szCs w:val="24"/>
              </w:rPr>
              <w:t>потенциала</w:t>
            </w:r>
            <w:proofErr w:type="gramEnd"/>
            <w:r w:rsidRPr="00E80725">
              <w:rPr>
                <w:rFonts w:ascii="Times New Roman" w:eastAsia="Times New Roman" w:hAnsi="Times New Roman" w:cs="Times New Roman"/>
                <w:sz w:val="20"/>
                <w:szCs w:val="24"/>
              </w:rPr>
              <w:t xml:space="preserve"> через организацию постоянно действующего гражданского центра. Оказание консультационных, методических, образовательных и иных услуг по вопросам создания и деятельности НПО, в том числе по вопросам базы данных, государственного социального заказа, государственных грантов и премий, общественных советов, подпрограммы «Атамекен» и других возможностей для НПО. Усиление потенциала НПО региона через проведение обучения и распространения информационной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май-</w:t>
            </w:r>
            <w:r w:rsidRPr="00E80725">
              <w:rPr>
                <w:rFonts w:ascii="Times New Roman" w:eastAsia="Times New Roman" w:hAnsi="Times New Roman" w:cs="Times New Roman"/>
                <w:sz w:val="20"/>
                <w:szCs w:val="24"/>
                <w:lang w:val="kk-KZ"/>
              </w:rPr>
              <w:t>дека</w:t>
            </w:r>
            <w:r w:rsidRPr="00E80725">
              <w:rPr>
                <w:rFonts w:ascii="Times New Roman" w:eastAsia="Times New Roman" w:hAnsi="Times New Roman" w:cs="Times New Roman"/>
                <w:sz w:val="20"/>
                <w:szCs w:val="24"/>
              </w:rPr>
              <w:t>брь 2019</w:t>
            </w:r>
            <w:r w:rsidRPr="00E80725">
              <w:rPr>
                <w:rFonts w:ascii="Times New Roman" w:eastAsia="Times New Roman" w:hAnsi="Times New Roman" w:cs="Times New Roman"/>
                <w:sz w:val="20"/>
                <w:szCs w:val="24"/>
                <w:lang w:val="kk-KZ"/>
              </w:rPr>
              <w:t>г</w:t>
            </w:r>
            <w:r w:rsidRPr="00E80725">
              <w:rPr>
                <w:rFonts w:ascii="Times New Roman" w:eastAsia="Times New Roman" w:hAnsi="Times New Roman" w:cs="Times New Roman"/>
                <w:sz w:val="20"/>
                <w:szCs w:val="24"/>
              </w:rPr>
              <w:t>;  январь-декабрь 2020-2021 гг.</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Павлодарская область</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 xml:space="preserve"> 2019г.-3 846,7 </w:t>
            </w:r>
            <w:r w:rsidRPr="00E80725">
              <w:rPr>
                <w:rFonts w:ascii="Times New Roman" w:hAnsi="Times New Roman" w:cs="Times New Roman"/>
                <w:sz w:val="20"/>
                <w:szCs w:val="24"/>
                <w:lang w:val="kk-KZ"/>
              </w:rPr>
              <w:t>тыс</w:t>
            </w:r>
            <w:proofErr w:type="gramStart"/>
            <w:r w:rsidRPr="00E80725">
              <w:rPr>
                <w:rFonts w:ascii="Times New Roman" w:hAnsi="Times New Roman" w:cs="Times New Roman"/>
                <w:sz w:val="20"/>
                <w:szCs w:val="24"/>
              </w:rPr>
              <w:t>.т</w:t>
            </w:r>
            <w:proofErr w:type="gramEnd"/>
            <w:r w:rsidRPr="00E80725">
              <w:rPr>
                <w:rFonts w:ascii="Times New Roman" w:hAnsi="Times New Roman" w:cs="Times New Roman"/>
                <w:sz w:val="20"/>
                <w:szCs w:val="24"/>
              </w:rPr>
              <w:t>енге</w:t>
            </w:r>
            <w:r w:rsidRPr="00E80725">
              <w:rPr>
                <w:rFonts w:ascii="Times New Roman" w:eastAsia="Times New Roman" w:hAnsi="Times New Roman" w:cs="Times New Roman"/>
                <w:sz w:val="20"/>
                <w:szCs w:val="24"/>
              </w:rPr>
              <w:t xml:space="preserve">     2020г.-3 846,7 </w:t>
            </w:r>
            <w:r w:rsidRPr="00E80725">
              <w:rPr>
                <w:rFonts w:ascii="Times New Roman" w:hAnsi="Times New Roman" w:cs="Times New Roman"/>
                <w:sz w:val="20"/>
                <w:szCs w:val="24"/>
                <w:lang w:val="kk-KZ"/>
              </w:rPr>
              <w:t>тыс</w:t>
            </w:r>
            <w:r w:rsidRPr="00E80725">
              <w:rPr>
                <w:rFonts w:ascii="Times New Roman" w:hAnsi="Times New Roman" w:cs="Times New Roman"/>
                <w:sz w:val="20"/>
                <w:szCs w:val="24"/>
              </w:rPr>
              <w:t>.тенге</w:t>
            </w:r>
            <w:r w:rsidRPr="00E80725">
              <w:rPr>
                <w:rFonts w:ascii="Times New Roman" w:eastAsia="Times New Roman" w:hAnsi="Times New Roman" w:cs="Times New Roman"/>
                <w:sz w:val="20"/>
                <w:szCs w:val="24"/>
              </w:rPr>
              <w:t xml:space="preserve">      2021г.-3 846,7 </w:t>
            </w:r>
            <w:r w:rsidRPr="00E80725">
              <w:rPr>
                <w:rFonts w:ascii="Times New Roman" w:hAnsi="Times New Roman" w:cs="Times New Roman"/>
                <w:sz w:val="20"/>
                <w:szCs w:val="24"/>
                <w:lang w:val="kk-KZ"/>
              </w:rPr>
              <w:t>тыс</w:t>
            </w:r>
            <w:r w:rsidRPr="00E80725">
              <w:rPr>
                <w:rFonts w:ascii="Times New Roman" w:hAnsi="Times New Roman" w:cs="Times New Roman"/>
                <w:sz w:val="20"/>
                <w:szCs w:val="24"/>
              </w:rPr>
              <w:t>.тенге</w:t>
            </w:r>
            <w:r w:rsidRPr="00E80725">
              <w:rPr>
                <w:rFonts w:ascii="Times New Roman" w:eastAsia="Times New Roman" w:hAnsi="Times New Roman" w:cs="Times New Roman"/>
                <w:sz w:val="20"/>
                <w:szCs w:val="24"/>
              </w:rPr>
              <w:t xml:space="preserve"> </w:t>
            </w:r>
          </w:p>
          <w:p w:rsidR="00866378" w:rsidRPr="00E80725" w:rsidRDefault="00866378" w:rsidP="00B06704">
            <w:pPr>
              <w:spacing w:after="0"/>
              <w:jc w:val="center"/>
              <w:rPr>
                <w:rFonts w:ascii="Times New Roman" w:eastAsia="Times New Roman" w:hAnsi="Times New Roman" w:cs="Times New Roman"/>
                <w:sz w:val="20"/>
                <w:szCs w:val="24"/>
              </w:rPr>
            </w:pPr>
          </w:p>
        </w:tc>
      </w:tr>
      <w:tr w:rsidR="00866378" w:rsidRPr="00E80725" w:rsidTr="00B06704">
        <w:trPr>
          <w:trHeight w:val="3613"/>
        </w:trPr>
        <w:tc>
          <w:tcPr>
            <w:tcW w:w="584" w:type="dxa"/>
            <w:gridSpan w:val="2"/>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lastRenderedPageBreak/>
              <w:t>98</w:t>
            </w:r>
          </w:p>
        </w:tc>
        <w:tc>
          <w:tcPr>
            <w:tcW w:w="554" w:type="dxa"/>
            <w:tcBorders>
              <w:top w:val="single" w:sz="4" w:space="0" w:color="auto"/>
              <w:left w:val="single" w:sz="4" w:space="0" w:color="auto"/>
              <w:bottom w:val="single" w:sz="4" w:space="0" w:color="auto"/>
              <w:right w:val="single" w:sz="4" w:space="0" w:color="auto"/>
            </w:tcBorders>
            <w:shd w:val="clear" w:color="auto" w:fill="auto"/>
            <w:noWrap/>
            <w:hideMark/>
          </w:tcPr>
          <w:p w:rsidR="00866378" w:rsidRPr="00E80725" w:rsidRDefault="00866378" w:rsidP="00B06704">
            <w:pPr>
              <w:spacing w:after="0"/>
              <w:jc w:val="right"/>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13</w:t>
            </w:r>
          </w:p>
        </w:tc>
        <w:tc>
          <w:tcPr>
            <w:tcW w:w="2378"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rPr>
                <w:rFonts w:ascii="Times New Roman" w:eastAsia="Times New Roman" w:hAnsi="Times New Roman" w:cs="Times New Roman"/>
                <w:b/>
                <w:sz w:val="20"/>
                <w:szCs w:val="24"/>
              </w:rPr>
            </w:pPr>
            <w:r w:rsidRPr="00E80725">
              <w:rPr>
                <w:rFonts w:ascii="Times New Roman" w:eastAsia="Times New Roman" w:hAnsi="Times New Roman" w:cs="Times New Roman"/>
                <w:b/>
                <w:sz w:val="20"/>
                <w:szCs w:val="24"/>
              </w:rPr>
              <w:t>Организация и развитие гражданского центра для поддержки неправительственных организаций по принципу «одного окна» в  Северо-Казахстанской области</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both"/>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 xml:space="preserve">Создание условий для неправительственных организаций Казахстана для получения профессиональной практической помощи по вопросам развития НПО и повышения их </w:t>
            </w:r>
            <w:proofErr w:type="gramStart"/>
            <w:r w:rsidRPr="00E80725">
              <w:rPr>
                <w:rFonts w:ascii="Times New Roman" w:eastAsia="Times New Roman" w:hAnsi="Times New Roman" w:cs="Times New Roman"/>
                <w:sz w:val="20"/>
                <w:szCs w:val="24"/>
              </w:rPr>
              <w:t>потенциала</w:t>
            </w:r>
            <w:proofErr w:type="gramEnd"/>
            <w:r w:rsidRPr="00E80725">
              <w:rPr>
                <w:rFonts w:ascii="Times New Roman" w:eastAsia="Times New Roman" w:hAnsi="Times New Roman" w:cs="Times New Roman"/>
                <w:sz w:val="20"/>
                <w:szCs w:val="24"/>
              </w:rPr>
              <w:t xml:space="preserve"> через организацию постоянно действующего гражданского центра. Оказание консультационных, методических, образовательных и иных услуг по вопросам создания и деятельности НПО, в том числе по вопросам базы данных, государственного социального заказа, государственных грантов и премий, общественных советов, подпрограммы «Атамекен» и других возможностей для НПО. Усиление потенциала НПО региона через проведение обучения и распространения информационной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май-</w:t>
            </w:r>
            <w:r w:rsidRPr="00E80725">
              <w:rPr>
                <w:rFonts w:ascii="Times New Roman" w:eastAsia="Times New Roman" w:hAnsi="Times New Roman" w:cs="Times New Roman"/>
                <w:sz w:val="20"/>
                <w:szCs w:val="24"/>
                <w:lang w:val="kk-KZ"/>
              </w:rPr>
              <w:t>дека</w:t>
            </w:r>
            <w:r w:rsidRPr="00E80725">
              <w:rPr>
                <w:rFonts w:ascii="Times New Roman" w:eastAsia="Times New Roman" w:hAnsi="Times New Roman" w:cs="Times New Roman"/>
                <w:sz w:val="20"/>
                <w:szCs w:val="24"/>
              </w:rPr>
              <w:t>брь 2019</w:t>
            </w:r>
            <w:r w:rsidRPr="00E80725">
              <w:rPr>
                <w:rFonts w:ascii="Times New Roman" w:eastAsia="Times New Roman" w:hAnsi="Times New Roman" w:cs="Times New Roman"/>
                <w:sz w:val="20"/>
                <w:szCs w:val="24"/>
                <w:lang w:val="kk-KZ"/>
              </w:rPr>
              <w:t>г</w:t>
            </w:r>
            <w:r w:rsidRPr="00E80725">
              <w:rPr>
                <w:rFonts w:ascii="Times New Roman" w:eastAsia="Times New Roman" w:hAnsi="Times New Roman" w:cs="Times New Roman"/>
                <w:sz w:val="20"/>
                <w:szCs w:val="24"/>
              </w:rPr>
              <w:t>;  январь-декабрь 2020-2021 гг.</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Северо-Казахстанская область</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 xml:space="preserve"> 2019г.-3 846,7 </w:t>
            </w:r>
            <w:r w:rsidRPr="00E80725">
              <w:rPr>
                <w:rFonts w:ascii="Times New Roman" w:hAnsi="Times New Roman" w:cs="Times New Roman"/>
                <w:sz w:val="20"/>
                <w:szCs w:val="24"/>
                <w:lang w:val="kk-KZ"/>
              </w:rPr>
              <w:t>тыс</w:t>
            </w:r>
            <w:proofErr w:type="gramStart"/>
            <w:r w:rsidRPr="00E80725">
              <w:rPr>
                <w:rFonts w:ascii="Times New Roman" w:hAnsi="Times New Roman" w:cs="Times New Roman"/>
                <w:sz w:val="20"/>
                <w:szCs w:val="24"/>
              </w:rPr>
              <w:t>.т</w:t>
            </w:r>
            <w:proofErr w:type="gramEnd"/>
            <w:r w:rsidRPr="00E80725">
              <w:rPr>
                <w:rFonts w:ascii="Times New Roman" w:hAnsi="Times New Roman" w:cs="Times New Roman"/>
                <w:sz w:val="20"/>
                <w:szCs w:val="24"/>
              </w:rPr>
              <w:t>енге</w:t>
            </w:r>
            <w:r w:rsidRPr="00E80725">
              <w:rPr>
                <w:rFonts w:ascii="Times New Roman" w:eastAsia="Times New Roman" w:hAnsi="Times New Roman" w:cs="Times New Roman"/>
                <w:sz w:val="20"/>
                <w:szCs w:val="24"/>
              </w:rPr>
              <w:t xml:space="preserve">     2020г.-3 846,7 </w:t>
            </w:r>
            <w:r w:rsidRPr="00E80725">
              <w:rPr>
                <w:rFonts w:ascii="Times New Roman" w:hAnsi="Times New Roman" w:cs="Times New Roman"/>
                <w:sz w:val="20"/>
                <w:szCs w:val="24"/>
                <w:lang w:val="kk-KZ"/>
              </w:rPr>
              <w:t>тыс</w:t>
            </w:r>
            <w:r w:rsidRPr="00E80725">
              <w:rPr>
                <w:rFonts w:ascii="Times New Roman" w:hAnsi="Times New Roman" w:cs="Times New Roman"/>
                <w:sz w:val="20"/>
                <w:szCs w:val="24"/>
              </w:rPr>
              <w:t>.тенге</w:t>
            </w:r>
            <w:r w:rsidRPr="00E80725">
              <w:rPr>
                <w:rFonts w:ascii="Times New Roman" w:eastAsia="Times New Roman" w:hAnsi="Times New Roman" w:cs="Times New Roman"/>
                <w:sz w:val="20"/>
                <w:szCs w:val="24"/>
              </w:rPr>
              <w:t xml:space="preserve">       2021г.-3 846,7 </w:t>
            </w:r>
            <w:r w:rsidRPr="00E80725">
              <w:rPr>
                <w:rFonts w:ascii="Times New Roman" w:hAnsi="Times New Roman" w:cs="Times New Roman"/>
                <w:sz w:val="20"/>
                <w:szCs w:val="24"/>
                <w:lang w:val="kk-KZ"/>
              </w:rPr>
              <w:t>тыс</w:t>
            </w:r>
            <w:r w:rsidRPr="00E80725">
              <w:rPr>
                <w:rFonts w:ascii="Times New Roman" w:hAnsi="Times New Roman" w:cs="Times New Roman"/>
                <w:sz w:val="20"/>
                <w:szCs w:val="24"/>
              </w:rPr>
              <w:t>.тенге</w:t>
            </w:r>
            <w:r w:rsidRPr="00E80725">
              <w:rPr>
                <w:rFonts w:ascii="Times New Roman" w:eastAsia="Times New Roman" w:hAnsi="Times New Roman" w:cs="Times New Roman"/>
                <w:sz w:val="20"/>
                <w:szCs w:val="24"/>
              </w:rPr>
              <w:t xml:space="preserve"> </w:t>
            </w:r>
          </w:p>
          <w:p w:rsidR="00866378" w:rsidRPr="00E80725" w:rsidRDefault="00866378" w:rsidP="00B06704">
            <w:pPr>
              <w:spacing w:after="0"/>
              <w:jc w:val="center"/>
              <w:rPr>
                <w:rFonts w:ascii="Times New Roman" w:eastAsia="Times New Roman" w:hAnsi="Times New Roman" w:cs="Times New Roman"/>
                <w:sz w:val="20"/>
                <w:szCs w:val="24"/>
              </w:rPr>
            </w:pPr>
          </w:p>
        </w:tc>
      </w:tr>
      <w:tr w:rsidR="00866378" w:rsidRPr="00E80725" w:rsidTr="00B06704">
        <w:trPr>
          <w:trHeight w:val="3537"/>
        </w:trPr>
        <w:tc>
          <w:tcPr>
            <w:tcW w:w="584" w:type="dxa"/>
            <w:gridSpan w:val="2"/>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99</w:t>
            </w:r>
          </w:p>
        </w:tc>
        <w:tc>
          <w:tcPr>
            <w:tcW w:w="554" w:type="dxa"/>
            <w:tcBorders>
              <w:top w:val="single" w:sz="4" w:space="0" w:color="auto"/>
              <w:left w:val="single" w:sz="4" w:space="0" w:color="auto"/>
              <w:bottom w:val="single" w:sz="4" w:space="0" w:color="auto"/>
              <w:right w:val="single" w:sz="4" w:space="0" w:color="auto"/>
            </w:tcBorders>
            <w:shd w:val="clear" w:color="auto" w:fill="auto"/>
            <w:noWrap/>
            <w:hideMark/>
          </w:tcPr>
          <w:p w:rsidR="00866378" w:rsidRPr="00E80725" w:rsidRDefault="00866378" w:rsidP="00B06704">
            <w:pPr>
              <w:spacing w:after="0"/>
              <w:jc w:val="right"/>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14</w:t>
            </w:r>
          </w:p>
        </w:tc>
        <w:tc>
          <w:tcPr>
            <w:tcW w:w="2378"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rPr>
                <w:rFonts w:ascii="Times New Roman" w:eastAsia="Times New Roman" w:hAnsi="Times New Roman" w:cs="Times New Roman"/>
                <w:b/>
                <w:sz w:val="20"/>
                <w:szCs w:val="24"/>
              </w:rPr>
            </w:pPr>
            <w:r w:rsidRPr="00E80725">
              <w:rPr>
                <w:rFonts w:ascii="Times New Roman" w:eastAsia="Times New Roman" w:hAnsi="Times New Roman" w:cs="Times New Roman"/>
                <w:b/>
                <w:sz w:val="20"/>
                <w:szCs w:val="24"/>
              </w:rPr>
              <w:t>Организация и развитие гражданского центра для поддержки неправительственных организаций по принципу «одного окна» в  Туркестанской области</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both"/>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 xml:space="preserve">Создание условий для неправительственных организаций Казахстана для получения профессиональной практической помощи по вопросам развития НПО и повышения их </w:t>
            </w:r>
            <w:proofErr w:type="gramStart"/>
            <w:r w:rsidRPr="00E80725">
              <w:rPr>
                <w:rFonts w:ascii="Times New Roman" w:eastAsia="Times New Roman" w:hAnsi="Times New Roman" w:cs="Times New Roman"/>
                <w:sz w:val="20"/>
                <w:szCs w:val="24"/>
              </w:rPr>
              <w:t>потенциала</w:t>
            </w:r>
            <w:proofErr w:type="gramEnd"/>
            <w:r w:rsidRPr="00E80725">
              <w:rPr>
                <w:rFonts w:ascii="Times New Roman" w:eastAsia="Times New Roman" w:hAnsi="Times New Roman" w:cs="Times New Roman"/>
                <w:sz w:val="20"/>
                <w:szCs w:val="24"/>
              </w:rPr>
              <w:t xml:space="preserve"> через организацию постоянно действующего гражданского центра. Оказание консультационных, методических, образовательных и иных услуг по вопросам создания и деятельности НПО, в том числе по вопросам базы данных, государственного социального заказа, государственных грантов и премий, общественных советов, подпрограммы «Атамекен» и других возможностей для НПО. Усиление потенциала НПО региона через проведение обучения и распространения информационной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май-</w:t>
            </w:r>
            <w:r w:rsidRPr="00E80725">
              <w:rPr>
                <w:rFonts w:ascii="Times New Roman" w:eastAsia="Times New Roman" w:hAnsi="Times New Roman" w:cs="Times New Roman"/>
                <w:sz w:val="20"/>
                <w:szCs w:val="24"/>
                <w:lang w:val="kk-KZ"/>
              </w:rPr>
              <w:t>дека</w:t>
            </w:r>
            <w:r w:rsidRPr="00E80725">
              <w:rPr>
                <w:rFonts w:ascii="Times New Roman" w:eastAsia="Times New Roman" w:hAnsi="Times New Roman" w:cs="Times New Roman"/>
                <w:sz w:val="20"/>
                <w:szCs w:val="24"/>
              </w:rPr>
              <w:t>брь 2019</w:t>
            </w:r>
            <w:r w:rsidRPr="00E80725">
              <w:rPr>
                <w:rFonts w:ascii="Times New Roman" w:eastAsia="Times New Roman" w:hAnsi="Times New Roman" w:cs="Times New Roman"/>
                <w:sz w:val="20"/>
                <w:szCs w:val="24"/>
                <w:lang w:val="kk-KZ"/>
              </w:rPr>
              <w:t>г</w:t>
            </w:r>
            <w:r w:rsidRPr="00E80725">
              <w:rPr>
                <w:rFonts w:ascii="Times New Roman" w:eastAsia="Times New Roman" w:hAnsi="Times New Roman" w:cs="Times New Roman"/>
                <w:sz w:val="20"/>
                <w:szCs w:val="24"/>
              </w:rPr>
              <w:t>;  январь-декабрь 2020-2021 гг.</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Туркестанская область</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 xml:space="preserve"> 2019г.-3 846,</w:t>
            </w:r>
            <w:r w:rsidRPr="00E80725">
              <w:rPr>
                <w:rFonts w:ascii="Times New Roman" w:eastAsia="Times New Roman" w:hAnsi="Times New Roman" w:cs="Times New Roman"/>
                <w:sz w:val="20"/>
                <w:szCs w:val="24"/>
                <w:lang w:val="kk-KZ"/>
              </w:rPr>
              <w:t>7</w:t>
            </w:r>
            <w:r w:rsidRPr="00E80725">
              <w:rPr>
                <w:rFonts w:ascii="Times New Roman" w:eastAsia="Times New Roman" w:hAnsi="Times New Roman" w:cs="Times New Roman"/>
                <w:sz w:val="20"/>
                <w:szCs w:val="24"/>
              </w:rPr>
              <w:t xml:space="preserve"> </w:t>
            </w:r>
            <w:r w:rsidRPr="00E80725">
              <w:rPr>
                <w:rFonts w:ascii="Times New Roman" w:hAnsi="Times New Roman" w:cs="Times New Roman"/>
                <w:sz w:val="20"/>
                <w:szCs w:val="24"/>
                <w:lang w:val="kk-KZ"/>
              </w:rPr>
              <w:t>тыс</w:t>
            </w:r>
            <w:proofErr w:type="gramStart"/>
            <w:r w:rsidRPr="00E80725">
              <w:rPr>
                <w:rFonts w:ascii="Times New Roman" w:hAnsi="Times New Roman" w:cs="Times New Roman"/>
                <w:sz w:val="20"/>
                <w:szCs w:val="24"/>
              </w:rPr>
              <w:t>.т</w:t>
            </w:r>
            <w:proofErr w:type="gramEnd"/>
            <w:r w:rsidRPr="00E80725">
              <w:rPr>
                <w:rFonts w:ascii="Times New Roman" w:hAnsi="Times New Roman" w:cs="Times New Roman"/>
                <w:sz w:val="20"/>
                <w:szCs w:val="24"/>
              </w:rPr>
              <w:t>енге</w:t>
            </w:r>
            <w:r w:rsidRPr="00E80725">
              <w:rPr>
                <w:rFonts w:ascii="Times New Roman" w:eastAsia="Times New Roman" w:hAnsi="Times New Roman" w:cs="Times New Roman"/>
                <w:sz w:val="20"/>
                <w:szCs w:val="24"/>
              </w:rPr>
              <w:t xml:space="preserve">     2020г.-3 846,7 </w:t>
            </w:r>
            <w:r w:rsidRPr="00E80725">
              <w:rPr>
                <w:rFonts w:ascii="Times New Roman" w:hAnsi="Times New Roman" w:cs="Times New Roman"/>
                <w:sz w:val="20"/>
                <w:szCs w:val="24"/>
                <w:lang w:val="kk-KZ"/>
              </w:rPr>
              <w:t>тыс</w:t>
            </w:r>
            <w:r w:rsidRPr="00E80725">
              <w:rPr>
                <w:rFonts w:ascii="Times New Roman" w:hAnsi="Times New Roman" w:cs="Times New Roman"/>
                <w:sz w:val="20"/>
                <w:szCs w:val="24"/>
              </w:rPr>
              <w:t>.тенге</w:t>
            </w:r>
            <w:r w:rsidRPr="00E80725">
              <w:rPr>
                <w:rFonts w:ascii="Times New Roman" w:eastAsia="Times New Roman" w:hAnsi="Times New Roman" w:cs="Times New Roman"/>
                <w:sz w:val="20"/>
                <w:szCs w:val="24"/>
              </w:rPr>
              <w:t xml:space="preserve">     2021г.-3 846,7 </w:t>
            </w:r>
            <w:r w:rsidRPr="00E80725">
              <w:rPr>
                <w:rFonts w:ascii="Times New Roman" w:hAnsi="Times New Roman" w:cs="Times New Roman"/>
                <w:sz w:val="20"/>
                <w:szCs w:val="24"/>
                <w:lang w:val="kk-KZ"/>
              </w:rPr>
              <w:t>тыс</w:t>
            </w:r>
            <w:r w:rsidRPr="00E80725">
              <w:rPr>
                <w:rFonts w:ascii="Times New Roman" w:hAnsi="Times New Roman" w:cs="Times New Roman"/>
                <w:sz w:val="20"/>
                <w:szCs w:val="24"/>
              </w:rPr>
              <w:t>.тенге</w:t>
            </w:r>
            <w:r w:rsidRPr="00E80725">
              <w:rPr>
                <w:rFonts w:ascii="Times New Roman" w:eastAsia="Times New Roman" w:hAnsi="Times New Roman" w:cs="Times New Roman"/>
                <w:sz w:val="20"/>
                <w:szCs w:val="24"/>
              </w:rPr>
              <w:t xml:space="preserve"> </w:t>
            </w:r>
          </w:p>
          <w:p w:rsidR="00866378" w:rsidRPr="00E80725" w:rsidRDefault="00866378" w:rsidP="00B06704">
            <w:pPr>
              <w:spacing w:after="0"/>
              <w:jc w:val="center"/>
              <w:rPr>
                <w:rFonts w:ascii="Times New Roman" w:eastAsia="Times New Roman" w:hAnsi="Times New Roman" w:cs="Times New Roman"/>
                <w:sz w:val="20"/>
                <w:szCs w:val="24"/>
              </w:rPr>
            </w:pPr>
          </w:p>
        </w:tc>
      </w:tr>
      <w:tr w:rsidR="00866378" w:rsidRPr="00E80725" w:rsidTr="00B06704">
        <w:trPr>
          <w:trHeight w:val="3570"/>
        </w:trPr>
        <w:tc>
          <w:tcPr>
            <w:tcW w:w="584" w:type="dxa"/>
            <w:gridSpan w:val="2"/>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B06704">
            <w:pPr>
              <w:spacing w:after="0"/>
              <w:jc w:val="center"/>
              <w:rPr>
                <w:rFonts w:ascii="Times New Roman" w:eastAsia="Times New Roman" w:hAnsi="Times New Roman" w:cs="Times New Roman"/>
                <w:sz w:val="20"/>
                <w:szCs w:val="24"/>
                <w:lang w:val="kk-KZ"/>
              </w:rPr>
            </w:pPr>
            <w:r w:rsidRPr="00E80725">
              <w:rPr>
                <w:rFonts w:ascii="Times New Roman" w:eastAsia="Times New Roman" w:hAnsi="Times New Roman" w:cs="Times New Roman"/>
                <w:sz w:val="20"/>
                <w:szCs w:val="24"/>
                <w:lang w:val="kk-KZ"/>
              </w:rPr>
              <w:lastRenderedPageBreak/>
              <w:t>100</w:t>
            </w:r>
          </w:p>
        </w:tc>
        <w:tc>
          <w:tcPr>
            <w:tcW w:w="554" w:type="dxa"/>
            <w:tcBorders>
              <w:top w:val="single" w:sz="4" w:space="0" w:color="auto"/>
              <w:left w:val="single" w:sz="4" w:space="0" w:color="auto"/>
              <w:bottom w:val="single" w:sz="4" w:space="0" w:color="auto"/>
              <w:right w:val="single" w:sz="4" w:space="0" w:color="auto"/>
            </w:tcBorders>
            <w:shd w:val="clear" w:color="auto" w:fill="auto"/>
            <w:noWrap/>
            <w:hideMark/>
          </w:tcPr>
          <w:p w:rsidR="00866378" w:rsidRPr="00E80725" w:rsidRDefault="00866378" w:rsidP="00B06704">
            <w:pPr>
              <w:spacing w:after="0"/>
              <w:jc w:val="right"/>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15</w:t>
            </w:r>
          </w:p>
        </w:tc>
        <w:tc>
          <w:tcPr>
            <w:tcW w:w="2378"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rPr>
                <w:rFonts w:ascii="Times New Roman" w:eastAsia="Times New Roman" w:hAnsi="Times New Roman" w:cs="Times New Roman"/>
                <w:b/>
                <w:sz w:val="20"/>
                <w:szCs w:val="24"/>
              </w:rPr>
            </w:pPr>
            <w:r w:rsidRPr="00E80725">
              <w:rPr>
                <w:rFonts w:ascii="Times New Roman" w:eastAsia="Times New Roman" w:hAnsi="Times New Roman" w:cs="Times New Roman"/>
                <w:b/>
                <w:sz w:val="20"/>
                <w:szCs w:val="24"/>
              </w:rPr>
              <w:t>Организация и развитие гражданского центра для поддержки неправительственных организаций по принципу «одного окна» в  г</w:t>
            </w:r>
            <w:proofErr w:type="gramStart"/>
            <w:r w:rsidRPr="00E80725">
              <w:rPr>
                <w:rFonts w:ascii="Times New Roman" w:eastAsia="Times New Roman" w:hAnsi="Times New Roman" w:cs="Times New Roman"/>
                <w:b/>
                <w:sz w:val="20"/>
                <w:szCs w:val="24"/>
              </w:rPr>
              <w:t>.А</w:t>
            </w:r>
            <w:proofErr w:type="gramEnd"/>
            <w:r w:rsidRPr="00E80725">
              <w:rPr>
                <w:rFonts w:ascii="Times New Roman" w:eastAsia="Times New Roman" w:hAnsi="Times New Roman" w:cs="Times New Roman"/>
                <w:b/>
                <w:sz w:val="20"/>
                <w:szCs w:val="24"/>
              </w:rPr>
              <w:t>стана</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both"/>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 xml:space="preserve">Создание условий для неправительственных организаций Казахстана для получения профессиональной практической помощи по вопросам развития НПО и повышения их </w:t>
            </w:r>
            <w:proofErr w:type="gramStart"/>
            <w:r w:rsidRPr="00E80725">
              <w:rPr>
                <w:rFonts w:ascii="Times New Roman" w:eastAsia="Times New Roman" w:hAnsi="Times New Roman" w:cs="Times New Roman"/>
                <w:sz w:val="20"/>
                <w:szCs w:val="24"/>
              </w:rPr>
              <w:t>потенциала</w:t>
            </w:r>
            <w:proofErr w:type="gramEnd"/>
            <w:r w:rsidRPr="00E80725">
              <w:rPr>
                <w:rFonts w:ascii="Times New Roman" w:eastAsia="Times New Roman" w:hAnsi="Times New Roman" w:cs="Times New Roman"/>
                <w:sz w:val="20"/>
                <w:szCs w:val="24"/>
              </w:rPr>
              <w:t xml:space="preserve"> через организацию постоянно действующего гражданского центра. Оказание консультационных, методических, образовательных и иных услуг по вопросам создания и деятельности НПО, в том числе по вопросам базы данных, государственного социального заказа, государственных грантов и премий, общественных советов, подпрограммы «Атамекен» и других возможностей для НПО. Усиление потенциала НПО региона через проведение обучения и распространения информационной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март-</w:t>
            </w:r>
            <w:r w:rsidRPr="00E80725">
              <w:rPr>
                <w:rFonts w:ascii="Times New Roman" w:eastAsia="Times New Roman" w:hAnsi="Times New Roman" w:cs="Times New Roman"/>
                <w:sz w:val="20"/>
                <w:szCs w:val="24"/>
                <w:lang w:val="kk-KZ"/>
              </w:rPr>
              <w:t>дека</w:t>
            </w:r>
            <w:r w:rsidRPr="00E80725">
              <w:rPr>
                <w:rFonts w:ascii="Times New Roman" w:eastAsia="Times New Roman" w:hAnsi="Times New Roman" w:cs="Times New Roman"/>
                <w:sz w:val="20"/>
                <w:szCs w:val="24"/>
              </w:rPr>
              <w:t>брь 2019</w:t>
            </w:r>
            <w:r w:rsidRPr="00E80725">
              <w:rPr>
                <w:rFonts w:ascii="Times New Roman" w:eastAsia="Times New Roman" w:hAnsi="Times New Roman" w:cs="Times New Roman"/>
                <w:sz w:val="20"/>
                <w:szCs w:val="24"/>
                <w:lang w:val="kk-KZ"/>
              </w:rPr>
              <w:t>г</w:t>
            </w:r>
            <w:r w:rsidRPr="00E80725">
              <w:rPr>
                <w:rFonts w:ascii="Times New Roman" w:eastAsia="Times New Roman" w:hAnsi="Times New Roman" w:cs="Times New Roman"/>
                <w:sz w:val="20"/>
                <w:szCs w:val="24"/>
              </w:rPr>
              <w:t>;  январь-декабрь 2020-2021 гг.</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г</w:t>
            </w:r>
            <w:proofErr w:type="gramStart"/>
            <w:r w:rsidRPr="00E80725">
              <w:rPr>
                <w:rFonts w:ascii="Times New Roman" w:eastAsia="Times New Roman" w:hAnsi="Times New Roman" w:cs="Times New Roman"/>
                <w:sz w:val="20"/>
                <w:szCs w:val="24"/>
              </w:rPr>
              <w:t>.А</w:t>
            </w:r>
            <w:proofErr w:type="gramEnd"/>
            <w:r w:rsidRPr="00E80725">
              <w:rPr>
                <w:rFonts w:ascii="Times New Roman" w:eastAsia="Times New Roman" w:hAnsi="Times New Roman" w:cs="Times New Roman"/>
                <w:sz w:val="20"/>
                <w:szCs w:val="24"/>
              </w:rPr>
              <w:t>стана</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 xml:space="preserve"> 2019г.-3 850,0 </w:t>
            </w:r>
            <w:r w:rsidRPr="00E80725">
              <w:rPr>
                <w:rFonts w:ascii="Times New Roman" w:hAnsi="Times New Roman" w:cs="Times New Roman"/>
                <w:sz w:val="20"/>
                <w:szCs w:val="24"/>
                <w:lang w:val="kk-KZ"/>
              </w:rPr>
              <w:t>тыс</w:t>
            </w:r>
            <w:proofErr w:type="gramStart"/>
            <w:r w:rsidRPr="00E80725">
              <w:rPr>
                <w:rFonts w:ascii="Times New Roman" w:hAnsi="Times New Roman" w:cs="Times New Roman"/>
                <w:sz w:val="20"/>
                <w:szCs w:val="24"/>
              </w:rPr>
              <w:t>.т</w:t>
            </w:r>
            <w:proofErr w:type="gramEnd"/>
            <w:r w:rsidRPr="00E80725">
              <w:rPr>
                <w:rFonts w:ascii="Times New Roman" w:hAnsi="Times New Roman" w:cs="Times New Roman"/>
                <w:sz w:val="20"/>
                <w:szCs w:val="24"/>
              </w:rPr>
              <w:t>енге</w:t>
            </w:r>
            <w:r w:rsidRPr="00E80725">
              <w:rPr>
                <w:rFonts w:ascii="Times New Roman" w:eastAsia="Times New Roman" w:hAnsi="Times New Roman" w:cs="Times New Roman"/>
                <w:sz w:val="20"/>
                <w:szCs w:val="24"/>
              </w:rPr>
              <w:t xml:space="preserve">       2020г.-3 850,0 </w:t>
            </w:r>
            <w:r w:rsidRPr="00E80725">
              <w:rPr>
                <w:rFonts w:ascii="Times New Roman" w:hAnsi="Times New Roman" w:cs="Times New Roman"/>
                <w:sz w:val="20"/>
                <w:szCs w:val="24"/>
                <w:lang w:val="kk-KZ"/>
              </w:rPr>
              <w:t>тыс</w:t>
            </w:r>
            <w:r w:rsidRPr="00E80725">
              <w:rPr>
                <w:rFonts w:ascii="Times New Roman" w:hAnsi="Times New Roman" w:cs="Times New Roman"/>
                <w:sz w:val="20"/>
                <w:szCs w:val="24"/>
              </w:rPr>
              <w:t>.тенге</w:t>
            </w:r>
            <w:r w:rsidRPr="00E80725">
              <w:rPr>
                <w:rFonts w:ascii="Times New Roman" w:eastAsia="Times New Roman" w:hAnsi="Times New Roman" w:cs="Times New Roman"/>
                <w:sz w:val="20"/>
                <w:szCs w:val="24"/>
              </w:rPr>
              <w:t xml:space="preserve">     2021г.-3 850,0 </w:t>
            </w:r>
            <w:r w:rsidRPr="00E80725">
              <w:rPr>
                <w:rFonts w:ascii="Times New Roman" w:hAnsi="Times New Roman" w:cs="Times New Roman"/>
                <w:sz w:val="20"/>
                <w:szCs w:val="24"/>
                <w:lang w:val="kk-KZ"/>
              </w:rPr>
              <w:t>тыс</w:t>
            </w:r>
            <w:r w:rsidRPr="00E80725">
              <w:rPr>
                <w:rFonts w:ascii="Times New Roman" w:hAnsi="Times New Roman" w:cs="Times New Roman"/>
                <w:sz w:val="20"/>
                <w:szCs w:val="24"/>
              </w:rPr>
              <w:t>.тенге</w:t>
            </w:r>
          </w:p>
        </w:tc>
      </w:tr>
      <w:tr w:rsidR="00866378" w:rsidRPr="00E80725" w:rsidTr="00B06704">
        <w:trPr>
          <w:trHeight w:val="3459"/>
        </w:trPr>
        <w:tc>
          <w:tcPr>
            <w:tcW w:w="584" w:type="dxa"/>
            <w:gridSpan w:val="2"/>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B06704">
            <w:pPr>
              <w:spacing w:after="0"/>
              <w:jc w:val="center"/>
              <w:rPr>
                <w:rFonts w:ascii="Times New Roman" w:eastAsia="Times New Roman" w:hAnsi="Times New Roman" w:cs="Times New Roman"/>
                <w:sz w:val="20"/>
                <w:szCs w:val="24"/>
                <w:lang w:val="kk-KZ"/>
              </w:rPr>
            </w:pPr>
            <w:r w:rsidRPr="00E80725">
              <w:rPr>
                <w:rFonts w:ascii="Times New Roman" w:eastAsia="Times New Roman" w:hAnsi="Times New Roman" w:cs="Times New Roman"/>
                <w:sz w:val="20"/>
                <w:szCs w:val="24"/>
                <w:lang w:val="kk-KZ"/>
              </w:rPr>
              <w:t>101</w:t>
            </w:r>
          </w:p>
        </w:tc>
        <w:tc>
          <w:tcPr>
            <w:tcW w:w="554" w:type="dxa"/>
            <w:tcBorders>
              <w:top w:val="single" w:sz="4" w:space="0" w:color="auto"/>
              <w:left w:val="single" w:sz="4" w:space="0" w:color="auto"/>
              <w:bottom w:val="single" w:sz="4" w:space="0" w:color="auto"/>
              <w:right w:val="single" w:sz="4" w:space="0" w:color="auto"/>
            </w:tcBorders>
            <w:shd w:val="clear" w:color="auto" w:fill="auto"/>
            <w:noWrap/>
            <w:hideMark/>
          </w:tcPr>
          <w:p w:rsidR="00866378" w:rsidRPr="00E80725" w:rsidRDefault="00866378" w:rsidP="00B06704">
            <w:pPr>
              <w:spacing w:after="0"/>
              <w:jc w:val="right"/>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16</w:t>
            </w:r>
          </w:p>
        </w:tc>
        <w:tc>
          <w:tcPr>
            <w:tcW w:w="2378"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widowControl w:val="0"/>
              <w:spacing w:after="0"/>
              <w:rPr>
                <w:rFonts w:ascii="Times New Roman" w:eastAsia="Times New Roman" w:hAnsi="Times New Roman" w:cs="Times New Roman"/>
                <w:b/>
                <w:sz w:val="20"/>
                <w:szCs w:val="24"/>
              </w:rPr>
            </w:pPr>
            <w:r w:rsidRPr="00E80725">
              <w:rPr>
                <w:rFonts w:ascii="Times New Roman" w:eastAsia="Times New Roman" w:hAnsi="Times New Roman" w:cs="Times New Roman"/>
                <w:b/>
                <w:sz w:val="20"/>
                <w:szCs w:val="24"/>
              </w:rPr>
              <w:t>Организация и развитие гражданского центра для поддержки неправительственных организаций по принципу «одного окна» в  г</w:t>
            </w:r>
            <w:proofErr w:type="gramStart"/>
            <w:r w:rsidRPr="00E80725">
              <w:rPr>
                <w:rFonts w:ascii="Times New Roman" w:eastAsia="Times New Roman" w:hAnsi="Times New Roman" w:cs="Times New Roman"/>
                <w:b/>
                <w:sz w:val="20"/>
                <w:szCs w:val="24"/>
              </w:rPr>
              <w:t>.А</w:t>
            </w:r>
            <w:proofErr w:type="gramEnd"/>
            <w:r w:rsidRPr="00E80725">
              <w:rPr>
                <w:rFonts w:ascii="Times New Roman" w:eastAsia="Times New Roman" w:hAnsi="Times New Roman" w:cs="Times New Roman"/>
                <w:b/>
                <w:sz w:val="20"/>
                <w:szCs w:val="24"/>
              </w:rPr>
              <w:t>лматы</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both"/>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 xml:space="preserve">Создание условий для неправительственных организаций Казахстана для получения профессиональной практической помощи по вопросам развития НПО и повышения их </w:t>
            </w:r>
            <w:proofErr w:type="gramStart"/>
            <w:r w:rsidRPr="00E80725">
              <w:rPr>
                <w:rFonts w:ascii="Times New Roman" w:eastAsia="Times New Roman" w:hAnsi="Times New Roman" w:cs="Times New Roman"/>
                <w:sz w:val="20"/>
                <w:szCs w:val="24"/>
              </w:rPr>
              <w:t>потенциала</w:t>
            </w:r>
            <w:proofErr w:type="gramEnd"/>
            <w:r w:rsidRPr="00E80725">
              <w:rPr>
                <w:rFonts w:ascii="Times New Roman" w:eastAsia="Times New Roman" w:hAnsi="Times New Roman" w:cs="Times New Roman"/>
                <w:sz w:val="20"/>
                <w:szCs w:val="24"/>
              </w:rPr>
              <w:t xml:space="preserve"> через организацию постоянно действующего гражданского центра. Оказание консультационных, методических, образовательных и иных услуг по вопросам создания и деятельности НПО, в том числе по вопросам базы данных, государственного социального заказа, государственных грантов и премий, общественных советов, подпрограммы «Атамекен» и других возможностей для НПО. Усиление потенциала НПО региона через проведение обучения и распространения информационной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май-</w:t>
            </w:r>
            <w:r w:rsidRPr="00E80725">
              <w:rPr>
                <w:rFonts w:ascii="Times New Roman" w:eastAsia="Times New Roman" w:hAnsi="Times New Roman" w:cs="Times New Roman"/>
                <w:sz w:val="20"/>
                <w:szCs w:val="24"/>
                <w:lang w:val="kk-KZ"/>
              </w:rPr>
              <w:t>дека</w:t>
            </w:r>
            <w:r w:rsidRPr="00E80725">
              <w:rPr>
                <w:rFonts w:ascii="Times New Roman" w:eastAsia="Times New Roman" w:hAnsi="Times New Roman" w:cs="Times New Roman"/>
                <w:sz w:val="20"/>
                <w:szCs w:val="24"/>
              </w:rPr>
              <w:t>брь 2019</w:t>
            </w:r>
            <w:r w:rsidRPr="00E80725">
              <w:rPr>
                <w:rFonts w:ascii="Times New Roman" w:eastAsia="Times New Roman" w:hAnsi="Times New Roman" w:cs="Times New Roman"/>
                <w:sz w:val="20"/>
                <w:szCs w:val="24"/>
                <w:lang w:val="kk-KZ"/>
              </w:rPr>
              <w:t>г</w:t>
            </w:r>
            <w:r w:rsidRPr="00E80725">
              <w:rPr>
                <w:rFonts w:ascii="Times New Roman" w:eastAsia="Times New Roman" w:hAnsi="Times New Roman" w:cs="Times New Roman"/>
                <w:sz w:val="20"/>
                <w:szCs w:val="24"/>
              </w:rPr>
              <w:t>;  январь-декабрь 2020-2021 гг.</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г</w:t>
            </w:r>
            <w:proofErr w:type="gramStart"/>
            <w:r w:rsidRPr="00E80725">
              <w:rPr>
                <w:rFonts w:ascii="Times New Roman" w:eastAsia="Times New Roman" w:hAnsi="Times New Roman" w:cs="Times New Roman"/>
                <w:sz w:val="20"/>
                <w:szCs w:val="24"/>
              </w:rPr>
              <w:t>.А</w:t>
            </w:r>
            <w:proofErr w:type="gramEnd"/>
            <w:r w:rsidRPr="00E80725">
              <w:rPr>
                <w:rFonts w:ascii="Times New Roman" w:eastAsia="Times New Roman" w:hAnsi="Times New Roman" w:cs="Times New Roman"/>
                <w:sz w:val="20"/>
                <w:szCs w:val="24"/>
              </w:rPr>
              <w:t>лматы</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 xml:space="preserve">2019г.-3 850,0 </w:t>
            </w:r>
            <w:r w:rsidRPr="00E80725">
              <w:rPr>
                <w:rFonts w:ascii="Times New Roman" w:hAnsi="Times New Roman" w:cs="Times New Roman"/>
                <w:sz w:val="20"/>
                <w:szCs w:val="24"/>
                <w:lang w:val="kk-KZ"/>
              </w:rPr>
              <w:t>тыс</w:t>
            </w:r>
            <w:proofErr w:type="gramStart"/>
            <w:r w:rsidRPr="00E80725">
              <w:rPr>
                <w:rFonts w:ascii="Times New Roman" w:hAnsi="Times New Roman" w:cs="Times New Roman"/>
                <w:sz w:val="20"/>
                <w:szCs w:val="24"/>
              </w:rPr>
              <w:t>.т</w:t>
            </w:r>
            <w:proofErr w:type="gramEnd"/>
            <w:r w:rsidRPr="00E80725">
              <w:rPr>
                <w:rFonts w:ascii="Times New Roman" w:hAnsi="Times New Roman" w:cs="Times New Roman"/>
                <w:sz w:val="20"/>
                <w:szCs w:val="24"/>
              </w:rPr>
              <w:t>енге</w:t>
            </w:r>
            <w:r w:rsidRPr="00E80725">
              <w:rPr>
                <w:rFonts w:ascii="Times New Roman" w:eastAsia="Times New Roman" w:hAnsi="Times New Roman" w:cs="Times New Roman"/>
                <w:sz w:val="20"/>
                <w:szCs w:val="24"/>
              </w:rPr>
              <w:t xml:space="preserve">   2020г.-3 850,0 </w:t>
            </w:r>
            <w:r w:rsidRPr="00E80725">
              <w:rPr>
                <w:rFonts w:ascii="Times New Roman" w:hAnsi="Times New Roman" w:cs="Times New Roman"/>
                <w:sz w:val="20"/>
                <w:szCs w:val="24"/>
                <w:lang w:val="kk-KZ"/>
              </w:rPr>
              <w:t>тыс</w:t>
            </w:r>
            <w:r w:rsidRPr="00E80725">
              <w:rPr>
                <w:rFonts w:ascii="Times New Roman" w:hAnsi="Times New Roman" w:cs="Times New Roman"/>
                <w:sz w:val="20"/>
                <w:szCs w:val="24"/>
              </w:rPr>
              <w:t>.тенге</w:t>
            </w:r>
            <w:r w:rsidRPr="00E80725">
              <w:rPr>
                <w:rFonts w:ascii="Times New Roman" w:eastAsia="Times New Roman" w:hAnsi="Times New Roman" w:cs="Times New Roman"/>
                <w:sz w:val="20"/>
                <w:szCs w:val="24"/>
              </w:rPr>
              <w:t xml:space="preserve">     2021г.-3 850,0 </w:t>
            </w:r>
            <w:r w:rsidRPr="00E80725">
              <w:rPr>
                <w:rFonts w:ascii="Times New Roman" w:hAnsi="Times New Roman" w:cs="Times New Roman"/>
                <w:sz w:val="20"/>
                <w:szCs w:val="24"/>
                <w:lang w:val="kk-KZ"/>
              </w:rPr>
              <w:t>тыс</w:t>
            </w:r>
            <w:r w:rsidRPr="00E80725">
              <w:rPr>
                <w:rFonts w:ascii="Times New Roman" w:hAnsi="Times New Roman" w:cs="Times New Roman"/>
                <w:sz w:val="20"/>
                <w:szCs w:val="24"/>
              </w:rPr>
              <w:t>.тенге</w:t>
            </w:r>
          </w:p>
          <w:p w:rsidR="00866378" w:rsidRPr="00E80725" w:rsidRDefault="00866378" w:rsidP="00B06704">
            <w:pPr>
              <w:spacing w:after="0"/>
              <w:jc w:val="center"/>
              <w:rPr>
                <w:rFonts w:ascii="Times New Roman" w:eastAsia="Times New Roman" w:hAnsi="Times New Roman" w:cs="Times New Roman"/>
                <w:sz w:val="20"/>
                <w:szCs w:val="24"/>
              </w:rPr>
            </w:pPr>
          </w:p>
          <w:p w:rsidR="00866378" w:rsidRPr="00E80725" w:rsidRDefault="00866378" w:rsidP="00B06704">
            <w:pPr>
              <w:spacing w:after="0"/>
              <w:jc w:val="center"/>
              <w:rPr>
                <w:rFonts w:ascii="Times New Roman" w:eastAsia="Times New Roman" w:hAnsi="Times New Roman" w:cs="Times New Roman"/>
                <w:sz w:val="20"/>
                <w:szCs w:val="24"/>
              </w:rPr>
            </w:pPr>
          </w:p>
        </w:tc>
      </w:tr>
      <w:tr w:rsidR="00866378" w:rsidRPr="00E80725" w:rsidTr="00B06704">
        <w:trPr>
          <w:trHeight w:val="3622"/>
        </w:trPr>
        <w:tc>
          <w:tcPr>
            <w:tcW w:w="584" w:type="dxa"/>
            <w:gridSpan w:val="2"/>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B06704">
            <w:pPr>
              <w:spacing w:after="0"/>
              <w:jc w:val="center"/>
              <w:rPr>
                <w:rFonts w:ascii="Times New Roman" w:eastAsia="Times New Roman" w:hAnsi="Times New Roman" w:cs="Times New Roman"/>
                <w:sz w:val="20"/>
                <w:szCs w:val="24"/>
                <w:lang w:val="kk-KZ"/>
              </w:rPr>
            </w:pPr>
            <w:r w:rsidRPr="00E80725">
              <w:rPr>
                <w:rFonts w:ascii="Times New Roman" w:eastAsia="Times New Roman" w:hAnsi="Times New Roman" w:cs="Times New Roman"/>
                <w:sz w:val="20"/>
                <w:szCs w:val="24"/>
                <w:lang w:val="kk-KZ"/>
              </w:rPr>
              <w:lastRenderedPageBreak/>
              <w:t>102</w:t>
            </w:r>
          </w:p>
        </w:tc>
        <w:tc>
          <w:tcPr>
            <w:tcW w:w="554" w:type="dxa"/>
            <w:tcBorders>
              <w:top w:val="single" w:sz="4" w:space="0" w:color="auto"/>
              <w:left w:val="single" w:sz="4" w:space="0" w:color="auto"/>
              <w:bottom w:val="single" w:sz="4" w:space="0" w:color="auto"/>
              <w:right w:val="single" w:sz="4" w:space="0" w:color="auto"/>
            </w:tcBorders>
            <w:shd w:val="clear" w:color="auto" w:fill="auto"/>
            <w:noWrap/>
            <w:hideMark/>
          </w:tcPr>
          <w:p w:rsidR="00866378" w:rsidRPr="00E80725" w:rsidRDefault="00866378" w:rsidP="00B06704">
            <w:pPr>
              <w:spacing w:after="0"/>
              <w:jc w:val="right"/>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17</w:t>
            </w:r>
          </w:p>
        </w:tc>
        <w:tc>
          <w:tcPr>
            <w:tcW w:w="2378"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rPr>
                <w:rFonts w:ascii="Times New Roman" w:eastAsia="Times New Roman" w:hAnsi="Times New Roman" w:cs="Times New Roman"/>
                <w:b/>
                <w:sz w:val="20"/>
                <w:szCs w:val="24"/>
              </w:rPr>
            </w:pPr>
            <w:r w:rsidRPr="00E80725">
              <w:rPr>
                <w:rFonts w:ascii="Times New Roman" w:eastAsia="Times New Roman" w:hAnsi="Times New Roman" w:cs="Times New Roman"/>
                <w:b/>
                <w:sz w:val="20"/>
                <w:szCs w:val="24"/>
              </w:rPr>
              <w:t>Содействие устойчивости потенциала НПО в Атырауской области</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both"/>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 xml:space="preserve">Создание условий для неправительственных организаций Казахстана для получения профессиональной практической помощи по вопросам развития НПО и повышения их </w:t>
            </w:r>
            <w:proofErr w:type="gramStart"/>
            <w:r w:rsidRPr="00E80725">
              <w:rPr>
                <w:rFonts w:ascii="Times New Roman" w:eastAsia="Times New Roman" w:hAnsi="Times New Roman" w:cs="Times New Roman"/>
                <w:sz w:val="20"/>
                <w:szCs w:val="24"/>
              </w:rPr>
              <w:t>потенциала</w:t>
            </w:r>
            <w:proofErr w:type="gramEnd"/>
            <w:r w:rsidRPr="00E80725">
              <w:rPr>
                <w:rFonts w:ascii="Times New Roman" w:eastAsia="Times New Roman" w:hAnsi="Times New Roman" w:cs="Times New Roman"/>
                <w:sz w:val="20"/>
                <w:szCs w:val="24"/>
              </w:rPr>
              <w:t xml:space="preserve"> через организацию постоянно действующего гражданского центра. Оказание консультационных, методических, образовательных и иных услуг по вопросам создания и деятельности НПО, в том числе по вопросам базы данных, государственного социального заказа, государственных грантов и премий, общественных советов, подпрограммы «Атамекен» и других возможностей для НПО. Усиление потенциала НПО региона через проведение обучения и распространения информационной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май-</w:t>
            </w:r>
            <w:r w:rsidRPr="00E80725">
              <w:rPr>
                <w:rFonts w:ascii="Times New Roman" w:eastAsia="Times New Roman" w:hAnsi="Times New Roman" w:cs="Times New Roman"/>
                <w:sz w:val="20"/>
                <w:szCs w:val="24"/>
                <w:lang w:val="kk-KZ"/>
              </w:rPr>
              <w:t>дека</w:t>
            </w:r>
            <w:r w:rsidRPr="00E80725">
              <w:rPr>
                <w:rFonts w:ascii="Times New Roman" w:eastAsia="Times New Roman" w:hAnsi="Times New Roman" w:cs="Times New Roman"/>
                <w:sz w:val="20"/>
                <w:szCs w:val="24"/>
              </w:rPr>
              <w:t>брь 2019</w:t>
            </w:r>
            <w:r w:rsidRPr="00E80725">
              <w:rPr>
                <w:rFonts w:ascii="Times New Roman" w:eastAsia="Times New Roman" w:hAnsi="Times New Roman" w:cs="Times New Roman"/>
                <w:sz w:val="20"/>
                <w:szCs w:val="24"/>
                <w:lang w:val="kk-KZ"/>
              </w:rPr>
              <w:t>г</w:t>
            </w:r>
            <w:r w:rsidRPr="00E80725">
              <w:rPr>
                <w:rFonts w:ascii="Times New Roman" w:eastAsia="Times New Roman" w:hAnsi="Times New Roman" w:cs="Times New Roman"/>
                <w:sz w:val="20"/>
                <w:szCs w:val="24"/>
              </w:rPr>
              <w:t>;  январь-декабрь 2020-2021 гг.</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Атырауская область</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 xml:space="preserve">2019г.-3 142,0 </w:t>
            </w:r>
            <w:r w:rsidRPr="00E80725">
              <w:rPr>
                <w:rFonts w:ascii="Times New Roman" w:hAnsi="Times New Roman" w:cs="Times New Roman"/>
                <w:sz w:val="20"/>
                <w:szCs w:val="24"/>
                <w:lang w:val="kk-KZ"/>
              </w:rPr>
              <w:t>тыс</w:t>
            </w:r>
            <w:proofErr w:type="gramStart"/>
            <w:r w:rsidRPr="00E80725">
              <w:rPr>
                <w:rFonts w:ascii="Times New Roman" w:hAnsi="Times New Roman" w:cs="Times New Roman"/>
                <w:sz w:val="20"/>
                <w:szCs w:val="24"/>
              </w:rPr>
              <w:t>.т</w:t>
            </w:r>
            <w:proofErr w:type="gramEnd"/>
            <w:r w:rsidRPr="00E80725">
              <w:rPr>
                <w:rFonts w:ascii="Times New Roman" w:hAnsi="Times New Roman" w:cs="Times New Roman"/>
                <w:sz w:val="20"/>
                <w:szCs w:val="24"/>
              </w:rPr>
              <w:t>енге</w:t>
            </w:r>
            <w:r w:rsidRPr="00E80725">
              <w:rPr>
                <w:rFonts w:ascii="Times New Roman" w:eastAsia="Times New Roman" w:hAnsi="Times New Roman" w:cs="Times New Roman"/>
                <w:sz w:val="20"/>
                <w:szCs w:val="24"/>
              </w:rPr>
              <w:t xml:space="preserve">     2020г.-3 142,0 </w:t>
            </w:r>
            <w:r w:rsidRPr="00E80725">
              <w:rPr>
                <w:rFonts w:ascii="Times New Roman" w:hAnsi="Times New Roman" w:cs="Times New Roman"/>
                <w:sz w:val="20"/>
                <w:szCs w:val="24"/>
                <w:lang w:val="kk-KZ"/>
              </w:rPr>
              <w:t>тыс</w:t>
            </w:r>
            <w:r w:rsidRPr="00E80725">
              <w:rPr>
                <w:rFonts w:ascii="Times New Roman" w:hAnsi="Times New Roman" w:cs="Times New Roman"/>
                <w:sz w:val="20"/>
                <w:szCs w:val="24"/>
              </w:rPr>
              <w:t>.тенге</w:t>
            </w:r>
            <w:r w:rsidRPr="00E80725">
              <w:rPr>
                <w:rFonts w:ascii="Times New Roman" w:eastAsia="Times New Roman" w:hAnsi="Times New Roman" w:cs="Times New Roman"/>
                <w:sz w:val="20"/>
                <w:szCs w:val="24"/>
              </w:rPr>
              <w:t xml:space="preserve"> 2021г.-3 142,0 </w:t>
            </w:r>
            <w:r w:rsidRPr="00E80725">
              <w:rPr>
                <w:rFonts w:ascii="Times New Roman" w:hAnsi="Times New Roman" w:cs="Times New Roman"/>
                <w:sz w:val="20"/>
                <w:szCs w:val="24"/>
                <w:lang w:val="kk-KZ"/>
              </w:rPr>
              <w:t>тыс</w:t>
            </w:r>
            <w:r w:rsidRPr="00E80725">
              <w:rPr>
                <w:rFonts w:ascii="Times New Roman" w:hAnsi="Times New Roman" w:cs="Times New Roman"/>
                <w:sz w:val="20"/>
                <w:szCs w:val="24"/>
              </w:rPr>
              <w:t>.тенге</w:t>
            </w:r>
            <w:r w:rsidRPr="00E80725">
              <w:rPr>
                <w:rFonts w:ascii="Times New Roman" w:eastAsia="Times New Roman" w:hAnsi="Times New Roman" w:cs="Times New Roman"/>
                <w:sz w:val="20"/>
                <w:szCs w:val="24"/>
              </w:rPr>
              <w:t xml:space="preserve"> </w:t>
            </w:r>
          </w:p>
          <w:p w:rsidR="00866378" w:rsidRPr="00E80725" w:rsidRDefault="00866378" w:rsidP="00B06704">
            <w:pPr>
              <w:spacing w:after="0"/>
              <w:jc w:val="center"/>
              <w:rPr>
                <w:rFonts w:ascii="Times New Roman" w:eastAsia="Times New Roman" w:hAnsi="Times New Roman" w:cs="Times New Roman"/>
                <w:sz w:val="20"/>
                <w:szCs w:val="24"/>
              </w:rPr>
            </w:pPr>
          </w:p>
        </w:tc>
      </w:tr>
      <w:tr w:rsidR="00866378" w:rsidRPr="00E80725" w:rsidTr="00B06704">
        <w:trPr>
          <w:trHeight w:val="2307"/>
        </w:trPr>
        <w:tc>
          <w:tcPr>
            <w:tcW w:w="584" w:type="dxa"/>
            <w:gridSpan w:val="2"/>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B06704">
            <w:pPr>
              <w:spacing w:after="0"/>
              <w:jc w:val="center"/>
              <w:rPr>
                <w:rFonts w:ascii="Times New Roman" w:eastAsia="Times New Roman" w:hAnsi="Times New Roman" w:cs="Times New Roman"/>
                <w:sz w:val="20"/>
                <w:szCs w:val="24"/>
                <w:lang w:val="kk-KZ"/>
              </w:rPr>
            </w:pPr>
            <w:r w:rsidRPr="00E80725">
              <w:rPr>
                <w:rFonts w:ascii="Times New Roman" w:eastAsia="Times New Roman" w:hAnsi="Times New Roman" w:cs="Times New Roman"/>
                <w:sz w:val="20"/>
                <w:szCs w:val="24"/>
                <w:lang w:val="kk-KZ"/>
              </w:rPr>
              <w:t>103</w:t>
            </w:r>
          </w:p>
        </w:tc>
        <w:tc>
          <w:tcPr>
            <w:tcW w:w="554" w:type="dxa"/>
            <w:tcBorders>
              <w:top w:val="single" w:sz="4" w:space="0" w:color="auto"/>
              <w:left w:val="single" w:sz="4" w:space="0" w:color="auto"/>
              <w:bottom w:val="single" w:sz="4" w:space="0" w:color="auto"/>
              <w:right w:val="single" w:sz="4" w:space="0" w:color="auto"/>
            </w:tcBorders>
            <w:shd w:val="clear" w:color="auto" w:fill="auto"/>
            <w:noWrap/>
            <w:hideMark/>
          </w:tcPr>
          <w:p w:rsidR="00866378" w:rsidRPr="00E80725" w:rsidRDefault="00866378" w:rsidP="00B06704">
            <w:pPr>
              <w:spacing w:after="0"/>
              <w:jc w:val="right"/>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18</w:t>
            </w:r>
          </w:p>
        </w:tc>
        <w:tc>
          <w:tcPr>
            <w:tcW w:w="2378"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rPr>
                <w:rFonts w:ascii="Times New Roman" w:eastAsia="Times New Roman" w:hAnsi="Times New Roman" w:cs="Times New Roman"/>
                <w:b/>
                <w:sz w:val="20"/>
                <w:szCs w:val="24"/>
              </w:rPr>
            </w:pPr>
            <w:r w:rsidRPr="00E80725">
              <w:rPr>
                <w:rFonts w:ascii="Times New Roman" w:eastAsia="Times New Roman" w:hAnsi="Times New Roman" w:cs="Times New Roman"/>
                <w:b/>
                <w:sz w:val="20"/>
                <w:szCs w:val="24"/>
              </w:rPr>
              <w:t>Мониторинг и оценка воздействия проектов НКО за счет международного и государственного финансирования</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both"/>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Проведение анализа зарубежного опыта по мониторингу и оценке воздействия социальных проектов. Подготовка методики мониторинга и оценки качества и воздействия социальных проектов с привлечением зарубежных экспертов. Повышение навыков мониторинга и оценки НПО, реализающих проекты за счет государственного финансирования, через проведение серий обучающих мероприятий и распространение обучающих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май-ноябрь 2019 года</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Республика Казахстан</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 xml:space="preserve">6 334,0 </w:t>
            </w:r>
            <w:r w:rsidRPr="00E80725">
              <w:rPr>
                <w:rFonts w:ascii="Times New Roman" w:hAnsi="Times New Roman" w:cs="Times New Roman"/>
                <w:sz w:val="20"/>
                <w:szCs w:val="24"/>
                <w:lang w:val="kk-KZ"/>
              </w:rPr>
              <w:t>тыс</w:t>
            </w:r>
            <w:proofErr w:type="gramStart"/>
            <w:r w:rsidRPr="00E80725">
              <w:rPr>
                <w:rFonts w:ascii="Times New Roman" w:hAnsi="Times New Roman" w:cs="Times New Roman"/>
                <w:sz w:val="20"/>
                <w:szCs w:val="24"/>
              </w:rPr>
              <w:t>.т</w:t>
            </w:r>
            <w:proofErr w:type="gramEnd"/>
            <w:r w:rsidRPr="00E80725">
              <w:rPr>
                <w:rFonts w:ascii="Times New Roman" w:hAnsi="Times New Roman" w:cs="Times New Roman"/>
                <w:sz w:val="20"/>
                <w:szCs w:val="24"/>
              </w:rPr>
              <w:t>енге</w:t>
            </w:r>
          </w:p>
          <w:p w:rsidR="00866378" w:rsidRPr="00E80725" w:rsidRDefault="00866378" w:rsidP="00B06704">
            <w:pPr>
              <w:spacing w:after="0"/>
              <w:jc w:val="center"/>
              <w:rPr>
                <w:rFonts w:ascii="Times New Roman" w:eastAsia="Times New Roman" w:hAnsi="Times New Roman" w:cs="Times New Roman"/>
                <w:sz w:val="20"/>
                <w:szCs w:val="24"/>
              </w:rPr>
            </w:pPr>
          </w:p>
          <w:p w:rsidR="00866378" w:rsidRPr="00E80725" w:rsidRDefault="00866378" w:rsidP="00B06704">
            <w:pPr>
              <w:spacing w:after="0"/>
              <w:jc w:val="center"/>
              <w:rPr>
                <w:rFonts w:ascii="Times New Roman" w:eastAsia="Times New Roman" w:hAnsi="Times New Roman" w:cs="Times New Roman"/>
                <w:sz w:val="20"/>
                <w:szCs w:val="24"/>
              </w:rPr>
            </w:pPr>
          </w:p>
        </w:tc>
      </w:tr>
      <w:tr w:rsidR="00866378" w:rsidRPr="00E80725" w:rsidTr="00B06704">
        <w:trPr>
          <w:trHeight w:val="2905"/>
        </w:trPr>
        <w:tc>
          <w:tcPr>
            <w:tcW w:w="584" w:type="dxa"/>
            <w:gridSpan w:val="2"/>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B06704">
            <w:pPr>
              <w:spacing w:after="0"/>
              <w:jc w:val="center"/>
              <w:rPr>
                <w:rFonts w:ascii="Times New Roman" w:eastAsia="Times New Roman" w:hAnsi="Times New Roman" w:cs="Times New Roman"/>
                <w:sz w:val="20"/>
                <w:szCs w:val="24"/>
                <w:lang w:val="kk-KZ"/>
              </w:rPr>
            </w:pPr>
            <w:r w:rsidRPr="00E80725">
              <w:rPr>
                <w:rFonts w:ascii="Times New Roman" w:eastAsia="Times New Roman" w:hAnsi="Times New Roman" w:cs="Times New Roman"/>
                <w:sz w:val="20"/>
                <w:szCs w:val="24"/>
                <w:lang w:val="kk-KZ"/>
              </w:rPr>
              <w:lastRenderedPageBreak/>
              <w:t>104</w:t>
            </w:r>
          </w:p>
        </w:tc>
        <w:tc>
          <w:tcPr>
            <w:tcW w:w="554" w:type="dxa"/>
            <w:tcBorders>
              <w:top w:val="single" w:sz="4" w:space="0" w:color="auto"/>
              <w:left w:val="single" w:sz="4" w:space="0" w:color="auto"/>
              <w:bottom w:val="single" w:sz="4" w:space="0" w:color="auto"/>
              <w:right w:val="single" w:sz="4" w:space="0" w:color="auto"/>
            </w:tcBorders>
            <w:shd w:val="clear" w:color="auto" w:fill="auto"/>
            <w:noWrap/>
            <w:hideMark/>
          </w:tcPr>
          <w:p w:rsidR="00866378" w:rsidRPr="00E80725" w:rsidRDefault="00866378" w:rsidP="00B06704">
            <w:pPr>
              <w:spacing w:after="0"/>
              <w:jc w:val="right"/>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19</w:t>
            </w:r>
          </w:p>
        </w:tc>
        <w:tc>
          <w:tcPr>
            <w:tcW w:w="2378"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rPr>
                <w:rFonts w:ascii="Times New Roman" w:eastAsia="Times New Roman" w:hAnsi="Times New Roman" w:cs="Times New Roman"/>
                <w:b/>
                <w:sz w:val="20"/>
                <w:szCs w:val="24"/>
              </w:rPr>
            </w:pPr>
            <w:r w:rsidRPr="00E80725">
              <w:rPr>
                <w:rFonts w:ascii="Times New Roman" w:eastAsia="Times New Roman" w:hAnsi="Times New Roman" w:cs="Times New Roman"/>
                <w:b/>
                <w:sz w:val="20"/>
                <w:szCs w:val="24"/>
              </w:rPr>
              <w:t>Развитие информационной службы для развития волонтерской деятельности</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both"/>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 xml:space="preserve">Техническое и контентное сопровождение Единой онлайн-платформы по координации и </w:t>
            </w:r>
            <w:proofErr w:type="gramStart"/>
            <w:r w:rsidRPr="00E80725">
              <w:rPr>
                <w:rFonts w:ascii="Times New Roman" w:eastAsia="Times New Roman" w:hAnsi="Times New Roman" w:cs="Times New Roman"/>
                <w:sz w:val="20"/>
                <w:szCs w:val="24"/>
              </w:rPr>
              <w:t>развитии</w:t>
            </w:r>
            <w:proofErr w:type="gramEnd"/>
            <w:r w:rsidRPr="00E80725">
              <w:rPr>
                <w:rFonts w:ascii="Times New Roman" w:eastAsia="Times New Roman" w:hAnsi="Times New Roman" w:cs="Times New Roman"/>
                <w:sz w:val="20"/>
                <w:szCs w:val="24"/>
              </w:rPr>
              <w:t xml:space="preserve"> волонтерской деятельности в РК. Создание и продвижение официальных страниц онлайн-платформы в ведущих информационных порталах и социальных сетях. Создание социального видеоролика на казахском и русском языках о положительной практике волонтерской деятельности в РК. Публикация информационных материалов в СМИ о деятельности волонтерских организаций страны (на казахском и русском языках).</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март-</w:t>
            </w:r>
            <w:r w:rsidRPr="00E80725">
              <w:rPr>
                <w:rFonts w:ascii="Times New Roman" w:eastAsia="Times New Roman" w:hAnsi="Times New Roman" w:cs="Times New Roman"/>
                <w:sz w:val="20"/>
                <w:szCs w:val="24"/>
                <w:lang w:val="kk-KZ"/>
              </w:rPr>
              <w:t>дека</w:t>
            </w:r>
            <w:r w:rsidRPr="00E80725">
              <w:rPr>
                <w:rFonts w:ascii="Times New Roman" w:eastAsia="Times New Roman" w:hAnsi="Times New Roman" w:cs="Times New Roman"/>
                <w:sz w:val="20"/>
                <w:szCs w:val="24"/>
              </w:rPr>
              <w:t>брь 2019</w:t>
            </w:r>
            <w:r w:rsidRPr="00E80725">
              <w:rPr>
                <w:rFonts w:ascii="Times New Roman" w:eastAsia="Times New Roman" w:hAnsi="Times New Roman" w:cs="Times New Roman"/>
                <w:sz w:val="20"/>
                <w:szCs w:val="24"/>
                <w:lang w:val="kk-KZ"/>
              </w:rPr>
              <w:t>г</w:t>
            </w:r>
            <w:r w:rsidRPr="00E80725">
              <w:rPr>
                <w:rFonts w:ascii="Times New Roman" w:eastAsia="Times New Roman" w:hAnsi="Times New Roman" w:cs="Times New Roman"/>
                <w:sz w:val="20"/>
                <w:szCs w:val="24"/>
              </w:rPr>
              <w:t>; январь-декабрь 2020-2021 гг.</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14 областей, города Астана, Алматы и Шымкент</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 xml:space="preserve">2019г.-9 820,0 </w:t>
            </w:r>
            <w:r w:rsidRPr="00E80725">
              <w:rPr>
                <w:rFonts w:ascii="Times New Roman" w:hAnsi="Times New Roman" w:cs="Times New Roman"/>
                <w:sz w:val="20"/>
                <w:szCs w:val="24"/>
                <w:lang w:val="kk-KZ"/>
              </w:rPr>
              <w:t>тыс</w:t>
            </w:r>
            <w:proofErr w:type="gramStart"/>
            <w:r w:rsidRPr="00E80725">
              <w:rPr>
                <w:rFonts w:ascii="Times New Roman" w:hAnsi="Times New Roman" w:cs="Times New Roman"/>
                <w:sz w:val="20"/>
                <w:szCs w:val="24"/>
              </w:rPr>
              <w:t>.т</w:t>
            </w:r>
            <w:proofErr w:type="gramEnd"/>
            <w:r w:rsidRPr="00E80725">
              <w:rPr>
                <w:rFonts w:ascii="Times New Roman" w:hAnsi="Times New Roman" w:cs="Times New Roman"/>
                <w:sz w:val="20"/>
                <w:szCs w:val="24"/>
              </w:rPr>
              <w:t>енге</w:t>
            </w:r>
            <w:r w:rsidRPr="00E80725">
              <w:rPr>
                <w:rFonts w:ascii="Times New Roman" w:eastAsia="Times New Roman" w:hAnsi="Times New Roman" w:cs="Times New Roman"/>
                <w:sz w:val="20"/>
                <w:szCs w:val="24"/>
              </w:rPr>
              <w:t xml:space="preserve">      2020г.-9 820,0 </w:t>
            </w:r>
            <w:r w:rsidRPr="00E80725">
              <w:rPr>
                <w:rFonts w:ascii="Times New Roman" w:hAnsi="Times New Roman" w:cs="Times New Roman"/>
                <w:sz w:val="20"/>
                <w:szCs w:val="24"/>
                <w:lang w:val="kk-KZ"/>
              </w:rPr>
              <w:t>тыс</w:t>
            </w:r>
            <w:r w:rsidRPr="00E80725">
              <w:rPr>
                <w:rFonts w:ascii="Times New Roman" w:hAnsi="Times New Roman" w:cs="Times New Roman"/>
                <w:sz w:val="20"/>
                <w:szCs w:val="24"/>
              </w:rPr>
              <w:t>.тенге</w:t>
            </w:r>
            <w:r w:rsidRPr="00E80725">
              <w:rPr>
                <w:rFonts w:ascii="Times New Roman" w:eastAsia="Times New Roman" w:hAnsi="Times New Roman" w:cs="Times New Roman"/>
                <w:sz w:val="20"/>
                <w:szCs w:val="24"/>
              </w:rPr>
              <w:t xml:space="preserve">        2021г.-9 820,0 </w:t>
            </w:r>
            <w:r w:rsidRPr="00E80725">
              <w:rPr>
                <w:rFonts w:ascii="Times New Roman" w:hAnsi="Times New Roman" w:cs="Times New Roman"/>
                <w:sz w:val="20"/>
                <w:szCs w:val="24"/>
                <w:lang w:val="kk-KZ"/>
              </w:rPr>
              <w:t>тыс</w:t>
            </w:r>
            <w:r w:rsidRPr="00E80725">
              <w:rPr>
                <w:rFonts w:ascii="Times New Roman" w:hAnsi="Times New Roman" w:cs="Times New Roman"/>
                <w:sz w:val="20"/>
                <w:szCs w:val="24"/>
              </w:rPr>
              <w:t>.тенге</w:t>
            </w:r>
          </w:p>
          <w:p w:rsidR="00866378" w:rsidRPr="00E80725" w:rsidRDefault="00866378" w:rsidP="00B06704">
            <w:pPr>
              <w:spacing w:after="0"/>
              <w:rPr>
                <w:rFonts w:ascii="Times New Roman" w:eastAsia="Times New Roman" w:hAnsi="Times New Roman" w:cs="Times New Roman"/>
                <w:sz w:val="20"/>
                <w:szCs w:val="24"/>
              </w:rPr>
            </w:pPr>
          </w:p>
        </w:tc>
      </w:tr>
      <w:tr w:rsidR="00866378" w:rsidRPr="00E80725" w:rsidTr="00B06704">
        <w:trPr>
          <w:trHeight w:val="4108"/>
        </w:trPr>
        <w:tc>
          <w:tcPr>
            <w:tcW w:w="584" w:type="dxa"/>
            <w:gridSpan w:val="2"/>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B06704">
            <w:pPr>
              <w:spacing w:after="0"/>
              <w:jc w:val="center"/>
              <w:rPr>
                <w:rFonts w:ascii="Times New Roman" w:eastAsia="Times New Roman" w:hAnsi="Times New Roman" w:cs="Times New Roman"/>
                <w:sz w:val="20"/>
                <w:szCs w:val="24"/>
                <w:lang w:val="kk-KZ"/>
              </w:rPr>
            </w:pPr>
            <w:r w:rsidRPr="00E80725">
              <w:rPr>
                <w:rFonts w:ascii="Times New Roman" w:eastAsia="Times New Roman" w:hAnsi="Times New Roman" w:cs="Times New Roman"/>
                <w:sz w:val="20"/>
                <w:szCs w:val="24"/>
                <w:lang w:val="kk-KZ"/>
              </w:rPr>
              <w:t>105</w:t>
            </w:r>
          </w:p>
        </w:tc>
        <w:tc>
          <w:tcPr>
            <w:tcW w:w="554" w:type="dxa"/>
            <w:tcBorders>
              <w:top w:val="single" w:sz="4" w:space="0" w:color="auto"/>
              <w:left w:val="single" w:sz="4" w:space="0" w:color="auto"/>
              <w:bottom w:val="single" w:sz="4" w:space="0" w:color="auto"/>
              <w:right w:val="single" w:sz="4" w:space="0" w:color="auto"/>
            </w:tcBorders>
            <w:shd w:val="clear" w:color="auto" w:fill="auto"/>
            <w:noWrap/>
            <w:hideMark/>
          </w:tcPr>
          <w:p w:rsidR="00866378" w:rsidRPr="00E80725" w:rsidRDefault="00866378" w:rsidP="00B06704">
            <w:pPr>
              <w:spacing w:after="0"/>
              <w:jc w:val="right"/>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20</w:t>
            </w:r>
          </w:p>
        </w:tc>
        <w:tc>
          <w:tcPr>
            <w:tcW w:w="2378"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rPr>
                <w:rFonts w:ascii="Times New Roman" w:eastAsia="Times New Roman" w:hAnsi="Times New Roman" w:cs="Times New Roman"/>
                <w:b/>
                <w:sz w:val="20"/>
                <w:szCs w:val="24"/>
              </w:rPr>
            </w:pPr>
            <w:r w:rsidRPr="00E80725">
              <w:rPr>
                <w:rFonts w:ascii="Times New Roman" w:eastAsia="Times New Roman" w:hAnsi="Times New Roman" w:cs="Times New Roman"/>
                <w:b/>
                <w:sz w:val="20"/>
                <w:szCs w:val="24"/>
              </w:rPr>
              <w:t>Организация мероприятий по продвижению государственного языка среди НПО</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both"/>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Организация региональных обучающих мероприятий для представителей НПО по обучению их базовому курсу казахского языка,</w:t>
            </w:r>
            <w:r w:rsidRPr="00E80725">
              <w:rPr>
                <w:rFonts w:ascii="Times New Roman" w:eastAsia="Times New Roman" w:hAnsi="Times New Roman" w:cs="Times New Roman"/>
                <w:sz w:val="20"/>
                <w:szCs w:val="24"/>
              </w:rPr>
              <w:br w:type="page"/>
              <w:t xml:space="preserve"> написанию конкурсных заявок на казахском языке, технологиям работы в социальной сфере, в том числе работы с населением в сельской местности с привлечением республиканских тренеров. Подготовка и распространение методических рекомендаций на казахском языке.</w:t>
            </w:r>
            <w:r w:rsidRPr="00E80725">
              <w:rPr>
                <w:rFonts w:ascii="Times New Roman" w:eastAsia="Times New Roman" w:hAnsi="Times New Roman" w:cs="Times New Roman"/>
                <w:sz w:val="20"/>
                <w:szCs w:val="24"/>
              </w:rPr>
              <w:br w:type="page"/>
              <w:t>Разработка и распространение медициной продукции (инфографики, социальных роликов и др.) и размещение их в социальных сетях.</w:t>
            </w:r>
            <w:r w:rsidRPr="00E80725">
              <w:rPr>
                <w:rFonts w:ascii="Times New Roman" w:eastAsia="Times New Roman" w:hAnsi="Times New Roman" w:cs="Times New Roman"/>
                <w:sz w:val="20"/>
                <w:szCs w:val="24"/>
              </w:rPr>
              <w:br w:type="page"/>
              <w:t>Привлечение известных и авторитетных блогеров, НПО к продвижению казахского языка. Подготовка видеоролика (на казахском языке) для размещения в информационных ресурсах и социальных сетях.</w:t>
            </w:r>
            <w:r w:rsidRPr="00E80725">
              <w:rPr>
                <w:rFonts w:ascii="Times New Roman" w:eastAsia="Times New Roman" w:hAnsi="Times New Roman" w:cs="Times New Roman"/>
                <w:sz w:val="20"/>
                <w:szCs w:val="24"/>
              </w:rPr>
              <w:br w:type="page"/>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март – ноябрь 2019 года</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не менее</w:t>
            </w:r>
            <w:r w:rsidRPr="00E80725">
              <w:rPr>
                <w:rFonts w:ascii="Times New Roman" w:eastAsia="Times New Roman" w:hAnsi="Times New Roman" w:cs="Times New Roman"/>
                <w:sz w:val="20"/>
                <w:szCs w:val="24"/>
                <w:lang w:val="kk-KZ"/>
              </w:rPr>
              <w:t xml:space="preserve"> </w:t>
            </w:r>
            <w:r w:rsidRPr="00E80725">
              <w:rPr>
                <w:rFonts w:ascii="Times New Roman" w:eastAsia="Times New Roman" w:hAnsi="Times New Roman" w:cs="Times New Roman"/>
                <w:sz w:val="20"/>
                <w:szCs w:val="24"/>
              </w:rPr>
              <w:br w:type="page"/>
              <w:t xml:space="preserve">6-и регионов, </w:t>
            </w:r>
            <w:r w:rsidRPr="00E80725">
              <w:rPr>
                <w:rFonts w:ascii="Times New Roman" w:eastAsia="Times New Roman" w:hAnsi="Times New Roman" w:cs="Times New Roman"/>
                <w:sz w:val="20"/>
                <w:szCs w:val="24"/>
              </w:rPr>
              <w:br w:type="page"/>
              <w:t>в том числе г. Астана</w:t>
            </w:r>
            <w:r w:rsidRPr="00E80725">
              <w:rPr>
                <w:rFonts w:ascii="Times New Roman" w:eastAsia="Times New Roman" w:hAnsi="Times New Roman" w:cs="Times New Roman"/>
                <w:sz w:val="20"/>
                <w:szCs w:val="24"/>
              </w:rPr>
              <w:br w:type="page"/>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 xml:space="preserve">5 000,0 </w:t>
            </w:r>
            <w:r w:rsidRPr="00E80725">
              <w:rPr>
                <w:rFonts w:ascii="Times New Roman" w:hAnsi="Times New Roman" w:cs="Times New Roman"/>
                <w:sz w:val="20"/>
                <w:szCs w:val="24"/>
                <w:lang w:val="kk-KZ"/>
              </w:rPr>
              <w:t>тыс</w:t>
            </w:r>
            <w:proofErr w:type="gramStart"/>
            <w:r w:rsidRPr="00E80725">
              <w:rPr>
                <w:rFonts w:ascii="Times New Roman" w:hAnsi="Times New Roman" w:cs="Times New Roman"/>
                <w:sz w:val="20"/>
                <w:szCs w:val="24"/>
              </w:rPr>
              <w:t>.т</w:t>
            </w:r>
            <w:proofErr w:type="gramEnd"/>
            <w:r w:rsidRPr="00E80725">
              <w:rPr>
                <w:rFonts w:ascii="Times New Roman" w:hAnsi="Times New Roman" w:cs="Times New Roman"/>
                <w:sz w:val="20"/>
                <w:szCs w:val="24"/>
              </w:rPr>
              <w:t>енге</w:t>
            </w:r>
          </w:p>
        </w:tc>
      </w:tr>
      <w:tr w:rsidR="00866378" w:rsidRPr="00E80725" w:rsidTr="00B06704">
        <w:trPr>
          <w:trHeight w:val="1487"/>
        </w:trPr>
        <w:tc>
          <w:tcPr>
            <w:tcW w:w="584" w:type="dxa"/>
            <w:gridSpan w:val="2"/>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B06704">
            <w:pPr>
              <w:spacing w:after="0"/>
              <w:jc w:val="center"/>
              <w:rPr>
                <w:rFonts w:ascii="Times New Roman" w:eastAsia="Times New Roman" w:hAnsi="Times New Roman" w:cs="Times New Roman"/>
                <w:sz w:val="20"/>
                <w:szCs w:val="24"/>
                <w:lang w:val="kk-KZ"/>
              </w:rPr>
            </w:pPr>
            <w:r w:rsidRPr="00E80725">
              <w:rPr>
                <w:rFonts w:ascii="Times New Roman" w:eastAsia="Times New Roman" w:hAnsi="Times New Roman" w:cs="Times New Roman"/>
                <w:sz w:val="20"/>
                <w:szCs w:val="24"/>
                <w:lang w:val="kk-KZ"/>
              </w:rPr>
              <w:t>106</w:t>
            </w:r>
          </w:p>
        </w:tc>
        <w:tc>
          <w:tcPr>
            <w:tcW w:w="554" w:type="dxa"/>
            <w:tcBorders>
              <w:top w:val="single" w:sz="4" w:space="0" w:color="auto"/>
              <w:left w:val="single" w:sz="4" w:space="0" w:color="auto"/>
              <w:bottom w:val="single" w:sz="4" w:space="0" w:color="auto"/>
              <w:right w:val="single" w:sz="4" w:space="0" w:color="auto"/>
            </w:tcBorders>
            <w:shd w:val="clear" w:color="auto" w:fill="auto"/>
            <w:noWrap/>
            <w:hideMark/>
          </w:tcPr>
          <w:p w:rsidR="00866378" w:rsidRPr="00E80725" w:rsidRDefault="00866378" w:rsidP="00B06704">
            <w:pPr>
              <w:spacing w:after="0"/>
              <w:jc w:val="right"/>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21</w:t>
            </w:r>
          </w:p>
        </w:tc>
        <w:tc>
          <w:tcPr>
            <w:tcW w:w="2378"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rPr>
                <w:rFonts w:ascii="Times New Roman" w:eastAsia="Times New Roman" w:hAnsi="Times New Roman" w:cs="Times New Roman"/>
                <w:b/>
                <w:sz w:val="20"/>
                <w:szCs w:val="24"/>
              </w:rPr>
            </w:pPr>
            <w:r w:rsidRPr="00E80725">
              <w:rPr>
                <w:rFonts w:ascii="Times New Roman" w:eastAsia="Times New Roman" w:hAnsi="Times New Roman" w:cs="Times New Roman"/>
                <w:b/>
                <w:sz w:val="20"/>
                <w:szCs w:val="24"/>
              </w:rPr>
              <w:t xml:space="preserve">Применение института медиации для разрешения социальных вопросов и сохранения стабильности и </w:t>
            </w:r>
            <w:r w:rsidRPr="00E80725">
              <w:rPr>
                <w:rFonts w:ascii="Times New Roman" w:eastAsia="Times New Roman" w:hAnsi="Times New Roman" w:cs="Times New Roman"/>
                <w:b/>
                <w:sz w:val="20"/>
                <w:szCs w:val="24"/>
              </w:rPr>
              <w:lastRenderedPageBreak/>
              <w:t>согласия в обществе</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both"/>
              <w:rPr>
                <w:rFonts w:ascii="Times New Roman" w:eastAsia="Times New Roman" w:hAnsi="Times New Roman" w:cs="Times New Roman"/>
                <w:sz w:val="20"/>
                <w:szCs w:val="24"/>
                <w:lang w:val="kk-KZ"/>
              </w:rPr>
            </w:pPr>
            <w:r w:rsidRPr="00E80725">
              <w:rPr>
                <w:rFonts w:ascii="Times New Roman" w:eastAsia="Times New Roman" w:hAnsi="Times New Roman" w:cs="Times New Roman"/>
                <w:sz w:val="20"/>
                <w:szCs w:val="24"/>
              </w:rPr>
              <w:lastRenderedPageBreak/>
              <w:t xml:space="preserve">Информационная работа и продвижение медиации. Проведение обучающих семинаров и курсов для непрофессиональных медиаторов. Организация встреч с НПО </w:t>
            </w:r>
            <w:r w:rsidRPr="00E80725">
              <w:rPr>
                <w:rFonts w:ascii="Times New Roman" w:eastAsia="Times New Roman" w:hAnsi="Times New Roman" w:cs="Times New Roman"/>
                <w:sz w:val="20"/>
                <w:szCs w:val="24"/>
                <w:lang w:val="kk-KZ"/>
              </w:rPr>
              <w:t>не менее чем в 4-х регионах.</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март – ноябрь 2019 года</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 xml:space="preserve">не менее </w:t>
            </w:r>
            <w:r w:rsidRPr="00E80725">
              <w:rPr>
                <w:rFonts w:ascii="Times New Roman" w:eastAsia="Times New Roman" w:hAnsi="Times New Roman" w:cs="Times New Roman"/>
                <w:sz w:val="20"/>
                <w:szCs w:val="24"/>
                <w:lang w:val="kk-KZ"/>
              </w:rPr>
              <w:t>в</w:t>
            </w:r>
            <w:r w:rsidRPr="00E80725">
              <w:rPr>
                <w:rFonts w:ascii="Times New Roman" w:eastAsia="Times New Roman" w:hAnsi="Times New Roman" w:cs="Times New Roman"/>
                <w:sz w:val="20"/>
                <w:szCs w:val="24"/>
              </w:rPr>
              <w:br/>
              <w:t>4-х регионов</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 xml:space="preserve">4 981,0 </w:t>
            </w:r>
            <w:r w:rsidRPr="00E80725">
              <w:rPr>
                <w:rFonts w:ascii="Times New Roman" w:hAnsi="Times New Roman" w:cs="Times New Roman"/>
                <w:sz w:val="20"/>
                <w:szCs w:val="24"/>
                <w:lang w:val="kk-KZ"/>
              </w:rPr>
              <w:t>тыс</w:t>
            </w:r>
            <w:proofErr w:type="gramStart"/>
            <w:r w:rsidRPr="00E80725">
              <w:rPr>
                <w:rFonts w:ascii="Times New Roman" w:hAnsi="Times New Roman" w:cs="Times New Roman"/>
                <w:sz w:val="20"/>
                <w:szCs w:val="24"/>
              </w:rPr>
              <w:t>.т</w:t>
            </w:r>
            <w:proofErr w:type="gramEnd"/>
            <w:r w:rsidRPr="00E80725">
              <w:rPr>
                <w:rFonts w:ascii="Times New Roman" w:hAnsi="Times New Roman" w:cs="Times New Roman"/>
                <w:sz w:val="20"/>
                <w:szCs w:val="24"/>
              </w:rPr>
              <w:t>енге</w:t>
            </w:r>
          </w:p>
        </w:tc>
      </w:tr>
      <w:tr w:rsidR="00866378" w:rsidRPr="00E80725" w:rsidTr="00B06704">
        <w:trPr>
          <w:trHeight w:val="1629"/>
        </w:trPr>
        <w:tc>
          <w:tcPr>
            <w:tcW w:w="584" w:type="dxa"/>
            <w:gridSpan w:val="2"/>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B06704">
            <w:pPr>
              <w:spacing w:after="0"/>
              <w:jc w:val="center"/>
              <w:rPr>
                <w:rFonts w:ascii="Times New Roman" w:eastAsia="Times New Roman" w:hAnsi="Times New Roman" w:cs="Times New Roman"/>
                <w:sz w:val="20"/>
                <w:szCs w:val="24"/>
                <w:lang w:val="kk-KZ"/>
              </w:rPr>
            </w:pPr>
            <w:r w:rsidRPr="00E80725">
              <w:rPr>
                <w:rFonts w:ascii="Times New Roman" w:eastAsia="Times New Roman" w:hAnsi="Times New Roman" w:cs="Times New Roman"/>
                <w:sz w:val="20"/>
                <w:szCs w:val="24"/>
                <w:lang w:val="kk-KZ"/>
              </w:rPr>
              <w:lastRenderedPageBreak/>
              <w:t>107</w:t>
            </w:r>
          </w:p>
        </w:tc>
        <w:tc>
          <w:tcPr>
            <w:tcW w:w="554" w:type="dxa"/>
            <w:tcBorders>
              <w:top w:val="single" w:sz="4" w:space="0" w:color="auto"/>
              <w:left w:val="single" w:sz="4" w:space="0" w:color="auto"/>
              <w:bottom w:val="single" w:sz="4" w:space="0" w:color="auto"/>
              <w:right w:val="single" w:sz="4" w:space="0" w:color="auto"/>
            </w:tcBorders>
            <w:shd w:val="clear" w:color="auto" w:fill="auto"/>
            <w:noWrap/>
            <w:hideMark/>
          </w:tcPr>
          <w:p w:rsidR="00866378" w:rsidRPr="00E80725" w:rsidRDefault="00866378" w:rsidP="00B06704">
            <w:pPr>
              <w:spacing w:after="0"/>
              <w:jc w:val="right"/>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22</w:t>
            </w:r>
          </w:p>
        </w:tc>
        <w:tc>
          <w:tcPr>
            <w:tcW w:w="2378"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rPr>
                <w:rFonts w:ascii="Times New Roman" w:eastAsia="Times New Roman" w:hAnsi="Times New Roman" w:cs="Times New Roman"/>
                <w:b/>
                <w:sz w:val="20"/>
                <w:szCs w:val="24"/>
              </w:rPr>
            </w:pPr>
            <w:r w:rsidRPr="00E80725">
              <w:rPr>
                <w:rFonts w:ascii="Times New Roman" w:eastAsia="Times New Roman" w:hAnsi="Times New Roman" w:cs="Times New Roman"/>
                <w:b/>
                <w:sz w:val="20"/>
                <w:szCs w:val="24"/>
              </w:rPr>
              <w:t>Повышение потенциала сельских НПО в регионах в Актюбинской области</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both"/>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Стимулирование вовлеченности сельского населения в решение социально-значимых вопросов местного сообщества через выдачу малых грантов НПО и инициативным группам. Повышение навыков граждан и обеспечение устойчивости сельских НПО посредством их обучения проектному управлению.</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 xml:space="preserve">май– </w:t>
            </w:r>
            <w:proofErr w:type="gramStart"/>
            <w:r w:rsidRPr="00E80725">
              <w:rPr>
                <w:rFonts w:ascii="Times New Roman" w:eastAsia="Times New Roman" w:hAnsi="Times New Roman" w:cs="Times New Roman"/>
                <w:sz w:val="20"/>
                <w:szCs w:val="24"/>
              </w:rPr>
              <w:t>но</w:t>
            </w:r>
            <w:proofErr w:type="gramEnd"/>
            <w:r w:rsidRPr="00E80725">
              <w:rPr>
                <w:rFonts w:ascii="Times New Roman" w:eastAsia="Times New Roman" w:hAnsi="Times New Roman" w:cs="Times New Roman"/>
                <w:sz w:val="20"/>
                <w:szCs w:val="24"/>
              </w:rPr>
              <w:t>ябрь 2019 года</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Актюбинская область</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 xml:space="preserve">8 129,0 </w:t>
            </w:r>
            <w:r w:rsidRPr="00E80725">
              <w:rPr>
                <w:rFonts w:ascii="Times New Roman" w:hAnsi="Times New Roman" w:cs="Times New Roman"/>
                <w:sz w:val="20"/>
                <w:szCs w:val="24"/>
                <w:lang w:val="kk-KZ"/>
              </w:rPr>
              <w:t>тыс</w:t>
            </w:r>
            <w:proofErr w:type="gramStart"/>
            <w:r w:rsidRPr="00E80725">
              <w:rPr>
                <w:rFonts w:ascii="Times New Roman" w:hAnsi="Times New Roman" w:cs="Times New Roman"/>
                <w:sz w:val="20"/>
                <w:szCs w:val="24"/>
              </w:rPr>
              <w:t>.т</w:t>
            </w:r>
            <w:proofErr w:type="gramEnd"/>
            <w:r w:rsidRPr="00E80725">
              <w:rPr>
                <w:rFonts w:ascii="Times New Roman" w:hAnsi="Times New Roman" w:cs="Times New Roman"/>
                <w:sz w:val="20"/>
                <w:szCs w:val="24"/>
              </w:rPr>
              <w:t>енге</w:t>
            </w:r>
          </w:p>
          <w:p w:rsidR="00866378" w:rsidRPr="00E80725" w:rsidRDefault="00866378" w:rsidP="00B06704">
            <w:pPr>
              <w:spacing w:after="0"/>
              <w:jc w:val="center"/>
              <w:rPr>
                <w:rFonts w:ascii="Times New Roman" w:eastAsia="Times New Roman" w:hAnsi="Times New Roman" w:cs="Times New Roman"/>
                <w:sz w:val="20"/>
                <w:szCs w:val="24"/>
              </w:rPr>
            </w:pPr>
          </w:p>
          <w:p w:rsidR="00866378" w:rsidRPr="00E80725" w:rsidRDefault="00866378" w:rsidP="00B06704">
            <w:pPr>
              <w:spacing w:after="0"/>
              <w:jc w:val="center"/>
              <w:rPr>
                <w:rFonts w:ascii="Times New Roman" w:eastAsia="Times New Roman" w:hAnsi="Times New Roman" w:cs="Times New Roman"/>
                <w:sz w:val="20"/>
                <w:szCs w:val="24"/>
              </w:rPr>
            </w:pPr>
          </w:p>
        </w:tc>
      </w:tr>
      <w:tr w:rsidR="00866378" w:rsidRPr="00E80725" w:rsidTr="00B06704">
        <w:trPr>
          <w:trHeight w:val="1667"/>
        </w:trPr>
        <w:tc>
          <w:tcPr>
            <w:tcW w:w="584" w:type="dxa"/>
            <w:gridSpan w:val="2"/>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B06704">
            <w:pPr>
              <w:spacing w:after="0"/>
              <w:jc w:val="center"/>
              <w:rPr>
                <w:rFonts w:ascii="Times New Roman" w:eastAsia="Times New Roman" w:hAnsi="Times New Roman" w:cs="Times New Roman"/>
                <w:sz w:val="20"/>
                <w:szCs w:val="24"/>
                <w:lang w:val="kk-KZ"/>
              </w:rPr>
            </w:pPr>
            <w:r w:rsidRPr="00E80725">
              <w:rPr>
                <w:rFonts w:ascii="Times New Roman" w:eastAsia="Times New Roman" w:hAnsi="Times New Roman" w:cs="Times New Roman"/>
                <w:sz w:val="20"/>
                <w:szCs w:val="24"/>
                <w:lang w:val="kk-KZ"/>
              </w:rPr>
              <w:t>108</w:t>
            </w:r>
          </w:p>
        </w:tc>
        <w:tc>
          <w:tcPr>
            <w:tcW w:w="554" w:type="dxa"/>
            <w:tcBorders>
              <w:top w:val="single" w:sz="4" w:space="0" w:color="auto"/>
              <w:left w:val="single" w:sz="4" w:space="0" w:color="auto"/>
              <w:bottom w:val="single" w:sz="4" w:space="0" w:color="auto"/>
              <w:right w:val="single" w:sz="4" w:space="0" w:color="auto"/>
            </w:tcBorders>
            <w:shd w:val="clear" w:color="auto" w:fill="auto"/>
            <w:noWrap/>
            <w:hideMark/>
          </w:tcPr>
          <w:p w:rsidR="00866378" w:rsidRPr="00E80725" w:rsidRDefault="00866378" w:rsidP="00B06704">
            <w:pPr>
              <w:spacing w:after="0"/>
              <w:jc w:val="right"/>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23</w:t>
            </w:r>
          </w:p>
        </w:tc>
        <w:tc>
          <w:tcPr>
            <w:tcW w:w="2378"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rPr>
                <w:rFonts w:ascii="Times New Roman" w:eastAsia="Times New Roman" w:hAnsi="Times New Roman" w:cs="Times New Roman"/>
                <w:b/>
                <w:sz w:val="20"/>
                <w:szCs w:val="24"/>
              </w:rPr>
            </w:pPr>
            <w:r w:rsidRPr="00E80725">
              <w:rPr>
                <w:rFonts w:ascii="Times New Roman" w:eastAsia="Times New Roman" w:hAnsi="Times New Roman" w:cs="Times New Roman"/>
                <w:b/>
                <w:sz w:val="20"/>
                <w:szCs w:val="24"/>
              </w:rPr>
              <w:t>Повышение потенциала сельских НПО в Акмолинской области</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both"/>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Стимулирование вовлеченности сельского населения в решение социально-значимых вопросов местного сообщества через выдачу малых грантов НПО и инициативным группам. Повышение навыков граждан и обеспечение устойчивости сельских НПО посредством их обучения проектному управлению.</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март-ноябрь 2019 года</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Акмолинская область</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 xml:space="preserve">8 129,0 </w:t>
            </w:r>
            <w:r w:rsidRPr="00E80725">
              <w:rPr>
                <w:rFonts w:ascii="Times New Roman" w:hAnsi="Times New Roman" w:cs="Times New Roman"/>
                <w:sz w:val="20"/>
                <w:szCs w:val="24"/>
                <w:lang w:val="kk-KZ"/>
              </w:rPr>
              <w:t>тыс</w:t>
            </w:r>
            <w:proofErr w:type="gramStart"/>
            <w:r w:rsidRPr="00E80725">
              <w:rPr>
                <w:rFonts w:ascii="Times New Roman" w:hAnsi="Times New Roman" w:cs="Times New Roman"/>
                <w:sz w:val="20"/>
                <w:szCs w:val="24"/>
              </w:rPr>
              <w:t>.т</w:t>
            </w:r>
            <w:proofErr w:type="gramEnd"/>
            <w:r w:rsidRPr="00E80725">
              <w:rPr>
                <w:rFonts w:ascii="Times New Roman" w:hAnsi="Times New Roman" w:cs="Times New Roman"/>
                <w:sz w:val="20"/>
                <w:szCs w:val="24"/>
              </w:rPr>
              <w:t>енге</w:t>
            </w:r>
          </w:p>
        </w:tc>
      </w:tr>
      <w:tr w:rsidR="00866378" w:rsidRPr="00E80725" w:rsidTr="00B06704">
        <w:trPr>
          <w:trHeight w:val="1690"/>
        </w:trPr>
        <w:tc>
          <w:tcPr>
            <w:tcW w:w="584" w:type="dxa"/>
            <w:gridSpan w:val="2"/>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109</w:t>
            </w:r>
          </w:p>
        </w:tc>
        <w:tc>
          <w:tcPr>
            <w:tcW w:w="554" w:type="dxa"/>
            <w:tcBorders>
              <w:top w:val="single" w:sz="4" w:space="0" w:color="auto"/>
              <w:left w:val="single" w:sz="4" w:space="0" w:color="auto"/>
              <w:bottom w:val="single" w:sz="4" w:space="0" w:color="auto"/>
              <w:right w:val="single" w:sz="4" w:space="0" w:color="auto"/>
            </w:tcBorders>
            <w:shd w:val="clear" w:color="auto" w:fill="auto"/>
            <w:noWrap/>
            <w:hideMark/>
          </w:tcPr>
          <w:p w:rsidR="00866378" w:rsidRPr="00E80725" w:rsidRDefault="00866378" w:rsidP="00B06704">
            <w:pPr>
              <w:spacing w:after="0"/>
              <w:jc w:val="right"/>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24</w:t>
            </w:r>
          </w:p>
        </w:tc>
        <w:tc>
          <w:tcPr>
            <w:tcW w:w="2378"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rPr>
                <w:rFonts w:ascii="Times New Roman" w:eastAsia="Times New Roman" w:hAnsi="Times New Roman" w:cs="Times New Roman"/>
                <w:b/>
                <w:sz w:val="20"/>
                <w:szCs w:val="24"/>
              </w:rPr>
            </w:pPr>
            <w:r w:rsidRPr="00E80725">
              <w:rPr>
                <w:rFonts w:ascii="Times New Roman" w:eastAsia="Times New Roman" w:hAnsi="Times New Roman" w:cs="Times New Roman"/>
                <w:b/>
                <w:sz w:val="20"/>
                <w:szCs w:val="24"/>
              </w:rPr>
              <w:t>Повышение потенциала сельских НПО в Алматинской области</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both"/>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Стимулирование вовлеченности сельского населения в решение социально-значимых вопросов местного сообщества через выдачу малых грантов НПО и инициативным группам. Повышение навыков граждан и обеспечение устойчивости сельских НПО посредством их обучения проектному управлению.</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март-ноябрь 2019 года</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Алматинская область</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 xml:space="preserve">8 129,0 </w:t>
            </w:r>
            <w:r w:rsidRPr="00E80725">
              <w:rPr>
                <w:rFonts w:ascii="Times New Roman" w:hAnsi="Times New Roman" w:cs="Times New Roman"/>
                <w:sz w:val="20"/>
                <w:szCs w:val="24"/>
                <w:lang w:val="kk-KZ"/>
              </w:rPr>
              <w:t>тыс</w:t>
            </w:r>
            <w:proofErr w:type="gramStart"/>
            <w:r w:rsidRPr="00E80725">
              <w:rPr>
                <w:rFonts w:ascii="Times New Roman" w:hAnsi="Times New Roman" w:cs="Times New Roman"/>
                <w:sz w:val="20"/>
                <w:szCs w:val="24"/>
              </w:rPr>
              <w:t>.т</w:t>
            </w:r>
            <w:proofErr w:type="gramEnd"/>
            <w:r w:rsidRPr="00E80725">
              <w:rPr>
                <w:rFonts w:ascii="Times New Roman" w:hAnsi="Times New Roman" w:cs="Times New Roman"/>
                <w:sz w:val="20"/>
                <w:szCs w:val="24"/>
              </w:rPr>
              <w:t>енге</w:t>
            </w:r>
          </w:p>
        </w:tc>
      </w:tr>
      <w:tr w:rsidR="00866378" w:rsidRPr="00E80725" w:rsidTr="00B06704">
        <w:trPr>
          <w:trHeight w:val="1700"/>
        </w:trPr>
        <w:tc>
          <w:tcPr>
            <w:tcW w:w="584" w:type="dxa"/>
            <w:gridSpan w:val="2"/>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B06704">
            <w:pPr>
              <w:spacing w:after="0"/>
              <w:jc w:val="center"/>
              <w:rPr>
                <w:rFonts w:ascii="Times New Roman" w:eastAsia="Times New Roman" w:hAnsi="Times New Roman" w:cs="Times New Roman"/>
                <w:sz w:val="20"/>
                <w:szCs w:val="24"/>
                <w:lang w:val="kk-KZ"/>
              </w:rPr>
            </w:pPr>
            <w:r w:rsidRPr="00E80725">
              <w:rPr>
                <w:rFonts w:ascii="Times New Roman" w:eastAsia="Times New Roman" w:hAnsi="Times New Roman" w:cs="Times New Roman"/>
                <w:sz w:val="20"/>
                <w:szCs w:val="24"/>
                <w:lang w:val="kk-KZ"/>
              </w:rPr>
              <w:t>110</w:t>
            </w:r>
          </w:p>
        </w:tc>
        <w:tc>
          <w:tcPr>
            <w:tcW w:w="554" w:type="dxa"/>
            <w:tcBorders>
              <w:top w:val="single" w:sz="4" w:space="0" w:color="auto"/>
              <w:left w:val="single" w:sz="4" w:space="0" w:color="auto"/>
              <w:bottom w:val="single" w:sz="4" w:space="0" w:color="auto"/>
              <w:right w:val="single" w:sz="4" w:space="0" w:color="auto"/>
            </w:tcBorders>
            <w:shd w:val="clear" w:color="auto" w:fill="auto"/>
            <w:noWrap/>
            <w:hideMark/>
          </w:tcPr>
          <w:p w:rsidR="00866378" w:rsidRPr="00E80725" w:rsidRDefault="00866378" w:rsidP="00B06704">
            <w:pPr>
              <w:spacing w:after="0"/>
              <w:jc w:val="right"/>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25</w:t>
            </w:r>
          </w:p>
        </w:tc>
        <w:tc>
          <w:tcPr>
            <w:tcW w:w="2378"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rPr>
                <w:rFonts w:ascii="Times New Roman" w:eastAsia="Times New Roman" w:hAnsi="Times New Roman" w:cs="Times New Roman"/>
                <w:b/>
                <w:sz w:val="20"/>
                <w:szCs w:val="24"/>
              </w:rPr>
            </w:pPr>
            <w:r w:rsidRPr="00E80725">
              <w:rPr>
                <w:rFonts w:ascii="Times New Roman" w:eastAsia="Times New Roman" w:hAnsi="Times New Roman" w:cs="Times New Roman"/>
                <w:b/>
                <w:sz w:val="20"/>
                <w:szCs w:val="24"/>
              </w:rPr>
              <w:t>Повышение потенциала сельских НПО в Атырауской области</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both"/>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Стимулирование вовлеченности сельского населения в решение социально-значимых вопросов местного сообщества через выдачу малых грантов НПО и инициативным группам. Повышение навыков граждан и обеспечение устойчивости сельских НПО посредством их обучения проектному управлению.</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май-ноябрь 2019 года</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Атырауская область</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 xml:space="preserve">8 129,0 </w:t>
            </w:r>
            <w:r w:rsidRPr="00E80725">
              <w:rPr>
                <w:rFonts w:ascii="Times New Roman" w:hAnsi="Times New Roman" w:cs="Times New Roman"/>
                <w:sz w:val="20"/>
                <w:szCs w:val="24"/>
                <w:lang w:val="kk-KZ"/>
              </w:rPr>
              <w:t>тыс</w:t>
            </w:r>
            <w:proofErr w:type="gramStart"/>
            <w:r w:rsidRPr="00E80725">
              <w:rPr>
                <w:rFonts w:ascii="Times New Roman" w:hAnsi="Times New Roman" w:cs="Times New Roman"/>
                <w:sz w:val="20"/>
                <w:szCs w:val="24"/>
              </w:rPr>
              <w:t>.т</w:t>
            </w:r>
            <w:proofErr w:type="gramEnd"/>
            <w:r w:rsidRPr="00E80725">
              <w:rPr>
                <w:rFonts w:ascii="Times New Roman" w:hAnsi="Times New Roman" w:cs="Times New Roman"/>
                <w:sz w:val="20"/>
                <w:szCs w:val="24"/>
              </w:rPr>
              <w:t>енге</w:t>
            </w:r>
          </w:p>
          <w:p w:rsidR="00866378" w:rsidRPr="00E80725" w:rsidRDefault="00866378" w:rsidP="00B06704">
            <w:pPr>
              <w:spacing w:after="0"/>
              <w:jc w:val="center"/>
              <w:rPr>
                <w:rFonts w:ascii="Times New Roman" w:eastAsia="Times New Roman" w:hAnsi="Times New Roman" w:cs="Times New Roman"/>
                <w:sz w:val="20"/>
                <w:szCs w:val="24"/>
              </w:rPr>
            </w:pPr>
          </w:p>
          <w:p w:rsidR="00866378" w:rsidRPr="00E80725" w:rsidRDefault="00866378" w:rsidP="00B06704">
            <w:pPr>
              <w:spacing w:after="0"/>
              <w:jc w:val="center"/>
              <w:rPr>
                <w:rFonts w:ascii="Times New Roman" w:eastAsia="Times New Roman" w:hAnsi="Times New Roman" w:cs="Times New Roman"/>
                <w:sz w:val="20"/>
                <w:szCs w:val="24"/>
              </w:rPr>
            </w:pPr>
          </w:p>
        </w:tc>
      </w:tr>
      <w:tr w:rsidR="00866378" w:rsidRPr="00E80725" w:rsidTr="00B06704">
        <w:trPr>
          <w:trHeight w:val="1771"/>
        </w:trPr>
        <w:tc>
          <w:tcPr>
            <w:tcW w:w="584" w:type="dxa"/>
            <w:gridSpan w:val="2"/>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B06704">
            <w:pPr>
              <w:spacing w:after="0"/>
              <w:jc w:val="center"/>
              <w:rPr>
                <w:rFonts w:ascii="Times New Roman" w:eastAsia="Times New Roman" w:hAnsi="Times New Roman" w:cs="Times New Roman"/>
                <w:sz w:val="20"/>
                <w:szCs w:val="24"/>
                <w:lang w:val="kk-KZ"/>
              </w:rPr>
            </w:pPr>
            <w:r w:rsidRPr="00E80725">
              <w:rPr>
                <w:rFonts w:ascii="Times New Roman" w:eastAsia="Times New Roman" w:hAnsi="Times New Roman" w:cs="Times New Roman"/>
                <w:sz w:val="20"/>
                <w:szCs w:val="24"/>
                <w:lang w:val="kk-KZ"/>
              </w:rPr>
              <w:lastRenderedPageBreak/>
              <w:t>111</w:t>
            </w:r>
          </w:p>
        </w:tc>
        <w:tc>
          <w:tcPr>
            <w:tcW w:w="554" w:type="dxa"/>
            <w:tcBorders>
              <w:top w:val="single" w:sz="4" w:space="0" w:color="auto"/>
              <w:left w:val="single" w:sz="4" w:space="0" w:color="auto"/>
              <w:bottom w:val="single" w:sz="4" w:space="0" w:color="auto"/>
              <w:right w:val="single" w:sz="4" w:space="0" w:color="auto"/>
            </w:tcBorders>
            <w:shd w:val="clear" w:color="auto" w:fill="auto"/>
            <w:noWrap/>
            <w:hideMark/>
          </w:tcPr>
          <w:p w:rsidR="00866378" w:rsidRPr="00E80725" w:rsidRDefault="00866378" w:rsidP="00B06704">
            <w:pPr>
              <w:spacing w:after="0"/>
              <w:jc w:val="right"/>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26</w:t>
            </w:r>
          </w:p>
        </w:tc>
        <w:tc>
          <w:tcPr>
            <w:tcW w:w="2378"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rPr>
                <w:rFonts w:ascii="Times New Roman" w:eastAsia="Times New Roman" w:hAnsi="Times New Roman" w:cs="Times New Roman"/>
                <w:b/>
                <w:sz w:val="20"/>
                <w:szCs w:val="24"/>
              </w:rPr>
            </w:pPr>
            <w:r w:rsidRPr="00E80725">
              <w:rPr>
                <w:rFonts w:ascii="Times New Roman" w:eastAsia="Times New Roman" w:hAnsi="Times New Roman" w:cs="Times New Roman"/>
                <w:b/>
                <w:sz w:val="20"/>
                <w:szCs w:val="24"/>
              </w:rPr>
              <w:t>Повышение потенциала сельских НПО в Восточно-Казахстанской области</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both"/>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Стимулирование вовлеченности сельского населения в решение социально-значимых вопросов местного сообщества через выдачу малых грантов НПО и инициативным группам. Повышение навыков граждан и обеспечение устойчивости сельских НПО посредством их обучения проектному управлению.</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март-ноябрь 2019 года</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Восточно-Казахстанская область</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 xml:space="preserve">8 129,0 </w:t>
            </w:r>
            <w:r w:rsidRPr="00E80725">
              <w:rPr>
                <w:rFonts w:ascii="Times New Roman" w:hAnsi="Times New Roman" w:cs="Times New Roman"/>
                <w:sz w:val="20"/>
                <w:szCs w:val="24"/>
                <w:lang w:val="kk-KZ"/>
              </w:rPr>
              <w:t>тыс</w:t>
            </w:r>
            <w:proofErr w:type="gramStart"/>
            <w:r w:rsidRPr="00E80725">
              <w:rPr>
                <w:rFonts w:ascii="Times New Roman" w:hAnsi="Times New Roman" w:cs="Times New Roman"/>
                <w:sz w:val="20"/>
                <w:szCs w:val="24"/>
              </w:rPr>
              <w:t>.т</w:t>
            </w:r>
            <w:proofErr w:type="gramEnd"/>
            <w:r w:rsidRPr="00E80725">
              <w:rPr>
                <w:rFonts w:ascii="Times New Roman" w:hAnsi="Times New Roman" w:cs="Times New Roman"/>
                <w:sz w:val="20"/>
                <w:szCs w:val="24"/>
              </w:rPr>
              <w:t>енге</w:t>
            </w:r>
          </w:p>
        </w:tc>
      </w:tr>
      <w:tr w:rsidR="00866378" w:rsidRPr="00E80725" w:rsidTr="00B06704">
        <w:trPr>
          <w:trHeight w:val="1697"/>
        </w:trPr>
        <w:tc>
          <w:tcPr>
            <w:tcW w:w="584" w:type="dxa"/>
            <w:gridSpan w:val="2"/>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B06704">
            <w:pPr>
              <w:spacing w:after="0"/>
              <w:jc w:val="center"/>
              <w:rPr>
                <w:rFonts w:ascii="Times New Roman" w:eastAsia="Times New Roman" w:hAnsi="Times New Roman" w:cs="Times New Roman"/>
                <w:sz w:val="20"/>
                <w:szCs w:val="24"/>
                <w:lang w:val="kk-KZ"/>
              </w:rPr>
            </w:pPr>
            <w:r w:rsidRPr="00E80725">
              <w:rPr>
                <w:rFonts w:ascii="Times New Roman" w:eastAsia="Times New Roman" w:hAnsi="Times New Roman" w:cs="Times New Roman"/>
                <w:sz w:val="20"/>
                <w:szCs w:val="24"/>
                <w:lang w:val="kk-KZ"/>
              </w:rPr>
              <w:t>112</w:t>
            </w:r>
          </w:p>
        </w:tc>
        <w:tc>
          <w:tcPr>
            <w:tcW w:w="554" w:type="dxa"/>
            <w:tcBorders>
              <w:top w:val="single" w:sz="4" w:space="0" w:color="auto"/>
              <w:left w:val="single" w:sz="4" w:space="0" w:color="auto"/>
              <w:bottom w:val="single" w:sz="4" w:space="0" w:color="auto"/>
              <w:right w:val="single" w:sz="4" w:space="0" w:color="auto"/>
            </w:tcBorders>
            <w:shd w:val="clear" w:color="auto" w:fill="auto"/>
            <w:noWrap/>
            <w:hideMark/>
          </w:tcPr>
          <w:p w:rsidR="00866378" w:rsidRPr="00E80725" w:rsidRDefault="00866378" w:rsidP="00B06704">
            <w:pPr>
              <w:spacing w:after="0"/>
              <w:jc w:val="right"/>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27</w:t>
            </w:r>
          </w:p>
        </w:tc>
        <w:tc>
          <w:tcPr>
            <w:tcW w:w="2378"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rPr>
                <w:rFonts w:ascii="Times New Roman" w:eastAsia="Times New Roman" w:hAnsi="Times New Roman" w:cs="Times New Roman"/>
                <w:b/>
                <w:sz w:val="20"/>
                <w:szCs w:val="24"/>
              </w:rPr>
            </w:pPr>
            <w:r w:rsidRPr="00E80725">
              <w:rPr>
                <w:rFonts w:ascii="Times New Roman" w:eastAsia="Times New Roman" w:hAnsi="Times New Roman" w:cs="Times New Roman"/>
                <w:b/>
                <w:sz w:val="20"/>
                <w:szCs w:val="24"/>
              </w:rPr>
              <w:t>Повышение потенциала сельских НПО в Западно-Казахстанской области</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both"/>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Стимулирование вовлеченности сельского населения в решение социально-значимых вопросов местного сообщества через выдачу малых грантов НПО и инициативным группам. Повышение навыков граждан и обеспечение устойчивости сельских НПО посредством их обучения проектному управлению.</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май-ноябрь 2019 года</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Западно-Казахстанская область</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 xml:space="preserve">8 129,0 </w:t>
            </w:r>
            <w:r w:rsidRPr="00E80725">
              <w:rPr>
                <w:rFonts w:ascii="Times New Roman" w:hAnsi="Times New Roman" w:cs="Times New Roman"/>
                <w:sz w:val="20"/>
                <w:szCs w:val="24"/>
                <w:lang w:val="kk-KZ"/>
              </w:rPr>
              <w:t>тыс</w:t>
            </w:r>
            <w:proofErr w:type="gramStart"/>
            <w:r w:rsidRPr="00E80725">
              <w:rPr>
                <w:rFonts w:ascii="Times New Roman" w:hAnsi="Times New Roman" w:cs="Times New Roman"/>
                <w:sz w:val="20"/>
                <w:szCs w:val="24"/>
              </w:rPr>
              <w:t>.т</w:t>
            </w:r>
            <w:proofErr w:type="gramEnd"/>
            <w:r w:rsidRPr="00E80725">
              <w:rPr>
                <w:rFonts w:ascii="Times New Roman" w:hAnsi="Times New Roman" w:cs="Times New Roman"/>
                <w:sz w:val="20"/>
                <w:szCs w:val="24"/>
              </w:rPr>
              <w:t>енге</w:t>
            </w:r>
          </w:p>
          <w:p w:rsidR="00866378" w:rsidRPr="00E80725" w:rsidRDefault="00866378" w:rsidP="00B06704">
            <w:pPr>
              <w:spacing w:after="0"/>
              <w:jc w:val="center"/>
              <w:rPr>
                <w:rFonts w:ascii="Times New Roman" w:eastAsia="Times New Roman" w:hAnsi="Times New Roman" w:cs="Times New Roman"/>
                <w:sz w:val="20"/>
                <w:szCs w:val="24"/>
              </w:rPr>
            </w:pPr>
          </w:p>
          <w:p w:rsidR="00866378" w:rsidRPr="00E80725" w:rsidRDefault="00866378" w:rsidP="00B06704">
            <w:pPr>
              <w:spacing w:after="0"/>
              <w:jc w:val="center"/>
              <w:rPr>
                <w:rFonts w:ascii="Times New Roman" w:eastAsia="Times New Roman" w:hAnsi="Times New Roman" w:cs="Times New Roman"/>
                <w:sz w:val="20"/>
                <w:szCs w:val="24"/>
              </w:rPr>
            </w:pPr>
          </w:p>
        </w:tc>
      </w:tr>
      <w:tr w:rsidR="00866378" w:rsidRPr="00E80725" w:rsidTr="00B06704">
        <w:trPr>
          <w:trHeight w:val="1679"/>
        </w:trPr>
        <w:tc>
          <w:tcPr>
            <w:tcW w:w="584" w:type="dxa"/>
            <w:gridSpan w:val="2"/>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B06704">
            <w:pPr>
              <w:spacing w:after="0"/>
              <w:jc w:val="center"/>
              <w:rPr>
                <w:rFonts w:ascii="Times New Roman" w:eastAsia="Times New Roman" w:hAnsi="Times New Roman" w:cs="Times New Roman"/>
                <w:sz w:val="20"/>
                <w:szCs w:val="24"/>
                <w:lang w:val="kk-KZ"/>
              </w:rPr>
            </w:pPr>
            <w:r w:rsidRPr="00E80725">
              <w:rPr>
                <w:rFonts w:ascii="Times New Roman" w:eastAsia="Times New Roman" w:hAnsi="Times New Roman" w:cs="Times New Roman"/>
                <w:sz w:val="20"/>
                <w:szCs w:val="24"/>
                <w:lang w:val="kk-KZ"/>
              </w:rPr>
              <w:t>113</w:t>
            </w:r>
          </w:p>
        </w:tc>
        <w:tc>
          <w:tcPr>
            <w:tcW w:w="554" w:type="dxa"/>
            <w:tcBorders>
              <w:top w:val="single" w:sz="4" w:space="0" w:color="auto"/>
              <w:left w:val="single" w:sz="4" w:space="0" w:color="auto"/>
              <w:bottom w:val="single" w:sz="4" w:space="0" w:color="auto"/>
              <w:right w:val="single" w:sz="4" w:space="0" w:color="auto"/>
            </w:tcBorders>
            <w:shd w:val="clear" w:color="auto" w:fill="auto"/>
            <w:noWrap/>
            <w:hideMark/>
          </w:tcPr>
          <w:p w:rsidR="00866378" w:rsidRPr="00E80725" w:rsidRDefault="00866378" w:rsidP="00B06704">
            <w:pPr>
              <w:spacing w:after="0"/>
              <w:jc w:val="right"/>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28</w:t>
            </w:r>
          </w:p>
        </w:tc>
        <w:tc>
          <w:tcPr>
            <w:tcW w:w="2378"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rPr>
                <w:rFonts w:ascii="Times New Roman" w:eastAsia="Times New Roman" w:hAnsi="Times New Roman" w:cs="Times New Roman"/>
                <w:b/>
                <w:sz w:val="20"/>
                <w:szCs w:val="24"/>
              </w:rPr>
            </w:pPr>
            <w:r w:rsidRPr="00E80725">
              <w:rPr>
                <w:rFonts w:ascii="Times New Roman" w:eastAsia="Times New Roman" w:hAnsi="Times New Roman" w:cs="Times New Roman"/>
                <w:b/>
                <w:sz w:val="20"/>
                <w:szCs w:val="24"/>
              </w:rPr>
              <w:t>Повышение потенциала сельских НПО в Жамбылской области</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both"/>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Стимулирование вовлеченности сельского населения в решение социально-значимых вопросов местного сообщества через выдачу малых грантов НПО и инициативным группам. Повышение навыков граждан и обеспечение устойчивости сельских НПО посредством их обучения проектному управлению.</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май-ноябрь 2019 года</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Жамбылская область</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 xml:space="preserve">8 129,0 </w:t>
            </w:r>
            <w:r w:rsidRPr="00E80725">
              <w:rPr>
                <w:rFonts w:ascii="Times New Roman" w:hAnsi="Times New Roman" w:cs="Times New Roman"/>
                <w:sz w:val="20"/>
                <w:szCs w:val="24"/>
                <w:lang w:val="kk-KZ"/>
              </w:rPr>
              <w:t>тыс</w:t>
            </w:r>
            <w:proofErr w:type="gramStart"/>
            <w:r w:rsidRPr="00E80725">
              <w:rPr>
                <w:rFonts w:ascii="Times New Roman" w:hAnsi="Times New Roman" w:cs="Times New Roman"/>
                <w:sz w:val="20"/>
                <w:szCs w:val="24"/>
              </w:rPr>
              <w:t>.т</w:t>
            </w:r>
            <w:proofErr w:type="gramEnd"/>
            <w:r w:rsidRPr="00E80725">
              <w:rPr>
                <w:rFonts w:ascii="Times New Roman" w:hAnsi="Times New Roman" w:cs="Times New Roman"/>
                <w:sz w:val="20"/>
                <w:szCs w:val="24"/>
              </w:rPr>
              <w:t>енге</w:t>
            </w:r>
          </w:p>
          <w:p w:rsidR="00866378" w:rsidRPr="00E80725" w:rsidRDefault="00866378" w:rsidP="00B06704">
            <w:pPr>
              <w:spacing w:after="0"/>
              <w:jc w:val="center"/>
              <w:rPr>
                <w:rFonts w:ascii="Times New Roman" w:eastAsia="Times New Roman" w:hAnsi="Times New Roman" w:cs="Times New Roman"/>
                <w:sz w:val="20"/>
                <w:szCs w:val="24"/>
              </w:rPr>
            </w:pPr>
          </w:p>
          <w:p w:rsidR="00866378" w:rsidRPr="00E80725" w:rsidRDefault="00866378" w:rsidP="00B06704">
            <w:pPr>
              <w:spacing w:after="0"/>
              <w:jc w:val="center"/>
              <w:rPr>
                <w:rFonts w:ascii="Times New Roman" w:eastAsia="Times New Roman" w:hAnsi="Times New Roman" w:cs="Times New Roman"/>
                <w:sz w:val="20"/>
                <w:szCs w:val="24"/>
              </w:rPr>
            </w:pPr>
          </w:p>
        </w:tc>
      </w:tr>
      <w:tr w:rsidR="00866378" w:rsidRPr="00E80725" w:rsidTr="00B06704">
        <w:trPr>
          <w:trHeight w:val="1771"/>
        </w:trPr>
        <w:tc>
          <w:tcPr>
            <w:tcW w:w="584" w:type="dxa"/>
            <w:gridSpan w:val="2"/>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B06704">
            <w:pPr>
              <w:spacing w:after="0"/>
              <w:jc w:val="center"/>
              <w:rPr>
                <w:rFonts w:ascii="Times New Roman" w:eastAsia="Times New Roman" w:hAnsi="Times New Roman" w:cs="Times New Roman"/>
                <w:sz w:val="20"/>
                <w:szCs w:val="24"/>
                <w:lang w:val="kk-KZ"/>
              </w:rPr>
            </w:pPr>
            <w:r w:rsidRPr="00E80725">
              <w:rPr>
                <w:rFonts w:ascii="Times New Roman" w:eastAsia="Times New Roman" w:hAnsi="Times New Roman" w:cs="Times New Roman"/>
                <w:sz w:val="20"/>
                <w:szCs w:val="24"/>
                <w:lang w:val="kk-KZ"/>
              </w:rPr>
              <w:t>114</w:t>
            </w:r>
          </w:p>
        </w:tc>
        <w:tc>
          <w:tcPr>
            <w:tcW w:w="554" w:type="dxa"/>
            <w:tcBorders>
              <w:top w:val="single" w:sz="4" w:space="0" w:color="auto"/>
              <w:left w:val="single" w:sz="4" w:space="0" w:color="auto"/>
              <w:bottom w:val="single" w:sz="4" w:space="0" w:color="auto"/>
              <w:right w:val="single" w:sz="4" w:space="0" w:color="auto"/>
            </w:tcBorders>
            <w:shd w:val="clear" w:color="auto" w:fill="auto"/>
            <w:noWrap/>
            <w:hideMark/>
          </w:tcPr>
          <w:p w:rsidR="00866378" w:rsidRPr="00E80725" w:rsidRDefault="00866378" w:rsidP="00B06704">
            <w:pPr>
              <w:spacing w:after="0"/>
              <w:jc w:val="right"/>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29</w:t>
            </w:r>
          </w:p>
        </w:tc>
        <w:tc>
          <w:tcPr>
            <w:tcW w:w="2378"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rPr>
                <w:rFonts w:ascii="Times New Roman" w:eastAsia="Times New Roman" w:hAnsi="Times New Roman" w:cs="Times New Roman"/>
                <w:b/>
                <w:sz w:val="20"/>
                <w:szCs w:val="24"/>
              </w:rPr>
            </w:pPr>
            <w:r w:rsidRPr="00E80725">
              <w:rPr>
                <w:rFonts w:ascii="Times New Roman" w:eastAsia="Times New Roman" w:hAnsi="Times New Roman" w:cs="Times New Roman"/>
                <w:b/>
                <w:sz w:val="20"/>
                <w:szCs w:val="24"/>
              </w:rPr>
              <w:t>Повышение потенциала сельских НПО в Мангистауской области</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both"/>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Стимулирование вовлеченности сельского населения в решение социально-значимых вопросов местного сообщества через выдачу малых грантов НПО и инициативным группам. Повышение навыков граждан и обеспечение устойчивости сельских НПО посредством их обучения проектному управлению.</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май-ноябрь 2019 года</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Мангистауская область</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 xml:space="preserve">8 129,0 </w:t>
            </w:r>
            <w:r w:rsidRPr="00E80725">
              <w:rPr>
                <w:rFonts w:ascii="Times New Roman" w:hAnsi="Times New Roman" w:cs="Times New Roman"/>
                <w:sz w:val="20"/>
                <w:szCs w:val="24"/>
                <w:lang w:val="kk-KZ"/>
              </w:rPr>
              <w:t>тыс</w:t>
            </w:r>
            <w:proofErr w:type="gramStart"/>
            <w:r w:rsidRPr="00E80725">
              <w:rPr>
                <w:rFonts w:ascii="Times New Roman" w:hAnsi="Times New Roman" w:cs="Times New Roman"/>
                <w:sz w:val="20"/>
                <w:szCs w:val="24"/>
              </w:rPr>
              <w:t>.т</w:t>
            </w:r>
            <w:proofErr w:type="gramEnd"/>
            <w:r w:rsidRPr="00E80725">
              <w:rPr>
                <w:rFonts w:ascii="Times New Roman" w:hAnsi="Times New Roman" w:cs="Times New Roman"/>
                <w:sz w:val="20"/>
                <w:szCs w:val="24"/>
              </w:rPr>
              <w:t>енге</w:t>
            </w:r>
          </w:p>
          <w:p w:rsidR="00866378" w:rsidRPr="00E80725" w:rsidRDefault="00866378" w:rsidP="00B06704">
            <w:pPr>
              <w:spacing w:after="0"/>
              <w:jc w:val="center"/>
              <w:rPr>
                <w:rFonts w:ascii="Times New Roman" w:eastAsia="Times New Roman" w:hAnsi="Times New Roman" w:cs="Times New Roman"/>
                <w:sz w:val="20"/>
                <w:szCs w:val="24"/>
              </w:rPr>
            </w:pPr>
          </w:p>
          <w:p w:rsidR="00866378" w:rsidRPr="00E80725" w:rsidRDefault="00866378" w:rsidP="00B06704">
            <w:pPr>
              <w:spacing w:after="0"/>
              <w:jc w:val="center"/>
              <w:rPr>
                <w:rFonts w:ascii="Times New Roman" w:eastAsia="Times New Roman" w:hAnsi="Times New Roman" w:cs="Times New Roman"/>
                <w:sz w:val="20"/>
                <w:szCs w:val="24"/>
              </w:rPr>
            </w:pPr>
          </w:p>
        </w:tc>
      </w:tr>
      <w:tr w:rsidR="00866378" w:rsidRPr="00E80725" w:rsidTr="00B06704">
        <w:trPr>
          <w:trHeight w:val="1742"/>
        </w:trPr>
        <w:tc>
          <w:tcPr>
            <w:tcW w:w="584" w:type="dxa"/>
            <w:gridSpan w:val="2"/>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B06704">
            <w:pPr>
              <w:spacing w:after="0"/>
              <w:jc w:val="center"/>
              <w:rPr>
                <w:rFonts w:ascii="Times New Roman" w:eastAsia="Times New Roman" w:hAnsi="Times New Roman" w:cs="Times New Roman"/>
                <w:sz w:val="20"/>
                <w:szCs w:val="24"/>
                <w:lang w:val="kk-KZ"/>
              </w:rPr>
            </w:pPr>
            <w:r w:rsidRPr="00E80725">
              <w:rPr>
                <w:rFonts w:ascii="Times New Roman" w:eastAsia="Times New Roman" w:hAnsi="Times New Roman" w:cs="Times New Roman"/>
                <w:sz w:val="20"/>
                <w:szCs w:val="24"/>
                <w:lang w:val="kk-KZ"/>
              </w:rPr>
              <w:lastRenderedPageBreak/>
              <w:t>115</w:t>
            </w:r>
          </w:p>
        </w:tc>
        <w:tc>
          <w:tcPr>
            <w:tcW w:w="554" w:type="dxa"/>
            <w:tcBorders>
              <w:top w:val="single" w:sz="4" w:space="0" w:color="auto"/>
              <w:left w:val="single" w:sz="4" w:space="0" w:color="auto"/>
              <w:bottom w:val="single" w:sz="4" w:space="0" w:color="auto"/>
              <w:right w:val="single" w:sz="4" w:space="0" w:color="auto"/>
            </w:tcBorders>
            <w:shd w:val="clear" w:color="auto" w:fill="auto"/>
            <w:noWrap/>
            <w:hideMark/>
          </w:tcPr>
          <w:p w:rsidR="00866378" w:rsidRPr="00E80725" w:rsidRDefault="00866378" w:rsidP="00B06704">
            <w:pPr>
              <w:spacing w:after="0"/>
              <w:jc w:val="right"/>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30</w:t>
            </w:r>
          </w:p>
        </w:tc>
        <w:tc>
          <w:tcPr>
            <w:tcW w:w="2378"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rPr>
                <w:rFonts w:ascii="Times New Roman" w:eastAsia="Times New Roman" w:hAnsi="Times New Roman" w:cs="Times New Roman"/>
                <w:b/>
                <w:sz w:val="20"/>
                <w:szCs w:val="24"/>
              </w:rPr>
            </w:pPr>
            <w:r w:rsidRPr="00E80725">
              <w:rPr>
                <w:rFonts w:ascii="Times New Roman" w:eastAsia="Times New Roman" w:hAnsi="Times New Roman" w:cs="Times New Roman"/>
                <w:b/>
                <w:sz w:val="20"/>
                <w:szCs w:val="24"/>
              </w:rPr>
              <w:t>Повышение потенциала сельских НПО в Карагандинской области</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both"/>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Стимулирование вовлеченности сельского населения в решение социально-значимых вопросов местного сообщества через выдачу малых грантов НПО и инициативным группам. Повышение навыков граждан и обеспечение устойчивости сельских НПО посредством их обучения проектному управлению.</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март-ноябрь 2019 года</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Карагандинская область</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 xml:space="preserve">8 129,0 </w:t>
            </w:r>
            <w:r w:rsidRPr="00E80725">
              <w:rPr>
                <w:rFonts w:ascii="Times New Roman" w:hAnsi="Times New Roman" w:cs="Times New Roman"/>
                <w:sz w:val="20"/>
                <w:szCs w:val="24"/>
                <w:lang w:val="kk-KZ"/>
              </w:rPr>
              <w:t>тыс</w:t>
            </w:r>
            <w:proofErr w:type="gramStart"/>
            <w:r w:rsidRPr="00E80725">
              <w:rPr>
                <w:rFonts w:ascii="Times New Roman" w:hAnsi="Times New Roman" w:cs="Times New Roman"/>
                <w:sz w:val="20"/>
                <w:szCs w:val="24"/>
              </w:rPr>
              <w:t>.т</w:t>
            </w:r>
            <w:proofErr w:type="gramEnd"/>
            <w:r w:rsidRPr="00E80725">
              <w:rPr>
                <w:rFonts w:ascii="Times New Roman" w:hAnsi="Times New Roman" w:cs="Times New Roman"/>
                <w:sz w:val="20"/>
                <w:szCs w:val="24"/>
              </w:rPr>
              <w:t>енге</w:t>
            </w:r>
          </w:p>
        </w:tc>
      </w:tr>
      <w:tr w:rsidR="00866378" w:rsidRPr="00E80725" w:rsidTr="00B06704">
        <w:trPr>
          <w:trHeight w:val="1731"/>
        </w:trPr>
        <w:tc>
          <w:tcPr>
            <w:tcW w:w="584" w:type="dxa"/>
            <w:gridSpan w:val="2"/>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lang w:val="kk-KZ"/>
              </w:rPr>
              <w:t>116</w:t>
            </w:r>
          </w:p>
        </w:tc>
        <w:tc>
          <w:tcPr>
            <w:tcW w:w="554" w:type="dxa"/>
            <w:tcBorders>
              <w:top w:val="single" w:sz="4" w:space="0" w:color="auto"/>
              <w:left w:val="single" w:sz="4" w:space="0" w:color="auto"/>
              <w:bottom w:val="single" w:sz="4" w:space="0" w:color="auto"/>
              <w:right w:val="single" w:sz="4" w:space="0" w:color="auto"/>
            </w:tcBorders>
            <w:shd w:val="clear" w:color="auto" w:fill="auto"/>
            <w:noWrap/>
            <w:hideMark/>
          </w:tcPr>
          <w:p w:rsidR="00866378" w:rsidRPr="00E80725" w:rsidRDefault="00866378" w:rsidP="00B06704">
            <w:pPr>
              <w:spacing w:after="0"/>
              <w:jc w:val="right"/>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31</w:t>
            </w:r>
          </w:p>
        </w:tc>
        <w:tc>
          <w:tcPr>
            <w:tcW w:w="2378"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rPr>
                <w:rFonts w:ascii="Times New Roman" w:eastAsia="Times New Roman" w:hAnsi="Times New Roman" w:cs="Times New Roman"/>
                <w:b/>
                <w:sz w:val="20"/>
                <w:szCs w:val="24"/>
              </w:rPr>
            </w:pPr>
            <w:r w:rsidRPr="00E80725">
              <w:rPr>
                <w:rFonts w:ascii="Times New Roman" w:eastAsia="Times New Roman" w:hAnsi="Times New Roman" w:cs="Times New Roman"/>
                <w:b/>
                <w:sz w:val="20"/>
                <w:szCs w:val="24"/>
              </w:rPr>
              <w:t>Повышение потенциала сельских НПО в Костанайской области</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both"/>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Стимулирование вовлеченности сельского населения в решение социально-значимых вопросов местного сообщества через выдачу малых грантов НПО и инициативным группам. Повышение навыков граждан и обеспечение устойчивости сельских НПО посредством их обучения проектному управлению.</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май-ноябрь 2019 года</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Костанайская область</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 xml:space="preserve">8 129,0 </w:t>
            </w:r>
            <w:r w:rsidRPr="00E80725">
              <w:rPr>
                <w:rFonts w:ascii="Times New Roman" w:hAnsi="Times New Roman" w:cs="Times New Roman"/>
                <w:sz w:val="20"/>
                <w:szCs w:val="24"/>
                <w:lang w:val="kk-KZ"/>
              </w:rPr>
              <w:t>тыс</w:t>
            </w:r>
            <w:proofErr w:type="gramStart"/>
            <w:r w:rsidRPr="00E80725">
              <w:rPr>
                <w:rFonts w:ascii="Times New Roman" w:hAnsi="Times New Roman" w:cs="Times New Roman"/>
                <w:sz w:val="20"/>
                <w:szCs w:val="24"/>
              </w:rPr>
              <w:t>.т</w:t>
            </w:r>
            <w:proofErr w:type="gramEnd"/>
            <w:r w:rsidRPr="00E80725">
              <w:rPr>
                <w:rFonts w:ascii="Times New Roman" w:hAnsi="Times New Roman" w:cs="Times New Roman"/>
                <w:sz w:val="20"/>
                <w:szCs w:val="24"/>
              </w:rPr>
              <w:t>енге</w:t>
            </w:r>
          </w:p>
          <w:p w:rsidR="00866378" w:rsidRPr="00E80725" w:rsidRDefault="00866378" w:rsidP="00B06704">
            <w:pPr>
              <w:spacing w:after="0"/>
              <w:jc w:val="center"/>
              <w:rPr>
                <w:rFonts w:ascii="Times New Roman" w:eastAsia="Times New Roman" w:hAnsi="Times New Roman" w:cs="Times New Roman"/>
                <w:sz w:val="20"/>
                <w:szCs w:val="24"/>
              </w:rPr>
            </w:pPr>
          </w:p>
          <w:p w:rsidR="00866378" w:rsidRPr="00E80725" w:rsidRDefault="00866378" w:rsidP="00B06704">
            <w:pPr>
              <w:spacing w:after="0"/>
              <w:jc w:val="center"/>
              <w:rPr>
                <w:rFonts w:ascii="Times New Roman" w:eastAsia="Times New Roman" w:hAnsi="Times New Roman" w:cs="Times New Roman"/>
                <w:sz w:val="20"/>
                <w:szCs w:val="24"/>
              </w:rPr>
            </w:pPr>
          </w:p>
        </w:tc>
      </w:tr>
      <w:tr w:rsidR="00866378" w:rsidRPr="00E80725" w:rsidTr="00B06704">
        <w:trPr>
          <w:trHeight w:val="1739"/>
        </w:trPr>
        <w:tc>
          <w:tcPr>
            <w:tcW w:w="584" w:type="dxa"/>
            <w:gridSpan w:val="2"/>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B06704">
            <w:pPr>
              <w:spacing w:after="0"/>
              <w:jc w:val="center"/>
              <w:rPr>
                <w:rFonts w:ascii="Times New Roman" w:eastAsia="Times New Roman" w:hAnsi="Times New Roman" w:cs="Times New Roman"/>
                <w:sz w:val="20"/>
                <w:szCs w:val="24"/>
                <w:lang w:val="kk-KZ"/>
              </w:rPr>
            </w:pPr>
            <w:r w:rsidRPr="00E80725">
              <w:rPr>
                <w:rFonts w:ascii="Times New Roman" w:eastAsia="Times New Roman" w:hAnsi="Times New Roman" w:cs="Times New Roman"/>
                <w:sz w:val="20"/>
                <w:szCs w:val="24"/>
                <w:lang w:val="kk-KZ"/>
              </w:rPr>
              <w:t>117</w:t>
            </w:r>
          </w:p>
        </w:tc>
        <w:tc>
          <w:tcPr>
            <w:tcW w:w="554" w:type="dxa"/>
            <w:tcBorders>
              <w:top w:val="single" w:sz="4" w:space="0" w:color="auto"/>
              <w:left w:val="single" w:sz="4" w:space="0" w:color="auto"/>
              <w:bottom w:val="single" w:sz="4" w:space="0" w:color="auto"/>
              <w:right w:val="single" w:sz="4" w:space="0" w:color="auto"/>
            </w:tcBorders>
            <w:shd w:val="clear" w:color="auto" w:fill="auto"/>
            <w:noWrap/>
            <w:hideMark/>
          </w:tcPr>
          <w:p w:rsidR="00866378" w:rsidRPr="00E80725" w:rsidRDefault="00866378" w:rsidP="00B06704">
            <w:pPr>
              <w:spacing w:after="0"/>
              <w:jc w:val="right"/>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32</w:t>
            </w:r>
          </w:p>
        </w:tc>
        <w:tc>
          <w:tcPr>
            <w:tcW w:w="2378"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rPr>
                <w:rFonts w:ascii="Times New Roman" w:eastAsia="Times New Roman" w:hAnsi="Times New Roman" w:cs="Times New Roman"/>
                <w:b/>
                <w:sz w:val="20"/>
                <w:szCs w:val="24"/>
              </w:rPr>
            </w:pPr>
            <w:r w:rsidRPr="00E80725">
              <w:rPr>
                <w:rFonts w:ascii="Times New Roman" w:eastAsia="Times New Roman" w:hAnsi="Times New Roman" w:cs="Times New Roman"/>
                <w:b/>
                <w:sz w:val="20"/>
                <w:szCs w:val="24"/>
              </w:rPr>
              <w:t>Повышение потенциала сельских НПО в Кызылординской области</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both"/>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Стимулирование вовлеченности сельского населения в решение социально-значимых вопросов местного сообщества через выдачу малых грантов НПО и инициативным группам. Повышение навыков граждан и обеспечение устойчивости сельских НПО посредством их обучения проектному управлению.</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март-ноябрь 2019 года</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Кызылординская область</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 xml:space="preserve">8 129,0 </w:t>
            </w:r>
            <w:r w:rsidRPr="00E80725">
              <w:rPr>
                <w:rFonts w:ascii="Times New Roman" w:hAnsi="Times New Roman" w:cs="Times New Roman"/>
                <w:sz w:val="20"/>
                <w:szCs w:val="24"/>
                <w:lang w:val="kk-KZ"/>
              </w:rPr>
              <w:t>тыс</w:t>
            </w:r>
            <w:proofErr w:type="gramStart"/>
            <w:r w:rsidRPr="00E80725">
              <w:rPr>
                <w:rFonts w:ascii="Times New Roman" w:hAnsi="Times New Roman" w:cs="Times New Roman"/>
                <w:sz w:val="20"/>
                <w:szCs w:val="24"/>
              </w:rPr>
              <w:t>.т</w:t>
            </w:r>
            <w:proofErr w:type="gramEnd"/>
            <w:r w:rsidRPr="00E80725">
              <w:rPr>
                <w:rFonts w:ascii="Times New Roman" w:hAnsi="Times New Roman" w:cs="Times New Roman"/>
                <w:sz w:val="20"/>
                <w:szCs w:val="24"/>
              </w:rPr>
              <w:t>енге</w:t>
            </w:r>
          </w:p>
        </w:tc>
      </w:tr>
      <w:tr w:rsidR="00866378" w:rsidRPr="00E80725" w:rsidTr="00B06704">
        <w:trPr>
          <w:trHeight w:val="1537"/>
        </w:trPr>
        <w:tc>
          <w:tcPr>
            <w:tcW w:w="584" w:type="dxa"/>
            <w:gridSpan w:val="2"/>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B06704">
            <w:pPr>
              <w:spacing w:after="0"/>
              <w:jc w:val="center"/>
              <w:rPr>
                <w:rFonts w:ascii="Times New Roman" w:eastAsia="Times New Roman" w:hAnsi="Times New Roman" w:cs="Times New Roman"/>
                <w:sz w:val="20"/>
                <w:szCs w:val="24"/>
                <w:lang w:val="kk-KZ"/>
              </w:rPr>
            </w:pPr>
            <w:r w:rsidRPr="00E80725">
              <w:rPr>
                <w:rFonts w:ascii="Times New Roman" w:eastAsia="Times New Roman" w:hAnsi="Times New Roman" w:cs="Times New Roman"/>
                <w:sz w:val="20"/>
                <w:szCs w:val="24"/>
                <w:lang w:val="kk-KZ"/>
              </w:rPr>
              <w:t>118</w:t>
            </w:r>
          </w:p>
        </w:tc>
        <w:tc>
          <w:tcPr>
            <w:tcW w:w="554" w:type="dxa"/>
            <w:tcBorders>
              <w:top w:val="single" w:sz="4" w:space="0" w:color="auto"/>
              <w:left w:val="single" w:sz="4" w:space="0" w:color="auto"/>
              <w:bottom w:val="single" w:sz="4" w:space="0" w:color="auto"/>
              <w:right w:val="single" w:sz="4" w:space="0" w:color="auto"/>
            </w:tcBorders>
            <w:shd w:val="clear" w:color="auto" w:fill="auto"/>
            <w:noWrap/>
            <w:hideMark/>
          </w:tcPr>
          <w:p w:rsidR="00866378" w:rsidRPr="00E80725" w:rsidRDefault="00866378" w:rsidP="00B06704">
            <w:pPr>
              <w:spacing w:after="0"/>
              <w:jc w:val="right"/>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33</w:t>
            </w:r>
          </w:p>
        </w:tc>
        <w:tc>
          <w:tcPr>
            <w:tcW w:w="2378"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rPr>
                <w:rFonts w:ascii="Times New Roman" w:eastAsia="Times New Roman" w:hAnsi="Times New Roman" w:cs="Times New Roman"/>
                <w:b/>
                <w:sz w:val="20"/>
                <w:szCs w:val="24"/>
              </w:rPr>
            </w:pPr>
            <w:r w:rsidRPr="00E80725">
              <w:rPr>
                <w:rFonts w:ascii="Times New Roman" w:eastAsia="Times New Roman" w:hAnsi="Times New Roman" w:cs="Times New Roman"/>
                <w:b/>
                <w:sz w:val="20"/>
                <w:szCs w:val="24"/>
              </w:rPr>
              <w:t>Повышение потенциала сельских НПО в Павлодарской области</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both"/>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Стимулирование вовлеченности сельского населения в решение социально-значимых вопросов местного сообщества через выдачу малых грантов НПО и инициативным группам. Повышение навыков граждан и обеспечение устойчивости сельских НПО посредством их обучения проектному управлению.</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март-ноябрь 2019 года</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Павлодарская область</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 xml:space="preserve">8 129,0 </w:t>
            </w:r>
            <w:r w:rsidRPr="00E80725">
              <w:rPr>
                <w:rFonts w:ascii="Times New Roman" w:hAnsi="Times New Roman" w:cs="Times New Roman"/>
                <w:sz w:val="20"/>
                <w:szCs w:val="24"/>
                <w:lang w:val="kk-KZ"/>
              </w:rPr>
              <w:t>тыс</w:t>
            </w:r>
            <w:proofErr w:type="gramStart"/>
            <w:r w:rsidRPr="00E80725">
              <w:rPr>
                <w:rFonts w:ascii="Times New Roman" w:hAnsi="Times New Roman" w:cs="Times New Roman"/>
                <w:sz w:val="20"/>
                <w:szCs w:val="24"/>
              </w:rPr>
              <w:t>.т</w:t>
            </w:r>
            <w:proofErr w:type="gramEnd"/>
            <w:r w:rsidRPr="00E80725">
              <w:rPr>
                <w:rFonts w:ascii="Times New Roman" w:hAnsi="Times New Roman" w:cs="Times New Roman"/>
                <w:sz w:val="20"/>
                <w:szCs w:val="24"/>
              </w:rPr>
              <w:t>енге</w:t>
            </w:r>
          </w:p>
        </w:tc>
      </w:tr>
      <w:tr w:rsidR="00866378" w:rsidRPr="00E80725" w:rsidTr="00B06704">
        <w:trPr>
          <w:trHeight w:val="1717"/>
        </w:trPr>
        <w:tc>
          <w:tcPr>
            <w:tcW w:w="584" w:type="dxa"/>
            <w:gridSpan w:val="2"/>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B06704">
            <w:pPr>
              <w:spacing w:after="0"/>
              <w:jc w:val="center"/>
              <w:rPr>
                <w:rFonts w:ascii="Times New Roman" w:eastAsia="Times New Roman" w:hAnsi="Times New Roman" w:cs="Times New Roman"/>
                <w:sz w:val="20"/>
                <w:szCs w:val="24"/>
                <w:lang w:val="kk-KZ"/>
              </w:rPr>
            </w:pPr>
            <w:r w:rsidRPr="00E80725">
              <w:rPr>
                <w:rFonts w:ascii="Times New Roman" w:eastAsia="Times New Roman" w:hAnsi="Times New Roman" w:cs="Times New Roman"/>
                <w:sz w:val="20"/>
                <w:szCs w:val="24"/>
                <w:lang w:val="kk-KZ"/>
              </w:rPr>
              <w:t>119</w:t>
            </w:r>
          </w:p>
        </w:tc>
        <w:tc>
          <w:tcPr>
            <w:tcW w:w="554" w:type="dxa"/>
            <w:tcBorders>
              <w:top w:val="single" w:sz="4" w:space="0" w:color="auto"/>
              <w:left w:val="single" w:sz="4" w:space="0" w:color="auto"/>
              <w:bottom w:val="single" w:sz="4" w:space="0" w:color="auto"/>
              <w:right w:val="single" w:sz="4" w:space="0" w:color="auto"/>
            </w:tcBorders>
            <w:shd w:val="clear" w:color="auto" w:fill="auto"/>
            <w:noWrap/>
            <w:hideMark/>
          </w:tcPr>
          <w:p w:rsidR="00866378" w:rsidRPr="00E80725" w:rsidRDefault="00866378" w:rsidP="00B06704">
            <w:pPr>
              <w:spacing w:after="0"/>
              <w:jc w:val="right"/>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34</w:t>
            </w:r>
          </w:p>
        </w:tc>
        <w:tc>
          <w:tcPr>
            <w:tcW w:w="2378"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rPr>
                <w:rFonts w:ascii="Times New Roman" w:eastAsia="Times New Roman" w:hAnsi="Times New Roman" w:cs="Times New Roman"/>
                <w:b/>
                <w:sz w:val="20"/>
                <w:szCs w:val="24"/>
              </w:rPr>
            </w:pPr>
            <w:r w:rsidRPr="00E80725">
              <w:rPr>
                <w:rFonts w:ascii="Times New Roman" w:eastAsia="Times New Roman" w:hAnsi="Times New Roman" w:cs="Times New Roman"/>
                <w:b/>
                <w:sz w:val="20"/>
                <w:szCs w:val="24"/>
              </w:rPr>
              <w:t>Повышение потенциала сельских НПО в Северо-Казахстанской области</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both"/>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Стимулирование вовлеченности сельского населения в решение социально-значимых вопросов местного сообщества через выдачу малых грантов НПО и инициативным группам. Повышение навыков граждан и обеспечение устойчивости сельских НПО посредством их обучения проектному управлению.</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май-ноябрь 2019 года</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Северо-Казахстанская область</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 xml:space="preserve">8 129,0 </w:t>
            </w:r>
            <w:r w:rsidRPr="00E80725">
              <w:rPr>
                <w:rFonts w:ascii="Times New Roman" w:hAnsi="Times New Roman" w:cs="Times New Roman"/>
                <w:sz w:val="20"/>
                <w:szCs w:val="24"/>
                <w:lang w:val="kk-KZ"/>
              </w:rPr>
              <w:t>тыс</w:t>
            </w:r>
            <w:proofErr w:type="gramStart"/>
            <w:r w:rsidRPr="00E80725">
              <w:rPr>
                <w:rFonts w:ascii="Times New Roman" w:hAnsi="Times New Roman" w:cs="Times New Roman"/>
                <w:sz w:val="20"/>
                <w:szCs w:val="24"/>
              </w:rPr>
              <w:t>.т</w:t>
            </w:r>
            <w:proofErr w:type="gramEnd"/>
            <w:r w:rsidRPr="00E80725">
              <w:rPr>
                <w:rFonts w:ascii="Times New Roman" w:hAnsi="Times New Roman" w:cs="Times New Roman"/>
                <w:sz w:val="20"/>
                <w:szCs w:val="24"/>
              </w:rPr>
              <w:t>енге</w:t>
            </w:r>
          </w:p>
          <w:p w:rsidR="00866378" w:rsidRPr="00E80725" w:rsidRDefault="00866378" w:rsidP="00B06704">
            <w:pPr>
              <w:spacing w:after="0"/>
              <w:jc w:val="center"/>
              <w:rPr>
                <w:rFonts w:ascii="Times New Roman" w:eastAsia="Times New Roman" w:hAnsi="Times New Roman" w:cs="Times New Roman"/>
                <w:sz w:val="20"/>
                <w:szCs w:val="24"/>
              </w:rPr>
            </w:pPr>
          </w:p>
          <w:p w:rsidR="00866378" w:rsidRPr="00E80725" w:rsidRDefault="00866378" w:rsidP="00B06704">
            <w:pPr>
              <w:spacing w:after="0"/>
              <w:jc w:val="center"/>
              <w:rPr>
                <w:rFonts w:ascii="Times New Roman" w:eastAsia="Times New Roman" w:hAnsi="Times New Roman" w:cs="Times New Roman"/>
                <w:sz w:val="20"/>
                <w:szCs w:val="24"/>
              </w:rPr>
            </w:pPr>
          </w:p>
        </w:tc>
      </w:tr>
      <w:tr w:rsidR="00866378" w:rsidRPr="00E80725" w:rsidTr="00B06704">
        <w:trPr>
          <w:trHeight w:val="1771"/>
        </w:trPr>
        <w:tc>
          <w:tcPr>
            <w:tcW w:w="584" w:type="dxa"/>
            <w:gridSpan w:val="2"/>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lang w:val="kk-KZ"/>
              </w:rPr>
              <w:lastRenderedPageBreak/>
              <w:t>120</w:t>
            </w:r>
          </w:p>
        </w:tc>
        <w:tc>
          <w:tcPr>
            <w:tcW w:w="554" w:type="dxa"/>
            <w:tcBorders>
              <w:top w:val="single" w:sz="4" w:space="0" w:color="auto"/>
              <w:left w:val="single" w:sz="4" w:space="0" w:color="auto"/>
              <w:bottom w:val="single" w:sz="4" w:space="0" w:color="auto"/>
              <w:right w:val="single" w:sz="4" w:space="0" w:color="auto"/>
            </w:tcBorders>
            <w:shd w:val="clear" w:color="auto" w:fill="auto"/>
            <w:noWrap/>
            <w:hideMark/>
          </w:tcPr>
          <w:p w:rsidR="00866378" w:rsidRPr="00E80725" w:rsidRDefault="00866378" w:rsidP="00B06704">
            <w:pPr>
              <w:spacing w:after="0"/>
              <w:jc w:val="right"/>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35</w:t>
            </w:r>
          </w:p>
        </w:tc>
        <w:tc>
          <w:tcPr>
            <w:tcW w:w="2378"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rPr>
                <w:rFonts w:ascii="Times New Roman" w:eastAsia="Times New Roman" w:hAnsi="Times New Roman" w:cs="Times New Roman"/>
                <w:b/>
                <w:sz w:val="20"/>
                <w:szCs w:val="24"/>
              </w:rPr>
            </w:pPr>
            <w:r w:rsidRPr="00E80725">
              <w:rPr>
                <w:rFonts w:ascii="Times New Roman" w:eastAsia="Times New Roman" w:hAnsi="Times New Roman" w:cs="Times New Roman"/>
                <w:b/>
                <w:sz w:val="20"/>
                <w:szCs w:val="24"/>
              </w:rPr>
              <w:t>Повышение потенциала сельских НПО в Туркестанской области</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both"/>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Стимулирование вовлеченности сельского населения в решение социально-значимых вопросов местного сообщества через выдачу малых грантов НПО и инициативным группам. Повышение навыков граждан и обеспечение устойчивости сельских НПО посредством их обучения проектному управлению.</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март-ноябрь 2019 года</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Туркестанская область</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 xml:space="preserve">8 129,0 </w:t>
            </w:r>
            <w:r w:rsidRPr="00E80725">
              <w:rPr>
                <w:rFonts w:ascii="Times New Roman" w:hAnsi="Times New Roman" w:cs="Times New Roman"/>
                <w:sz w:val="20"/>
                <w:szCs w:val="24"/>
                <w:lang w:val="kk-KZ"/>
              </w:rPr>
              <w:t>тыс</w:t>
            </w:r>
            <w:proofErr w:type="gramStart"/>
            <w:r w:rsidRPr="00E80725">
              <w:rPr>
                <w:rFonts w:ascii="Times New Roman" w:hAnsi="Times New Roman" w:cs="Times New Roman"/>
                <w:sz w:val="20"/>
                <w:szCs w:val="24"/>
              </w:rPr>
              <w:t>.т</w:t>
            </w:r>
            <w:proofErr w:type="gramEnd"/>
            <w:r w:rsidRPr="00E80725">
              <w:rPr>
                <w:rFonts w:ascii="Times New Roman" w:hAnsi="Times New Roman" w:cs="Times New Roman"/>
                <w:sz w:val="20"/>
                <w:szCs w:val="24"/>
              </w:rPr>
              <w:t>енге</w:t>
            </w:r>
          </w:p>
        </w:tc>
      </w:tr>
      <w:tr w:rsidR="00866378" w:rsidRPr="00E80725" w:rsidTr="00B06704">
        <w:trPr>
          <w:trHeight w:val="6449"/>
        </w:trPr>
        <w:tc>
          <w:tcPr>
            <w:tcW w:w="584" w:type="dxa"/>
            <w:gridSpan w:val="2"/>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121</w:t>
            </w:r>
          </w:p>
        </w:tc>
        <w:tc>
          <w:tcPr>
            <w:tcW w:w="554" w:type="dxa"/>
            <w:tcBorders>
              <w:top w:val="single" w:sz="4" w:space="0" w:color="auto"/>
              <w:left w:val="single" w:sz="4" w:space="0" w:color="auto"/>
              <w:bottom w:val="single" w:sz="4" w:space="0" w:color="auto"/>
              <w:right w:val="single" w:sz="4" w:space="0" w:color="auto"/>
            </w:tcBorders>
            <w:shd w:val="clear" w:color="auto" w:fill="auto"/>
            <w:noWrap/>
            <w:hideMark/>
          </w:tcPr>
          <w:p w:rsidR="00866378" w:rsidRPr="00E80725" w:rsidRDefault="00866378" w:rsidP="00B06704">
            <w:pPr>
              <w:spacing w:after="0"/>
              <w:jc w:val="right"/>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36</w:t>
            </w:r>
          </w:p>
        </w:tc>
        <w:tc>
          <w:tcPr>
            <w:tcW w:w="2378"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rPr>
                <w:rFonts w:ascii="Times New Roman" w:eastAsia="Times New Roman" w:hAnsi="Times New Roman" w:cs="Times New Roman"/>
                <w:b/>
                <w:sz w:val="20"/>
                <w:szCs w:val="24"/>
              </w:rPr>
            </w:pPr>
            <w:r w:rsidRPr="00E80725">
              <w:rPr>
                <w:rFonts w:ascii="Times New Roman" w:eastAsia="Times New Roman" w:hAnsi="Times New Roman" w:cs="Times New Roman"/>
                <w:b/>
                <w:sz w:val="20"/>
                <w:szCs w:val="24"/>
              </w:rPr>
              <w:t>Вовлечение НПО, экспертного сообщества в разработку и реализацию научно-просветительского проекта по продвижению программы «Рухани жаңғыру»</w:t>
            </w:r>
          </w:p>
        </w:tc>
        <w:tc>
          <w:tcPr>
            <w:tcW w:w="6662" w:type="dxa"/>
            <w:tcBorders>
              <w:top w:val="single" w:sz="4" w:space="0" w:color="auto"/>
              <w:left w:val="single" w:sz="4" w:space="0" w:color="auto"/>
              <w:bottom w:val="single" w:sz="4" w:space="0" w:color="auto"/>
              <w:right w:val="single" w:sz="4" w:space="0" w:color="auto"/>
            </w:tcBorders>
            <w:shd w:val="clear" w:color="000000" w:fill="FFFFFF"/>
            <w:hideMark/>
          </w:tcPr>
          <w:p w:rsidR="00866378" w:rsidRPr="00E80725" w:rsidRDefault="00866378" w:rsidP="00B06704">
            <w:pPr>
              <w:spacing w:after="0"/>
              <w:jc w:val="both"/>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 xml:space="preserve">Закрепление в массовом сознании положительных итогов реализации первого этапа Программы «Рухани жаңғыру». Разъяснение задач нового содержания и направлений Программы «Рухани жаңғыру». Продвижение в информационном пространстве идеи «Казахстан - социальное государство». </w:t>
            </w:r>
            <w:r w:rsidRPr="00E80725">
              <w:rPr>
                <w:rFonts w:ascii="Times New Roman" w:eastAsia="Times New Roman" w:hAnsi="Times New Roman" w:cs="Times New Roman"/>
                <w:sz w:val="20"/>
                <w:szCs w:val="24"/>
              </w:rPr>
              <w:br w:type="page"/>
              <w:t>Задачи просветительского проекта: формирование системной информационно-разъяснительной и просветительской работы по продвижению основных принципов Программы «Рухани жаңғыру», ее нового содержания и</w:t>
            </w:r>
            <w:proofErr w:type="gramStart"/>
            <w:r w:rsidRPr="00E80725">
              <w:rPr>
                <w:rFonts w:ascii="Times New Roman" w:eastAsia="Times New Roman" w:hAnsi="Times New Roman" w:cs="Times New Roman"/>
                <w:sz w:val="20"/>
                <w:szCs w:val="24"/>
              </w:rPr>
              <w:t xml:space="preserve"> П</w:t>
            </w:r>
            <w:proofErr w:type="gramEnd"/>
            <w:r w:rsidRPr="00E80725">
              <w:rPr>
                <w:rFonts w:ascii="Times New Roman" w:eastAsia="Times New Roman" w:hAnsi="Times New Roman" w:cs="Times New Roman"/>
                <w:sz w:val="20"/>
                <w:szCs w:val="24"/>
              </w:rPr>
              <w:t>яти социальных инициатив Президента; усиление взаимодействия государственных органов республиканского и регионального уровней по продвижению основных принципов Программы «Рухани жаңғыру», ее нового содержания и Пяти социальных инициатив Президента; вовлечение институтов гражданского общества в процесс продвижения основных принципов Программы «Рухани жаңғыру», ее нового содержания и</w:t>
            </w:r>
            <w:proofErr w:type="gramStart"/>
            <w:r w:rsidRPr="00E80725">
              <w:rPr>
                <w:rFonts w:ascii="Times New Roman" w:eastAsia="Times New Roman" w:hAnsi="Times New Roman" w:cs="Times New Roman"/>
                <w:sz w:val="20"/>
                <w:szCs w:val="24"/>
              </w:rPr>
              <w:t xml:space="preserve"> П</w:t>
            </w:r>
            <w:proofErr w:type="gramEnd"/>
            <w:r w:rsidRPr="00E80725">
              <w:rPr>
                <w:rFonts w:ascii="Times New Roman" w:eastAsia="Times New Roman" w:hAnsi="Times New Roman" w:cs="Times New Roman"/>
                <w:sz w:val="20"/>
                <w:szCs w:val="24"/>
              </w:rPr>
              <w:t>яти социальных инициатив Президента; создание информационно-коммуникативных площадок на республиканском и региональном уровнях для распространения новых месседжей</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март-ноябрь 2019 года</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Республика Казахстан</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 xml:space="preserve">25 609,0 </w:t>
            </w:r>
            <w:r w:rsidRPr="00E80725">
              <w:rPr>
                <w:rFonts w:ascii="Times New Roman" w:hAnsi="Times New Roman" w:cs="Times New Roman"/>
                <w:sz w:val="20"/>
                <w:szCs w:val="24"/>
                <w:lang w:val="kk-KZ"/>
              </w:rPr>
              <w:t>тыс</w:t>
            </w:r>
            <w:proofErr w:type="gramStart"/>
            <w:r w:rsidRPr="00E80725">
              <w:rPr>
                <w:rFonts w:ascii="Times New Roman" w:hAnsi="Times New Roman" w:cs="Times New Roman"/>
                <w:sz w:val="20"/>
                <w:szCs w:val="24"/>
              </w:rPr>
              <w:t>.т</w:t>
            </w:r>
            <w:proofErr w:type="gramEnd"/>
            <w:r w:rsidRPr="00E80725">
              <w:rPr>
                <w:rFonts w:ascii="Times New Roman" w:hAnsi="Times New Roman" w:cs="Times New Roman"/>
                <w:sz w:val="20"/>
                <w:szCs w:val="24"/>
              </w:rPr>
              <w:t>енге</w:t>
            </w:r>
          </w:p>
        </w:tc>
      </w:tr>
      <w:tr w:rsidR="00866378" w:rsidRPr="00E80725" w:rsidTr="00B06704">
        <w:trPr>
          <w:trHeight w:val="3047"/>
        </w:trPr>
        <w:tc>
          <w:tcPr>
            <w:tcW w:w="584" w:type="dxa"/>
            <w:gridSpan w:val="2"/>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lastRenderedPageBreak/>
              <w:t>122</w:t>
            </w:r>
          </w:p>
        </w:tc>
        <w:tc>
          <w:tcPr>
            <w:tcW w:w="554" w:type="dxa"/>
            <w:tcBorders>
              <w:top w:val="single" w:sz="4" w:space="0" w:color="auto"/>
              <w:left w:val="single" w:sz="4" w:space="0" w:color="auto"/>
              <w:bottom w:val="single" w:sz="4" w:space="0" w:color="auto"/>
              <w:right w:val="single" w:sz="4" w:space="0" w:color="auto"/>
            </w:tcBorders>
            <w:shd w:val="clear" w:color="auto" w:fill="auto"/>
            <w:noWrap/>
            <w:hideMark/>
          </w:tcPr>
          <w:p w:rsidR="00866378" w:rsidRPr="00E80725" w:rsidRDefault="00866378" w:rsidP="00B06704">
            <w:pPr>
              <w:spacing w:after="0"/>
              <w:jc w:val="right"/>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37</w:t>
            </w:r>
          </w:p>
        </w:tc>
        <w:tc>
          <w:tcPr>
            <w:tcW w:w="2378"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rPr>
                <w:rFonts w:ascii="Times New Roman" w:eastAsia="Times New Roman" w:hAnsi="Times New Roman" w:cs="Times New Roman"/>
                <w:b/>
                <w:sz w:val="20"/>
                <w:szCs w:val="24"/>
              </w:rPr>
            </w:pPr>
            <w:r w:rsidRPr="00E80725">
              <w:rPr>
                <w:rFonts w:ascii="Times New Roman" w:eastAsia="Times New Roman" w:hAnsi="Times New Roman" w:cs="Times New Roman"/>
                <w:b/>
                <w:sz w:val="20"/>
                <w:szCs w:val="24"/>
              </w:rPr>
              <w:t>Изучение общественного мнения по вопросам реализации программы «Рухани жан</w:t>
            </w:r>
            <w:r w:rsidRPr="00E80725">
              <w:rPr>
                <w:rFonts w:ascii="Times New Roman" w:eastAsia="Times New Roman" w:hAnsi="Times New Roman" w:cs="Times New Roman"/>
                <w:b/>
                <w:sz w:val="20"/>
                <w:szCs w:val="24"/>
                <w:lang w:val="kk-KZ"/>
              </w:rPr>
              <w:t>ғ</w:t>
            </w:r>
            <w:r w:rsidRPr="00E80725">
              <w:rPr>
                <w:rFonts w:ascii="Times New Roman" w:eastAsia="Times New Roman" w:hAnsi="Times New Roman" w:cs="Times New Roman"/>
                <w:b/>
                <w:sz w:val="20"/>
                <w:szCs w:val="24"/>
              </w:rPr>
              <w:t>ыру»</w:t>
            </w:r>
          </w:p>
        </w:tc>
        <w:tc>
          <w:tcPr>
            <w:tcW w:w="6662" w:type="dxa"/>
            <w:tcBorders>
              <w:top w:val="single" w:sz="4" w:space="0" w:color="auto"/>
              <w:left w:val="single" w:sz="4" w:space="0" w:color="auto"/>
              <w:bottom w:val="single" w:sz="4" w:space="0" w:color="auto"/>
              <w:right w:val="single" w:sz="4" w:space="0" w:color="auto"/>
            </w:tcBorders>
            <w:shd w:val="clear" w:color="000000" w:fill="FFFFFF"/>
            <w:hideMark/>
          </w:tcPr>
          <w:p w:rsidR="00866378" w:rsidRPr="00E80725" w:rsidRDefault="00866378" w:rsidP="00B06704">
            <w:pPr>
              <w:spacing w:after="0"/>
              <w:jc w:val="both"/>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Анализ текущего состояния реализации Программы «Рухани Жаңғыру» и его влияния на социально-экономическое и общественно-политическое развитие страны и регионов, формирование концептуального видения по дальнейшему развитию Программы «Рухани Жаңғыру» на основе полученных и обработанных данных социологического исследования. Разработка методики, позволяющей замерять ежегодные количественные и качественные изменения при реализации Программы «Рухани Жаңғыру». Обеспечение информационного освещения результатов изучения общественного мнения</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март-ноябрь 2019 года</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Республика Казахстан</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 xml:space="preserve">26 732,0 </w:t>
            </w:r>
            <w:r w:rsidRPr="00E80725">
              <w:rPr>
                <w:rFonts w:ascii="Times New Roman" w:hAnsi="Times New Roman" w:cs="Times New Roman"/>
                <w:sz w:val="20"/>
                <w:szCs w:val="24"/>
                <w:lang w:val="kk-KZ"/>
              </w:rPr>
              <w:t>тыс</w:t>
            </w:r>
            <w:proofErr w:type="gramStart"/>
            <w:r w:rsidRPr="00E80725">
              <w:rPr>
                <w:rFonts w:ascii="Times New Roman" w:hAnsi="Times New Roman" w:cs="Times New Roman"/>
                <w:sz w:val="20"/>
                <w:szCs w:val="24"/>
              </w:rPr>
              <w:t>.т</w:t>
            </w:r>
            <w:proofErr w:type="gramEnd"/>
            <w:r w:rsidRPr="00E80725">
              <w:rPr>
                <w:rFonts w:ascii="Times New Roman" w:hAnsi="Times New Roman" w:cs="Times New Roman"/>
                <w:sz w:val="20"/>
                <w:szCs w:val="24"/>
              </w:rPr>
              <w:t>енге</w:t>
            </w:r>
          </w:p>
        </w:tc>
      </w:tr>
      <w:tr w:rsidR="00866378" w:rsidRPr="00E80725" w:rsidTr="00B06704">
        <w:trPr>
          <w:trHeight w:val="1970"/>
        </w:trPr>
        <w:tc>
          <w:tcPr>
            <w:tcW w:w="584" w:type="dxa"/>
            <w:gridSpan w:val="2"/>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123</w:t>
            </w:r>
          </w:p>
        </w:tc>
        <w:tc>
          <w:tcPr>
            <w:tcW w:w="554" w:type="dxa"/>
            <w:tcBorders>
              <w:top w:val="single" w:sz="4" w:space="0" w:color="auto"/>
              <w:left w:val="single" w:sz="4" w:space="0" w:color="auto"/>
              <w:bottom w:val="single" w:sz="4" w:space="0" w:color="auto"/>
              <w:right w:val="single" w:sz="4" w:space="0" w:color="auto"/>
            </w:tcBorders>
            <w:shd w:val="clear" w:color="auto" w:fill="auto"/>
            <w:noWrap/>
            <w:hideMark/>
          </w:tcPr>
          <w:p w:rsidR="00866378" w:rsidRPr="00E80725" w:rsidRDefault="00866378" w:rsidP="00B06704">
            <w:pPr>
              <w:spacing w:after="0"/>
              <w:jc w:val="right"/>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38</w:t>
            </w:r>
          </w:p>
        </w:tc>
        <w:tc>
          <w:tcPr>
            <w:tcW w:w="2378"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rPr>
                <w:rFonts w:ascii="Times New Roman" w:eastAsia="Times New Roman" w:hAnsi="Times New Roman" w:cs="Times New Roman"/>
                <w:b/>
                <w:sz w:val="20"/>
                <w:szCs w:val="24"/>
              </w:rPr>
            </w:pPr>
            <w:r w:rsidRPr="00E80725">
              <w:rPr>
                <w:rFonts w:ascii="Times New Roman" w:eastAsia="Times New Roman" w:hAnsi="Times New Roman" w:cs="Times New Roman"/>
                <w:b/>
                <w:sz w:val="20"/>
                <w:szCs w:val="24"/>
              </w:rPr>
              <w:t>Инновационные методы информирования как технология работы с населением</w:t>
            </w:r>
          </w:p>
        </w:tc>
        <w:tc>
          <w:tcPr>
            <w:tcW w:w="6662" w:type="dxa"/>
            <w:tcBorders>
              <w:top w:val="single" w:sz="4" w:space="0" w:color="auto"/>
              <w:left w:val="single" w:sz="4" w:space="0" w:color="auto"/>
              <w:bottom w:val="single" w:sz="4" w:space="0" w:color="auto"/>
              <w:right w:val="single" w:sz="4" w:space="0" w:color="auto"/>
            </w:tcBorders>
            <w:shd w:val="clear" w:color="000000" w:fill="FFFFFF"/>
            <w:hideMark/>
          </w:tcPr>
          <w:p w:rsidR="00866378" w:rsidRPr="00E80725" w:rsidRDefault="00866378" w:rsidP="00B06704">
            <w:pPr>
              <w:spacing w:after="0"/>
              <w:jc w:val="both"/>
              <w:rPr>
                <w:rFonts w:ascii="Times New Roman" w:eastAsia="Times New Roman" w:hAnsi="Times New Roman" w:cs="Times New Roman"/>
                <w:sz w:val="20"/>
                <w:szCs w:val="24"/>
              </w:rPr>
            </w:pPr>
            <w:proofErr w:type="gramStart"/>
            <w:r w:rsidRPr="00E80725">
              <w:rPr>
                <w:rFonts w:ascii="Times New Roman" w:eastAsia="Times New Roman" w:hAnsi="Times New Roman" w:cs="Times New Roman"/>
                <w:sz w:val="20"/>
                <w:szCs w:val="24"/>
              </w:rPr>
              <w:t xml:space="preserve">Повышения информированности население через разработку и продвижение информационных материалов, с использованием различных инновационных методов, включая серию видеороликов с обеспечением трансляции в республиканских и региональных СМИ, серию статей на популярных интернет-ресурсах, печатные материалы и другие </w:t>
            </w:r>
            <w:proofErr w:type="gramEnd"/>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май-ноябрь 2019 года</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Республика Казахстан</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 xml:space="preserve">4 050,0 </w:t>
            </w:r>
            <w:r w:rsidRPr="00E80725">
              <w:rPr>
                <w:rFonts w:ascii="Times New Roman" w:hAnsi="Times New Roman" w:cs="Times New Roman"/>
                <w:sz w:val="20"/>
                <w:szCs w:val="24"/>
                <w:lang w:val="kk-KZ"/>
              </w:rPr>
              <w:t>тыс</w:t>
            </w:r>
            <w:proofErr w:type="gramStart"/>
            <w:r w:rsidRPr="00E80725">
              <w:rPr>
                <w:rFonts w:ascii="Times New Roman" w:hAnsi="Times New Roman" w:cs="Times New Roman"/>
                <w:sz w:val="20"/>
                <w:szCs w:val="24"/>
              </w:rPr>
              <w:t>.т</w:t>
            </w:r>
            <w:proofErr w:type="gramEnd"/>
            <w:r w:rsidRPr="00E80725">
              <w:rPr>
                <w:rFonts w:ascii="Times New Roman" w:hAnsi="Times New Roman" w:cs="Times New Roman"/>
                <w:sz w:val="20"/>
                <w:szCs w:val="24"/>
              </w:rPr>
              <w:t>енге</w:t>
            </w:r>
          </w:p>
          <w:p w:rsidR="00866378" w:rsidRPr="00E80725" w:rsidRDefault="00866378" w:rsidP="00B06704">
            <w:pPr>
              <w:spacing w:after="0"/>
              <w:jc w:val="center"/>
              <w:rPr>
                <w:rFonts w:ascii="Times New Roman" w:eastAsia="Times New Roman" w:hAnsi="Times New Roman" w:cs="Times New Roman"/>
                <w:sz w:val="20"/>
                <w:szCs w:val="24"/>
              </w:rPr>
            </w:pPr>
          </w:p>
          <w:p w:rsidR="00866378" w:rsidRPr="00E80725" w:rsidRDefault="00866378" w:rsidP="00B06704">
            <w:pPr>
              <w:spacing w:after="0"/>
              <w:jc w:val="center"/>
              <w:rPr>
                <w:rFonts w:ascii="Times New Roman" w:eastAsia="Times New Roman" w:hAnsi="Times New Roman" w:cs="Times New Roman"/>
                <w:sz w:val="20"/>
                <w:szCs w:val="24"/>
              </w:rPr>
            </w:pPr>
          </w:p>
        </w:tc>
      </w:tr>
      <w:tr w:rsidR="00866378" w:rsidRPr="00E80725" w:rsidTr="00B06704">
        <w:trPr>
          <w:trHeight w:val="2267"/>
        </w:trPr>
        <w:tc>
          <w:tcPr>
            <w:tcW w:w="584" w:type="dxa"/>
            <w:gridSpan w:val="2"/>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B06704">
            <w:pPr>
              <w:spacing w:after="0"/>
              <w:jc w:val="center"/>
              <w:rPr>
                <w:rFonts w:ascii="Times New Roman" w:eastAsia="Times New Roman" w:hAnsi="Times New Roman" w:cs="Times New Roman"/>
                <w:sz w:val="20"/>
                <w:szCs w:val="24"/>
                <w:lang w:val="kk-KZ"/>
              </w:rPr>
            </w:pPr>
            <w:r w:rsidRPr="00E80725">
              <w:rPr>
                <w:rFonts w:ascii="Times New Roman" w:eastAsia="Times New Roman" w:hAnsi="Times New Roman" w:cs="Times New Roman"/>
                <w:sz w:val="20"/>
                <w:szCs w:val="24"/>
                <w:lang w:val="kk-KZ"/>
              </w:rPr>
              <w:t>124</w:t>
            </w:r>
          </w:p>
        </w:tc>
        <w:tc>
          <w:tcPr>
            <w:tcW w:w="554" w:type="dxa"/>
            <w:tcBorders>
              <w:top w:val="single" w:sz="4" w:space="0" w:color="auto"/>
              <w:left w:val="single" w:sz="4" w:space="0" w:color="auto"/>
              <w:bottom w:val="single" w:sz="4" w:space="0" w:color="auto"/>
              <w:right w:val="single" w:sz="4" w:space="0" w:color="auto"/>
            </w:tcBorders>
            <w:shd w:val="clear" w:color="auto" w:fill="auto"/>
            <w:noWrap/>
            <w:hideMark/>
          </w:tcPr>
          <w:p w:rsidR="00866378" w:rsidRPr="00E80725" w:rsidRDefault="00866378" w:rsidP="00B06704">
            <w:pPr>
              <w:spacing w:after="0"/>
              <w:jc w:val="right"/>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39</w:t>
            </w:r>
          </w:p>
        </w:tc>
        <w:tc>
          <w:tcPr>
            <w:tcW w:w="2378"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rPr>
                <w:rFonts w:ascii="Times New Roman" w:eastAsia="Times New Roman" w:hAnsi="Times New Roman" w:cs="Times New Roman"/>
                <w:b/>
                <w:sz w:val="20"/>
                <w:szCs w:val="24"/>
              </w:rPr>
            </w:pPr>
            <w:r w:rsidRPr="00E80725">
              <w:rPr>
                <w:rFonts w:ascii="Times New Roman" w:eastAsia="Times New Roman" w:hAnsi="Times New Roman" w:cs="Times New Roman"/>
                <w:b/>
                <w:sz w:val="20"/>
                <w:szCs w:val="24"/>
              </w:rPr>
              <w:t>Проведение общественного мониторинга «Азаматтық бақылау</w:t>
            </w:r>
            <w:r w:rsidRPr="00E80725">
              <w:rPr>
                <w:rFonts w:ascii="Times New Roman" w:eastAsia="Times New Roman" w:hAnsi="Times New Roman" w:cs="Times New Roman"/>
                <w:b/>
                <w:sz w:val="20"/>
                <w:szCs w:val="24"/>
                <w:lang w:val="kk-KZ"/>
              </w:rPr>
              <w:t>»</w:t>
            </w:r>
            <w:r w:rsidRPr="00E80725">
              <w:rPr>
                <w:rFonts w:ascii="Times New Roman" w:eastAsia="Times New Roman" w:hAnsi="Times New Roman" w:cs="Times New Roman"/>
                <w:b/>
                <w:sz w:val="20"/>
                <w:szCs w:val="24"/>
              </w:rPr>
              <w:t xml:space="preserve"> по реализации</w:t>
            </w:r>
            <w:proofErr w:type="gramStart"/>
            <w:r w:rsidRPr="00E80725">
              <w:rPr>
                <w:rFonts w:ascii="Times New Roman" w:eastAsia="Times New Roman" w:hAnsi="Times New Roman" w:cs="Times New Roman"/>
                <w:b/>
                <w:sz w:val="20"/>
                <w:szCs w:val="24"/>
              </w:rPr>
              <w:t xml:space="preserve"> П</w:t>
            </w:r>
            <w:proofErr w:type="gramEnd"/>
            <w:r w:rsidRPr="00E80725">
              <w:rPr>
                <w:rFonts w:ascii="Times New Roman" w:eastAsia="Times New Roman" w:hAnsi="Times New Roman" w:cs="Times New Roman"/>
                <w:b/>
                <w:sz w:val="20"/>
                <w:szCs w:val="24"/>
              </w:rPr>
              <w:t>яти социальных инициатив</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both"/>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Координация общественного мониторинга реализации пяти социальных инициатив. Организация работы по мониторингу деятельности государственных органов в регионах по выявлению и решению проблемных вопросов, волнующих население. Организация мероприятий по повышению уровня гражданской ответственности через участие граждан в развитии регионов</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март-ноябрь 2019 года</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Республика Казахстан</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866378" w:rsidRPr="00E80725" w:rsidRDefault="00866378" w:rsidP="00B06704">
            <w:pPr>
              <w:spacing w:after="0"/>
              <w:jc w:val="center"/>
              <w:rPr>
                <w:rFonts w:ascii="Times New Roman" w:eastAsia="Times New Roman" w:hAnsi="Times New Roman" w:cs="Times New Roman"/>
                <w:sz w:val="20"/>
                <w:szCs w:val="24"/>
              </w:rPr>
            </w:pPr>
            <w:r w:rsidRPr="00E80725">
              <w:rPr>
                <w:rFonts w:ascii="Times New Roman" w:eastAsia="Times New Roman" w:hAnsi="Times New Roman" w:cs="Times New Roman"/>
                <w:sz w:val="20"/>
                <w:szCs w:val="24"/>
              </w:rPr>
              <w:t xml:space="preserve">18 000,0 </w:t>
            </w:r>
            <w:r w:rsidRPr="00E80725">
              <w:rPr>
                <w:rFonts w:ascii="Times New Roman" w:hAnsi="Times New Roman" w:cs="Times New Roman"/>
                <w:sz w:val="20"/>
                <w:szCs w:val="24"/>
                <w:lang w:val="kk-KZ"/>
              </w:rPr>
              <w:t>тыс</w:t>
            </w:r>
            <w:proofErr w:type="gramStart"/>
            <w:r w:rsidRPr="00E80725">
              <w:rPr>
                <w:rFonts w:ascii="Times New Roman" w:hAnsi="Times New Roman" w:cs="Times New Roman"/>
                <w:sz w:val="20"/>
                <w:szCs w:val="24"/>
              </w:rPr>
              <w:t>.т</w:t>
            </w:r>
            <w:proofErr w:type="gramEnd"/>
            <w:r w:rsidRPr="00E80725">
              <w:rPr>
                <w:rFonts w:ascii="Times New Roman" w:hAnsi="Times New Roman" w:cs="Times New Roman"/>
                <w:sz w:val="20"/>
                <w:szCs w:val="24"/>
              </w:rPr>
              <w:t>енге</w:t>
            </w:r>
          </w:p>
        </w:tc>
      </w:tr>
      <w:tr w:rsidR="00866378" w:rsidRPr="00E80725" w:rsidTr="00B06704">
        <w:trPr>
          <w:trHeight w:val="2267"/>
        </w:trPr>
        <w:tc>
          <w:tcPr>
            <w:tcW w:w="584" w:type="dxa"/>
            <w:gridSpan w:val="2"/>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B06704">
            <w:pPr>
              <w:spacing w:after="0"/>
              <w:jc w:val="center"/>
              <w:rPr>
                <w:rFonts w:ascii="Times New Roman" w:eastAsia="Times New Roman" w:hAnsi="Times New Roman" w:cs="Times New Roman"/>
                <w:sz w:val="20"/>
                <w:szCs w:val="24"/>
                <w:lang w:val="kk-KZ"/>
              </w:rPr>
            </w:pPr>
            <w:r w:rsidRPr="00E80725">
              <w:rPr>
                <w:rFonts w:ascii="Times New Roman" w:eastAsia="Times New Roman" w:hAnsi="Times New Roman" w:cs="Times New Roman"/>
                <w:sz w:val="20"/>
                <w:szCs w:val="24"/>
                <w:lang w:val="kk-KZ"/>
              </w:rPr>
              <w:lastRenderedPageBreak/>
              <w:t>125</w:t>
            </w:r>
          </w:p>
        </w:tc>
        <w:tc>
          <w:tcPr>
            <w:tcW w:w="554" w:type="dxa"/>
            <w:tcBorders>
              <w:top w:val="single" w:sz="4" w:space="0" w:color="auto"/>
              <w:left w:val="single" w:sz="4" w:space="0" w:color="auto"/>
              <w:bottom w:val="single" w:sz="4" w:space="0" w:color="auto"/>
              <w:right w:val="single" w:sz="4" w:space="0" w:color="auto"/>
            </w:tcBorders>
            <w:shd w:val="clear" w:color="auto" w:fill="auto"/>
            <w:noWrap/>
          </w:tcPr>
          <w:p w:rsidR="00866378" w:rsidRPr="00E80725" w:rsidRDefault="00866378" w:rsidP="00B06704">
            <w:pPr>
              <w:spacing w:after="0"/>
              <w:jc w:val="right"/>
              <w:rPr>
                <w:rFonts w:ascii="Times New Roman" w:eastAsia="Times New Roman" w:hAnsi="Times New Roman" w:cs="Times New Roman"/>
                <w:sz w:val="20"/>
                <w:szCs w:val="24"/>
                <w:lang w:val="kk-KZ"/>
              </w:rPr>
            </w:pPr>
            <w:r w:rsidRPr="00E80725">
              <w:rPr>
                <w:rFonts w:ascii="Times New Roman" w:eastAsia="Times New Roman" w:hAnsi="Times New Roman" w:cs="Times New Roman"/>
                <w:sz w:val="20"/>
                <w:szCs w:val="24"/>
                <w:lang w:val="kk-KZ"/>
              </w:rPr>
              <w:t>40</w:t>
            </w:r>
          </w:p>
        </w:tc>
        <w:tc>
          <w:tcPr>
            <w:tcW w:w="2378"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widowControl w:val="0"/>
              <w:spacing w:after="0"/>
              <w:rPr>
                <w:rFonts w:ascii="Times New Roman" w:eastAsia="Times New Roman" w:hAnsi="Times New Roman" w:cs="Times New Roman"/>
                <w:b/>
                <w:sz w:val="20"/>
                <w:szCs w:val="24"/>
              </w:rPr>
            </w:pPr>
            <w:r w:rsidRPr="00E80725">
              <w:rPr>
                <w:rFonts w:ascii="Times New Roman" w:eastAsia="Times New Roman" w:hAnsi="Times New Roman" w:cs="Times New Roman"/>
                <w:b/>
                <w:sz w:val="20"/>
                <w:szCs w:val="24"/>
              </w:rPr>
              <w:t>Продвижение основных направлений духовной модернизации общества в молодежной среде Ассамблеи народа Казахстана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tabs>
                <w:tab w:val="left" w:pos="993"/>
              </w:tabs>
              <w:spacing w:after="0"/>
              <w:jc w:val="both"/>
              <w:rPr>
                <w:rFonts w:ascii="Times New Roman" w:hAnsi="Times New Roman" w:cs="Times New Roman"/>
                <w:sz w:val="20"/>
                <w:szCs w:val="24"/>
              </w:rPr>
            </w:pPr>
            <w:r w:rsidRPr="00E80725">
              <w:rPr>
                <w:rFonts w:ascii="Times New Roman" w:hAnsi="Times New Roman" w:cs="Times New Roman"/>
                <w:sz w:val="20"/>
                <w:szCs w:val="24"/>
              </w:rPr>
              <w:t xml:space="preserve">Внедрение новых методов и форм работы по развитию и укреплению общественного согласия и национального единства. </w:t>
            </w:r>
          </w:p>
          <w:p w:rsidR="00866378" w:rsidRPr="00E80725" w:rsidRDefault="00866378" w:rsidP="00B06704">
            <w:pPr>
              <w:tabs>
                <w:tab w:val="left" w:pos="993"/>
              </w:tabs>
              <w:spacing w:after="0"/>
              <w:jc w:val="both"/>
              <w:rPr>
                <w:rFonts w:ascii="Times New Roman" w:hAnsi="Times New Roman" w:cs="Times New Roman"/>
                <w:b/>
                <w:sz w:val="20"/>
                <w:szCs w:val="24"/>
              </w:rPr>
            </w:pPr>
            <w:r w:rsidRPr="00E80725">
              <w:rPr>
                <w:rFonts w:ascii="Times New Roman" w:hAnsi="Times New Roman" w:cs="Times New Roman"/>
                <w:sz w:val="20"/>
                <w:szCs w:val="24"/>
              </w:rPr>
              <w:t xml:space="preserve">Проведение комплекса мероприятий по укреплению духовно-нравственных ценностей молодежи в контексте программы «Рухани жаңғыру» </w:t>
            </w:r>
            <w:r w:rsidRPr="00E80725">
              <w:rPr>
                <w:rFonts w:ascii="Times New Roman" w:hAnsi="Times New Roman" w:cs="Times New Roman"/>
                <w:i/>
                <w:sz w:val="20"/>
                <w:szCs w:val="24"/>
              </w:rPr>
              <w:t>(круглые столы, обучающие семинары, тренинги, мастер-классы, дискуссионные площадки)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spacing w:after="0"/>
              <w:jc w:val="center"/>
              <w:rPr>
                <w:rFonts w:ascii="Times New Roman" w:hAnsi="Times New Roman" w:cs="Times New Roman"/>
                <w:bCs/>
                <w:sz w:val="20"/>
                <w:szCs w:val="24"/>
              </w:rPr>
            </w:pPr>
            <w:r w:rsidRPr="00E80725">
              <w:rPr>
                <w:rFonts w:ascii="Times New Roman" w:hAnsi="Times New Roman" w:cs="Times New Roman"/>
                <w:bCs/>
                <w:sz w:val="20"/>
                <w:szCs w:val="24"/>
              </w:rPr>
              <w:t>Не менее                    7 месяцев</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spacing w:after="0"/>
              <w:jc w:val="center"/>
              <w:rPr>
                <w:rFonts w:ascii="Times New Roman" w:hAnsi="Times New Roman" w:cs="Times New Roman"/>
                <w:bCs/>
                <w:sz w:val="20"/>
                <w:szCs w:val="24"/>
                <w:lang w:val="kk-KZ"/>
              </w:rPr>
            </w:pPr>
            <w:r w:rsidRPr="00E80725">
              <w:rPr>
                <w:rFonts w:ascii="Times New Roman" w:hAnsi="Times New Roman" w:cs="Times New Roman"/>
                <w:bCs/>
                <w:sz w:val="20"/>
                <w:szCs w:val="24"/>
                <w:lang w:val="kk-KZ"/>
              </w:rPr>
              <w:t>14 областей, города Астана, Алматы и Шымкент</w:t>
            </w:r>
          </w:p>
          <w:p w:rsidR="00866378" w:rsidRPr="00E80725" w:rsidRDefault="00866378" w:rsidP="00B06704">
            <w:pPr>
              <w:spacing w:after="0"/>
              <w:jc w:val="center"/>
              <w:rPr>
                <w:rFonts w:ascii="Times New Roman" w:eastAsia="Times New Roman" w:hAnsi="Times New Roman" w:cs="Times New Roman"/>
                <w:sz w:val="20"/>
                <w:szCs w:val="24"/>
                <w:lang w:val="kk-KZ"/>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66378" w:rsidRPr="00E80725" w:rsidRDefault="00866378" w:rsidP="00B06704">
            <w:pPr>
              <w:spacing w:after="0"/>
              <w:jc w:val="center"/>
              <w:rPr>
                <w:rFonts w:ascii="Times New Roman" w:hAnsi="Times New Roman" w:cs="Times New Roman"/>
                <w:bCs/>
                <w:sz w:val="20"/>
                <w:szCs w:val="24"/>
              </w:rPr>
            </w:pPr>
            <w:r w:rsidRPr="00E80725">
              <w:rPr>
                <w:rFonts w:ascii="Times New Roman" w:hAnsi="Times New Roman" w:cs="Times New Roman"/>
                <w:bCs/>
                <w:sz w:val="20"/>
                <w:szCs w:val="24"/>
                <w:lang w:val="kk-KZ"/>
              </w:rPr>
              <w:t xml:space="preserve">2 927,0 </w:t>
            </w:r>
            <w:r w:rsidRPr="00E80725">
              <w:rPr>
                <w:rFonts w:ascii="Times New Roman" w:hAnsi="Times New Roman" w:cs="Times New Roman"/>
                <w:sz w:val="20"/>
                <w:szCs w:val="24"/>
                <w:lang w:val="kk-KZ"/>
              </w:rPr>
              <w:t>тыс</w:t>
            </w:r>
            <w:r w:rsidRPr="00E80725">
              <w:rPr>
                <w:rFonts w:ascii="Times New Roman" w:hAnsi="Times New Roman" w:cs="Times New Roman"/>
                <w:sz w:val="20"/>
                <w:szCs w:val="24"/>
              </w:rPr>
              <w:t>.тенге</w:t>
            </w:r>
          </w:p>
        </w:tc>
      </w:tr>
      <w:tr w:rsidR="00866378" w:rsidRPr="00E80725" w:rsidTr="00B06704">
        <w:trPr>
          <w:trHeight w:val="495"/>
        </w:trPr>
        <w:tc>
          <w:tcPr>
            <w:tcW w:w="584"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noWrap/>
            <w:hideMark/>
          </w:tcPr>
          <w:p w:rsidR="00866378" w:rsidRPr="00E80725" w:rsidRDefault="00866378" w:rsidP="00B06704">
            <w:pPr>
              <w:spacing w:after="0"/>
              <w:jc w:val="center"/>
              <w:rPr>
                <w:rFonts w:ascii="Times New Roman" w:eastAsia="Times New Roman" w:hAnsi="Times New Roman" w:cs="Times New Roman"/>
                <w:b/>
                <w:bCs/>
                <w:sz w:val="20"/>
                <w:szCs w:val="24"/>
              </w:rPr>
            </w:pPr>
            <w:r w:rsidRPr="00E80725">
              <w:rPr>
                <w:rFonts w:ascii="Times New Roman" w:eastAsia="Times New Roman" w:hAnsi="Times New Roman" w:cs="Times New Roman"/>
                <w:b/>
                <w:bCs/>
                <w:sz w:val="20"/>
                <w:szCs w:val="24"/>
              </w:rPr>
              <w:t> </w:t>
            </w:r>
          </w:p>
        </w:tc>
        <w:tc>
          <w:tcPr>
            <w:tcW w:w="554"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hideMark/>
          </w:tcPr>
          <w:p w:rsidR="00866378" w:rsidRPr="00E80725" w:rsidRDefault="00866378" w:rsidP="00B06704">
            <w:pPr>
              <w:spacing w:after="0"/>
              <w:rPr>
                <w:rFonts w:ascii="Times New Roman" w:eastAsia="Times New Roman" w:hAnsi="Times New Roman" w:cs="Times New Roman"/>
                <w:b/>
                <w:bCs/>
                <w:sz w:val="20"/>
                <w:szCs w:val="24"/>
              </w:rPr>
            </w:pPr>
            <w:r w:rsidRPr="00E80725">
              <w:rPr>
                <w:rFonts w:ascii="Times New Roman" w:eastAsia="Times New Roman" w:hAnsi="Times New Roman" w:cs="Times New Roman"/>
                <w:b/>
                <w:bCs/>
                <w:sz w:val="20"/>
                <w:szCs w:val="24"/>
              </w:rPr>
              <w:t> </w:t>
            </w:r>
          </w:p>
        </w:tc>
        <w:tc>
          <w:tcPr>
            <w:tcW w:w="2378"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866378" w:rsidRPr="00E80725" w:rsidRDefault="00866378" w:rsidP="00B06704">
            <w:pPr>
              <w:spacing w:after="0"/>
              <w:rPr>
                <w:rFonts w:ascii="Times New Roman" w:eastAsia="Times New Roman" w:hAnsi="Times New Roman" w:cs="Times New Roman"/>
                <w:b/>
                <w:bCs/>
                <w:sz w:val="20"/>
                <w:szCs w:val="24"/>
              </w:rPr>
            </w:pPr>
            <w:r w:rsidRPr="00E80725">
              <w:rPr>
                <w:rFonts w:ascii="Times New Roman" w:eastAsia="Times New Roman" w:hAnsi="Times New Roman" w:cs="Times New Roman"/>
                <w:b/>
                <w:bCs/>
                <w:sz w:val="20"/>
                <w:szCs w:val="24"/>
                <w:lang w:val="kk-KZ"/>
              </w:rPr>
              <w:t xml:space="preserve">        </w:t>
            </w:r>
            <w:r w:rsidRPr="00E80725">
              <w:rPr>
                <w:rFonts w:ascii="Times New Roman" w:eastAsia="Times New Roman" w:hAnsi="Times New Roman" w:cs="Times New Roman"/>
                <w:b/>
                <w:bCs/>
                <w:sz w:val="20"/>
                <w:szCs w:val="24"/>
              </w:rPr>
              <w:t>ИТОГО за 2019 год</w:t>
            </w:r>
          </w:p>
          <w:p w:rsidR="00866378" w:rsidRPr="00E80725" w:rsidRDefault="00866378" w:rsidP="00B06704">
            <w:pPr>
              <w:spacing w:after="0"/>
              <w:rPr>
                <w:rFonts w:ascii="Times New Roman" w:eastAsia="Times New Roman" w:hAnsi="Times New Roman" w:cs="Times New Roman"/>
                <w:b/>
                <w:bCs/>
                <w:sz w:val="20"/>
                <w:szCs w:val="24"/>
              </w:rPr>
            </w:pPr>
          </w:p>
          <w:p w:rsidR="00866378" w:rsidRPr="00E80725" w:rsidRDefault="00866378" w:rsidP="00B06704">
            <w:pPr>
              <w:spacing w:after="0"/>
              <w:jc w:val="center"/>
              <w:rPr>
                <w:rFonts w:ascii="Times New Roman" w:eastAsia="Times New Roman" w:hAnsi="Times New Roman" w:cs="Times New Roman"/>
                <w:b/>
                <w:bCs/>
                <w:sz w:val="20"/>
                <w:szCs w:val="24"/>
                <w:lang w:val="kk-KZ"/>
              </w:rPr>
            </w:pPr>
            <w:r w:rsidRPr="00E80725">
              <w:rPr>
                <w:rFonts w:ascii="Times New Roman" w:eastAsia="Times New Roman" w:hAnsi="Times New Roman" w:cs="Times New Roman"/>
                <w:b/>
                <w:bCs/>
                <w:sz w:val="20"/>
                <w:szCs w:val="24"/>
                <w:lang w:val="kk-KZ"/>
              </w:rPr>
              <w:t>ИТОГО за 2020 год</w:t>
            </w:r>
          </w:p>
          <w:p w:rsidR="00866378" w:rsidRPr="00E80725" w:rsidRDefault="00866378" w:rsidP="00B06704">
            <w:pPr>
              <w:spacing w:after="0"/>
              <w:jc w:val="center"/>
              <w:rPr>
                <w:rFonts w:ascii="Times New Roman" w:eastAsia="Times New Roman" w:hAnsi="Times New Roman" w:cs="Times New Roman"/>
                <w:b/>
                <w:bCs/>
                <w:sz w:val="20"/>
                <w:szCs w:val="24"/>
                <w:lang w:val="kk-KZ"/>
              </w:rPr>
            </w:pPr>
          </w:p>
          <w:p w:rsidR="00866378" w:rsidRPr="00E80725" w:rsidRDefault="00866378" w:rsidP="00B06704">
            <w:pPr>
              <w:spacing w:after="0"/>
              <w:jc w:val="center"/>
              <w:rPr>
                <w:rFonts w:ascii="Times New Roman" w:eastAsia="Times New Roman" w:hAnsi="Times New Roman" w:cs="Times New Roman"/>
                <w:b/>
                <w:bCs/>
                <w:sz w:val="20"/>
                <w:szCs w:val="24"/>
                <w:lang w:val="kk-KZ"/>
              </w:rPr>
            </w:pPr>
            <w:r w:rsidRPr="00E80725">
              <w:rPr>
                <w:rFonts w:ascii="Times New Roman" w:eastAsia="Times New Roman" w:hAnsi="Times New Roman" w:cs="Times New Roman"/>
                <w:b/>
                <w:bCs/>
                <w:sz w:val="20"/>
                <w:szCs w:val="24"/>
                <w:lang w:val="kk-KZ"/>
              </w:rPr>
              <w:t>ИТОГО за 2021 год</w:t>
            </w:r>
          </w:p>
        </w:tc>
        <w:tc>
          <w:tcPr>
            <w:tcW w:w="6662"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866378" w:rsidRPr="00E80725" w:rsidRDefault="00866378" w:rsidP="00B06704">
            <w:pPr>
              <w:spacing w:after="0"/>
              <w:jc w:val="center"/>
              <w:rPr>
                <w:rFonts w:ascii="Times New Roman" w:eastAsia="Times New Roman" w:hAnsi="Times New Roman" w:cs="Times New Roman"/>
                <w:b/>
                <w:bCs/>
                <w:sz w:val="20"/>
                <w:szCs w:val="24"/>
              </w:rPr>
            </w:pPr>
            <w:r w:rsidRPr="00E80725">
              <w:rPr>
                <w:rFonts w:ascii="Times New Roman" w:eastAsia="Times New Roman" w:hAnsi="Times New Roman" w:cs="Times New Roman"/>
                <w:b/>
                <w:bCs/>
                <w:sz w:val="20"/>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866378" w:rsidRPr="00E80725" w:rsidRDefault="00866378" w:rsidP="00B06704">
            <w:pPr>
              <w:spacing w:after="0"/>
              <w:jc w:val="center"/>
              <w:rPr>
                <w:rFonts w:ascii="Times New Roman" w:eastAsia="Times New Roman" w:hAnsi="Times New Roman" w:cs="Times New Roman"/>
                <w:b/>
                <w:bCs/>
                <w:sz w:val="20"/>
                <w:szCs w:val="24"/>
              </w:rPr>
            </w:pPr>
            <w:r w:rsidRPr="00E80725">
              <w:rPr>
                <w:rFonts w:ascii="Times New Roman" w:eastAsia="Times New Roman" w:hAnsi="Times New Roman" w:cs="Times New Roman"/>
                <w:b/>
                <w:bCs/>
                <w:sz w:val="20"/>
                <w:szCs w:val="24"/>
              </w:rPr>
              <w:t> </w:t>
            </w:r>
          </w:p>
        </w:tc>
        <w:tc>
          <w:tcPr>
            <w:tcW w:w="1984"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866378" w:rsidRPr="00E80725" w:rsidRDefault="00866378" w:rsidP="00B06704">
            <w:pPr>
              <w:spacing w:after="0"/>
              <w:jc w:val="center"/>
              <w:rPr>
                <w:rFonts w:ascii="Times New Roman" w:eastAsia="Times New Roman" w:hAnsi="Times New Roman" w:cs="Times New Roman"/>
                <w:b/>
                <w:bCs/>
                <w:sz w:val="20"/>
                <w:szCs w:val="24"/>
              </w:rPr>
            </w:pPr>
            <w:r w:rsidRPr="00E80725">
              <w:rPr>
                <w:rFonts w:ascii="Times New Roman" w:eastAsia="Times New Roman" w:hAnsi="Times New Roman" w:cs="Times New Roman"/>
                <w:b/>
                <w:bCs/>
                <w:sz w:val="20"/>
                <w:szCs w:val="24"/>
              </w:rPr>
              <w:t> </w:t>
            </w:r>
          </w:p>
        </w:tc>
        <w:tc>
          <w:tcPr>
            <w:tcW w:w="1843"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866378" w:rsidRPr="00E80725" w:rsidRDefault="00866378" w:rsidP="00B06704">
            <w:pPr>
              <w:spacing w:after="0"/>
              <w:jc w:val="center"/>
              <w:rPr>
                <w:rFonts w:ascii="Times New Roman" w:eastAsia="Times New Roman" w:hAnsi="Times New Roman" w:cs="Times New Roman"/>
                <w:b/>
                <w:bCs/>
                <w:sz w:val="20"/>
                <w:szCs w:val="24"/>
                <w:lang w:val="kk-KZ"/>
              </w:rPr>
            </w:pPr>
            <w:r w:rsidRPr="00E80725">
              <w:rPr>
                <w:rFonts w:ascii="Times New Roman" w:eastAsia="Times New Roman" w:hAnsi="Times New Roman" w:cs="Times New Roman"/>
                <w:b/>
                <w:bCs/>
                <w:sz w:val="20"/>
                <w:szCs w:val="24"/>
                <w:lang w:val="kk-KZ"/>
              </w:rPr>
              <w:t xml:space="preserve">289 488,0 </w:t>
            </w:r>
            <w:r w:rsidRPr="00E80725">
              <w:rPr>
                <w:rFonts w:ascii="Times New Roman" w:hAnsi="Times New Roman" w:cs="Times New Roman"/>
                <w:b/>
                <w:sz w:val="20"/>
                <w:szCs w:val="24"/>
                <w:lang w:val="kk-KZ"/>
              </w:rPr>
              <w:t>тыс</w:t>
            </w:r>
            <w:r w:rsidRPr="00E80725">
              <w:rPr>
                <w:rFonts w:ascii="Times New Roman" w:hAnsi="Times New Roman" w:cs="Times New Roman"/>
                <w:b/>
                <w:sz w:val="20"/>
                <w:szCs w:val="24"/>
              </w:rPr>
              <w:t>.тенге</w:t>
            </w:r>
          </w:p>
          <w:p w:rsidR="00866378" w:rsidRPr="00E80725" w:rsidRDefault="00866378" w:rsidP="00B06704">
            <w:pPr>
              <w:spacing w:after="0"/>
              <w:jc w:val="center"/>
              <w:rPr>
                <w:rFonts w:ascii="Times New Roman" w:eastAsia="Times New Roman" w:hAnsi="Times New Roman" w:cs="Times New Roman"/>
                <w:b/>
                <w:bCs/>
                <w:sz w:val="20"/>
                <w:szCs w:val="24"/>
                <w:lang w:val="kk-KZ"/>
              </w:rPr>
            </w:pPr>
            <w:r w:rsidRPr="00E80725">
              <w:rPr>
                <w:rFonts w:ascii="Times New Roman" w:eastAsia="Times New Roman" w:hAnsi="Times New Roman" w:cs="Times New Roman"/>
                <w:b/>
                <w:bCs/>
                <w:sz w:val="20"/>
                <w:szCs w:val="24"/>
                <w:lang w:val="kk-KZ"/>
              </w:rPr>
              <w:t xml:space="preserve">82 049,0 </w:t>
            </w:r>
            <w:r w:rsidRPr="00E80725">
              <w:rPr>
                <w:rFonts w:ascii="Times New Roman" w:hAnsi="Times New Roman" w:cs="Times New Roman"/>
                <w:b/>
                <w:sz w:val="20"/>
                <w:szCs w:val="24"/>
                <w:lang w:val="kk-KZ"/>
              </w:rPr>
              <w:t>тыс</w:t>
            </w:r>
            <w:r w:rsidRPr="00E80725">
              <w:rPr>
                <w:rFonts w:ascii="Times New Roman" w:hAnsi="Times New Roman" w:cs="Times New Roman"/>
                <w:b/>
                <w:sz w:val="20"/>
                <w:szCs w:val="24"/>
              </w:rPr>
              <w:t>.тенге</w:t>
            </w:r>
          </w:p>
          <w:p w:rsidR="00866378" w:rsidRPr="00E80725" w:rsidRDefault="00866378" w:rsidP="00B06704">
            <w:pPr>
              <w:spacing w:after="0"/>
              <w:jc w:val="center"/>
              <w:rPr>
                <w:rFonts w:ascii="Times New Roman" w:eastAsia="Times New Roman" w:hAnsi="Times New Roman" w:cs="Times New Roman"/>
                <w:b/>
                <w:bCs/>
                <w:sz w:val="20"/>
                <w:szCs w:val="24"/>
                <w:lang w:val="kk-KZ"/>
              </w:rPr>
            </w:pPr>
            <w:r w:rsidRPr="00E80725">
              <w:rPr>
                <w:rFonts w:ascii="Times New Roman" w:eastAsia="Times New Roman" w:hAnsi="Times New Roman" w:cs="Times New Roman"/>
                <w:b/>
                <w:bCs/>
                <w:sz w:val="20"/>
                <w:szCs w:val="24"/>
                <w:lang w:val="kk-KZ"/>
              </w:rPr>
              <w:t xml:space="preserve">82 049,0 </w:t>
            </w:r>
            <w:r w:rsidRPr="00E80725">
              <w:rPr>
                <w:rFonts w:ascii="Times New Roman" w:hAnsi="Times New Roman" w:cs="Times New Roman"/>
                <w:b/>
                <w:sz w:val="20"/>
                <w:szCs w:val="24"/>
                <w:lang w:val="kk-KZ"/>
              </w:rPr>
              <w:t>тыс</w:t>
            </w:r>
            <w:r w:rsidRPr="00E80725">
              <w:rPr>
                <w:rFonts w:ascii="Times New Roman" w:hAnsi="Times New Roman" w:cs="Times New Roman"/>
                <w:b/>
                <w:sz w:val="20"/>
                <w:szCs w:val="24"/>
              </w:rPr>
              <w:t>.тенге</w:t>
            </w:r>
          </w:p>
        </w:tc>
      </w:tr>
      <w:tr w:rsidR="00866378" w:rsidRPr="00E80725" w:rsidTr="00B06704">
        <w:trPr>
          <w:trHeight w:val="300"/>
        </w:trPr>
        <w:tc>
          <w:tcPr>
            <w:tcW w:w="584"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866378" w:rsidRPr="00E80725" w:rsidRDefault="00866378" w:rsidP="00B06704">
            <w:pPr>
              <w:spacing w:after="0"/>
              <w:jc w:val="center"/>
              <w:rPr>
                <w:rFonts w:ascii="Times New Roman" w:eastAsia="Times New Roman" w:hAnsi="Times New Roman" w:cs="Times New Roman"/>
                <w:b/>
                <w:bCs/>
                <w:sz w:val="20"/>
                <w:szCs w:val="24"/>
              </w:rPr>
            </w:pPr>
            <w:r w:rsidRPr="00E80725">
              <w:rPr>
                <w:rFonts w:ascii="Times New Roman" w:eastAsia="Times New Roman" w:hAnsi="Times New Roman" w:cs="Times New Roman"/>
                <w:b/>
                <w:bCs/>
                <w:sz w:val="20"/>
                <w:szCs w:val="24"/>
              </w:rPr>
              <w:t> </w:t>
            </w:r>
          </w:p>
        </w:tc>
        <w:tc>
          <w:tcPr>
            <w:tcW w:w="554"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rsidR="00866378" w:rsidRPr="00E80725" w:rsidRDefault="00866378" w:rsidP="00B06704">
            <w:pPr>
              <w:spacing w:after="0"/>
              <w:rPr>
                <w:rFonts w:ascii="Times New Roman" w:eastAsia="Times New Roman" w:hAnsi="Times New Roman" w:cs="Times New Roman"/>
                <w:b/>
                <w:bCs/>
                <w:sz w:val="20"/>
                <w:szCs w:val="24"/>
              </w:rPr>
            </w:pPr>
            <w:r w:rsidRPr="00E80725">
              <w:rPr>
                <w:rFonts w:ascii="Times New Roman" w:eastAsia="Times New Roman" w:hAnsi="Times New Roman" w:cs="Times New Roman"/>
                <w:b/>
                <w:bCs/>
                <w:sz w:val="20"/>
                <w:szCs w:val="24"/>
              </w:rPr>
              <w:t> </w:t>
            </w:r>
          </w:p>
        </w:tc>
        <w:tc>
          <w:tcPr>
            <w:tcW w:w="2378"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866378" w:rsidRPr="00E80725" w:rsidRDefault="00866378" w:rsidP="00B06704">
            <w:pPr>
              <w:spacing w:after="0"/>
              <w:jc w:val="center"/>
              <w:rPr>
                <w:rFonts w:ascii="Times New Roman" w:eastAsia="Times New Roman" w:hAnsi="Times New Roman" w:cs="Times New Roman"/>
                <w:b/>
                <w:bCs/>
                <w:sz w:val="20"/>
                <w:szCs w:val="24"/>
              </w:rPr>
            </w:pPr>
            <w:r w:rsidRPr="00E80725">
              <w:rPr>
                <w:rFonts w:ascii="Times New Roman" w:eastAsia="Times New Roman" w:hAnsi="Times New Roman" w:cs="Times New Roman"/>
                <w:b/>
                <w:bCs/>
                <w:sz w:val="20"/>
                <w:szCs w:val="24"/>
              </w:rPr>
              <w:t xml:space="preserve">ВСЕГО за 2019 год </w:t>
            </w:r>
          </w:p>
          <w:p w:rsidR="00866378" w:rsidRPr="00E80725" w:rsidRDefault="00866378" w:rsidP="00B06704">
            <w:pPr>
              <w:spacing w:after="0"/>
              <w:jc w:val="center"/>
              <w:rPr>
                <w:rFonts w:ascii="Times New Roman" w:eastAsia="Times New Roman" w:hAnsi="Times New Roman" w:cs="Times New Roman"/>
                <w:b/>
                <w:bCs/>
                <w:sz w:val="20"/>
                <w:szCs w:val="24"/>
              </w:rPr>
            </w:pPr>
          </w:p>
          <w:p w:rsidR="00866378" w:rsidRPr="00E80725" w:rsidRDefault="00866378" w:rsidP="00B06704">
            <w:pPr>
              <w:spacing w:after="0"/>
              <w:jc w:val="center"/>
              <w:rPr>
                <w:rFonts w:ascii="Times New Roman" w:eastAsia="Times New Roman" w:hAnsi="Times New Roman" w:cs="Times New Roman"/>
                <w:b/>
                <w:bCs/>
                <w:sz w:val="20"/>
                <w:szCs w:val="24"/>
              </w:rPr>
            </w:pPr>
            <w:r w:rsidRPr="00E80725">
              <w:rPr>
                <w:rFonts w:ascii="Times New Roman" w:eastAsia="Times New Roman" w:hAnsi="Times New Roman" w:cs="Times New Roman"/>
                <w:b/>
                <w:bCs/>
                <w:sz w:val="20"/>
                <w:szCs w:val="24"/>
              </w:rPr>
              <w:t xml:space="preserve">ВСЕГО за 2020 год </w:t>
            </w:r>
          </w:p>
          <w:p w:rsidR="00866378" w:rsidRPr="00E80725" w:rsidRDefault="00866378" w:rsidP="00B06704">
            <w:pPr>
              <w:spacing w:after="0"/>
              <w:jc w:val="center"/>
              <w:rPr>
                <w:rFonts w:ascii="Times New Roman" w:eastAsia="Times New Roman" w:hAnsi="Times New Roman" w:cs="Times New Roman"/>
                <w:b/>
                <w:bCs/>
                <w:sz w:val="20"/>
                <w:szCs w:val="24"/>
              </w:rPr>
            </w:pPr>
          </w:p>
          <w:p w:rsidR="00866378" w:rsidRPr="00E80725" w:rsidRDefault="00866378" w:rsidP="00B06704">
            <w:pPr>
              <w:spacing w:after="0"/>
              <w:jc w:val="center"/>
              <w:rPr>
                <w:rFonts w:ascii="Times New Roman" w:eastAsia="Times New Roman" w:hAnsi="Times New Roman" w:cs="Times New Roman"/>
                <w:b/>
                <w:bCs/>
                <w:sz w:val="20"/>
                <w:szCs w:val="24"/>
              </w:rPr>
            </w:pPr>
            <w:r w:rsidRPr="00E80725">
              <w:rPr>
                <w:rFonts w:ascii="Times New Roman" w:eastAsia="Times New Roman" w:hAnsi="Times New Roman" w:cs="Times New Roman"/>
                <w:b/>
                <w:bCs/>
                <w:sz w:val="20"/>
                <w:szCs w:val="24"/>
              </w:rPr>
              <w:t>ВСЕГО за 2021 год</w:t>
            </w:r>
          </w:p>
        </w:tc>
        <w:tc>
          <w:tcPr>
            <w:tcW w:w="6662"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866378" w:rsidRPr="00E80725" w:rsidRDefault="00866378" w:rsidP="00B06704">
            <w:pPr>
              <w:spacing w:after="0"/>
              <w:jc w:val="center"/>
              <w:rPr>
                <w:rFonts w:ascii="Times New Roman" w:eastAsia="Times New Roman" w:hAnsi="Times New Roman" w:cs="Times New Roman"/>
                <w:b/>
                <w:bCs/>
                <w:sz w:val="20"/>
                <w:szCs w:val="24"/>
              </w:rPr>
            </w:pPr>
            <w:r w:rsidRPr="00E80725">
              <w:rPr>
                <w:rFonts w:ascii="Times New Roman" w:eastAsia="Times New Roman" w:hAnsi="Times New Roman" w:cs="Times New Roman"/>
                <w:b/>
                <w:bCs/>
                <w:sz w:val="20"/>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866378" w:rsidRPr="00E80725" w:rsidRDefault="00866378" w:rsidP="00B06704">
            <w:pPr>
              <w:spacing w:after="0"/>
              <w:jc w:val="center"/>
              <w:rPr>
                <w:rFonts w:ascii="Times New Roman" w:eastAsia="Times New Roman" w:hAnsi="Times New Roman" w:cs="Times New Roman"/>
                <w:b/>
                <w:bCs/>
                <w:sz w:val="20"/>
                <w:szCs w:val="24"/>
              </w:rPr>
            </w:pPr>
            <w:r w:rsidRPr="00E80725">
              <w:rPr>
                <w:rFonts w:ascii="Times New Roman" w:eastAsia="Times New Roman" w:hAnsi="Times New Roman" w:cs="Times New Roman"/>
                <w:b/>
                <w:bCs/>
                <w:sz w:val="20"/>
                <w:szCs w:val="24"/>
              </w:rPr>
              <w:t> </w:t>
            </w:r>
          </w:p>
        </w:tc>
        <w:tc>
          <w:tcPr>
            <w:tcW w:w="198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866378" w:rsidRPr="00E80725" w:rsidRDefault="00866378" w:rsidP="00B06704">
            <w:pPr>
              <w:spacing w:after="0"/>
              <w:jc w:val="center"/>
              <w:rPr>
                <w:rFonts w:ascii="Times New Roman" w:eastAsia="Times New Roman" w:hAnsi="Times New Roman" w:cs="Times New Roman"/>
                <w:b/>
                <w:bCs/>
                <w:sz w:val="20"/>
                <w:szCs w:val="24"/>
              </w:rPr>
            </w:pPr>
            <w:r w:rsidRPr="00E80725">
              <w:rPr>
                <w:rFonts w:ascii="Times New Roman" w:eastAsia="Times New Roman" w:hAnsi="Times New Roman" w:cs="Times New Roman"/>
                <w:b/>
                <w:bCs/>
                <w:sz w:val="20"/>
                <w:szCs w:val="24"/>
              </w:rPr>
              <w:t> </w:t>
            </w:r>
          </w:p>
        </w:tc>
        <w:tc>
          <w:tcPr>
            <w:tcW w:w="1843"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866378" w:rsidRPr="00E80725" w:rsidRDefault="00866378" w:rsidP="00B06704">
            <w:pPr>
              <w:spacing w:after="0"/>
              <w:jc w:val="center"/>
              <w:rPr>
                <w:rFonts w:ascii="Times New Roman" w:eastAsia="Times New Roman" w:hAnsi="Times New Roman" w:cs="Times New Roman"/>
                <w:b/>
                <w:bCs/>
                <w:sz w:val="20"/>
                <w:szCs w:val="24"/>
                <w:lang w:val="kk-KZ"/>
              </w:rPr>
            </w:pPr>
            <w:r w:rsidRPr="00E80725">
              <w:rPr>
                <w:rFonts w:ascii="Times New Roman" w:eastAsia="Times New Roman" w:hAnsi="Times New Roman" w:cs="Times New Roman"/>
                <w:b/>
                <w:bCs/>
                <w:sz w:val="20"/>
                <w:szCs w:val="24"/>
                <w:lang w:val="kk-KZ"/>
              </w:rPr>
              <w:t>3 426 251,0 тыс.тенге</w:t>
            </w:r>
          </w:p>
          <w:p w:rsidR="00866378" w:rsidRPr="00E80725" w:rsidRDefault="00866378" w:rsidP="00B06704">
            <w:pPr>
              <w:spacing w:after="0"/>
              <w:jc w:val="center"/>
              <w:rPr>
                <w:rFonts w:ascii="Times New Roman" w:eastAsia="Times New Roman" w:hAnsi="Times New Roman" w:cs="Times New Roman"/>
                <w:b/>
                <w:bCs/>
                <w:sz w:val="20"/>
                <w:szCs w:val="24"/>
              </w:rPr>
            </w:pPr>
            <w:r w:rsidRPr="00E80725">
              <w:rPr>
                <w:rFonts w:ascii="Times New Roman" w:eastAsia="Times New Roman" w:hAnsi="Times New Roman" w:cs="Times New Roman"/>
                <w:b/>
                <w:bCs/>
                <w:sz w:val="20"/>
                <w:szCs w:val="24"/>
              </w:rPr>
              <w:t xml:space="preserve">82 049,0 </w:t>
            </w:r>
            <w:r w:rsidRPr="00E80725">
              <w:rPr>
                <w:rFonts w:ascii="Times New Roman" w:hAnsi="Times New Roman" w:cs="Times New Roman"/>
                <w:b/>
                <w:sz w:val="20"/>
                <w:szCs w:val="24"/>
                <w:lang w:val="kk-KZ"/>
              </w:rPr>
              <w:t>тыс</w:t>
            </w:r>
            <w:proofErr w:type="gramStart"/>
            <w:r w:rsidRPr="00E80725">
              <w:rPr>
                <w:rFonts w:ascii="Times New Roman" w:hAnsi="Times New Roman" w:cs="Times New Roman"/>
                <w:b/>
                <w:sz w:val="20"/>
                <w:szCs w:val="24"/>
              </w:rPr>
              <w:t>.т</w:t>
            </w:r>
            <w:proofErr w:type="gramEnd"/>
            <w:r w:rsidRPr="00E80725">
              <w:rPr>
                <w:rFonts w:ascii="Times New Roman" w:hAnsi="Times New Roman" w:cs="Times New Roman"/>
                <w:b/>
                <w:sz w:val="20"/>
                <w:szCs w:val="24"/>
              </w:rPr>
              <w:t>енге</w:t>
            </w:r>
          </w:p>
          <w:p w:rsidR="00866378" w:rsidRPr="00E80725" w:rsidRDefault="00866378" w:rsidP="00B06704">
            <w:pPr>
              <w:spacing w:after="0"/>
              <w:jc w:val="center"/>
              <w:rPr>
                <w:rFonts w:ascii="Times New Roman" w:eastAsia="Times New Roman" w:hAnsi="Times New Roman" w:cs="Times New Roman"/>
                <w:b/>
                <w:bCs/>
                <w:sz w:val="20"/>
                <w:szCs w:val="24"/>
              </w:rPr>
            </w:pPr>
            <w:r w:rsidRPr="00E80725">
              <w:rPr>
                <w:rFonts w:ascii="Times New Roman" w:eastAsia="Times New Roman" w:hAnsi="Times New Roman" w:cs="Times New Roman"/>
                <w:b/>
                <w:bCs/>
                <w:sz w:val="20"/>
                <w:szCs w:val="24"/>
              </w:rPr>
              <w:t xml:space="preserve">82 049,0 </w:t>
            </w:r>
            <w:r w:rsidRPr="00E80725">
              <w:rPr>
                <w:rFonts w:ascii="Times New Roman" w:hAnsi="Times New Roman" w:cs="Times New Roman"/>
                <w:b/>
                <w:sz w:val="20"/>
                <w:szCs w:val="24"/>
                <w:lang w:val="kk-KZ"/>
              </w:rPr>
              <w:t>тыс</w:t>
            </w:r>
            <w:proofErr w:type="gramStart"/>
            <w:r w:rsidRPr="00E80725">
              <w:rPr>
                <w:rFonts w:ascii="Times New Roman" w:hAnsi="Times New Roman" w:cs="Times New Roman"/>
                <w:b/>
                <w:sz w:val="20"/>
                <w:szCs w:val="24"/>
              </w:rPr>
              <w:t>.т</w:t>
            </w:r>
            <w:proofErr w:type="gramEnd"/>
            <w:r w:rsidRPr="00E80725">
              <w:rPr>
                <w:rFonts w:ascii="Times New Roman" w:hAnsi="Times New Roman" w:cs="Times New Roman"/>
                <w:b/>
                <w:sz w:val="20"/>
                <w:szCs w:val="24"/>
              </w:rPr>
              <w:t>енге</w:t>
            </w:r>
          </w:p>
        </w:tc>
      </w:tr>
    </w:tbl>
    <w:p w:rsidR="00866378" w:rsidRDefault="00866378" w:rsidP="00B06704">
      <w:pPr>
        <w:widowControl w:val="0"/>
        <w:spacing w:after="0"/>
        <w:jc w:val="center"/>
        <w:rPr>
          <w:rFonts w:ascii="Times New Roman" w:hAnsi="Times New Roman" w:cs="Times New Roman"/>
          <w:b/>
          <w:bCs/>
          <w:sz w:val="24"/>
          <w:szCs w:val="24"/>
          <w:lang w:val="kk-KZ"/>
        </w:rPr>
      </w:pPr>
    </w:p>
    <w:p w:rsidR="00866378" w:rsidRPr="00866378" w:rsidRDefault="00866378" w:rsidP="00530470">
      <w:pPr>
        <w:shd w:val="clear" w:color="auto" w:fill="FFFFFF"/>
        <w:spacing w:after="0" w:line="240" w:lineRule="auto"/>
        <w:jc w:val="both"/>
        <w:textAlignment w:val="baseline"/>
        <w:rPr>
          <w:rFonts w:ascii="Times New Roman" w:eastAsia="Times New Roman" w:hAnsi="Times New Roman" w:cs="Times New Roman"/>
          <w:sz w:val="24"/>
          <w:szCs w:val="24"/>
          <w:lang w:val="kk-KZ"/>
        </w:rPr>
      </w:pPr>
    </w:p>
    <w:p w:rsidR="00734259" w:rsidRDefault="00734259">
      <w:pPr>
        <w:tabs>
          <w:tab w:val="left" w:pos="993"/>
        </w:tabs>
        <w:spacing w:after="0" w:line="240" w:lineRule="auto"/>
        <w:rPr>
          <w:rFonts w:ascii="Times New Roman" w:eastAsia="Arial" w:hAnsi="Times New Roman" w:cs="Times New Roman"/>
          <w:color w:val="000000"/>
          <w:sz w:val="24"/>
          <w:szCs w:val="24"/>
        </w:rPr>
      </w:pPr>
    </w:p>
    <w:p w:rsidR="00866378" w:rsidRDefault="00866378">
      <w:pPr>
        <w:tabs>
          <w:tab w:val="left" w:pos="993"/>
        </w:tabs>
        <w:spacing w:after="0" w:line="240" w:lineRule="auto"/>
        <w:rPr>
          <w:rFonts w:ascii="Times New Roman" w:eastAsia="Arial" w:hAnsi="Times New Roman" w:cs="Times New Roman"/>
          <w:color w:val="000000"/>
          <w:sz w:val="24"/>
          <w:szCs w:val="24"/>
        </w:rPr>
      </w:pPr>
    </w:p>
    <w:p w:rsidR="00866378" w:rsidRDefault="00866378">
      <w:pPr>
        <w:tabs>
          <w:tab w:val="left" w:pos="993"/>
        </w:tabs>
        <w:spacing w:after="0" w:line="240" w:lineRule="auto"/>
        <w:rPr>
          <w:rFonts w:ascii="Times New Roman" w:eastAsia="Arial" w:hAnsi="Times New Roman" w:cs="Times New Roman"/>
          <w:color w:val="000000"/>
          <w:sz w:val="24"/>
          <w:szCs w:val="24"/>
        </w:rPr>
      </w:pPr>
    </w:p>
    <w:p w:rsidR="00866378" w:rsidRDefault="00866378">
      <w:pPr>
        <w:tabs>
          <w:tab w:val="left" w:pos="993"/>
        </w:tabs>
        <w:spacing w:after="0" w:line="240" w:lineRule="auto"/>
        <w:rPr>
          <w:rFonts w:ascii="Times New Roman" w:eastAsia="Arial" w:hAnsi="Times New Roman" w:cs="Times New Roman"/>
          <w:color w:val="000000"/>
          <w:sz w:val="24"/>
          <w:szCs w:val="24"/>
        </w:rPr>
      </w:pPr>
    </w:p>
    <w:p w:rsidR="00866378" w:rsidRDefault="00866378">
      <w:pPr>
        <w:tabs>
          <w:tab w:val="left" w:pos="993"/>
        </w:tabs>
        <w:spacing w:after="0" w:line="240" w:lineRule="auto"/>
        <w:rPr>
          <w:rFonts w:ascii="Times New Roman" w:eastAsia="Arial" w:hAnsi="Times New Roman" w:cs="Times New Roman"/>
          <w:color w:val="000000"/>
          <w:sz w:val="24"/>
          <w:szCs w:val="24"/>
        </w:rPr>
      </w:pPr>
    </w:p>
    <w:p w:rsidR="00866378" w:rsidRDefault="00866378">
      <w:pPr>
        <w:tabs>
          <w:tab w:val="left" w:pos="993"/>
        </w:tabs>
        <w:spacing w:after="0" w:line="240" w:lineRule="auto"/>
        <w:rPr>
          <w:rFonts w:ascii="Times New Roman" w:eastAsia="Arial" w:hAnsi="Times New Roman" w:cs="Times New Roman"/>
          <w:color w:val="000000"/>
          <w:sz w:val="24"/>
          <w:szCs w:val="24"/>
        </w:rPr>
      </w:pPr>
    </w:p>
    <w:p w:rsidR="00866378" w:rsidRDefault="00866378">
      <w:pPr>
        <w:tabs>
          <w:tab w:val="left" w:pos="993"/>
        </w:tabs>
        <w:spacing w:after="0" w:line="240" w:lineRule="auto"/>
        <w:rPr>
          <w:rFonts w:ascii="Times New Roman" w:eastAsia="Arial" w:hAnsi="Times New Roman" w:cs="Times New Roman"/>
          <w:color w:val="000000"/>
          <w:sz w:val="24"/>
          <w:szCs w:val="24"/>
        </w:rPr>
      </w:pPr>
    </w:p>
    <w:p w:rsidR="00866378" w:rsidRDefault="00866378">
      <w:pPr>
        <w:tabs>
          <w:tab w:val="left" w:pos="993"/>
        </w:tabs>
        <w:spacing w:after="0" w:line="240" w:lineRule="auto"/>
        <w:rPr>
          <w:rFonts w:ascii="Times New Roman" w:eastAsia="Arial" w:hAnsi="Times New Roman" w:cs="Times New Roman"/>
          <w:color w:val="000000"/>
          <w:sz w:val="24"/>
          <w:szCs w:val="24"/>
        </w:rPr>
      </w:pPr>
    </w:p>
    <w:p w:rsidR="00866378" w:rsidRDefault="00866378">
      <w:pPr>
        <w:tabs>
          <w:tab w:val="left" w:pos="993"/>
        </w:tabs>
        <w:spacing w:after="0" w:line="240" w:lineRule="auto"/>
        <w:rPr>
          <w:rFonts w:ascii="Times New Roman" w:eastAsia="Arial" w:hAnsi="Times New Roman" w:cs="Times New Roman"/>
          <w:color w:val="000000"/>
          <w:sz w:val="24"/>
          <w:szCs w:val="24"/>
        </w:rPr>
      </w:pPr>
    </w:p>
    <w:p w:rsidR="00866378" w:rsidRDefault="00866378">
      <w:pPr>
        <w:tabs>
          <w:tab w:val="left" w:pos="993"/>
        </w:tabs>
        <w:spacing w:after="0" w:line="240" w:lineRule="auto"/>
        <w:rPr>
          <w:rFonts w:ascii="Times New Roman" w:eastAsia="Arial" w:hAnsi="Times New Roman" w:cs="Times New Roman"/>
          <w:color w:val="000000"/>
          <w:sz w:val="24"/>
          <w:szCs w:val="24"/>
        </w:rPr>
      </w:pPr>
    </w:p>
    <w:p w:rsidR="00866378" w:rsidRDefault="00866378">
      <w:pPr>
        <w:tabs>
          <w:tab w:val="left" w:pos="993"/>
        </w:tabs>
        <w:spacing w:after="0" w:line="240" w:lineRule="auto"/>
        <w:rPr>
          <w:rFonts w:ascii="Times New Roman" w:eastAsia="Arial" w:hAnsi="Times New Roman" w:cs="Times New Roman"/>
          <w:color w:val="000000"/>
          <w:sz w:val="24"/>
          <w:szCs w:val="24"/>
        </w:rPr>
      </w:pPr>
    </w:p>
    <w:p w:rsidR="00866378" w:rsidRDefault="00866378">
      <w:pPr>
        <w:tabs>
          <w:tab w:val="left" w:pos="993"/>
        </w:tabs>
        <w:spacing w:after="0" w:line="240" w:lineRule="auto"/>
        <w:rPr>
          <w:rFonts w:ascii="Times New Roman" w:eastAsia="Arial" w:hAnsi="Times New Roman" w:cs="Times New Roman"/>
          <w:color w:val="000000"/>
          <w:sz w:val="24"/>
          <w:szCs w:val="24"/>
        </w:rPr>
      </w:pPr>
    </w:p>
    <w:p w:rsidR="00866378" w:rsidRDefault="00866378">
      <w:pPr>
        <w:tabs>
          <w:tab w:val="left" w:pos="993"/>
        </w:tabs>
        <w:spacing w:after="0" w:line="240" w:lineRule="auto"/>
        <w:rPr>
          <w:rFonts w:ascii="Times New Roman" w:eastAsia="Arial" w:hAnsi="Times New Roman" w:cs="Times New Roman"/>
          <w:color w:val="000000"/>
          <w:sz w:val="24"/>
          <w:szCs w:val="24"/>
        </w:rPr>
      </w:pPr>
    </w:p>
    <w:p w:rsidR="00866378" w:rsidRDefault="00866378">
      <w:pPr>
        <w:tabs>
          <w:tab w:val="left" w:pos="993"/>
        </w:tabs>
        <w:spacing w:after="0" w:line="240" w:lineRule="auto"/>
        <w:rPr>
          <w:rFonts w:ascii="Times New Roman" w:eastAsia="Arial" w:hAnsi="Times New Roman" w:cs="Times New Roman"/>
          <w:color w:val="000000"/>
          <w:sz w:val="24"/>
          <w:szCs w:val="24"/>
        </w:rPr>
      </w:pPr>
    </w:p>
    <w:p w:rsidR="00866378" w:rsidRDefault="00866378">
      <w:pPr>
        <w:tabs>
          <w:tab w:val="left" w:pos="993"/>
        </w:tabs>
        <w:spacing w:after="0" w:line="240" w:lineRule="auto"/>
        <w:rPr>
          <w:rFonts w:ascii="Times New Roman" w:eastAsia="Arial" w:hAnsi="Times New Roman" w:cs="Times New Roman"/>
          <w:color w:val="000000"/>
          <w:sz w:val="24"/>
          <w:szCs w:val="24"/>
        </w:rPr>
        <w:sectPr w:rsidR="00866378" w:rsidSect="00AC4067">
          <w:pgSz w:w="16838" w:h="11906" w:orient="landscape"/>
          <w:pgMar w:top="851" w:right="1134" w:bottom="1276" w:left="1134" w:header="709" w:footer="709" w:gutter="0"/>
          <w:cols w:space="708"/>
          <w:docGrid w:linePitch="360"/>
        </w:sectPr>
      </w:pPr>
    </w:p>
    <w:p w:rsidR="00866378" w:rsidRPr="00734259" w:rsidRDefault="00866378">
      <w:pPr>
        <w:tabs>
          <w:tab w:val="left" w:pos="993"/>
        </w:tabs>
        <w:spacing w:after="0" w:line="240" w:lineRule="auto"/>
        <w:rPr>
          <w:rFonts w:ascii="Times New Roman" w:eastAsia="Arial" w:hAnsi="Times New Roman" w:cs="Times New Roman"/>
          <w:color w:val="000000"/>
          <w:sz w:val="24"/>
          <w:szCs w:val="24"/>
        </w:rPr>
      </w:pPr>
    </w:p>
    <w:p w:rsidR="00734259" w:rsidRPr="00734259" w:rsidRDefault="00734259">
      <w:pPr>
        <w:tabs>
          <w:tab w:val="left" w:pos="993"/>
        </w:tabs>
        <w:spacing w:after="0" w:line="240" w:lineRule="auto"/>
        <w:ind w:left="5379" w:firstLine="993"/>
        <w:jc w:val="right"/>
        <w:rPr>
          <w:rFonts w:ascii="Times New Roman" w:eastAsia="Arial" w:hAnsi="Times New Roman" w:cs="Times New Roman"/>
          <w:color w:val="000000"/>
          <w:sz w:val="24"/>
          <w:szCs w:val="24"/>
        </w:rPr>
      </w:pPr>
      <w:r w:rsidRPr="00734259">
        <w:rPr>
          <w:rFonts w:ascii="Times New Roman" w:eastAsia="Arial" w:hAnsi="Times New Roman" w:cs="Times New Roman"/>
          <w:color w:val="000000"/>
          <w:sz w:val="24"/>
          <w:szCs w:val="24"/>
        </w:rPr>
        <w:t>Приложение 1</w:t>
      </w:r>
    </w:p>
    <w:p w:rsidR="002A1229" w:rsidRDefault="002A1229" w:rsidP="00530470">
      <w:pPr>
        <w:spacing w:after="0" w:line="240" w:lineRule="auto"/>
        <w:ind w:left="7788" w:firstLine="708"/>
        <w:jc w:val="right"/>
        <w:outlineLvl w:val="2"/>
        <w:rPr>
          <w:rFonts w:ascii="Times New Roman" w:eastAsia="Calibri" w:hAnsi="Times New Roman" w:cs="Times New Roman"/>
          <w:bCs/>
          <w:sz w:val="24"/>
          <w:szCs w:val="24"/>
        </w:rPr>
      </w:pPr>
    </w:p>
    <w:p w:rsidR="00734259" w:rsidRPr="00734259" w:rsidRDefault="00734259" w:rsidP="00530470">
      <w:pPr>
        <w:spacing w:after="0" w:line="240" w:lineRule="auto"/>
        <w:ind w:left="7788" w:firstLine="708"/>
        <w:jc w:val="right"/>
        <w:outlineLvl w:val="2"/>
        <w:rPr>
          <w:rFonts w:ascii="Times New Roman" w:eastAsia="Calibri" w:hAnsi="Times New Roman" w:cs="Times New Roman"/>
          <w:bCs/>
          <w:sz w:val="24"/>
          <w:szCs w:val="24"/>
        </w:rPr>
      </w:pPr>
      <w:r w:rsidRPr="00734259">
        <w:rPr>
          <w:rFonts w:ascii="Times New Roman" w:eastAsia="Calibri" w:hAnsi="Times New Roman" w:cs="Times New Roman"/>
          <w:bCs/>
          <w:sz w:val="24"/>
          <w:szCs w:val="24"/>
        </w:rPr>
        <w:t>Форма</w:t>
      </w:r>
    </w:p>
    <w:p w:rsidR="00734259" w:rsidRPr="00734259" w:rsidRDefault="00734259" w:rsidP="00530470">
      <w:pPr>
        <w:spacing w:after="0" w:line="240" w:lineRule="auto"/>
        <w:jc w:val="center"/>
        <w:outlineLvl w:val="2"/>
        <w:rPr>
          <w:rFonts w:ascii="Times New Roman" w:eastAsia="Calibri" w:hAnsi="Times New Roman" w:cs="Times New Roman"/>
          <w:b/>
          <w:bCs/>
          <w:sz w:val="24"/>
          <w:szCs w:val="24"/>
        </w:rPr>
      </w:pPr>
    </w:p>
    <w:p w:rsidR="00F7726F" w:rsidRDefault="00F7726F" w:rsidP="00530470">
      <w:pPr>
        <w:spacing w:after="0" w:line="240" w:lineRule="auto"/>
        <w:ind w:left="5670"/>
        <w:rPr>
          <w:rFonts w:ascii="Times New Roman" w:hAnsi="Times New Roman" w:cs="Times New Roman"/>
          <w:sz w:val="24"/>
          <w:szCs w:val="24"/>
        </w:rPr>
      </w:pPr>
      <w:bookmarkStart w:id="11" w:name="z993"/>
      <w:r>
        <w:rPr>
          <w:rFonts w:ascii="Times New Roman" w:hAnsi="Times New Roman" w:cs="Times New Roman"/>
          <w:color w:val="000000"/>
          <w:sz w:val="24"/>
          <w:szCs w:val="24"/>
        </w:rPr>
        <w:t> </w:t>
      </w:r>
      <w:r w:rsidRPr="00F7726F">
        <w:rPr>
          <w:rFonts w:ascii="Times New Roman" w:hAnsi="Times New Roman" w:cs="Times New Roman"/>
          <w:b/>
          <w:color w:val="000000"/>
          <w:sz w:val="24"/>
          <w:szCs w:val="24"/>
        </w:rPr>
        <w:t>Кому:</w:t>
      </w:r>
      <w:r w:rsidRPr="00F7726F">
        <w:rPr>
          <w:rFonts w:ascii="Times New Roman" w:hAnsi="Times New Roman" w:cs="Times New Roman"/>
          <w:color w:val="000000"/>
          <w:sz w:val="24"/>
          <w:szCs w:val="24"/>
        </w:rPr>
        <w:t xml:space="preserve"> Некоммерческому акционерному</w:t>
      </w:r>
      <w:r>
        <w:rPr>
          <w:rFonts w:ascii="Times New Roman" w:hAnsi="Times New Roman" w:cs="Times New Roman"/>
          <w:color w:val="000000"/>
          <w:sz w:val="24"/>
          <w:szCs w:val="24"/>
        </w:rPr>
        <w:t xml:space="preserve"> </w:t>
      </w:r>
      <w:r w:rsidRPr="00F7726F">
        <w:rPr>
          <w:rFonts w:ascii="Times New Roman" w:hAnsi="Times New Roman" w:cs="Times New Roman"/>
          <w:color w:val="000000"/>
          <w:sz w:val="24"/>
          <w:szCs w:val="24"/>
        </w:rPr>
        <w:t xml:space="preserve">обществу </w:t>
      </w:r>
      <w:r>
        <w:rPr>
          <w:rFonts w:ascii="Times New Roman" w:hAnsi="Times New Roman" w:cs="Times New Roman"/>
          <w:color w:val="000000"/>
          <w:sz w:val="24"/>
          <w:szCs w:val="24"/>
        </w:rPr>
        <w:t>«</w:t>
      </w:r>
      <w:r w:rsidRPr="00F7726F">
        <w:rPr>
          <w:rFonts w:ascii="Times New Roman" w:hAnsi="Times New Roman" w:cs="Times New Roman"/>
          <w:color w:val="000000"/>
          <w:sz w:val="24"/>
          <w:szCs w:val="24"/>
        </w:rPr>
        <w:t>Центр поддержки</w:t>
      </w:r>
      <w:r>
        <w:rPr>
          <w:rFonts w:ascii="Times New Roman" w:hAnsi="Times New Roman" w:cs="Times New Roman"/>
          <w:sz w:val="24"/>
          <w:szCs w:val="24"/>
        </w:rPr>
        <w:t xml:space="preserve"> </w:t>
      </w:r>
      <w:r w:rsidRPr="00F7726F">
        <w:rPr>
          <w:rFonts w:ascii="Times New Roman" w:hAnsi="Times New Roman" w:cs="Times New Roman"/>
          <w:color w:val="000000"/>
          <w:sz w:val="24"/>
          <w:szCs w:val="24"/>
        </w:rPr>
        <w:t>гражданских инициатив</w:t>
      </w:r>
      <w:r>
        <w:rPr>
          <w:rFonts w:ascii="Times New Roman" w:hAnsi="Times New Roman" w:cs="Times New Roman"/>
          <w:color w:val="000000"/>
          <w:sz w:val="24"/>
          <w:szCs w:val="24"/>
        </w:rPr>
        <w:t>»</w:t>
      </w:r>
      <w:r w:rsidRPr="00F7726F">
        <w:rPr>
          <w:rFonts w:ascii="Times New Roman" w:hAnsi="Times New Roman" w:cs="Times New Roman"/>
          <w:sz w:val="24"/>
          <w:szCs w:val="24"/>
        </w:rPr>
        <w:br/>
      </w:r>
      <w:r w:rsidRPr="00F7726F">
        <w:rPr>
          <w:rFonts w:ascii="Times New Roman" w:hAnsi="Times New Roman" w:cs="Times New Roman"/>
          <w:b/>
          <w:color w:val="000000"/>
          <w:sz w:val="24"/>
          <w:szCs w:val="24"/>
        </w:rPr>
        <w:t>От кого:</w:t>
      </w:r>
      <w:r w:rsidRPr="00F7726F">
        <w:rPr>
          <w:rFonts w:ascii="Times New Roman" w:hAnsi="Times New Roman" w:cs="Times New Roman"/>
          <w:color w:val="000000"/>
          <w:sz w:val="24"/>
          <w:szCs w:val="24"/>
        </w:rPr>
        <w:t xml:space="preserve"> ____________________</w:t>
      </w:r>
    </w:p>
    <w:p w:rsidR="00F7726F" w:rsidRDefault="00F7726F" w:rsidP="00530470">
      <w:pPr>
        <w:spacing w:after="0" w:line="240" w:lineRule="auto"/>
        <w:ind w:left="5670"/>
        <w:rPr>
          <w:rFonts w:ascii="Times New Roman" w:hAnsi="Times New Roman" w:cs="Times New Roman"/>
          <w:i/>
          <w:color w:val="000000"/>
          <w:sz w:val="24"/>
          <w:szCs w:val="24"/>
        </w:rPr>
      </w:pPr>
      <w:r w:rsidRPr="00F7726F">
        <w:rPr>
          <w:rFonts w:ascii="Times New Roman" w:hAnsi="Times New Roman" w:cs="Times New Roman"/>
          <w:i/>
          <w:color w:val="000000"/>
          <w:sz w:val="24"/>
          <w:szCs w:val="24"/>
        </w:rPr>
        <w:t>(указать полное наименование заявителя)</w:t>
      </w:r>
    </w:p>
    <w:p w:rsidR="00F42BA8" w:rsidRPr="00F7726F" w:rsidRDefault="00F42BA8" w:rsidP="00530470">
      <w:pPr>
        <w:spacing w:after="0" w:line="240" w:lineRule="auto"/>
        <w:ind w:left="5670"/>
        <w:rPr>
          <w:rFonts w:ascii="Times New Roman" w:hAnsi="Times New Roman" w:cs="Times New Roman"/>
          <w:i/>
          <w:sz w:val="24"/>
          <w:szCs w:val="24"/>
        </w:rPr>
      </w:pPr>
    </w:p>
    <w:p w:rsidR="00F7726F" w:rsidRDefault="00F7726F" w:rsidP="00530470">
      <w:pPr>
        <w:spacing w:after="0" w:line="240" w:lineRule="auto"/>
        <w:jc w:val="center"/>
        <w:rPr>
          <w:rFonts w:ascii="Times New Roman" w:hAnsi="Times New Roman" w:cs="Times New Roman"/>
          <w:b/>
          <w:color w:val="000000"/>
          <w:sz w:val="24"/>
          <w:szCs w:val="24"/>
        </w:rPr>
      </w:pPr>
      <w:bookmarkStart w:id="12" w:name="z994"/>
      <w:bookmarkEnd w:id="11"/>
      <w:r w:rsidRPr="00F7726F">
        <w:rPr>
          <w:rFonts w:ascii="Times New Roman" w:hAnsi="Times New Roman" w:cs="Times New Roman"/>
          <w:b/>
          <w:color w:val="000000"/>
          <w:sz w:val="24"/>
          <w:szCs w:val="24"/>
        </w:rPr>
        <w:t xml:space="preserve">Заявление на участие в конкурсе на предоставление гранта </w:t>
      </w:r>
    </w:p>
    <w:p w:rsidR="00F7726F" w:rsidRPr="00F7726F" w:rsidRDefault="00F7726F" w:rsidP="00530470">
      <w:pPr>
        <w:spacing w:after="0" w:line="240" w:lineRule="auto"/>
        <w:jc w:val="center"/>
        <w:rPr>
          <w:rFonts w:ascii="Times New Roman" w:hAnsi="Times New Roman" w:cs="Times New Roman"/>
          <w:sz w:val="24"/>
          <w:szCs w:val="24"/>
        </w:rPr>
      </w:pPr>
      <w:r w:rsidRPr="00F7726F">
        <w:rPr>
          <w:rFonts w:ascii="Times New Roman" w:hAnsi="Times New Roman" w:cs="Times New Roman"/>
          <w:b/>
          <w:color w:val="000000"/>
          <w:sz w:val="24"/>
          <w:szCs w:val="24"/>
        </w:rPr>
        <w:t>для  неправительственных организаций*</w:t>
      </w:r>
    </w:p>
    <w:p w:rsidR="00F7726F" w:rsidRDefault="00F7726F" w:rsidP="00530470">
      <w:pPr>
        <w:spacing w:after="0" w:line="240" w:lineRule="auto"/>
        <w:jc w:val="both"/>
        <w:rPr>
          <w:rFonts w:ascii="Times New Roman" w:hAnsi="Times New Roman" w:cs="Times New Roman"/>
          <w:color w:val="000000"/>
          <w:sz w:val="24"/>
          <w:szCs w:val="24"/>
        </w:rPr>
      </w:pPr>
      <w:bookmarkStart w:id="13" w:name="z995"/>
      <w:bookmarkEnd w:id="12"/>
      <w:r>
        <w:rPr>
          <w:rFonts w:ascii="Times New Roman" w:hAnsi="Times New Roman" w:cs="Times New Roman"/>
          <w:color w:val="000000"/>
          <w:sz w:val="24"/>
          <w:szCs w:val="24"/>
        </w:rPr>
        <w:t> </w:t>
      </w:r>
    </w:p>
    <w:p w:rsidR="00F7726F" w:rsidRPr="00F7726F" w:rsidRDefault="00F7726F" w:rsidP="00530470">
      <w:pPr>
        <w:spacing w:after="0" w:line="240" w:lineRule="auto"/>
        <w:ind w:firstLine="708"/>
        <w:jc w:val="both"/>
        <w:rPr>
          <w:rFonts w:ascii="Times New Roman" w:hAnsi="Times New Roman" w:cs="Times New Roman"/>
          <w:sz w:val="24"/>
          <w:szCs w:val="24"/>
        </w:rPr>
      </w:pPr>
      <w:r w:rsidRPr="00F7726F">
        <w:rPr>
          <w:rFonts w:ascii="Times New Roman" w:hAnsi="Times New Roman" w:cs="Times New Roman"/>
          <w:color w:val="000000"/>
          <w:sz w:val="24"/>
          <w:szCs w:val="24"/>
        </w:rPr>
        <w:t>Настоящим заявлением _____________________________________________________</w:t>
      </w:r>
      <w:r w:rsidRPr="00F7726F">
        <w:rPr>
          <w:rFonts w:ascii="Times New Roman" w:hAnsi="Times New Roman" w:cs="Times New Roman"/>
          <w:sz w:val="24"/>
          <w:szCs w:val="24"/>
        </w:rPr>
        <w:br/>
      </w:r>
      <w:r w:rsidRPr="00F7726F">
        <w:rPr>
          <w:rFonts w:ascii="Times New Roman" w:hAnsi="Times New Roman" w:cs="Times New Roman"/>
          <w:color w:val="000000"/>
          <w:sz w:val="24"/>
          <w:szCs w:val="24"/>
        </w:rPr>
        <w:t xml:space="preserve">                       </w:t>
      </w:r>
      <w:r w:rsidRPr="00F7726F">
        <w:rPr>
          <w:rFonts w:ascii="Times New Roman" w:hAnsi="Times New Roman" w:cs="Times New Roman"/>
          <w:i/>
          <w:color w:val="000000"/>
          <w:sz w:val="24"/>
          <w:szCs w:val="24"/>
        </w:rPr>
        <w:t>(указать полное наименование организации)</w:t>
      </w:r>
      <w:r w:rsidRPr="00F7726F">
        <w:rPr>
          <w:rFonts w:ascii="Times New Roman" w:hAnsi="Times New Roman" w:cs="Times New Roman"/>
          <w:i/>
          <w:sz w:val="24"/>
          <w:szCs w:val="24"/>
        </w:rPr>
        <w:br/>
      </w:r>
      <w:r w:rsidRPr="00F7726F">
        <w:rPr>
          <w:rFonts w:ascii="Times New Roman" w:hAnsi="Times New Roman" w:cs="Times New Roman"/>
          <w:color w:val="000000"/>
          <w:sz w:val="24"/>
          <w:szCs w:val="24"/>
        </w:rPr>
        <w:t>(далее – заявитель) выражает желание принять участие в конкурсе на предоставление</w:t>
      </w:r>
      <w:r w:rsidRPr="00F7726F">
        <w:rPr>
          <w:rFonts w:ascii="Times New Roman" w:hAnsi="Times New Roman" w:cs="Times New Roman"/>
          <w:sz w:val="24"/>
          <w:szCs w:val="24"/>
        </w:rPr>
        <w:br/>
      </w:r>
      <w:r w:rsidRPr="00F7726F">
        <w:rPr>
          <w:rFonts w:ascii="Times New Roman" w:hAnsi="Times New Roman" w:cs="Times New Roman"/>
          <w:color w:val="000000"/>
          <w:sz w:val="24"/>
          <w:szCs w:val="24"/>
        </w:rPr>
        <w:t>грантов для неправительственных организаций (далее – конкурс) по теме</w:t>
      </w:r>
      <w:r w:rsidRPr="00F7726F">
        <w:rPr>
          <w:rFonts w:ascii="Times New Roman" w:hAnsi="Times New Roman" w:cs="Times New Roman"/>
          <w:sz w:val="24"/>
          <w:szCs w:val="24"/>
        </w:rPr>
        <w:br/>
      </w:r>
      <w:r w:rsidRPr="00F7726F">
        <w:rPr>
          <w:rFonts w:ascii="Times New Roman" w:hAnsi="Times New Roman" w:cs="Times New Roman"/>
          <w:color w:val="000000"/>
          <w:sz w:val="24"/>
          <w:szCs w:val="24"/>
        </w:rPr>
        <w:t>гранта:</w:t>
      </w:r>
      <w:r w:rsidR="00862E6B">
        <w:rPr>
          <w:rFonts w:ascii="Times New Roman" w:hAnsi="Times New Roman" w:cs="Times New Roman"/>
          <w:color w:val="000000"/>
          <w:sz w:val="24"/>
          <w:szCs w:val="24"/>
        </w:rPr>
        <w:t xml:space="preserve"> </w:t>
      </w:r>
      <w:r w:rsidRPr="00F7726F">
        <w:rPr>
          <w:rFonts w:ascii="Times New Roman" w:hAnsi="Times New Roman" w:cs="Times New Roman"/>
          <w:color w:val="000000"/>
          <w:sz w:val="24"/>
          <w:szCs w:val="24"/>
        </w:rPr>
        <w:t>"________________________________________________</w:t>
      </w:r>
      <w:r w:rsidR="00862E6B">
        <w:rPr>
          <w:rFonts w:ascii="Times New Roman" w:hAnsi="Times New Roman" w:cs="Times New Roman"/>
          <w:color w:val="000000"/>
          <w:sz w:val="24"/>
          <w:szCs w:val="24"/>
        </w:rPr>
        <w:t xml:space="preserve"> </w:t>
      </w:r>
      <w:r w:rsidRPr="00F7726F">
        <w:rPr>
          <w:rFonts w:ascii="Times New Roman" w:hAnsi="Times New Roman" w:cs="Times New Roman"/>
          <w:color w:val="000000"/>
          <w:sz w:val="24"/>
          <w:szCs w:val="24"/>
        </w:rPr>
        <w:t>_"</w:t>
      </w:r>
      <w:r w:rsidRPr="00F7726F">
        <w:rPr>
          <w:rFonts w:ascii="Times New Roman" w:hAnsi="Times New Roman" w:cs="Times New Roman"/>
          <w:sz w:val="24"/>
          <w:szCs w:val="24"/>
        </w:rPr>
        <w:br/>
      </w:r>
      <w:r w:rsidRPr="00F7726F">
        <w:rPr>
          <w:rFonts w:ascii="Times New Roman" w:hAnsi="Times New Roman" w:cs="Times New Roman"/>
          <w:color w:val="000000"/>
          <w:sz w:val="24"/>
          <w:szCs w:val="24"/>
        </w:rPr>
        <w:t xml:space="preserve">             </w:t>
      </w:r>
      <w:r w:rsidRPr="00F7726F">
        <w:rPr>
          <w:rFonts w:ascii="Times New Roman" w:hAnsi="Times New Roman" w:cs="Times New Roman"/>
          <w:i/>
          <w:color w:val="000000"/>
          <w:sz w:val="24"/>
          <w:szCs w:val="24"/>
        </w:rPr>
        <w:t>(</w:t>
      </w:r>
      <w:r w:rsidRPr="00F7726F">
        <w:rPr>
          <w:rFonts w:ascii="Times New Roman" w:hAnsi="Times New Roman" w:cs="Times New Roman"/>
          <w:b/>
          <w:i/>
          <w:color w:val="000000"/>
          <w:sz w:val="24"/>
          <w:szCs w:val="24"/>
        </w:rPr>
        <w:t>указать тему</w:t>
      </w:r>
      <w:r w:rsidRPr="00F7726F">
        <w:rPr>
          <w:rFonts w:ascii="Times New Roman" w:hAnsi="Times New Roman" w:cs="Times New Roman"/>
          <w:i/>
          <w:color w:val="000000"/>
          <w:sz w:val="24"/>
          <w:szCs w:val="24"/>
        </w:rPr>
        <w:t xml:space="preserve"> и </w:t>
      </w:r>
      <w:r w:rsidRPr="00F7726F">
        <w:rPr>
          <w:rFonts w:ascii="Times New Roman" w:hAnsi="Times New Roman" w:cs="Times New Roman"/>
          <w:b/>
          <w:i/>
          <w:color w:val="000000"/>
          <w:sz w:val="24"/>
          <w:szCs w:val="24"/>
        </w:rPr>
        <w:t>направление гранта</w:t>
      </w:r>
      <w:r w:rsidRPr="00F7726F">
        <w:rPr>
          <w:rFonts w:ascii="Times New Roman" w:hAnsi="Times New Roman" w:cs="Times New Roman"/>
          <w:i/>
          <w:color w:val="000000"/>
          <w:sz w:val="24"/>
          <w:szCs w:val="24"/>
        </w:rPr>
        <w:t xml:space="preserve"> в соответствии с утвержденным Планом)</w:t>
      </w:r>
      <w:r w:rsidRPr="00F7726F">
        <w:rPr>
          <w:rFonts w:ascii="Times New Roman" w:hAnsi="Times New Roman" w:cs="Times New Roman"/>
          <w:i/>
          <w:sz w:val="24"/>
          <w:szCs w:val="24"/>
        </w:rPr>
        <w:br/>
      </w:r>
      <w:r w:rsidRPr="00F7726F">
        <w:rPr>
          <w:rFonts w:ascii="Times New Roman" w:hAnsi="Times New Roman" w:cs="Times New Roman"/>
          <w:color w:val="000000"/>
          <w:sz w:val="24"/>
          <w:szCs w:val="24"/>
        </w:rPr>
        <w:t>и согласие реализовать социальный проект и (или) социальную программу в соответствии с</w:t>
      </w:r>
      <w:r w:rsidRPr="00F7726F">
        <w:rPr>
          <w:rFonts w:ascii="Times New Roman" w:hAnsi="Times New Roman" w:cs="Times New Roman"/>
          <w:sz w:val="24"/>
          <w:szCs w:val="24"/>
        </w:rPr>
        <w:br/>
      </w:r>
      <w:r w:rsidRPr="00F7726F">
        <w:rPr>
          <w:rFonts w:ascii="Times New Roman" w:hAnsi="Times New Roman" w:cs="Times New Roman"/>
          <w:color w:val="000000"/>
          <w:sz w:val="24"/>
          <w:szCs w:val="24"/>
        </w:rPr>
        <w:t>условиями конкурса.</w:t>
      </w:r>
    </w:p>
    <w:p w:rsidR="00F7726F" w:rsidRPr="00F7726F" w:rsidRDefault="00F7726F" w:rsidP="00530470">
      <w:pPr>
        <w:spacing w:after="0" w:line="240" w:lineRule="auto"/>
        <w:ind w:firstLine="708"/>
        <w:jc w:val="both"/>
        <w:rPr>
          <w:rFonts w:ascii="Times New Roman" w:hAnsi="Times New Roman" w:cs="Times New Roman"/>
          <w:sz w:val="24"/>
          <w:szCs w:val="24"/>
        </w:rPr>
      </w:pPr>
      <w:bookmarkStart w:id="14" w:name="z996"/>
      <w:bookmarkEnd w:id="13"/>
      <w:proofErr w:type="gramStart"/>
      <w:r w:rsidRPr="00F7726F">
        <w:rPr>
          <w:rFonts w:ascii="Times New Roman" w:hAnsi="Times New Roman" w:cs="Times New Roman"/>
          <w:color w:val="000000"/>
          <w:sz w:val="24"/>
          <w:szCs w:val="24"/>
        </w:rPr>
        <w:t>Заявитель настоящим подтверждает и гарантирует, что вся информация,</w:t>
      </w:r>
      <w:r w:rsidRPr="00F7726F">
        <w:rPr>
          <w:rFonts w:ascii="Times New Roman" w:hAnsi="Times New Roman" w:cs="Times New Roman"/>
          <w:sz w:val="24"/>
          <w:szCs w:val="24"/>
        </w:rPr>
        <w:br/>
      </w:r>
      <w:r w:rsidRPr="00F7726F">
        <w:rPr>
          <w:rFonts w:ascii="Times New Roman" w:hAnsi="Times New Roman" w:cs="Times New Roman"/>
          <w:color w:val="000000"/>
          <w:sz w:val="24"/>
          <w:szCs w:val="24"/>
        </w:rPr>
        <w:t>содержащаяся в Заявлении и прилагаемых к ней документах, является подлинной,</w:t>
      </w:r>
      <w:r w:rsidRPr="00F7726F">
        <w:rPr>
          <w:rFonts w:ascii="Times New Roman" w:hAnsi="Times New Roman" w:cs="Times New Roman"/>
          <w:sz w:val="24"/>
          <w:szCs w:val="24"/>
        </w:rPr>
        <w:br/>
      </w:r>
      <w:r w:rsidRPr="00F7726F">
        <w:rPr>
          <w:rFonts w:ascii="Times New Roman" w:hAnsi="Times New Roman" w:cs="Times New Roman"/>
          <w:color w:val="000000"/>
          <w:sz w:val="24"/>
          <w:szCs w:val="24"/>
        </w:rPr>
        <w:t>соответствует истинным фактам, и выражает осведомленность об ответственности за</w:t>
      </w:r>
      <w:r w:rsidRPr="00F7726F">
        <w:rPr>
          <w:rFonts w:ascii="Times New Roman" w:hAnsi="Times New Roman" w:cs="Times New Roman"/>
          <w:sz w:val="24"/>
          <w:szCs w:val="24"/>
        </w:rPr>
        <w:br/>
      </w:r>
      <w:r w:rsidRPr="00F7726F">
        <w:rPr>
          <w:rFonts w:ascii="Times New Roman" w:hAnsi="Times New Roman" w:cs="Times New Roman"/>
          <w:color w:val="000000"/>
          <w:sz w:val="24"/>
          <w:szCs w:val="24"/>
        </w:rPr>
        <w:t>предоставление недостоверных сведений о своей правомочности, квалификации,</w:t>
      </w:r>
      <w:r w:rsidRPr="00F7726F">
        <w:rPr>
          <w:rFonts w:ascii="Times New Roman" w:hAnsi="Times New Roman" w:cs="Times New Roman"/>
          <w:sz w:val="24"/>
          <w:szCs w:val="24"/>
        </w:rPr>
        <w:br/>
      </w:r>
      <w:r w:rsidRPr="00F7726F">
        <w:rPr>
          <w:rFonts w:ascii="Times New Roman" w:hAnsi="Times New Roman" w:cs="Times New Roman"/>
          <w:color w:val="000000"/>
          <w:sz w:val="24"/>
          <w:szCs w:val="24"/>
        </w:rPr>
        <w:t>качественных и иных характеристиках, соблюдении им авторских и смежных прав, а также</w:t>
      </w:r>
      <w:r w:rsidRPr="00F7726F">
        <w:rPr>
          <w:rFonts w:ascii="Times New Roman" w:hAnsi="Times New Roman" w:cs="Times New Roman"/>
          <w:sz w:val="24"/>
          <w:szCs w:val="24"/>
        </w:rPr>
        <w:br/>
      </w:r>
      <w:r w:rsidRPr="00F7726F">
        <w:rPr>
          <w:rFonts w:ascii="Times New Roman" w:hAnsi="Times New Roman" w:cs="Times New Roman"/>
          <w:color w:val="000000"/>
          <w:sz w:val="24"/>
          <w:szCs w:val="24"/>
        </w:rPr>
        <w:t>иных ограничений, предусмотренных действующим законодательством Республики</w:t>
      </w:r>
      <w:r w:rsidRPr="00F7726F">
        <w:rPr>
          <w:rFonts w:ascii="Times New Roman" w:hAnsi="Times New Roman" w:cs="Times New Roman"/>
          <w:sz w:val="24"/>
          <w:szCs w:val="24"/>
        </w:rPr>
        <w:br/>
      </w:r>
      <w:r w:rsidRPr="00F7726F">
        <w:rPr>
          <w:rFonts w:ascii="Times New Roman" w:hAnsi="Times New Roman" w:cs="Times New Roman"/>
          <w:color w:val="000000"/>
          <w:sz w:val="24"/>
          <w:szCs w:val="24"/>
        </w:rPr>
        <w:t>Казахстан.</w:t>
      </w:r>
      <w:proofErr w:type="gramEnd"/>
      <w:r w:rsidRPr="00F7726F">
        <w:rPr>
          <w:rFonts w:ascii="Times New Roman" w:hAnsi="Times New Roman" w:cs="Times New Roman"/>
          <w:color w:val="000000"/>
          <w:sz w:val="24"/>
          <w:szCs w:val="24"/>
        </w:rPr>
        <w:t xml:space="preserve"> Заявитель принимает на себя полную ответственность за предоставление таких</w:t>
      </w:r>
      <w:r w:rsidRPr="00F7726F">
        <w:rPr>
          <w:rFonts w:ascii="Times New Roman" w:hAnsi="Times New Roman" w:cs="Times New Roman"/>
          <w:sz w:val="24"/>
          <w:szCs w:val="24"/>
        </w:rPr>
        <w:br/>
      </w:r>
      <w:r w:rsidRPr="00F7726F">
        <w:rPr>
          <w:rFonts w:ascii="Times New Roman" w:hAnsi="Times New Roman" w:cs="Times New Roman"/>
          <w:color w:val="000000"/>
          <w:sz w:val="24"/>
          <w:szCs w:val="24"/>
        </w:rPr>
        <w:t>недостоверных сведений.</w:t>
      </w:r>
    </w:p>
    <w:p w:rsidR="00F7726F" w:rsidRDefault="00F7726F" w:rsidP="00530470">
      <w:pPr>
        <w:spacing w:after="0" w:line="240" w:lineRule="auto"/>
        <w:jc w:val="both"/>
        <w:rPr>
          <w:rFonts w:ascii="Times New Roman" w:hAnsi="Times New Roman" w:cs="Times New Roman"/>
          <w:sz w:val="24"/>
          <w:szCs w:val="24"/>
        </w:rPr>
      </w:pPr>
      <w:bookmarkStart w:id="15" w:name="z997"/>
      <w:bookmarkEnd w:id="14"/>
      <w:r w:rsidRPr="00F7726F">
        <w:rPr>
          <w:rFonts w:ascii="Times New Roman" w:hAnsi="Times New Roman" w:cs="Times New Roman"/>
          <w:color w:val="000000"/>
          <w:sz w:val="24"/>
          <w:szCs w:val="24"/>
        </w:rPr>
        <w:t xml:space="preserve">_______________________________ </w:t>
      </w:r>
      <w:r>
        <w:rPr>
          <w:rFonts w:ascii="Times New Roman" w:hAnsi="Times New Roman" w:cs="Times New Roman"/>
          <w:color w:val="000000"/>
          <w:sz w:val="24"/>
          <w:szCs w:val="24"/>
        </w:rPr>
        <w:t xml:space="preserve">                   </w:t>
      </w:r>
      <w:r w:rsidRPr="00F7726F">
        <w:rPr>
          <w:rFonts w:ascii="Times New Roman" w:hAnsi="Times New Roman" w:cs="Times New Roman"/>
          <w:color w:val="000000"/>
          <w:sz w:val="24"/>
          <w:szCs w:val="24"/>
        </w:rPr>
        <w:t xml:space="preserve">_________ </w:t>
      </w:r>
      <w:r>
        <w:rPr>
          <w:rFonts w:ascii="Times New Roman" w:hAnsi="Times New Roman" w:cs="Times New Roman"/>
          <w:color w:val="000000"/>
          <w:sz w:val="24"/>
          <w:szCs w:val="24"/>
        </w:rPr>
        <w:t xml:space="preserve">                    </w:t>
      </w:r>
      <w:r w:rsidRPr="00F7726F">
        <w:rPr>
          <w:rFonts w:ascii="Times New Roman" w:hAnsi="Times New Roman" w:cs="Times New Roman"/>
          <w:color w:val="000000"/>
          <w:sz w:val="24"/>
          <w:szCs w:val="24"/>
        </w:rPr>
        <w:t>_____________________</w:t>
      </w:r>
    </w:p>
    <w:p w:rsidR="00F7726F" w:rsidRPr="00F7726F" w:rsidRDefault="00F7726F" w:rsidP="00530470">
      <w:pPr>
        <w:spacing w:after="0" w:line="240" w:lineRule="auto"/>
        <w:jc w:val="both"/>
        <w:rPr>
          <w:rFonts w:ascii="Times New Roman" w:hAnsi="Times New Roman" w:cs="Times New Roman"/>
          <w:sz w:val="24"/>
          <w:szCs w:val="24"/>
        </w:rPr>
      </w:pPr>
      <w:r w:rsidRPr="00F7726F">
        <w:rPr>
          <w:rFonts w:ascii="Times New Roman" w:hAnsi="Times New Roman" w:cs="Times New Roman"/>
          <w:color w:val="000000"/>
          <w:sz w:val="24"/>
          <w:szCs w:val="24"/>
        </w:rPr>
        <w:t xml:space="preserve">(должность руководителя организации)             (подпись) </w:t>
      </w:r>
      <w:r>
        <w:rPr>
          <w:rFonts w:ascii="Times New Roman" w:hAnsi="Times New Roman" w:cs="Times New Roman"/>
          <w:color w:val="000000"/>
          <w:sz w:val="24"/>
          <w:szCs w:val="24"/>
        </w:rPr>
        <w:t xml:space="preserve">                      </w:t>
      </w:r>
      <w:r w:rsidRPr="00F7726F">
        <w:rPr>
          <w:rFonts w:ascii="Times New Roman" w:hAnsi="Times New Roman" w:cs="Times New Roman"/>
          <w:color w:val="000000"/>
          <w:sz w:val="24"/>
          <w:szCs w:val="24"/>
        </w:rPr>
        <w:t xml:space="preserve"> (расшифровка подписи)</w:t>
      </w:r>
    </w:p>
    <w:p w:rsidR="00F7726F" w:rsidRDefault="00F7726F" w:rsidP="00530470">
      <w:pPr>
        <w:spacing w:after="0" w:line="240" w:lineRule="auto"/>
        <w:jc w:val="both"/>
        <w:rPr>
          <w:rFonts w:ascii="Times New Roman" w:hAnsi="Times New Roman" w:cs="Times New Roman"/>
          <w:color w:val="000000"/>
          <w:sz w:val="24"/>
          <w:szCs w:val="24"/>
        </w:rPr>
      </w:pPr>
      <w:bookmarkStart w:id="16" w:name="z998"/>
      <w:bookmarkEnd w:id="15"/>
      <w:r w:rsidRPr="00F7726F">
        <w:rPr>
          <w:rFonts w:ascii="Times New Roman" w:hAnsi="Times New Roman" w:cs="Times New Roman"/>
          <w:color w:val="000000"/>
          <w:sz w:val="24"/>
          <w:szCs w:val="24"/>
        </w:rPr>
        <w:t xml:space="preserve">             </w:t>
      </w:r>
    </w:p>
    <w:p w:rsidR="00F7726F" w:rsidRDefault="00F7726F" w:rsidP="00530470">
      <w:pPr>
        <w:spacing w:after="0" w:line="240" w:lineRule="auto"/>
        <w:jc w:val="both"/>
        <w:rPr>
          <w:rFonts w:ascii="Times New Roman" w:hAnsi="Times New Roman" w:cs="Times New Roman"/>
          <w:color w:val="000000"/>
          <w:sz w:val="24"/>
          <w:szCs w:val="24"/>
        </w:rPr>
      </w:pPr>
    </w:p>
    <w:p w:rsidR="00F7726F" w:rsidRDefault="00F7726F" w:rsidP="00530470">
      <w:pPr>
        <w:spacing w:after="0" w:line="240" w:lineRule="auto"/>
        <w:jc w:val="both"/>
        <w:rPr>
          <w:rFonts w:ascii="Times New Roman" w:hAnsi="Times New Roman" w:cs="Times New Roman"/>
          <w:color w:val="000000"/>
          <w:sz w:val="24"/>
          <w:szCs w:val="24"/>
        </w:rPr>
      </w:pPr>
      <w:r w:rsidRPr="00F7726F">
        <w:rPr>
          <w:rFonts w:ascii="Times New Roman" w:hAnsi="Times New Roman" w:cs="Times New Roman"/>
          <w:color w:val="000000"/>
          <w:sz w:val="24"/>
          <w:szCs w:val="24"/>
        </w:rPr>
        <w:t>Дата заполнения "____" ________________ 20___год</w:t>
      </w:r>
    </w:p>
    <w:p w:rsidR="00F7726F" w:rsidRDefault="00F7726F" w:rsidP="00530470">
      <w:pPr>
        <w:spacing w:after="0" w:line="240" w:lineRule="auto"/>
        <w:jc w:val="both"/>
        <w:rPr>
          <w:rFonts w:ascii="Times New Roman" w:hAnsi="Times New Roman" w:cs="Times New Roman"/>
          <w:color w:val="000000"/>
          <w:sz w:val="24"/>
          <w:szCs w:val="24"/>
        </w:rPr>
      </w:pPr>
    </w:p>
    <w:p w:rsidR="00F7726F" w:rsidRDefault="00F7726F" w:rsidP="00530470">
      <w:pPr>
        <w:spacing w:after="0" w:line="240" w:lineRule="auto"/>
        <w:jc w:val="both"/>
        <w:rPr>
          <w:rFonts w:ascii="Times New Roman" w:hAnsi="Times New Roman" w:cs="Times New Roman"/>
          <w:color w:val="000000"/>
          <w:sz w:val="24"/>
          <w:szCs w:val="24"/>
        </w:rPr>
      </w:pPr>
    </w:p>
    <w:p w:rsidR="00F7726F" w:rsidRDefault="00F7726F" w:rsidP="00530470">
      <w:pPr>
        <w:spacing w:after="0" w:line="240" w:lineRule="auto"/>
        <w:jc w:val="both"/>
        <w:rPr>
          <w:rFonts w:ascii="Times New Roman" w:hAnsi="Times New Roman" w:cs="Times New Roman"/>
          <w:color w:val="000000"/>
          <w:sz w:val="24"/>
          <w:szCs w:val="24"/>
        </w:rPr>
      </w:pPr>
    </w:p>
    <w:p w:rsidR="00F7726F" w:rsidRPr="00F7726F" w:rsidRDefault="00F7726F" w:rsidP="00530470">
      <w:pPr>
        <w:spacing w:after="0" w:line="240" w:lineRule="auto"/>
        <w:jc w:val="both"/>
        <w:rPr>
          <w:rFonts w:ascii="Times New Roman" w:hAnsi="Times New Roman" w:cs="Times New Roman"/>
          <w:sz w:val="24"/>
          <w:szCs w:val="24"/>
        </w:rPr>
      </w:pPr>
      <w:r w:rsidRPr="00F7726F">
        <w:rPr>
          <w:rFonts w:ascii="Times New Roman" w:hAnsi="Times New Roman" w:cs="Times New Roman"/>
          <w:sz w:val="24"/>
          <w:szCs w:val="24"/>
        </w:rPr>
        <w:br/>
      </w:r>
      <w:r w:rsidRPr="00F7726F">
        <w:rPr>
          <w:rFonts w:ascii="Times New Roman" w:hAnsi="Times New Roman" w:cs="Times New Roman"/>
          <w:color w:val="000000"/>
          <w:sz w:val="24"/>
          <w:szCs w:val="24"/>
        </w:rPr>
        <w:t xml:space="preserve">       * Заполняется на фирменном бланке заявителя.</w:t>
      </w:r>
    </w:p>
    <w:bookmarkEnd w:id="16"/>
    <w:p w:rsidR="00F7726F" w:rsidRPr="00F7726F" w:rsidRDefault="00F7726F" w:rsidP="00530470">
      <w:pPr>
        <w:spacing w:after="0" w:line="240" w:lineRule="auto"/>
        <w:jc w:val="right"/>
        <w:rPr>
          <w:rFonts w:ascii="Times New Roman" w:eastAsia="Calibri" w:hAnsi="Times New Roman" w:cs="Times New Roman"/>
          <w:sz w:val="24"/>
          <w:szCs w:val="24"/>
        </w:rPr>
      </w:pPr>
      <w:r w:rsidRPr="00F7726F">
        <w:rPr>
          <w:rFonts w:ascii="Times New Roman" w:eastAsia="Calibri" w:hAnsi="Times New Roman" w:cs="Times New Roman"/>
          <w:sz w:val="24"/>
          <w:szCs w:val="24"/>
        </w:rPr>
        <w:br w:type="page"/>
      </w:r>
      <w:r w:rsidRPr="00734259">
        <w:rPr>
          <w:rFonts w:ascii="Times New Roman" w:eastAsia="Arial" w:hAnsi="Times New Roman" w:cs="Times New Roman"/>
          <w:color w:val="000000"/>
          <w:sz w:val="24"/>
          <w:szCs w:val="24"/>
        </w:rPr>
        <w:lastRenderedPageBreak/>
        <w:t xml:space="preserve">Приложение </w:t>
      </w:r>
      <w:r>
        <w:rPr>
          <w:rFonts w:ascii="Times New Roman" w:eastAsia="Arial" w:hAnsi="Times New Roman" w:cs="Times New Roman"/>
          <w:color w:val="000000"/>
          <w:sz w:val="24"/>
          <w:szCs w:val="24"/>
        </w:rPr>
        <w:t>2</w:t>
      </w:r>
    </w:p>
    <w:p w:rsidR="00F7726F" w:rsidRDefault="00F7726F" w:rsidP="00530470">
      <w:pPr>
        <w:spacing w:after="0" w:line="240" w:lineRule="auto"/>
        <w:ind w:left="7788"/>
        <w:jc w:val="center"/>
        <w:rPr>
          <w:rFonts w:ascii="Times New Roman" w:eastAsia="Calibri" w:hAnsi="Times New Roman" w:cs="Times New Roman"/>
          <w:bCs/>
          <w:sz w:val="24"/>
          <w:szCs w:val="24"/>
        </w:rPr>
      </w:pPr>
    </w:p>
    <w:p w:rsidR="00734259" w:rsidRPr="00734259" w:rsidRDefault="00F7726F" w:rsidP="00530470">
      <w:pPr>
        <w:spacing w:after="0" w:line="240" w:lineRule="auto"/>
        <w:ind w:left="7788"/>
        <w:jc w:val="center"/>
        <w:rPr>
          <w:rFonts w:ascii="Times New Roman" w:eastAsia="Calibri" w:hAnsi="Times New Roman" w:cs="Times New Roman"/>
          <w:sz w:val="24"/>
          <w:szCs w:val="24"/>
        </w:rPr>
      </w:pPr>
      <w:r>
        <w:rPr>
          <w:rFonts w:ascii="Times New Roman" w:eastAsia="Calibri" w:hAnsi="Times New Roman" w:cs="Times New Roman"/>
          <w:bCs/>
          <w:sz w:val="24"/>
          <w:szCs w:val="24"/>
        </w:rPr>
        <w:t xml:space="preserve">                  </w:t>
      </w:r>
      <w:r w:rsidRPr="00734259">
        <w:rPr>
          <w:rFonts w:ascii="Times New Roman" w:eastAsia="Calibri" w:hAnsi="Times New Roman" w:cs="Times New Roman"/>
          <w:bCs/>
          <w:sz w:val="24"/>
          <w:szCs w:val="24"/>
        </w:rPr>
        <w:t>Форма</w:t>
      </w:r>
    </w:p>
    <w:p w:rsidR="00F7726F" w:rsidRPr="00F7726F" w:rsidRDefault="00F7726F" w:rsidP="00530470">
      <w:pPr>
        <w:spacing w:after="0" w:line="240" w:lineRule="auto"/>
        <w:jc w:val="center"/>
        <w:rPr>
          <w:rFonts w:ascii="Times New Roman" w:hAnsi="Times New Roman" w:cs="Times New Roman"/>
          <w:sz w:val="24"/>
          <w:szCs w:val="24"/>
        </w:rPr>
      </w:pPr>
      <w:bookmarkStart w:id="17" w:name="z815"/>
      <w:r w:rsidRPr="00F7726F">
        <w:rPr>
          <w:rFonts w:ascii="Times New Roman" w:hAnsi="Times New Roman" w:cs="Times New Roman"/>
          <w:b/>
          <w:color w:val="000000"/>
          <w:sz w:val="24"/>
          <w:szCs w:val="24"/>
        </w:rPr>
        <w:t>Анкета заявителя</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5"/>
        <w:gridCol w:w="6949"/>
        <w:gridCol w:w="1710"/>
      </w:tblGrid>
      <w:tr w:rsidR="00F7726F" w:rsidRPr="00F7726F" w:rsidTr="00F7726F">
        <w:trPr>
          <w:trHeight w:val="30"/>
        </w:trPr>
        <w:tc>
          <w:tcPr>
            <w:tcW w:w="1333" w:type="dxa"/>
            <w:tcMar>
              <w:top w:w="15" w:type="dxa"/>
              <w:left w:w="15" w:type="dxa"/>
              <w:bottom w:w="15" w:type="dxa"/>
              <w:right w:w="15" w:type="dxa"/>
            </w:tcMar>
            <w:vAlign w:val="center"/>
          </w:tcPr>
          <w:bookmarkEnd w:id="17"/>
          <w:p w:rsidR="00F7726F" w:rsidRPr="00F7726F" w:rsidRDefault="00F7726F">
            <w:pPr>
              <w:spacing w:after="0" w:line="240" w:lineRule="auto"/>
              <w:ind w:left="20"/>
              <w:jc w:val="center"/>
              <w:rPr>
                <w:rFonts w:ascii="Times New Roman" w:hAnsi="Times New Roman" w:cs="Times New Roman"/>
                <w:b/>
                <w:sz w:val="24"/>
                <w:szCs w:val="24"/>
              </w:rPr>
            </w:pPr>
            <w:r w:rsidRPr="00F7726F">
              <w:rPr>
                <w:rFonts w:ascii="Times New Roman" w:hAnsi="Times New Roman" w:cs="Times New Roman"/>
                <w:b/>
                <w:color w:val="000000"/>
                <w:sz w:val="24"/>
                <w:szCs w:val="24"/>
              </w:rPr>
              <w:t xml:space="preserve">№ </w:t>
            </w:r>
            <w:proofErr w:type="gramStart"/>
            <w:r w:rsidRPr="00F7726F">
              <w:rPr>
                <w:rFonts w:ascii="Times New Roman" w:hAnsi="Times New Roman" w:cs="Times New Roman"/>
                <w:b/>
                <w:color w:val="000000"/>
                <w:sz w:val="24"/>
                <w:szCs w:val="24"/>
              </w:rPr>
              <w:t>п</w:t>
            </w:r>
            <w:proofErr w:type="gramEnd"/>
            <w:r w:rsidRPr="00F7726F">
              <w:rPr>
                <w:rFonts w:ascii="Times New Roman" w:hAnsi="Times New Roman" w:cs="Times New Roman"/>
                <w:b/>
                <w:color w:val="000000"/>
                <w:sz w:val="24"/>
                <w:szCs w:val="24"/>
              </w:rPr>
              <w:t>/п</w:t>
            </w:r>
          </w:p>
        </w:tc>
        <w:tc>
          <w:tcPr>
            <w:tcW w:w="9153" w:type="dxa"/>
            <w:tcMar>
              <w:top w:w="15" w:type="dxa"/>
              <w:left w:w="15" w:type="dxa"/>
              <w:bottom w:w="15" w:type="dxa"/>
              <w:right w:w="15" w:type="dxa"/>
            </w:tcMar>
            <w:vAlign w:val="center"/>
          </w:tcPr>
          <w:p w:rsidR="00F7726F" w:rsidRPr="00F7726F" w:rsidRDefault="00F7726F">
            <w:pPr>
              <w:spacing w:after="0" w:line="240" w:lineRule="auto"/>
              <w:ind w:left="20"/>
              <w:jc w:val="center"/>
              <w:rPr>
                <w:rFonts w:ascii="Times New Roman" w:hAnsi="Times New Roman" w:cs="Times New Roman"/>
                <w:b/>
                <w:sz w:val="24"/>
                <w:szCs w:val="24"/>
              </w:rPr>
            </w:pPr>
            <w:r w:rsidRPr="00F7726F">
              <w:rPr>
                <w:rFonts w:ascii="Times New Roman" w:hAnsi="Times New Roman" w:cs="Times New Roman"/>
                <w:b/>
                <w:color w:val="000000"/>
                <w:sz w:val="24"/>
                <w:szCs w:val="24"/>
              </w:rPr>
              <w:t>Наименование</w:t>
            </w:r>
          </w:p>
        </w:tc>
        <w:tc>
          <w:tcPr>
            <w:tcW w:w="1814" w:type="dxa"/>
            <w:tcMar>
              <w:top w:w="15" w:type="dxa"/>
              <w:left w:w="15" w:type="dxa"/>
              <w:bottom w:w="15" w:type="dxa"/>
              <w:right w:w="15" w:type="dxa"/>
            </w:tcMar>
            <w:vAlign w:val="center"/>
          </w:tcPr>
          <w:p w:rsidR="00F7726F" w:rsidRPr="00F7726F" w:rsidRDefault="00F7726F">
            <w:pPr>
              <w:spacing w:after="0" w:line="240" w:lineRule="auto"/>
              <w:ind w:left="20"/>
              <w:jc w:val="center"/>
              <w:rPr>
                <w:rFonts w:ascii="Times New Roman" w:hAnsi="Times New Roman" w:cs="Times New Roman"/>
                <w:b/>
                <w:sz w:val="24"/>
                <w:szCs w:val="24"/>
              </w:rPr>
            </w:pPr>
            <w:r w:rsidRPr="00F7726F">
              <w:rPr>
                <w:rFonts w:ascii="Times New Roman" w:hAnsi="Times New Roman" w:cs="Times New Roman"/>
                <w:b/>
                <w:color w:val="000000"/>
                <w:sz w:val="24"/>
                <w:szCs w:val="24"/>
              </w:rPr>
              <w:t>Информация (заполняется заявителем)</w:t>
            </w:r>
          </w:p>
        </w:tc>
      </w:tr>
      <w:tr w:rsidR="00F7726F" w:rsidRPr="00F7726F" w:rsidTr="00F7726F">
        <w:trPr>
          <w:trHeight w:val="30"/>
        </w:trPr>
        <w:tc>
          <w:tcPr>
            <w:tcW w:w="1333" w:type="dxa"/>
            <w:tcMar>
              <w:top w:w="15" w:type="dxa"/>
              <w:left w:w="15" w:type="dxa"/>
              <w:bottom w:w="15" w:type="dxa"/>
              <w:right w:w="15" w:type="dxa"/>
            </w:tcMar>
            <w:vAlign w:val="center"/>
          </w:tcPr>
          <w:p w:rsidR="00F7726F" w:rsidRPr="00F7726F" w:rsidRDefault="00F7726F">
            <w:pPr>
              <w:spacing w:after="0" w:line="240" w:lineRule="auto"/>
              <w:ind w:left="20"/>
              <w:rPr>
                <w:rFonts w:ascii="Times New Roman" w:hAnsi="Times New Roman" w:cs="Times New Roman"/>
                <w:sz w:val="24"/>
                <w:szCs w:val="24"/>
              </w:rPr>
            </w:pPr>
            <w:r w:rsidRPr="00F7726F">
              <w:rPr>
                <w:rFonts w:ascii="Times New Roman" w:hAnsi="Times New Roman" w:cs="Times New Roman"/>
                <w:color w:val="000000"/>
                <w:sz w:val="24"/>
                <w:szCs w:val="24"/>
              </w:rPr>
              <w:t>1.</w:t>
            </w:r>
          </w:p>
        </w:tc>
        <w:tc>
          <w:tcPr>
            <w:tcW w:w="9153" w:type="dxa"/>
            <w:tcMar>
              <w:top w:w="15" w:type="dxa"/>
              <w:left w:w="15" w:type="dxa"/>
              <w:bottom w:w="15" w:type="dxa"/>
              <w:right w:w="15" w:type="dxa"/>
            </w:tcMar>
            <w:vAlign w:val="center"/>
          </w:tcPr>
          <w:p w:rsidR="00F7726F" w:rsidRPr="00F7726F" w:rsidRDefault="00F7726F">
            <w:pPr>
              <w:spacing w:after="0" w:line="240" w:lineRule="auto"/>
              <w:ind w:left="20"/>
              <w:rPr>
                <w:rFonts w:ascii="Times New Roman" w:hAnsi="Times New Roman" w:cs="Times New Roman"/>
                <w:sz w:val="24"/>
                <w:szCs w:val="24"/>
              </w:rPr>
            </w:pPr>
            <w:r w:rsidRPr="00F7726F">
              <w:rPr>
                <w:rFonts w:ascii="Times New Roman" w:hAnsi="Times New Roman" w:cs="Times New Roman"/>
                <w:color w:val="000000"/>
                <w:sz w:val="24"/>
                <w:szCs w:val="24"/>
              </w:rPr>
              <w:t>Наименование заявителя в соответствии со справкой о государственной регистрации (перерегистрации) юридического лица или свидетельством о государственной регистрации (перерегистрации) юридического лица</w:t>
            </w:r>
          </w:p>
        </w:tc>
        <w:tc>
          <w:tcPr>
            <w:tcW w:w="1814" w:type="dxa"/>
            <w:tcMar>
              <w:top w:w="15" w:type="dxa"/>
              <w:left w:w="15" w:type="dxa"/>
              <w:bottom w:w="15" w:type="dxa"/>
              <w:right w:w="15" w:type="dxa"/>
            </w:tcMar>
            <w:vAlign w:val="center"/>
          </w:tcPr>
          <w:p w:rsidR="00F7726F" w:rsidRPr="00F7726F" w:rsidRDefault="00F7726F">
            <w:pPr>
              <w:spacing w:after="0" w:line="240" w:lineRule="auto"/>
              <w:rPr>
                <w:rFonts w:ascii="Times New Roman" w:hAnsi="Times New Roman" w:cs="Times New Roman"/>
                <w:sz w:val="24"/>
                <w:szCs w:val="24"/>
              </w:rPr>
            </w:pPr>
            <w:r w:rsidRPr="00F7726F">
              <w:rPr>
                <w:rFonts w:ascii="Times New Roman" w:hAnsi="Times New Roman" w:cs="Times New Roman"/>
                <w:sz w:val="24"/>
                <w:szCs w:val="24"/>
              </w:rPr>
              <w:br/>
            </w:r>
          </w:p>
        </w:tc>
      </w:tr>
      <w:tr w:rsidR="00F7726F" w:rsidRPr="00F7726F" w:rsidTr="00F7726F">
        <w:trPr>
          <w:trHeight w:val="30"/>
        </w:trPr>
        <w:tc>
          <w:tcPr>
            <w:tcW w:w="1333" w:type="dxa"/>
            <w:tcMar>
              <w:top w:w="15" w:type="dxa"/>
              <w:left w:w="15" w:type="dxa"/>
              <w:bottom w:w="15" w:type="dxa"/>
              <w:right w:w="15" w:type="dxa"/>
            </w:tcMar>
            <w:vAlign w:val="center"/>
          </w:tcPr>
          <w:p w:rsidR="00F7726F" w:rsidRPr="00F7726F" w:rsidRDefault="00F7726F">
            <w:pPr>
              <w:spacing w:after="0" w:line="240" w:lineRule="auto"/>
              <w:ind w:left="20"/>
              <w:rPr>
                <w:rFonts w:ascii="Times New Roman" w:hAnsi="Times New Roman" w:cs="Times New Roman"/>
                <w:sz w:val="24"/>
                <w:szCs w:val="24"/>
              </w:rPr>
            </w:pPr>
            <w:r w:rsidRPr="00F7726F">
              <w:rPr>
                <w:rFonts w:ascii="Times New Roman" w:hAnsi="Times New Roman" w:cs="Times New Roman"/>
                <w:color w:val="000000"/>
                <w:sz w:val="24"/>
                <w:szCs w:val="24"/>
              </w:rPr>
              <w:t>2.</w:t>
            </w:r>
          </w:p>
        </w:tc>
        <w:tc>
          <w:tcPr>
            <w:tcW w:w="9153" w:type="dxa"/>
            <w:tcMar>
              <w:top w:w="15" w:type="dxa"/>
              <w:left w:w="15" w:type="dxa"/>
              <w:bottom w:w="15" w:type="dxa"/>
              <w:right w:w="15" w:type="dxa"/>
            </w:tcMar>
            <w:vAlign w:val="center"/>
          </w:tcPr>
          <w:p w:rsidR="00F7726F" w:rsidRPr="00F7726F" w:rsidRDefault="00F7726F">
            <w:pPr>
              <w:spacing w:after="0" w:line="240" w:lineRule="auto"/>
              <w:ind w:left="20"/>
              <w:rPr>
                <w:rFonts w:ascii="Times New Roman" w:hAnsi="Times New Roman" w:cs="Times New Roman"/>
                <w:sz w:val="24"/>
                <w:szCs w:val="24"/>
              </w:rPr>
            </w:pPr>
            <w:r w:rsidRPr="00F7726F">
              <w:rPr>
                <w:rFonts w:ascii="Times New Roman" w:hAnsi="Times New Roman" w:cs="Times New Roman"/>
                <w:color w:val="000000"/>
                <w:sz w:val="24"/>
                <w:szCs w:val="24"/>
              </w:rPr>
              <w:t xml:space="preserve"> Дата государственной регистрации (перерегистрации) </w:t>
            </w:r>
          </w:p>
        </w:tc>
        <w:tc>
          <w:tcPr>
            <w:tcW w:w="1814" w:type="dxa"/>
            <w:tcMar>
              <w:top w:w="15" w:type="dxa"/>
              <w:left w:w="15" w:type="dxa"/>
              <w:bottom w:w="15" w:type="dxa"/>
              <w:right w:w="15" w:type="dxa"/>
            </w:tcMar>
            <w:vAlign w:val="center"/>
          </w:tcPr>
          <w:p w:rsidR="00F7726F" w:rsidRPr="00F7726F" w:rsidRDefault="00F7726F">
            <w:pPr>
              <w:spacing w:after="0" w:line="240" w:lineRule="auto"/>
              <w:rPr>
                <w:rFonts w:ascii="Times New Roman" w:hAnsi="Times New Roman" w:cs="Times New Roman"/>
                <w:sz w:val="24"/>
                <w:szCs w:val="24"/>
              </w:rPr>
            </w:pPr>
            <w:r w:rsidRPr="00F7726F">
              <w:rPr>
                <w:rFonts w:ascii="Times New Roman" w:hAnsi="Times New Roman" w:cs="Times New Roman"/>
                <w:sz w:val="24"/>
                <w:szCs w:val="24"/>
              </w:rPr>
              <w:br/>
            </w:r>
          </w:p>
        </w:tc>
      </w:tr>
      <w:tr w:rsidR="00F7726F" w:rsidRPr="00F7726F" w:rsidTr="00F7726F">
        <w:trPr>
          <w:trHeight w:val="30"/>
        </w:trPr>
        <w:tc>
          <w:tcPr>
            <w:tcW w:w="1333" w:type="dxa"/>
            <w:tcMar>
              <w:top w:w="15" w:type="dxa"/>
              <w:left w:w="15" w:type="dxa"/>
              <w:bottom w:w="15" w:type="dxa"/>
              <w:right w:w="15" w:type="dxa"/>
            </w:tcMar>
            <w:vAlign w:val="center"/>
          </w:tcPr>
          <w:p w:rsidR="00F7726F" w:rsidRPr="00F7726F" w:rsidRDefault="00F7726F">
            <w:pPr>
              <w:spacing w:after="0" w:line="240" w:lineRule="auto"/>
              <w:ind w:left="20"/>
              <w:rPr>
                <w:rFonts w:ascii="Times New Roman" w:hAnsi="Times New Roman" w:cs="Times New Roman"/>
                <w:sz w:val="24"/>
                <w:szCs w:val="24"/>
              </w:rPr>
            </w:pPr>
            <w:r w:rsidRPr="00F7726F">
              <w:rPr>
                <w:rFonts w:ascii="Times New Roman" w:hAnsi="Times New Roman" w:cs="Times New Roman"/>
                <w:color w:val="000000"/>
                <w:sz w:val="24"/>
                <w:szCs w:val="24"/>
              </w:rPr>
              <w:t>3.</w:t>
            </w:r>
          </w:p>
        </w:tc>
        <w:tc>
          <w:tcPr>
            <w:tcW w:w="9153" w:type="dxa"/>
            <w:tcMar>
              <w:top w:w="15" w:type="dxa"/>
              <w:left w:w="15" w:type="dxa"/>
              <w:bottom w:w="15" w:type="dxa"/>
              <w:right w:w="15" w:type="dxa"/>
            </w:tcMar>
            <w:vAlign w:val="center"/>
          </w:tcPr>
          <w:p w:rsidR="00F7726F" w:rsidRPr="00F7726F" w:rsidRDefault="00F7726F">
            <w:pPr>
              <w:spacing w:after="0" w:line="240" w:lineRule="auto"/>
              <w:ind w:left="20"/>
              <w:rPr>
                <w:rFonts w:ascii="Times New Roman" w:hAnsi="Times New Roman" w:cs="Times New Roman"/>
                <w:sz w:val="24"/>
                <w:szCs w:val="24"/>
              </w:rPr>
            </w:pPr>
            <w:r w:rsidRPr="00F7726F">
              <w:rPr>
                <w:rFonts w:ascii="Times New Roman" w:hAnsi="Times New Roman" w:cs="Times New Roman"/>
                <w:color w:val="000000"/>
                <w:sz w:val="24"/>
                <w:szCs w:val="24"/>
              </w:rPr>
              <w:t xml:space="preserve"> Бизнес-идентификационный номер </w:t>
            </w:r>
          </w:p>
        </w:tc>
        <w:tc>
          <w:tcPr>
            <w:tcW w:w="1814" w:type="dxa"/>
            <w:tcMar>
              <w:top w:w="15" w:type="dxa"/>
              <w:left w:w="15" w:type="dxa"/>
              <w:bottom w:w="15" w:type="dxa"/>
              <w:right w:w="15" w:type="dxa"/>
            </w:tcMar>
            <w:vAlign w:val="center"/>
          </w:tcPr>
          <w:p w:rsidR="00F7726F" w:rsidRPr="00F7726F" w:rsidRDefault="00F7726F">
            <w:pPr>
              <w:spacing w:after="0" w:line="240" w:lineRule="auto"/>
              <w:rPr>
                <w:rFonts w:ascii="Times New Roman" w:hAnsi="Times New Roman" w:cs="Times New Roman"/>
                <w:sz w:val="24"/>
                <w:szCs w:val="24"/>
              </w:rPr>
            </w:pPr>
            <w:r w:rsidRPr="00F7726F">
              <w:rPr>
                <w:rFonts w:ascii="Times New Roman" w:hAnsi="Times New Roman" w:cs="Times New Roman"/>
                <w:sz w:val="24"/>
                <w:szCs w:val="24"/>
              </w:rPr>
              <w:br/>
            </w:r>
          </w:p>
        </w:tc>
      </w:tr>
      <w:tr w:rsidR="00F7726F" w:rsidRPr="00F7726F" w:rsidTr="00F7726F">
        <w:trPr>
          <w:trHeight w:val="30"/>
        </w:trPr>
        <w:tc>
          <w:tcPr>
            <w:tcW w:w="1333" w:type="dxa"/>
            <w:tcMar>
              <w:top w:w="15" w:type="dxa"/>
              <w:left w:w="15" w:type="dxa"/>
              <w:bottom w:w="15" w:type="dxa"/>
              <w:right w:w="15" w:type="dxa"/>
            </w:tcMar>
            <w:vAlign w:val="center"/>
          </w:tcPr>
          <w:p w:rsidR="00F7726F" w:rsidRPr="00F7726F" w:rsidRDefault="00F7726F">
            <w:pPr>
              <w:spacing w:after="0" w:line="240" w:lineRule="auto"/>
              <w:ind w:left="20"/>
              <w:rPr>
                <w:rFonts w:ascii="Times New Roman" w:hAnsi="Times New Roman" w:cs="Times New Roman"/>
                <w:sz w:val="24"/>
                <w:szCs w:val="24"/>
              </w:rPr>
            </w:pPr>
            <w:r w:rsidRPr="00F7726F">
              <w:rPr>
                <w:rFonts w:ascii="Times New Roman" w:hAnsi="Times New Roman" w:cs="Times New Roman"/>
                <w:color w:val="000000"/>
                <w:sz w:val="24"/>
                <w:szCs w:val="24"/>
              </w:rPr>
              <w:t>4</w:t>
            </w:r>
          </w:p>
        </w:tc>
        <w:tc>
          <w:tcPr>
            <w:tcW w:w="9153" w:type="dxa"/>
            <w:tcMar>
              <w:top w:w="15" w:type="dxa"/>
              <w:left w:w="15" w:type="dxa"/>
              <w:bottom w:w="15" w:type="dxa"/>
              <w:right w:w="15" w:type="dxa"/>
            </w:tcMar>
            <w:vAlign w:val="center"/>
          </w:tcPr>
          <w:p w:rsidR="00F7726F" w:rsidRPr="00F7726F" w:rsidRDefault="00F7726F">
            <w:pPr>
              <w:spacing w:after="0" w:line="240" w:lineRule="auto"/>
              <w:ind w:left="20"/>
              <w:rPr>
                <w:rFonts w:ascii="Times New Roman" w:hAnsi="Times New Roman" w:cs="Times New Roman"/>
                <w:sz w:val="24"/>
                <w:szCs w:val="24"/>
              </w:rPr>
            </w:pPr>
            <w:r w:rsidRPr="00F7726F">
              <w:rPr>
                <w:rFonts w:ascii="Times New Roman" w:hAnsi="Times New Roman" w:cs="Times New Roman"/>
                <w:color w:val="000000"/>
                <w:sz w:val="24"/>
                <w:szCs w:val="24"/>
              </w:rPr>
              <w:t>Фактический адрес</w:t>
            </w:r>
          </w:p>
        </w:tc>
        <w:tc>
          <w:tcPr>
            <w:tcW w:w="1814" w:type="dxa"/>
            <w:tcMar>
              <w:top w:w="15" w:type="dxa"/>
              <w:left w:w="15" w:type="dxa"/>
              <w:bottom w:w="15" w:type="dxa"/>
              <w:right w:w="15" w:type="dxa"/>
            </w:tcMar>
            <w:vAlign w:val="center"/>
          </w:tcPr>
          <w:p w:rsidR="00F7726F" w:rsidRPr="00F7726F" w:rsidRDefault="00F7726F">
            <w:pPr>
              <w:spacing w:after="0" w:line="240" w:lineRule="auto"/>
              <w:rPr>
                <w:rFonts w:ascii="Times New Roman" w:hAnsi="Times New Roman" w:cs="Times New Roman"/>
                <w:sz w:val="24"/>
                <w:szCs w:val="24"/>
              </w:rPr>
            </w:pPr>
            <w:r w:rsidRPr="00F7726F">
              <w:rPr>
                <w:rFonts w:ascii="Times New Roman" w:hAnsi="Times New Roman" w:cs="Times New Roman"/>
                <w:sz w:val="24"/>
                <w:szCs w:val="24"/>
              </w:rPr>
              <w:br/>
            </w:r>
          </w:p>
        </w:tc>
      </w:tr>
      <w:tr w:rsidR="00F7726F" w:rsidRPr="00F7726F" w:rsidTr="00F7726F">
        <w:trPr>
          <w:trHeight w:val="30"/>
        </w:trPr>
        <w:tc>
          <w:tcPr>
            <w:tcW w:w="1333" w:type="dxa"/>
            <w:tcMar>
              <w:top w:w="15" w:type="dxa"/>
              <w:left w:w="15" w:type="dxa"/>
              <w:bottom w:w="15" w:type="dxa"/>
              <w:right w:w="15" w:type="dxa"/>
            </w:tcMar>
            <w:vAlign w:val="center"/>
          </w:tcPr>
          <w:p w:rsidR="00F7726F" w:rsidRPr="00F7726F" w:rsidRDefault="00F7726F">
            <w:pPr>
              <w:spacing w:after="0" w:line="240" w:lineRule="auto"/>
              <w:ind w:left="20"/>
              <w:rPr>
                <w:rFonts w:ascii="Times New Roman" w:hAnsi="Times New Roman" w:cs="Times New Roman"/>
                <w:sz w:val="24"/>
                <w:szCs w:val="24"/>
              </w:rPr>
            </w:pPr>
            <w:r w:rsidRPr="00F7726F">
              <w:rPr>
                <w:rFonts w:ascii="Times New Roman" w:hAnsi="Times New Roman" w:cs="Times New Roman"/>
                <w:color w:val="000000"/>
                <w:sz w:val="24"/>
                <w:szCs w:val="24"/>
              </w:rPr>
              <w:t>5.</w:t>
            </w:r>
          </w:p>
        </w:tc>
        <w:tc>
          <w:tcPr>
            <w:tcW w:w="9153" w:type="dxa"/>
            <w:tcMar>
              <w:top w:w="15" w:type="dxa"/>
              <w:left w:w="15" w:type="dxa"/>
              <w:bottom w:w="15" w:type="dxa"/>
              <w:right w:w="15" w:type="dxa"/>
            </w:tcMar>
            <w:vAlign w:val="center"/>
          </w:tcPr>
          <w:p w:rsidR="00F7726F" w:rsidRPr="00F7726F" w:rsidRDefault="00F7726F">
            <w:pPr>
              <w:spacing w:after="0" w:line="240" w:lineRule="auto"/>
              <w:ind w:left="20"/>
              <w:rPr>
                <w:rFonts w:ascii="Times New Roman" w:hAnsi="Times New Roman" w:cs="Times New Roman"/>
                <w:sz w:val="24"/>
                <w:szCs w:val="24"/>
              </w:rPr>
            </w:pPr>
            <w:r w:rsidRPr="00F7726F">
              <w:rPr>
                <w:rFonts w:ascii="Times New Roman" w:hAnsi="Times New Roman" w:cs="Times New Roman"/>
                <w:color w:val="000000"/>
                <w:sz w:val="24"/>
                <w:szCs w:val="24"/>
              </w:rPr>
              <w:t>Информация о целевой группе заявителя</w:t>
            </w:r>
          </w:p>
        </w:tc>
        <w:tc>
          <w:tcPr>
            <w:tcW w:w="1814" w:type="dxa"/>
            <w:tcMar>
              <w:top w:w="15" w:type="dxa"/>
              <w:left w:w="15" w:type="dxa"/>
              <w:bottom w:w="15" w:type="dxa"/>
              <w:right w:w="15" w:type="dxa"/>
            </w:tcMar>
            <w:vAlign w:val="center"/>
          </w:tcPr>
          <w:p w:rsidR="00F7726F" w:rsidRPr="00F7726F" w:rsidRDefault="00F7726F">
            <w:pPr>
              <w:spacing w:after="0" w:line="240" w:lineRule="auto"/>
              <w:rPr>
                <w:rFonts w:ascii="Times New Roman" w:hAnsi="Times New Roman" w:cs="Times New Roman"/>
                <w:sz w:val="24"/>
                <w:szCs w:val="24"/>
              </w:rPr>
            </w:pPr>
            <w:r w:rsidRPr="00F7726F">
              <w:rPr>
                <w:rFonts w:ascii="Times New Roman" w:hAnsi="Times New Roman" w:cs="Times New Roman"/>
                <w:sz w:val="24"/>
                <w:szCs w:val="24"/>
              </w:rPr>
              <w:br/>
            </w:r>
          </w:p>
        </w:tc>
      </w:tr>
      <w:tr w:rsidR="00F7726F" w:rsidRPr="00F7726F" w:rsidTr="00F7726F">
        <w:trPr>
          <w:trHeight w:val="30"/>
        </w:trPr>
        <w:tc>
          <w:tcPr>
            <w:tcW w:w="1333" w:type="dxa"/>
            <w:tcMar>
              <w:top w:w="15" w:type="dxa"/>
              <w:left w:w="15" w:type="dxa"/>
              <w:bottom w:w="15" w:type="dxa"/>
              <w:right w:w="15" w:type="dxa"/>
            </w:tcMar>
            <w:vAlign w:val="center"/>
          </w:tcPr>
          <w:p w:rsidR="00F7726F" w:rsidRPr="00F7726F" w:rsidRDefault="00F7726F">
            <w:pPr>
              <w:spacing w:after="0" w:line="240" w:lineRule="auto"/>
              <w:ind w:left="20"/>
              <w:rPr>
                <w:rFonts w:ascii="Times New Roman" w:hAnsi="Times New Roman" w:cs="Times New Roman"/>
                <w:sz w:val="24"/>
                <w:szCs w:val="24"/>
              </w:rPr>
            </w:pPr>
            <w:r w:rsidRPr="00F7726F">
              <w:rPr>
                <w:rFonts w:ascii="Times New Roman" w:hAnsi="Times New Roman" w:cs="Times New Roman"/>
                <w:color w:val="000000"/>
                <w:sz w:val="24"/>
                <w:szCs w:val="24"/>
              </w:rPr>
              <w:t>6.</w:t>
            </w:r>
          </w:p>
        </w:tc>
        <w:tc>
          <w:tcPr>
            <w:tcW w:w="9153" w:type="dxa"/>
            <w:tcMar>
              <w:top w:w="15" w:type="dxa"/>
              <w:left w:w="15" w:type="dxa"/>
              <w:bottom w:w="15" w:type="dxa"/>
              <w:right w:w="15" w:type="dxa"/>
            </w:tcMar>
            <w:vAlign w:val="center"/>
          </w:tcPr>
          <w:p w:rsidR="00F7726F" w:rsidRPr="00F7726F" w:rsidRDefault="00F7726F">
            <w:pPr>
              <w:spacing w:after="0" w:line="240" w:lineRule="auto"/>
              <w:ind w:left="20"/>
              <w:rPr>
                <w:rFonts w:ascii="Times New Roman" w:hAnsi="Times New Roman" w:cs="Times New Roman"/>
                <w:sz w:val="24"/>
                <w:szCs w:val="24"/>
              </w:rPr>
            </w:pPr>
            <w:r w:rsidRPr="00F7726F">
              <w:rPr>
                <w:rFonts w:ascii="Times New Roman" w:hAnsi="Times New Roman" w:cs="Times New Roman"/>
                <w:color w:val="000000"/>
                <w:sz w:val="24"/>
                <w:szCs w:val="24"/>
              </w:rPr>
              <w:t xml:space="preserve"> Фамилия, имя, отчество (при его наличии), должность первого руководителя, контактные номера телефонов (в том числе мобильный) и адрес электронной почты </w:t>
            </w:r>
          </w:p>
        </w:tc>
        <w:tc>
          <w:tcPr>
            <w:tcW w:w="1814" w:type="dxa"/>
            <w:tcMar>
              <w:top w:w="15" w:type="dxa"/>
              <w:left w:w="15" w:type="dxa"/>
              <w:bottom w:w="15" w:type="dxa"/>
              <w:right w:w="15" w:type="dxa"/>
            </w:tcMar>
            <w:vAlign w:val="center"/>
          </w:tcPr>
          <w:p w:rsidR="00F7726F" w:rsidRPr="00F7726F" w:rsidRDefault="00F7726F">
            <w:pPr>
              <w:spacing w:after="0" w:line="240" w:lineRule="auto"/>
              <w:rPr>
                <w:rFonts w:ascii="Times New Roman" w:hAnsi="Times New Roman" w:cs="Times New Roman"/>
                <w:sz w:val="24"/>
                <w:szCs w:val="24"/>
              </w:rPr>
            </w:pPr>
            <w:r w:rsidRPr="00F7726F">
              <w:rPr>
                <w:rFonts w:ascii="Times New Roman" w:hAnsi="Times New Roman" w:cs="Times New Roman"/>
                <w:sz w:val="24"/>
                <w:szCs w:val="24"/>
              </w:rPr>
              <w:br/>
            </w:r>
          </w:p>
        </w:tc>
      </w:tr>
      <w:tr w:rsidR="00F7726F" w:rsidRPr="00F7726F" w:rsidTr="00F7726F">
        <w:trPr>
          <w:trHeight w:val="30"/>
        </w:trPr>
        <w:tc>
          <w:tcPr>
            <w:tcW w:w="1333" w:type="dxa"/>
            <w:tcMar>
              <w:top w:w="15" w:type="dxa"/>
              <w:left w:w="15" w:type="dxa"/>
              <w:bottom w:w="15" w:type="dxa"/>
              <w:right w:w="15" w:type="dxa"/>
            </w:tcMar>
            <w:vAlign w:val="center"/>
          </w:tcPr>
          <w:p w:rsidR="00F7726F" w:rsidRPr="00F7726F" w:rsidRDefault="00F7726F">
            <w:pPr>
              <w:spacing w:after="0" w:line="240" w:lineRule="auto"/>
              <w:ind w:left="20"/>
              <w:rPr>
                <w:rFonts w:ascii="Times New Roman" w:hAnsi="Times New Roman" w:cs="Times New Roman"/>
                <w:sz w:val="24"/>
                <w:szCs w:val="24"/>
              </w:rPr>
            </w:pPr>
            <w:r w:rsidRPr="00F7726F">
              <w:rPr>
                <w:rFonts w:ascii="Times New Roman" w:hAnsi="Times New Roman" w:cs="Times New Roman"/>
                <w:color w:val="000000"/>
                <w:sz w:val="24"/>
                <w:szCs w:val="24"/>
              </w:rPr>
              <w:t>7.</w:t>
            </w:r>
          </w:p>
        </w:tc>
        <w:tc>
          <w:tcPr>
            <w:tcW w:w="9153" w:type="dxa"/>
            <w:tcMar>
              <w:top w:w="15" w:type="dxa"/>
              <w:left w:w="15" w:type="dxa"/>
              <w:bottom w:w="15" w:type="dxa"/>
              <w:right w:w="15" w:type="dxa"/>
            </w:tcMar>
            <w:vAlign w:val="center"/>
          </w:tcPr>
          <w:p w:rsidR="00F7726F" w:rsidRPr="00F7726F" w:rsidRDefault="00F7726F">
            <w:pPr>
              <w:spacing w:after="0" w:line="240" w:lineRule="auto"/>
              <w:ind w:left="20"/>
              <w:rPr>
                <w:rFonts w:ascii="Times New Roman" w:hAnsi="Times New Roman" w:cs="Times New Roman"/>
                <w:sz w:val="24"/>
                <w:szCs w:val="24"/>
              </w:rPr>
            </w:pPr>
            <w:r w:rsidRPr="00F7726F">
              <w:rPr>
                <w:rFonts w:ascii="Times New Roman" w:hAnsi="Times New Roman" w:cs="Times New Roman"/>
                <w:color w:val="000000"/>
                <w:sz w:val="24"/>
                <w:szCs w:val="24"/>
              </w:rPr>
              <w:t>Фамилия, имя, отчество (при его наличии) главного бухгалтера (бухгалтера), контактные номера телефонов (в том числе мобильный) и адрес электронной почты</w:t>
            </w:r>
          </w:p>
        </w:tc>
        <w:tc>
          <w:tcPr>
            <w:tcW w:w="1814" w:type="dxa"/>
            <w:tcMar>
              <w:top w:w="15" w:type="dxa"/>
              <w:left w:w="15" w:type="dxa"/>
              <w:bottom w:w="15" w:type="dxa"/>
              <w:right w:w="15" w:type="dxa"/>
            </w:tcMar>
            <w:vAlign w:val="center"/>
          </w:tcPr>
          <w:p w:rsidR="00F7726F" w:rsidRPr="00F7726F" w:rsidRDefault="00F7726F">
            <w:pPr>
              <w:spacing w:after="0" w:line="240" w:lineRule="auto"/>
              <w:rPr>
                <w:rFonts w:ascii="Times New Roman" w:hAnsi="Times New Roman" w:cs="Times New Roman"/>
                <w:sz w:val="24"/>
                <w:szCs w:val="24"/>
              </w:rPr>
            </w:pPr>
            <w:r w:rsidRPr="00F7726F">
              <w:rPr>
                <w:rFonts w:ascii="Times New Roman" w:hAnsi="Times New Roman" w:cs="Times New Roman"/>
                <w:sz w:val="24"/>
                <w:szCs w:val="24"/>
              </w:rPr>
              <w:br/>
            </w:r>
          </w:p>
        </w:tc>
      </w:tr>
      <w:tr w:rsidR="00F7726F" w:rsidRPr="00F7726F" w:rsidTr="00F7726F">
        <w:trPr>
          <w:trHeight w:val="30"/>
        </w:trPr>
        <w:tc>
          <w:tcPr>
            <w:tcW w:w="1333" w:type="dxa"/>
            <w:tcMar>
              <w:top w:w="15" w:type="dxa"/>
              <w:left w:w="15" w:type="dxa"/>
              <w:bottom w:w="15" w:type="dxa"/>
              <w:right w:w="15" w:type="dxa"/>
            </w:tcMar>
            <w:vAlign w:val="center"/>
          </w:tcPr>
          <w:p w:rsidR="00F7726F" w:rsidRPr="00F7726F" w:rsidRDefault="00F7726F">
            <w:pPr>
              <w:spacing w:after="0" w:line="240" w:lineRule="auto"/>
              <w:ind w:left="20"/>
              <w:rPr>
                <w:rFonts w:ascii="Times New Roman" w:hAnsi="Times New Roman" w:cs="Times New Roman"/>
                <w:sz w:val="24"/>
                <w:szCs w:val="24"/>
              </w:rPr>
            </w:pPr>
            <w:r w:rsidRPr="00F7726F">
              <w:rPr>
                <w:rFonts w:ascii="Times New Roman" w:hAnsi="Times New Roman" w:cs="Times New Roman"/>
                <w:color w:val="000000"/>
                <w:sz w:val="24"/>
                <w:szCs w:val="24"/>
              </w:rPr>
              <w:t>8.</w:t>
            </w:r>
          </w:p>
        </w:tc>
        <w:tc>
          <w:tcPr>
            <w:tcW w:w="9153" w:type="dxa"/>
            <w:tcMar>
              <w:top w:w="15" w:type="dxa"/>
              <w:left w:w="15" w:type="dxa"/>
              <w:bottom w:w="15" w:type="dxa"/>
              <w:right w:w="15" w:type="dxa"/>
            </w:tcMar>
            <w:vAlign w:val="center"/>
          </w:tcPr>
          <w:p w:rsidR="00F7726F" w:rsidRPr="00F7726F" w:rsidRDefault="00F7726F">
            <w:pPr>
              <w:spacing w:after="0" w:line="240" w:lineRule="auto"/>
              <w:ind w:left="20"/>
              <w:rPr>
                <w:rFonts w:ascii="Times New Roman" w:hAnsi="Times New Roman" w:cs="Times New Roman"/>
                <w:sz w:val="24"/>
                <w:szCs w:val="24"/>
              </w:rPr>
            </w:pPr>
            <w:r w:rsidRPr="00F7726F">
              <w:rPr>
                <w:rFonts w:ascii="Times New Roman" w:hAnsi="Times New Roman" w:cs="Times New Roman"/>
                <w:color w:val="000000"/>
                <w:sz w:val="24"/>
                <w:szCs w:val="24"/>
              </w:rPr>
              <w:t>Трудовые ресурсы всего</w:t>
            </w:r>
            <w:proofErr w:type="gramStart"/>
            <w:r w:rsidRPr="00F7726F">
              <w:rPr>
                <w:rFonts w:ascii="Times New Roman" w:hAnsi="Times New Roman" w:cs="Times New Roman"/>
                <w:color w:val="000000"/>
                <w:sz w:val="24"/>
                <w:szCs w:val="24"/>
              </w:rPr>
              <w:t xml:space="preserve"> И</w:t>
            </w:r>
            <w:proofErr w:type="gramEnd"/>
            <w:r w:rsidRPr="00F7726F">
              <w:rPr>
                <w:rFonts w:ascii="Times New Roman" w:hAnsi="Times New Roman" w:cs="Times New Roman"/>
                <w:color w:val="000000"/>
                <w:sz w:val="24"/>
                <w:szCs w:val="24"/>
              </w:rPr>
              <w:t>з них:</w:t>
            </w:r>
          </w:p>
        </w:tc>
        <w:tc>
          <w:tcPr>
            <w:tcW w:w="1814" w:type="dxa"/>
            <w:tcMar>
              <w:top w:w="15" w:type="dxa"/>
              <w:left w:w="15" w:type="dxa"/>
              <w:bottom w:w="15" w:type="dxa"/>
              <w:right w:w="15" w:type="dxa"/>
            </w:tcMar>
            <w:vAlign w:val="center"/>
          </w:tcPr>
          <w:p w:rsidR="00F7726F" w:rsidRPr="00F7726F" w:rsidRDefault="00F7726F">
            <w:pPr>
              <w:spacing w:after="0" w:line="240" w:lineRule="auto"/>
              <w:rPr>
                <w:rFonts w:ascii="Times New Roman" w:hAnsi="Times New Roman" w:cs="Times New Roman"/>
                <w:sz w:val="24"/>
                <w:szCs w:val="24"/>
              </w:rPr>
            </w:pPr>
            <w:r w:rsidRPr="00F7726F">
              <w:rPr>
                <w:rFonts w:ascii="Times New Roman" w:hAnsi="Times New Roman" w:cs="Times New Roman"/>
                <w:sz w:val="24"/>
                <w:szCs w:val="24"/>
              </w:rPr>
              <w:br/>
            </w:r>
          </w:p>
        </w:tc>
      </w:tr>
      <w:tr w:rsidR="00F7726F" w:rsidRPr="00F7726F" w:rsidTr="00F7726F">
        <w:trPr>
          <w:trHeight w:val="30"/>
        </w:trPr>
        <w:tc>
          <w:tcPr>
            <w:tcW w:w="1333" w:type="dxa"/>
            <w:tcMar>
              <w:top w:w="15" w:type="dxa"/>
              <w:left w:w="15" w:type="dxa"/>
              <w:bottom w:w="15" w:type="dxa"/>
              <w:right w:w="15" w:type="dxa"/>
            </w:tcMar>
            <w:vAlign w:val="center"/>
          </w:tcPr>
          <w:p w:rsidR="00F7726F" w:rsidRPr="00F7726F" w:rsidRDefault="00F7726F">
            <w:pPr>
              <w:spacing w:after="0" w:line="240" w:lineRule="auto"/>
              <w:rPr>
                <w:rFonts w:ascii="Times New Roman" w:hAnsi="Times New Roman" w:cs="Times New Roman"/>
                <w:sz w:val="24"/>
                <w:szCs w:val="24"/>
              </w:rPr>
            </w:pPr>
            <w:r w:rsidRPr="00F7726F">
              <w:rPr>
                <w:rFonts w:ascii="Times New Roman" w:hAnsi="Times New Roman" w:cs="Times New Roman"/>
                <w:sz w:val="24"/>
                <w:szCs w:val="24"/>
              </w:rPr>
              <w:br/>
            </w:r>
          </w:p>
        </w:tc>
        <w:tc>
          <w:tcPr>
            <w:tcW w:w="9153" w:type="dxa"/>
            <w:tcMar>
              <w:top w:w="15" w:type="dxa"/>
              <w:left w:w="15" w:type="dxa"/>
              <w:bottom w:w="15" w:type="dxa"/>
              <w:right w:w="15" w:type="dxa"/>
            </w:tcMar>
            <w:vAlign w:val="center"/>
          </w:tcPr>
          <w:p w:rsidR="00F7726F" w:rsidRPr="00F7726F" w:rsidRDefault="00F7726F">
            <w:pPr>
              <w:spacing w:after="0" w:line="240" w:lineRule="auto"/>
              <w:ind w:left="20"/>
              <w:rPr>
                <w:rFonts w:ascii="Times New Roman" w:hAnsi="Times New Roman" w:cs="Times New Roman"/>
                <w:sz w:val="24"/>
                <w:szCs w:val="24"/>
              </w:rPr>
            </w:pPr>
            <w:r w:rsidRPr="00F7726F">
              <w:rPr>
                <w:rFonts w:ascii="Times New Roman" w:hAnsi="Times New Roman" w:cs="Times New Roman"/>
                <w:color w:val="000000"/>
                <w:sz w:val="24"/>
                <w:szCs w:val="24"/>
              </w:rPr>
              <w:t>Штатные сотрудники</w:t>
            </w:r>
          </w:p>
        </w:tc>
        <w:tc>
          <w:tcPr>
            <w:tcW w:w="1814" w:type="dxa"/>
            <w:tcMar>
              <w:top w:w="15" w:type="dxa"/>
              <w:left w:w="15" w:type="dxa"/>
              <w:bottom w:w="15" w:type="dxa"/>
              <w:right w:w="15" w:type="dxa"/>
            </w:tcMar>
            <w:vAlign w:val="center"/>
          </w:tcPr>
          <w:p w:rsidR="00F7726F" w:rsidRPr="00F7726F" w:rsidRDefault="00F7726F">
            <w:pPr>
              <w:spacing w:after="0" w:line="240" w:lineRule="auto"/>
              <w:rPr>
                <w:rFonts w:ascii="Times New Roman" w:hAnsi="Times New Roman" w:cs="Times New Roman"/>
                <w:sz w:val="24"/>
                <w:szCs w:val="24"/>
              </w:rPr>
            </w:pPr>
            <w:r w:rsidRPr="00F7726F">
              <w:rPr>
                <w:rFonts w:ascii="Times New Roman" w:hAnsi="Times New Roman" w:cs="Times New Roman"/>
                <w:sz w:val="24"/>
                <w:szCs w:val="24"/>
              </w:rPr>
              <w:br/>
            </w:r>
          </w:p>
        </w:tc>
      </w:tr>
      <w:tr w:rsidR="00F7726F" w:rsidRPr="00F7726F" w:rsidTr="00F7726F">
        <w:trPr>
          <w:trHeight w:val="30"/>
        </w:trPr>
        <w:tc>
          <w:tcPr>
            <w:tcW w:w="1333" w:type="dxa"/>
            <w:tcMar>
              <w:top w:w="15" w:type="dxa"/>
              <w:left w:w="15" w:type="dxa"/>
              <w:bottom w:w="15" w:type="dxa"/>
              <w:right w:w="15" w:type="dxa"/>
            </w:tcMar>
            <w:vAlign w:val="center"/>
          </w:tcPr>
          <w:p w:rsidR="00F7726F" w:rsidRPr="00F7726F" w:rsidRDefault="00F7726F">
            <w:pPr>
              <w:spacing w:after="0" w:line="240" w:lineRule="auto"/>
              <w:rPr>
                <w:rFonts w:ascii="Times New Roman" w:hAnsi="Times New Roman" w:cs="Times New Roman"/>
                <w:sz w:val="24"/>
                <w:szCs w:val="24"/>
              </w:rPr>
            </w:pPr>
            <w:r w:rsidRPr="00F7726F">
              <w:rPr>
                <w:rFonts w:ascii="Times New Roman" w:hAnsi="Times New Roman" w:cs="Times New Roman"/>
                <w:sz w:val="24"/>
                <w:szCs w:val="24"/>
              </w:rPr>
              <w:br/>
            </w:r>
          </w:p>
        </w:tc>
        <w:tc>
          <w:tcPr>
            <w:tcW w:w="9153" w:type="dxa"/>
            <w:tcMar>
              <w:top w:w="15" w:type="dxa"/>
              <w:left w:w="15" w:type="dxa"/>
              <w:bottom w:w="15" w:type="dxa"/>
              <w:right w:w="15" w:type="dxa"/>
            </w:tcMar>
            <w:vAlign w:val="center"/>
          </w:tcPr>
          <w:p w:rsidR="00F7726F" w:rsidRPr="00F7726F" w:rsidRDefault="00F7726F">
            <w:pPr>
              <w:spacing w:after="0" w:line="240" w:lineRule="auto"/>
              <w:ind w:left="20"/>
              <w:rPr>
                <w:rFonts w:ascii="Times New Roman" w:hAnsi="Times New Roman" w:cs="Times New Roman"/>
                <w:sz w:val="24"/>
                <w:szCs w:val="24"/>
              </w:rPr>
            </w:pPr>
            <w:r w:rsidRPr="00F7726F">
              <w:rPr>
                <w:rFonts w:ascii="Times New Roman" w:hAnsi="Times New Roman" w:cs="Times New Roman"/>
                <w:color w:val="000000"/>
                <w:sz w:val="24"/>
                <w:szCs w:val="24"/>
              </w:rPr>
              <w:t>Привлекаемые специалисты</w:t>
            </w:r>
          </w:p>
        </w:tc>
        <w:tc>
          <w:tcPr>
            <w:tcW w:w="1814" w:type="dxa"/>
            <w:tcMar>
              <w:top w:w="15" w:type="dxa"/>
              <w:left w:w="15" w:type="dxa"/>
              <w:bottom w:w="15" w:type="dxa"/>
              <w:right w:w="15" w:type="dxa"/>
            </w:tcMar>
            <w:vAlign w:val="center"/>
          </w:tcPr>
          <w:p w:rsidR="00F7726F" w:rsidRPr="00F7726F" w:rsidRDefault="00F7726F">
            <w:pPr>
              <w:spacing w:after="0" w:line="240" w:lineRule="auto"/>
              <w:rPr>
                <w:rFonts w:ascii="Times New Roman" w:hAnsi="Times New Roman" w:cs="Times New Roman"/>
                <w:sz w:val="24"/>
                <w:szCs w:val="24"/>
              </w:rPr>
            </w:pPr>
            <w:r w:rsidRPr="00F7726F">
              <w:rPr>
                <w:rFonts w:ascii="Times New Roman" w:hAnsi="Times New Roman" w:cs="Times New Roman"/>
                <w:sz w:val="24"/>
                <w:szCs w:val="24"/>
              </w:rPr>
              <w:br/>
            </w:r>
          </w:p>
        </w:tc>
      </w:tr>
      <w:tr w:rsidR="00F7726F" w:rsidRPr="00F7726F" w:rsidTr="00F7726F">
        <w:trPr>
          <w:trHeight w:val="30"/>
        </w:trPr>
        <w:tc>
          <w:tcPr>
            <w:tcW w:w="1333" w:type="dxa"/>
            <w:tcMar>
              <w:top w:w="15" w:type="dxa"/>
              <w:left w:w="15" w:type="dxa"/>
              <w:bottom w:w="15" w:type="dxa"/>
              <w:right w:w="15" w:type="dxa"/>
            </w:tcMar>
            <w:vAlign w:val="center"/>
          </w:tcPr>
          <w:p w:rsidR="00F7726F" w:rsidRPr="00F7726F" w:rsidRDefault="00F7726F">
            <w:pPr>
              <w:spacing w:after="0" w:line="240" w:lineRule="auto"/>
              <w:rPr>
                <w:rFonts w:ascii="Times New Roman" w:hAnsi="Times New Roman" w:cs="Times New Roman"/>
                <w:sz w:val="24"/>
                <w:szCs w:val="24"/>
              </w:rPr>
            </w:pPr>
            <w:r w:rsidRPr="00F7726F">
              <w:rPr>
                <w:rFonts w:ascii="Times New Roman" w:hAnsi="Times New Roman" w:cs="Times New Roman"/>
                <w:sz w:val="24"/>
                <w:szCs w:val="24"/>
              </w:rPr>
              <w:br/>
            </w:r>
          </w:p>
        </w:tc>
        <w:tc>
          <w:tcPr>
            <w:tcW w:w="9153" w:type="dxa"/>
            <w:tcMar>
              <w:top w:w="15" w:type="dxa"/>
              <w:left w:w="15" w:type="dxa"/>
              <w:bottom w:w="15" w:type="dxa"/>
              <w:right w:w="15" w:type="dxa"/>
            </w:tcMar>
            <w:vAlign w:val="center"/>
          </w:tcPr>
          <w:p w:rsidR="00F7726F" w:rsidRPr="00F7726F" w:rsidRDefault="00F7726F">
            <w:pPr>
              <w:spacing w:after="0" w:line="240" w:lineRule="auto"/>
              <w:ind w:left="20"/>
              <w:rPr>
                <w:rFonts w:ascii="Times New Roman" w:hAnsi="Times New Roman" w:cs="Times New Roman"/>
                <w:sz w:val="24"/>
                <w:szCs w:val="24"/>
              </w:rPr>
            </w:pPr>
            <w:r w:rsidRPr="00F7726F">
              <w:rPr>
                <w:rFonts w:ascii="Times New Roman" w:hAnsi="Times New Roman" w:cs="Times New Roman"/>
                <w:color w:val="000000"/>
                <w:sz w:val="24"/>
                <w:szCs w:val="24"/>
              </w:rPr>
              <w:t>Волонтеры</w:t>
            </w:r>
          </w:p>
        </w:tc>
        <w:tc>
          <w:tcPr>
            <w:tcW w:w="1814" w:type="dxa"/>
            <w:tcMar>
              <w:top w:w="15" w:type="dxa"/>
              <w:left w:w="15" w:type="dxa"/>
              <w:bottom w:w="15" w:type="dxa"/>
              <w:right w:w="15" w:type="dxa"/>
            </w:tcMar>
            <w:vAlign w:val="center"/>
          </w:tcPr>
          <w:p w:rsidR="00F7726F" w:rsidRPr="00F7726F" w:rsidRDefault="00F7726F">
            <w:pPr>
              <w:spacing w:after="0" w:line="240" w:lineRule="auto"/>
              <w:rPr>
                <w:rFonts w:ascii="Times New Roman" w:hAnsi="Times New Roman" w:cs="Times New Roman"/>
                <w:sz w:val="24"/>
                <w:szCs w:val="24"/>
              </w:rPr>
            </w:pPr>
            <w:r w:rsidRPr="00F7726F">
              <w:rPr>
                <w:rFonts w:ascii="Times New Roman" w:hAnsi="Times New Roman" w:cs="Times New Roman"/>
                <w:sz w:val="24"/>
                <w:szCs w:val="24"/>
              </w:rPr>
              <w:br/>
            </w:r>
          </w:p>
        </w:tc>
      </w:tr>
    </w:tbl>
    <w:p w:rsidR="00F7726F" w:rsidRPr="00F7726F" w:rsidRDefault="00734259" w:rsidP="00530470">
      <w:pPr>
        <w:spacing w:after="0" w:line="240" w:lineRule="auto"/>
        <w:jc w:val="right"/>
        <w:rPr>
          <w:rFonts w:ascii="Times New Roman" w:eastAsia="Calibri" w:hAnsi="Times New Roman" w:cs="Times New Roman"/>
          <w:sz w:val="24"/>
          <w:szCs w:val="24"/>
        </w:rPr>
      </w:pPr>
      <w:r w:rsidRPr="00F7726F">
        <w:rPr>
          <w:rFonts w:ascii="Times New Roman" w:eastAsia="Calibri" w:hAnsi="Times New Roman" w:cs="Times New Roman"/>
          <w:sz w:val="24"/>
          <w:szCs w:val="24"/>
        </w:rPr>
        <w:br w:type="page"/>
      </w:r>
      <w:r w:rsidR="00F7726F" w:rsidRPr="00734259">
        <w:rPr>
          <w:rFonts w:ascii="Times New Roman" w:eastAsia="Arial" w:hAnsi="Times New Roman" w:cs="Times New Roman"/>
          <w:color w:val="000000"/>
          <w:sz w:val="24"/>
          <w:szCs w:val="24"/>
        </w:rPr>
        <w:lastRenderedPageBreak/>
        <w:t xml:space="preserve">Приложение </w:t>
      </w:r>
      <w:r w:rsidR="00F7726F">
        <w:rPr>
          <w:rFonts w:ascii="Times New Roman" w:eastAsia="Arial" w:hAnsi="Times New Roman" w:cs="Times New Roman"/>
          <w:color w:val="000000"/>
          <w:sz w:val="24"/>
          <w:szCs w:val="24"/>
        </w:rPr>
        <w:t>3</w:t>
      </w:r>
    </w:p>
    <w:p w:rsidR="008114FF" w:rsidRDefault="008114FF" w:rsidP="00530470">
      <w:pPr>
        <w:spacing w:after="0" w:line="240" w:lineRule="auto"/>
        <w:ind w:left="5954"/>
        <w:jc w:val="right"/>
        <w:outlineLvl w:val="2"/>
        <w:rPr>
          <w:rFonts w:ascii="Times New Roman" w:eastAsia="Calibri" w:hAnsi="Times New Roman" w:cs="Times New Roman"/>
          <w:bCs/>
          <w:strike/>
          <w:color w:val="FF0000"/>
          <w:sz w:val="24"/>
          <w:szCs w:val="24"/>
        </w:rPr>
      </w:pPr>
    </w:p>
    <w:p w:rsidR="002A1229" w:rsidRDefault="002A1229" w:rsidP="00530470">
      <w:pPr>
        <w:spacing w:after="0" w:line="240" w:lineRule="auto"/>
        <w:ind w:left="5954"/>
        <w:jc w:val="right"/>
        <w:outlineLvl w:val="2"/>
        <w:rPr>
          <w:rFonts w:ascii="Times New Roman" w:eastAsia="Calibri" w:hAnsi="Times New Roman" w:cs="Times New Roman"/>
          <w:bCs/>
          <w:strike/>
          <w:color w:val="FF0000"/>
          <w:sz w:val="24"/>
          <w:szCs w:val="24"/>
        </w:rPr>
      </w:pPr>
    </w:p>
    <w:p w:rsidR="008114FF" w:rsidRDefault="008114FF" w:rsidP="00530470">
      <w:pPr>
        <w:spacing w:after="0" w:line="240" w:lineRule="auto"/>
        <w:ind w:left="5954"/>
        <w:jc w:val="right"/>
        <w:outlineLvl w:val="2"/>
        <w:rPr>
          <w:rFonts w:ascii="Times New Roman" w:eastAsia="Calibri" w:hAnsi="Times New Roman" w:cs="Times New Roman"/>
          <w:bCs/>
          <w:sz w:val="24"/>
          <w:szCs w:val="24"/>
        </w:rPr>
      </w:pPr>
      <w:r w:rsidRPr="008114FF">
        <w:rPr>
          <w:rFonts w:ascii="Times New Roman" w:eastAsia="Calibri" w:hAnsi="Times New Roman" w:cs="Times New Roman"/>
          <w:bCs/>
          <w:sz w:val="24"/>
          <w:szCs w:val="24"/>
        </w:rPr>
        <w:t>Форма</w:t>
      </w:r>
    </w:p>
    <w:p w:rsidR="002A1229" w:rsidRPr="008114FF" w:rsidRDefault="002A1229" w:rsidP="00530470">
      <w:pPr>
        <w:spacing w:after="0" w:line="240" w:lineRule="auto"/>
        <w:ind w:left="5954"/>
        <w:jc w:val="right"/>
        <w:outlineLvl w:val="2"/>
        <w:rPr>
          <w:rFonts w:ascii="Times New Roman" w:eastAsia="Calibri" w:hAnsi="Times New Roman" w:cs="Times New Roman"/>
          <w:bCs/>
          <w:sz w:val="24"/>
          <w:szCs w:val="24"/>
        </w:rPr>
      </w:pPr>
    </w:p>
    <w:p w:rsidR="00F7726F" w:rsidRPr="00F7726F" w:rsidRDefault="00F7726F" w:rsidP="00530470">
      <w:pPr>
        <w:spacing w:after="0" w:line="240" w:lineRule="auto"/>
        <w:jc w:val="center"/>
        <w:rPr>
          <w:rFonts w:ascii="Times New Roman" w:hAnsi="Times New Roman" w:cs="Times New Roman"/>
          <w:sz w:val="24"/>
          <w:szCs w:val="24"/>
        </w:rPr>
      </w:pPr>
      <w:bookmarkStart w:id="18" w:name="z817"/>
      <w:r w:rsidRPr="00F7726F">
        <w:rPr>
          <w:rFonts w:ascii="Times New Roman" w:hAnsi="Times New Roman" w:cs="Times New Roman"/>
          <w:b/>
          <w:color w:val="000000"/>
          <w:sz w:val="24"/>
          <w:szCs w:val="24"/>
        </w:rPr>
        <w:t>Сведения о потенциале заявителя</w:t>
      </w:r>
    </w:p>
    <w:p w:rsidR="00F7726F" w:rsidRPr="00F7726F" w:rsidRDefault="00F7726F" w:rsidP="00FB59DD">
      <w:pPr>
        <w:pStyle w:val="ac"/>
        <w:numPr>
          <w:ilvl w:val="0"/>
          <w:numId w:val="9"/>
        </w:numPr>
        <w:spacing w:after="0" w:line="240" w:lineRule="auto"/>
        <w:rPr>
          <w:rFonts w:ascii="Times New Roman" w:hAnsi="Times New Roman" w:cs="Times New Roman"/>
          <w:sz w:val="24"/>
          <w:szCs w:val="24"/>
        </w:rPr>
      </w:pPr>
      <w:bookmarkStart w:id="19" w:name="z818"/>
      <w:bookmarkEnd w:id="18"/>
      <w:r w:rsidRPr="00F7726F">
        <w:rPr>
          <w:rFonts w:ascii="Times New Roman" w:hAnsi="Times New Roman" w:cs="Times New Roman"/>
          <w:color w:val="000000"/>
          <w:sz w:val="24"/>
          <w:szCs w:val="24"/>
        </w:rPr>
        <w:t>Обоснование соответствия предлагаемого социального проекта и (или) социальной программы уставной деятельности организации.</w:t>
      </w:r>
    </w:p>
    <w:p w:rsidR="00F7726F" w:rsidRPr="00F7726F" w:rsidRDefault="00F7726F" w:rsidP="00FB59DD">
      <w:pPr>
        <w:pStyle w:val="ac"/>
        <w:numPr>
          <w:ilvl w:val="0"/>
          <w:numId w:val="9"/>
        </w:numPr>
        <w:spacing w:after="0" w:line="240" w:lineRule="auto"/>
        <w:rPr>
          <w:rFonts w:ascii="Times New Roman" w:hAnsi="Times New Roman" w:cs="Times New Roman"/>
          <w:sz w:val="24"/>
          <w:szCs w:val="24"/>
        </w:rPr>
      </w:pPr>
      <w:bookmarkStart w:id="20" w:name="z819"/>
      <w:bookmarkEnd w:id="19"/>
      <w:r w:rsidRPr="00F7726F">
        <w:rPr>
          <w:rFonts w:ascii="Times New Roman" w:hAnsi="Times New Roman" w:cs="Times New Roman"/>
          <w:color w:val="000000"/>
          <w:sz w:val="24"/>
          <w:szCs w:val="24"/>
        </w:rPr>
        <w:t xml:space="preserve">Опыт работы заявителя по теме гранта. </w:t>
      </w:r>
    </w:p>
    <w:p w:rsidR="00F7726F" w:rsidRPr="00F7726F" w:rsidRDefault="00F7726F" w:rsidP="00530470">
      <w:pPr>
        <w:spacing w:after="0" w:line="240" w:lineRule="auto"/>
        <w:rPr>
          <w:rFonts w:ascii="Times New Roman" w:hAnsi="Times New Roman" w:cs="Times New Roman"/>
          <w:sz w:val="24"/>
          <w:szCs w:val="24"/>
        </w:rPr>
      </w:pPr>
      <w:bookmarkStart w:id="21" w:name="z820"/>
      <w:bookmarkEnd w:id="20"/>
      <w:r w:rsidRPr="00F7726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F7726F">
        <w:rPr>
          <w:rFonts w:ascii="Times New Roman" w:hAnsi="Times New Roman" w:cs="Times New Roman"/>
          <w:color w:val="000000"/>
          <w:sz w:val="24"/>
          <w:szCs w:val="24"/>
        </w:rPr>
        <w:t xml:space="preserve">Перечисляется предыдущие аналогичные социальные проекты и (или) социальные программы, реализованные или находящиеся в процессе реализации за последние 3 (три) года (проекты и услуги, выполненные специалистами организации на индивидуальной основе или через другие организации, не могут считаться соответствующим опытом самой организации). </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81"/>
        <w:gridCol w:w="2288"/>
        <w:gridCol w:w="2539"/>
        <w:gridCol w:w="1593"/>
        <w:gridCol w:w="1593"/>
      </w:tblGrid>
      <w:tr w:rsidR="00F7726F" w:rsidRPr="00F7726F" w:rsidTr="00F7726F">
        <w:trPr>
          <w:trHeight w:val="30"/>
        </w:trPr>
        <w:tc>
          <w:tcPr>
            <w:tcW w:w="2048" w:type="dxa"/>
            <w:tcMar>
              <w:top w:w="15" w:type="dxa"/>
              <w:left w:w="15" w:type="dxa"/>
              <w:bottom w:w="15" w:type="dxa"/>
              <w:right w:w="15" w:type="dxa"/>
            </w:tcMar>
            <w:vAlign w:val="center"/>
          </w:tcPr>
          <w:p w:rsidR="00F7726F" w:rsidRPr="00F7726F" w:rsidRDefault="00F7726F" w:rsidP="00530470">
            <w:pPr>
              <w:spacing w:after="0" w:line="240" w:lineRule="auto"/>
              <w:ind w:left="20"/>
              <w:jc w:val="center"/>
              <w:rPr>
                <w:rFonts w:ascii="Times New Roman" w:hAnsi="Times New Roman" w:cs="Times New Roman"/>
                <w:sz w:val="24"/>
                <w:szCs w:val="24"/>
              </w:rPr>
            </w:pPr>
            <w:bookmarkStart w:id="22" w:name="z821"/>
            <w:bookmarkEnd w:id="21"/>
            <w:r w:rsidRPr="00F7726F">
              <w:rPr>
                <w:rFonts w:ascii="Times New Roman" w:hAnsi="Times New Roman" w:cs="Times New Roman"/>
                <w:color w:val="000000"/>
                <w:sz w:val="24"/>
                <w:szCs w:val="24"/>
              </w:rPr>
              <w:t>Сроки реализации социального проекта и (или) социальной программы</w:t>
            </w:r>
          </w:p>
        </w:tc>
        <w:bookmarkEnd w:id="22"/>
        <w:tc>
          <w:tcPr>
            <w:tcW w:w="3077" w:type="dxa"/>
            <w:tcMar>
              <w:top w:w="15" w:type="dxa"/>
              <w:left w:w="15" w:type="dxa"/>
              <w:bottom w:w="15" w:type="dxa"/>
              <w:right w:w="15" w:type="dxa"/>
            </w:tcMar>
            <w:vAlign w:val="center"/>
          </w:tcPr>
          <w:p w:rsidR="00F7726F" w:rsidRPr="00F7726F" w:rsidRDefault="00F7726F" w:rsidP="00530470">
            <w:pPr>
              <w:spacing w:after="0" w:line="240" w:lineRule="auto"/>
              <w:ind w:left="20"/>
              <w:jc w:val="center"/>
              <w:rPr>
                <w:rFonts w:ascii="Times New Roman" w:hAnsi="Times New Roman" w:cs="Times New Roman"/>
                <w:sz w:val="24"/>
                <w:szCs w:val="24"/>
              </w:rPr>
            </w:pPr>
            <w:r w:rsidRPr="00F7726F">
              <w:rPr>
                <w:rFonts w:ascii="Times New Roman" w:hAnsi="Times New Roman" w:cs="Times New Roman"/>
                <w:color w:val="000000"/>
                <w:sz w:val="24"/>
                <w:szCs w:val="24"/>
              </w:rPr>
              <w:t>Наименование социального проекта и (или) социальной программы (краткое описание основной деятельности)</w:t>
            </w:r>
          </w:p>
        </w:tc>
        <w:tc>
          <w:tcPr>
            <w:tcW w:w="3442" w:type="dxa"/>
            <w:tcMar>
              <w:top w:w="15" w:type="dxa"/>
              <w:left w:w="15" w:type="dxa"/>
              <w:bottom w:w="15" w:type="dxa"/>
              <w:right w:w="15" w:type="dxa"/>
            </w:tcMar>
            <w:vAlign w:val="center"/>
          </w:tcPr>
          <w:p w:rsidR="00F7726F" w:rsidRPr="00F7726F" w:rsidRDefault="00F7726F" w:rsidP="00530470">
            <w:pPr>
              <w:spacing w:after="0" w:line="240" w:lineRule="auto"/>
              <w:ind w:left="20"/>
              <w:jc w:val="center"/>
              <w:rPr>
                <w:rFonts w:ascii="Times New Roman" w:hAnsi="Times New Roman" w:cs="Times New Roman"/>
                <w:sz w:val="24"/>
                <w:szCs w:val="24"/>
              </w:rPr>
            </w:pPr>
            <w:r w:rsidRPr="00F7726F">
              <w:rPr>
                <w:rFonts w:ascii="Times New Roman" w:hAnsi="Times New Roman" w:cs="Times New Roman"/>
                <w:color w:val="000000"/>
                <w:sz w:val="24"/>
                <w:szCs w:val="24"/>
              </w:rPr>
              <w:t>Наименование заказчика (донора) и географический охват выполненного социального проекта и (или) социальной программы</w:t>
            </w:r>
          </w:p>
        </w:tc>
        <w:tc>
          <w:tcPr>
            <w:tcW w:w="1866" w:type="dxa"/>
            <w:tcMar>
              <w:top w:w="15" w:type="dxa"/>
              <w:left w:w="15" w:type="dxa"/>
              <w:bottom w:w="15" w:type="dxa"/>
              <w:right w:w="15" w:type="dxa"/>
            </w:tcMar>
            <w:vAlign w:val="center"/>
          </w:tcPr>
          <w:p w:rsidR="00F7726F" w:rsidRPr="00F7726F" w:rsidRDefault="00F7726F" w:rsidP="00530470">
            <w:pPr>
              <w:spacing w:after="0" w:line="240" w:lineRule="auto"/>
              <w:ind w:left="20"/>
              <w:jc w:val="center"/>
              <w:rPr>
                <w:rFonts w:ascii="Times New Roman" w:hAnsi="Times New Roman" w:cs="Times New Roman"/>
                <w:sz w:val="24"/>
                <w:szCs w:val="24"/>
              </w:rPr>
            </w:pPr>
            <w:r w:rsidRPr="00F7726F">
              <w:rPr>
                <w:rFonts w:ascii="Times New Roman" w:hAnsi="Times New Roman" w:cs="Times New Roman"/>
                <w:color w:val="000000"/>
                <w:sz w:val="24"/>
                <w:szCs w:val="24"/>
              </w:rPr>
              <w:t>Стоимость социального проекта и (или) социальной программы</w:t>
            </w:r>
          </w:p>
        </w:tc>
        <w:tc>
          <w:tcPr>
            <w:tcW w:w="1867" w:type="dxa"/>
            <w:tcMar>
              <w:top w:w="15" w:type="dxa"/>
              <w:left w:w="15" w:type="dxa"/>
              <w:bottom w:w="15" w:type="dxa"/>
              <w:right w:w="15" w:type="dxa"/>
            </w:tcMar>
            <w:vAlign w:val="center"/>
          </w:tcPr>
          <w:p w:rsidR="00F7726F" w:rsidRPr="00F7726F" w:rsidRDefault="00F7726F" w:rsidP="00530470">
            <w:pPr>
              <w:spacing w:after="0" w:line="240" w:lineRule="auto"/>
              <w:ind w:left="20"/>
              <w:jc w:val="center"/>
              <w:rPr>
                <w:rFonts w:ascii="Times New Roman" w:hAnsi="Times New Roman" w:cs="Times New Roman"/>
                <w:sz w:val="24"/>
                <w:szCs w:val="24"/>
              </w:rPr>
            </w:pPr>
            <w:r w:rsidRPr="00F7726F">
              <w:rPr>
                <w:rFonts w:ascii="Times New Roman" w:hAnsi="Times New Roman" w:cs="Times New Roman"/>
                <w:color w:val="000000"/>
                <w:sz w:val="24"/>
                <w:szCs w:val="24"/>
              </w:rPr>
              <w:t>Результаты социального проекта и (или) социальной программы</w:t>
            </w:r>
          </w:p>
        </w:tc>
      </w:tr>
      <w:tr w:rsidR="00F7726F" w:rsidRPr="00F7726F" w:rsidTr="00F7726F">
        <w:trPr>
          <w:trHeight w:val="30"/>
        </w:trPr>
        <w:tc>
          <w:tcPr>
            <w:tcW w:w="2048" w:type="dxa"/>
            <w:tcMar>
              <w:top w:w="15" w:type="dxa"/>
              <w:left w:w="15" w:type="dxa"/>
              <w:bottom w:w="15" w:type="dxa"/>
              <w:right w:w="15" w:type="dxa"/>
            </w:tcMar>
            <w:vAlign w:val="center"/>
          </w:tcPr>
          <w:p w:rsidR="00F7726F" w:rsidRPr="00F7726F" w:rsidRDefault="00F7726F" w:rsidP="00530470">
            <w:pPr>
              <w:spacing w:after="0" w:line="240" w:lineRule="auto"/>
              <w:rPr>
                <w:rFonts w:ascii="Times New Roman" w:hAnsi="Times New Roman" w:cs="Times New Roman"/>
                <w:sz w:val="24"/>
                <w:szCs w:val="24"/>
              </w:rPr>
            </w:pPr>
            <w:r w:rsidRPr="00F7726F">
              <w:rPr>
                <w:rFonts w:ascii="Times New Roman" w:hAnsi="Times New Roman" w:cs="Times New Roman"/>
                <w:sz w:val="24"/>
                <w:szCs w:val="24"/>
              </w:rPr>
              <w:br/>
            </w:r>
          </w:p>
        </w:tc>
        <w:tc>
          <w:tcPr>
            <w:tcW w:w="3077" w:type="dxa"/>
            <w:tcMar>
              <w:top w:w="15" w:type="dxa"/>
              <w:left w:w="15" w:type="dxa"/>
              <w:bottom w:w="15" w:type="dxa"/>
              <w:right w:w="15" w:type="dxa"/>
            </w:tcMar>
            <w:vAlign w:val="center"/>
          </w:tcPr>
          <w:p w:rsidR="00F7726F" w:rsidRPr="00F7726F" w:rsidRDefault="00F7726F" w:rsidP="00530470">
            <w:pPr>
              <w:spacing w:after="0" w:line="240" w:lineRule="auto"/>
              <w:rPr>
                <w:rFonts w:ascii="Times New Roman" w:hAnsi="Times New Roman" w:cs="Times New Roman"/>
                <w:sz w:val="24"/>
                <w:szCs w:val="24"/>
              </w:rPr>
            </w:pPr>
            <w:r w:rsidRPr="00F7726F">
              <w:rPr>
                <w:rFonts w:ascii="Times New Roman" w:hAnsi="Times New Roman" w:cs="Times New Roman"/>
                <w:sz w:val="24"/>
                <w:szCs w:val="24"/>
              </w:rPr>
              <w:br/>
            </w:r>
          </w:p>
        </w:tc>
        <w:tc>
          <w:tcPr>
            <w:tcW w:w="3442" w:type="dxa"/>
            <w:tcMar>
              <w:top w:w="15" w:type="dxa"/>
              <w:left w:w="15" w:type="dxa"/>
              <w:bottom w:w="15" w:type="dxa"/>
              <w:right w:w="15" w:type="dxa"/>
            </w:tcMar>
            <w:vAlign w:val="center"/>
          </w:tcPr>
          <w:p w:rsidR="00F7726F" w:rsidRPr="00F7726F" w:rsidRDefault="00F7726F" w:rsidP="00530470">
            <w:pPr>
              <w:spacing w:after="0" w:line="240" w:lineRule="auto"/>
              <w:rPr>
                <w:rFonts w:ascii="Times New Roman" w:hAnsi="Times New Roman" w:cs="Times New Roman"/>
                <w:sz w:val="24"/>
                <w:szCs w:val="24"/>
              </w:rPr>
            </w:pPr>
            <w:r w:rsidRPr="00F7726F">
              <w:rPr>
                <w:rFonts w:ascii="Times New Roman" w:hAnsi="Times New Roman" w:cs="Times New Roman"/>
                <w:sz w:val="24"/>
                <w:szCs w:val="24"/>
              </w:rPr>
              <w:br/>
            </w:r>
          </w:p>
        </w:tc>
        <w:tc>
          <w:tcPr>
            <w:tcW w:w="1866" w:type="dxa"/>
            <w:tcMar>
              <w:top w:w="15" w:type="dxa"/>
              <w:left w:w="15" w:type="dxa"/>
              <w:bottom w:w="15" w:type="dxa"/>
              <w:right w:w="15" w:type="dxa"/>
            </w:tcMar>
            <w:vAlign w:val="center"/>
          </w:tcPr>
          <w:p w:rsidR="00F7726F" w:rsidRPr="00F7726F" w:rsidRDefault="00F7726F" w:rsidP="00530470">
            <w:pPr>
              <w:spacing w:after="0" w:line="240" w:lineRule="auto"/>
              <w:rPr>
                <w:rFonts w:ascii="Times New Roman" w:hAnsi="Times New Roman" w:cs="Times New Roman"/>
                <w:sz w:val="24"/>
                <w:szCs w:val="24"/>
              </w:rPr>
            </w:pPr>
            <w:r w:rsidRPr="00F7726F">
              <w:rPr>
                <w:rFonts w:ascii="Times New Roman" w:hAnsi="Times New Roman" w:cs="Times New Roman"/>
                <w:sz w:val="24"/>
                <w:szCs w:val="24"/>
              </w:rPr>
              <w:br/>
            </w:r>
          </w:p>
        </w:tc>
        <w:tc>
          <w:tcPr>
            <w:tcW w:w="1867" w:type="dxa"/>
            <w:tcMar>
              <w:top w:w="15" w:type="dxa"/>
              <w:left w:w="15" w:type="dxa"/>
              <w:bottom w:w="15" w:type="dxa"/>
              <w:right w:w="15" w:type="dxa"/>
            </w:tcMar>
            <w:vAlign w:val="center"/>
          </w:tcPr>
          <w:p w:rsidR="00F7726F" w:rsidRPr="00F7726F" w:rsidRDefault="00F7726F" w:rsidP="00530470">
            <w:pPr>
              <w:spacing w:after="0" w:line="240" w:lineRule="auto"/>
              <w:rPr>
                <w:rFonts w:ascii="Times New Roman" w:hAnsi="Times New Roman" w:cs="Times New Roman"/>
                <w:sz w:val="24"/>
                <w:szCs w:val="24"/>
              </w:rPr>
            </w:pPr>
            <w:r w:rsidRPr="00F7726F">
              <w:rPr>
                <w:rFonts w:ascii="Times New Roman" w:hAnsi="Times New Roman" w:cs="Times New Roman"/>
                <w:sz w:val="24"/>
                <w:szCs w:val="24"/>
              </w:rPr>
              <w:br/>
            </w:r>
          </w:p>
        </w:tc>
      </w:tr>
    </w:tbl>
    <w:p w:rsidR="00F7726F" w:rsidRPr="008114FF" w:rsidRDefault="00F7726F" w:rsidP="00FB59DD">
      <w:pPr>
        <w:pStyle w:val="ac"/>
        <w:numPr>
          <w:ilvl w:val="0"/>
          <w:numId w:val="9"/>
        </w:numPr>
        <w:spacing w:after="0" w:line="240" w:lineRule="auto"/>
        <w:rPr>
          <w:rFonts w:ascii="Times New Roman" w:hAnsi="Times New Roman" w:cs="Times New Roman"/>
          <w:sz w:val="24"/>
          <w:szCs w:val="24"/>
        </w:rPr>
      </w:pPr>
      <w:bookmarkStart w:id="23" w:name="z833"/>
      <w:r w:rsidRPr="00F7726F">
        <w:rPr>
          <w:rFonts w:ascii="Times New Roman" w:hAnsi="Times New Roman" w:cs="Times New Roman"/>
          <w:color w:val="000000"/>
          <w:sz w:val="24"/>
          <w:szCs w:val="24"/>
        </w:rPr>
        <w:t>Наличие у заявителя материально-технической базы для реализации социального проекта и (или) социальной программы.</w:t>
      </w:r>
      <w:bookmarkStart w:id="24" w:name="z834"/>
      <w:bookmarkEnd w:id="23"/>
      <w:r w:rsidR="008114FF">
        <w:rPr>
          <w:rFonts w:ascii="Times New Roman" w:hAnsi="Times New Roman" w:cs="Times New Roman"/>
          <w:color w:val="000000"/>
          <w:sz w:val="24"/>
          <w:szCs w:val="24"/>
        </w:rPr>
        <w:t xml:space="preserve"> </w:t>
      </w:r>
      <w:r w:rsidRPr="008114FF">
        <w:rPr>
          <w:rFonts w:ascii="Times New Roman" w:hAnsi="Times New Roman" w:cs="Times New Roman"/>
          <w:color w:val="000000"/>
          <w:sz w:val="24"/>
          <w:szCs w:val="24"/>
        </w:rPr>
        <w:t>Описывается готовность организации к реализации социального проекта и (или) социальной программы (технико-экономические и финансовые показатели).</w:t>
      </w:r>
    </w:p>
    <w:p w:rsidR="00F7726F" w:rsidRPr="00F7726F" w:rsidRDefault="00F7726F" w:rsidP="00FB59DD">
      <w:pPr>
        <w:pStyle w:val="ac"/>
        <w:numPr>
          <w:ilvl w:val="0"/>
          <w:numId w:val="9"/>
        </w:numPr>
        <w:spacing w:after="0" w:line="240" w:lineRule="auto"/>
        <w:rPr>
          <w:rFonts w:ascii="Times New Roman" w:hAnsi="Times New Roman" w:cs="Times New Roman"/>
          <w:sz w:val="24"/>
          <w:szCs w:val="24"/>
        </w:rPr>
      </w:pPr>
      <w:bookmarkStart w:id="25" w:name="z835"/>
      <w:bookmarkEnd w:id="24"/>
      <w:r w:rsidRPr="00F7726F">
        <w:rPr>
          <w:rFonts w:ascii="Times New Roman" w:hAnsi="Times New Roman" w:cs="Times New Roman"/>
          <w:color w:val="000000"/>
          <w:sz w:val="24"/>
          <w:szCs w:val="24"/>
        </w:rPr>
        <w:t>Состав проектной команды заявителя (работники, которые будут вовлечены в реализацию предлагаемого социального проекта и (или) социальной программы).</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52"/>
        <w:gridCol w:w="1189"/>
        <w:gridCol w:w="3141"/>
        <w:gridCol w:w="1394"/>
        <w:gridCol w:w="2118"/>
      </w:tblGrid>
      <w:tr w:rsidR="00F7726F" w:rsidRPr="00F7726F" w:rsidTr="008114FF">
        <w:trPr>
          <w:trHeight w:val="30"/>
        </w:trPr>
        <w:tc>
          <w:tcPr>
            <w:tcW w:w="2845" w:type="dxa"/>
            <w:tcMar>
              <w:top w:w="15" w:type="dxa"/>
              <w:left w:w="15" w:type="dxa"/>
              <w:bottom w:w="15" w:type="dxa"/>
              <w:right w:w="15" w:type="dxa"/>
            </w:tcMar>
            <w:vAlign w:val="center"/>
          </w:tcPr>
          <w:p w:rsidR="00F7726F" w:rsidRPr="00F7726F" w:rsidRDefault="00F7726F" w:rsidP="00530470">
            <w:pPr>
              <w:spacing w:after="0" w:line="240" w:lineRule="auto"/>
              <w:ind w:left="20"/>
              <w:jc w:val="center"/>
              <w:rPr>
                <w:rFonts w:ascii="Times New Roman" w:hAnsi="Times New Roman" w:cs="Times New Roman"/>
                <w:sz w:val="24"/>
                <w:szCs w:val="24"/>
              </w:rPr>
            </w:pPr>
            <w:bookmarkStart w:id="26" w:name="z836"/>
            <w:bookmarkEnd w:id="25"/>
            <w:r w:rsidRPr="00F7726F">
              <w:rPr>
                <w:rFonts w:ascii="Times New Roman" w:hAnsi="Times New Roman" w:cs="Times New Roman"/>
                <w:color w:val="000000"/>
                <w:sz w:val="24"/>
                <w:szCs w:val="24"/>
              </w:rPr>
              <w:t>Фамилия, имя, отчество (при его наличии) члена проектной команды</w:t>
            </w:r>
          </w:p>
        </w:tc>
        <w:bookmarkEnd w:id="26"/>
        <w:tc>
          <w:tcPr>
            <w:tcW w:w="318" w:type="dxa"/>
            <w:tcMar>
              <w:top w:w="15" w:type="dxa"/>
              <w:left w:w="15" w:type="dxa"/>
              <w:bottom w:w="15" w:type="dxa"/>
              <w:right w:w="15" w:type="dxa"/>
            </w:tcMar>
            <w:vAlign w:val="center"/>
          </w:tcPr>
          <w:p w:rsidR="00F7726F" w:rsidRPr="00F7726F" w:rsidRDefault="00F7726F" w:rsidP="00530470">
            <w:pPr>
              <w:spacing w:after="0" w:line="240" w:lineRule="auto"/>
              <w:ind w:left="20"/>
              <w:jc w:val="center"/>
              <w:rPr>
                <w:rFonts w:ascii="Times New Roman" w:hAnsi="Times New Roman" w:cs="Times New Roman"/>
                <w:sz w:val="24"/>
                <w:szCs w:val="24"/>
              </w:rPr>
            </w:pPr>
            <w:r w:rsidRPr="00F7726F">
              <w:rPr>
                <w:rFonts w:ascii="Times New Roman" w:hAnsi="Times New Roman" w:cs="Times New Roman"/>
                <w:color w:val="000000"/>
                <w:sz w:val="24"/>
                <w:szCs w:val="24"/>
              </w:rPr>
              <w:t>Должность</w:t>
            </w:r>
          </w:p>
        </w:tc>
        <w:tc>
          <w:tcPr>
            <w:tcW w:w="4842" w:type="dxa"/>
            <w:tcMar>
              <w:top w:w="15" w:type="dxa"/>
              <w:left w:w="15" w:type="dxa"/>
              <w:bottom w:w="15" w:type="dxa"/>
              <w:right w:w="15" w:type="dxa"/>
            </w:tcMar>
            <w:vAlign w:val="center"/>
          </w:tcPr>
          <w:p w:rsidR="00F7726F" w:rsidRPr="00F7726F" w:rsidRDefault="00F7726F" w:rsidP="00530470">
            <w:pPr>
              <w:spacing w:after="0" w:line="240" w:lineRule="auto"/>
              <w:ind w:left="20"/>
              <w:jc w:val="center"/>
              <w:rPr>
                <w:rFonts w:ascii="Times New Roman" w:hAnsi="Times New Roman" w:cs="Times New Roman"/>
                <w:sz w:val="24"/>
                <w:szCs w:val="24"/>
              </w:rPr>
            </w:pPr>
            <w:r w:rsidRPr="00F7726F">
              <w:rPr>
                <w:rFonts w:ascii="Times New Roman" w:hAnsi="Times New Roman" w:cs="Times New Roman"/>
                <w:color w:val="000000"/>
                <w:sz w:val="24"/>
                <w:szCs w:val="24"/>
              </w:rPr>
              <w:t>Опыт работы, соответствующий задачам социального проекта и (или) социальной программы с указанием наименования проектов и его роли в их реализации</w:t>
            </w:r>
          </w:p>
        </w:tc>
        <w:tc>
          <w:tcPr>
            <w:tcW w:w="1648" w:type="dxa"/>
            <w:tcMar>
              <w:top w:w="15" w:type="dxa"/>
              <w:left w:w="15" w:type="dxa"/>
              <w:bottom w:w="15" w:type="dxa"/>
              <w:right w:w="15" w:type="dxa"/>
            </w:tcMar>
            <w:vAlign w:val="center"/>
          </w:tcPr>
          <w:p w:rsidR="00F7726F" w:rsidRPr="00F7726F" w:rsidRDefault="00F7726F" w:rsidP="00530470">
            <w:pPr>
              <w:spacing w:after="0" w:line="240" w:lineRule="auto"/>
              <w:ind w:left="20"/>
              <w:jc w:val="center"/>
              <w:rPr>
                <w:rFonts w:ascii="Times New Roman" w:hAnsi="Times New Roman" w:cs="Times New Roman"/>
                <w:sz w:val="24"/>
                <w:szCs w:val="24"/>
              </w:rPr>
            </w:pPr>
            <w:r w:rsidRPr="00F7726F">
              <w:rPr>
                <w:rFonts w:ascii="Times New Roman" w:hAnsi="Times New Roman" w:cs="Times New Roman"/>
                <w:color w:val="000000"/>
                <w:sz w:val="24"/>
                <w:szCs w:val="24"/>
              </w:rPr>
              <w:t>Стаж работника (указать количество лет)</w:t>
            </w:r>
          </w:p>
        </w:tc>
        <w:tc>
          <w:tcPr>
            <w:tcW w:w="2647" w:type="dxa"/>
            <w:tcMar>
              <w:top w:w="15" w:type="dxa"/>
              <w:left w:w="15" w:type="dxa"/>
              <w:bottom w:w="15" w:type="dxa"/>
              <w:right w:w="15" w:type="dxa"/>
            </w:tcMar>
            <w:vAlign w:val="center"/>
          </w:tcPr>
          <w:p w:rsidR="00F7726F" w:rsidRPr="00F7726F" w:rsidRDefault="00F7726F" w:rsidP="00530470">
            <w:pPr>
              <w:spacing w:after="0" w:line="240" w:lineRule="auto"/>
              <w:ind w:left="20"/>
              <w:jc w:val="center"/>
              <w:rPr>
                <w:rFonts w:ascii="Times New Roman" w:hAnsi="Times New Roman" w:cs="Times New Roman"/>
                <w:sz w:val="24"/>
                <w:szCs w:val="24"/>
              </w:rPr>
            </w:pPr>
            <w:r w:rsidRPr="00F7726F">
              <w:rPr>
                <w:rFonts w:ascii="Times New Roman" w:hAnsi="Times New Roman" w:cs="Times New Roman"/>
                <w:color w:val="000000"/>
                <w:sz w:val="24"/>
                <w:szCs w:val="24"/>
              </w:rPr>
              <w:t>Обязанности в социальном проекте и (или) социальной программе, ответственность</w:t>
            </w:r>
          </w:p>
        </w:tc>
      </w:tr>
      <w:tr w:rsidR="00F7726F" w:rsidRPr="00F7726F" w:rsidTr="008114FF">
        <w:trPr>
          <w:trHeight w:val="30"/>
        </w:trPr>
        <w:tc>
          <w:tcPr>
            <w:tcW w:w="2845" w:type="dxa"/>
            <w:tcMar>
              <w:top w:w="15" w:type="dxa"/>
              <w:left w:w="15" w:type="dxa"/>
              <w:bottom w:w="15" w:type="dxa"/>
              <w:right w:w="15" w:type="dxa"/>
            </w:tcMar>
            <w:vAlign w:val="center"/>
          </w:tcPr>
          <w:p w:rsidR="00F7726F" w:rsidRPr="00F7726F" w:rsidRDefault="00F7726F" w:rsidP="00530470">
            <w:pPr>
              <w:spacing w:after="0" w:line="240" w:lineRule="auto"/>
              <w:rPr>
                <w:rFonts w:ascii="Times New Roman" w:hAnsi="Times New Roman" w:cs="Times New Roman"/>
                <w:sz w:val="24"/>
                <w:szCs w:val="24"/>
              </w:rPr>
            </w:pPr>
            <w:r w:rsidRPr="00F7726F">
              <w:rPr>
                <w:rFonts w:ascii="Times New Roman" w:hAnsi="Times New Roman" w:cs="Times New Roman"/>
                <w:sz w:val="24"/>
                <w:szCs w:val="24"/>
              </w:rPr>
              <w:br/>
            </w:r>
          </w:p>
        </w:tc>
        <w:tc>
          <w:tcPr>
            <w:tcW w:w="318" w:type="dxa"/>
            <w:tcMar>
              <w:top w:w="15" w:type="dxa"/>
              <w:left w:w="15" w:type="dxa"/>
              <w:bottom w:w="15" w:type="dxa"/>
              <w:right w:w="15" w:type="dxa"/>
            </w:tcMar>
            <w:vAlign w:val="center"/>
          </w:tcPr>
          <w:p w:rsidR="00F7726F" w:rsidRPr="00F7726F" w:rsidRDefault="00F7726F" w:rsidP="00530470">
            <w:pPr>
              <w:spacing w:after="0" w:line="240" w:lineRule="auto"/>
              <w:rPr>
                <w:rFonts w:ascii="Times New Roman" w:hAnsi="Times New Roman" w:cs="Times New Roman"/>
                <w:sz w:val="24"/>
                <w:szCs w:val="24"/>
              </w:rPr>
            </w:pPr>
            <w:r w:rsidRPr="00F7726F">
              <w:rPr>
                <w:rFonts w:ascii="Times New Roman" w:hAnsi="Times New Roman" w:cs="Times New Roman"/>
                <w:sz w:val="24"/>
                <w:szCs w:val="24"/>
              </w:rPr>
              <w:br/>
            </w:r>
          </w:p>
        </w:tc>
        <w:tc>
          <w:tcPr>
            <w:tcW w:w="4842" w:type="dxa"/>
            <w:tcMar>
              <w:top w:w="15" w:type="dxa"/>
              <w:left w:w="15" w:type="dxa"/>
              <w:bottom w:w="15" w:type="dxa"/>
              <w:right w:w="15" w:type="dxa"/>
            </w:tcMar>
            <w:vAlign w:val="center"/>
          </w:tcPr>
          <w:p w:rsidR="00F7726F" w:rsidRPr="00F7726F" w:rsidRDefault="00F7726F" w:rsidP="00530470">
            <w:pPr>
              <w:spacing w:after="0" w:line="240" w:lineRule="auto"/>
              <w:rPr>
                <w:rFonts w:ascii="Times New Roman" w:hAnsi="Times New Roman" w:cs="Times New Roman"/>
                <w:sz w:val="24"/>
                <w:szCs w:val="24"/>
              </w:rPr>
            </w:pPr>
            <w:r w:rsidRPr="00F7726F">
              <w:rPr>
                <w:rFonts w:ascii="Times New Roman" w:hAnsi="Times New Roman" w:cs="Times New Roman"/>
                <w:sz w:val="24"/>
                <w:szCs w:val="24"/>
              </w:rPr>
              <w:br/>
            </w:r>
          </w:p>
        </w:tc>
        <w:tc>
          <w:tcPr>
            <w:tcW w:w="1648" w:type="dxa"/>
            <w:tcMar>
              <w:top w:w="15" w:type="dxa"/>
              <w:left w:w="15" w:type="dxa"/>
              <w:bottom w:w="15" w:type="dxa"/>
              <w:right w:w="15" w:type="dxa"/>
            </w:tcMar>
            <w:vAlign w:val="center"/>
          </w:tcPr>
          <w:p w:rsidR="00F7726F" w:rsidRPr="00F7726F" w:rsidRDefault="00F7726F" w:rsidP="00530470">
            <w:pPr>
              <w:spacing w:after="0" w:line="240" w:lineRule="auto"/>
              <w:rPr>
                <w:rFonts w:ascii="Times New Roman" w:hAnsi="Times New Roman" w:cs="Times New Roman"/>
                <w:sz w:val="24"/>
                <w:szCs w:val="24"/>
              </w:rPr>
            </w:pPr>
            <w:r w:rsidRPr="00F7726F">
              <w:rPr>
                <w:rFonts w:ascii="Times New Roman" w:hAnsi="Times New Roman" w:cs="Times New Roman"/>
                <w:sz w:val="24"/>
                <w:szCs w:val="24"/>
              </w:rPr>
              <w:br/>
            </w:r>
          </w:p>
        </w:tc>
        <w:tc>
          <w:tcPr>
            <w:tcW w:w="2647" w:type="dxa"/>
            <w:tcMar>
              <w:top w:w="15" w:type="dxa"/>
              <w:left w:w="15" w:type="dxa"/>
              <w:bottom w:w="15" w:type="dxa"/>
              <w:right w:w="15" w:type="dxa"/>
            </w:tcMar>
            <w:vAlign w:val="center"/>
          </w:tcPr>
          <w:p w:rsidR="00F7726F" w:rsidRPr="00F7726F" w:rsidRDefault="00F7726F" w:rsidP="00530470">
            <w:pPr>
              <w:spacing w:after="0" w:line="240" w:lineRule="auto"/>
              <w:rPr>
                <w:rFonts w:ascii="Times New Roman" w:hAnsi="Times New Roman" w:cs="Times New Roman"/>
                <w:sz w:val="24"/>
                <w:szCs w:val="24"/>
              </w:rPr>
            </w:pPr>
            <w:r w:rsidRPr="00F7726F">
              <w:rPr>
                <w:rFonts w:ascii="Times New Roman" w:hAnsi="Times New Roman" w:cs="Times New Roman"/>
                <w:sz w:val="24"/>
                <w:szCs w:val="24"/>
              </w:rPr>
              <w:br/>
            </w:r>
          </w:p>
        </w:tc>
      </w:tr>
    </w:tbl>
    <w:p w:rsidR="00F7726F" w:rsidRPr="008114FF" w:rsidRDefault="00F7726F" w:rsidP="00FB59DD">
      <w:pPr>
        <w:pStyle w:val="ac"/>
        <w:numPr>
          <w:ilvl w:val="0"/>
          <w:numId w:val="9"/>
        </w:numPr>
        <w:spacing w:after="0" w:line="240" w:lineRule="auto"/>
        <w:rPr>
          <w:rFonts w:ascii="Times New Roman" w:hAnsi="Times New Roman" w:cs="Times New Roman"/>
          <w:sz w:val="24"/>
          <w:szCs w:val="24"/>
        </w:rPr>
      </w:pPr>
      <w:bookmarkStart w:id="27" w:name="z848"/>
      <w:r w:rsidRPr="008114FF">
        <w:rPr>
          <w:rFonts w:ascii="Times New Roman" w:hAnsi="Times New Roman" w:cs="Times New Roman"/>
          <w:color w:val="000000"/>
          <w:sz w:val="24"/>
          <w:szCs w:val="24"/>
        </w:rPr>
        <w:t xml:space="preserve">Опыт работы неправительственной организации в соответствующем регионе </w:t>
      </w:r>
      <w:r w:rsidRPr="008114FF">
        <w:rPr>
          <w:rFonts w:ascii="Times New Roman" w:hAnsi="Times New Roman" w:cs="Times New Roman"/>
          <w:b/>
          <w:i/>
          <w:color w:val="000000"/>
          <w:sz w:val="24"/>
          <w:szCs w:val="24"/>
        </w:rPr>
        <w:t>(заполняется в случае подачи заявки на темы гранта, предусмотренные Планом местных исполнительных органов)</w:t>
      </w:r>
      <w:r w:rsidRPr="008114FF">
        <w:rPr>
          <w:rFonts w:ascii="Times New Roman" w:hAnsi="Times New Roman" w:cs="Times New Roman"/>
          <w:color w:val="000000"/>
          <w:sz w:val="24"/>
          <w:szCs w:val="24"/>
        </w:rPr>
        <w:t>.</w:t>
      </w:r>
    </w:p>
    <w:p w:rsidR="00F7726F" w:rsidRPr="00F7726F" w:rsidRDefault="00F7726F" w:rsidP="00530470">
      <w:pPr>
        <w:spacing w:after="0" w:line="240" w:lineRule="auto"/>
        <w:rPr>
          <w:rFonts w:ascii="Times New Roman" w:hAnsi="Times New Roman" w:cs="Times New Roman"/>
          <w:sz w:val="24"/>
          <w:szCs w:val="24"/>
        </w:rPr>
      </w:pPr>
      <w:bookmarkStart w:id="28" w:name="z849"/>
      <w:bookmarkEnd w:id="27"/>
      <w:r w:rsidRPr="00F7726F">
        <w:rPr>
          <w:rFonts w:ascii="Times New Roman" w:hAnsi="Times New Roman" w:cs="Times New Roman"/>
          <w:color w:val="000000"/>
          <w:sz w:val="24"/>
          <w:szCs w:val="24"/>
        </w:rPr>
        <w:t>      Опишите опыт работы в соответствующем регионе, в котором запланирована реализация социального проекта и (или) социальной программы.</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81"/>
        <w:gridCol w:w="2288"/>
        <w:gridCol w:w="2539"/>
        <w:gridCol w:w="1593"/>
        <w:gridCol w:w="1593"/>
      </w:tblGrid>
      <w:tr w:rsidR="00F7726F" w:rsidRPr="00F7726F" w:rsidTr="008114FF">
        <w:trPr>
          <w:trHeight w:val="30"/>
        </w:trPr>
        <w:tc>
          <w:tcPr>
            <w:tcW w:w="2048" w:type="dxa"/>
            <w:tcMar>
              <w:top w:w="15" w:type="dxa"/>
              <w:left w:w="15" w:type="dxa"/>
              <w:bottom w:w="15" w:type="dxa"/>
              <w:right w:w="15" w:type="dxa"/>
            </w:tcMar>
            <w:vAlign w:val="center"/>
          </w:tcPr>
          <w:bookmarkEnd w:id="28"/>
          <w:p w:rsidR="00F7726F" w:rsidRPr="00F7726F" w:rsidRDefault="00F7726F" w:rsidP="00530470">
            <w:pPr>
              <w:spacing w:after="0" w:line="240" w:lineRule="auto"/>
              <w:ind w:left="20"/>
              <w:jc w:val="center"/>
              <w:rPr>
                <w:rFonts w:ascii="Times New Roman" w:hAnsi="Times New Roman" w:cs="Times New Roman"/>
                <w:sz w:val="24"/>
                <w:szCs w:val="24"/>
              </w:rPr>
            </w:pPr>
            <w:r w:rsidRPr="00F7726F">
              <w:rPr>
                <w:rFonts w:ascii="Times New Roman" w:hAnsi="Times New Roman" w:cs="Times New Roman"/>
                <w:color w:val="000000"/>
                <w:sz w:val="24"/>
                <w:szCs w:val="24"/>
              </w:rPr>
              <w:t>Сроки реализации социального проекта и (или) социальной программы</w:t>
            </w:r>
          </w:p>
        </w:tc>
        <w:tc>
          <w:tcPr>
            <w:tcW w:w="3077" w:type="dxa"/>
            <w:tcMar>
              <w:top w:w="15" w:type="dxa"/>
              <w:left w:w="15" w:type="dxa"/>
              <w:bottom w:w="15" w:type="dxa"/>
              <w:right w:w="15" w:type="dxa"/>
            </w:tcMar>
            <w:vAlign w:val="center"/>
          </w:tcPr>
          <w:p w:rsidR="00F7726F" w:rsidRPr="00F7726F" w:rsidRDefault="00F7726F" w:rsidP="00530470">
            <w:pPr>
              <w:spacing w:after="0" w:line="240" w:lineRule="auto"/>
              <w:ind w:left="20"/>
              <w:jc w:val="center"/>
              <w:rPr>
                <w:rFonts w:ascii="Times New Roman" w:hAnsi="Times New Roman" w:cs="Times New Roman"/>
                <w:sz w:val="24"/>
                <w:szCs w:val="24"/>
              </w:rPr>
            </w:pPr>
            <w:r w:rsidRPr="00F7726F">
              <w:rPr>
                <w:rFonts w:ascii="Times New Roman" w:hAnsi="Times New Roman" w:cs="Times New Roman"/>
                <w:color w:val="000000"/>
                <w:sz w:val="24"/>
                <w:szCs w:val="24"/>
              </w:rPr>
              <w:t>Наименование социального проекта и (или) социальной программы (краткое описание основной деятельности)</w:t>
            </w:r>
          </w:p>
        </w:tc>
        <w:tc>
          <w:tcPr>
            <w:tcW w:w="3442" w:type="dxa"/>
            <w:tcMar>
              <w:top w:w="15" w:type="dxa"/>
              <w:left w:w="15" w:type="dxa"/>
              <w:bottom w:w="15" w:type="dxa"/>
              <w:right w:w="15" w:type="dxa"/>
            </w:tcMar>
            <w:vAlign w:val="center"/>
          </w:tcPr>
          <w:p w:rsidR="00F7726F" w:rsidRPr="00F7726F" w:rsidRDefault="00F7726F" w:rsidP="00530470">
            <w:pPr>
              <w:spacing w:after="0" w:line="240" w:lineRule="auto"/>
              <w:ind w:left="20"/>
              <w:jc w:val="center"/>
              <w:rPr>
                <w:rFonts w:ascii="Times New Roman" w:hAnsi="Times New Roman" w:cs="Times New Roman"/>
                <w:sz w:val="24"/>
                <w:szCs w:val="24"/>
              </w:rPr>
            </w:pPr>
            <w:r w:rsidRPr="00F7726F">
              <w:rPr>
                <w:rFonts w:ascii="Times New Roman" w:hAnsi="Times New Roman" w:cs="Times New Roman"/>
                <w:color w:val="000000"/>
                <w:sz w:val="24"/>
                <w:szCs w:val="24"/>
              </w:rPr>
              <w:t>Наименование заказчика (донора) и географический охват выполненного социального проекта и (или) социальной программы</w:t>
            </w:r>
          </w:p>
        </w:tc>
        <w:tc>
          <w:tcPr>
            <w:tcW w:w="1866" w:type="dxa"/>
            <w:tcMar>
              <w:top w:w="15" w:type="dxa"/>
              <w:left w:w="15" w:type="dxa"/>
              <w:bottom w:w="15" w:type="dxa"/>
              <w:right w:w="15" w:type="dxa"/>
            </w:tcMar>
            <w:vAlign w:val="center"/>
          </w:tcPr>
          <w:p w:rsidR="00F7726F" w:rsidRPr="00F7726F" w:rsidRDefault="00F7726F" w:rsidP="00530470">
            <w:pPr>
              <w:spacing w:after="0" w:line="240" w:lineRule="auto"/>
              <w:ind w:left="20"/>
              <w:jc w:val="center"/>
              <w:rPr>
                <w:rFonts w:ascii="Times New Roman" w:hAnsi="Times New Roman" w:cs="Times New Roman"/>
                <w:sz w:val="24"/>
                <w:szCs w:val="24"/>
              </w:rPr>
            </w:pPr>
            <w:r w:rsidRPr="00F7726F">
              <w:rPr>
                <w:rFonts w:ascii="Times New Roman" w:hAnsi="Times New Roman" w:cs="Times New Roman"/>
                <w:color w:val="000000"/>
                <w:sz w:val="24"/>
                <w:szCs w:val="24"/>
              </w:rPr>
              <w:t>Стоимость социального проекта и (или) социальной программы</w:t>
            </w:r>
          </w:p>
        </w:tc>
        <w:tc>
          <w:tcPr>
            <w:tcW w:w="1867" w:type="dxa"/>
            <w:tcMar>
              <w:top w:w="15" w:type="dxa"/>
              <w:left w:w="15" w:type="dxa"/>
              <w:bottom w:w="15" w:type="dxa"/>
              <w:right w:w="15" w:type="dxa"/>
            </w:tcMar>
            <w:vAlign w:val="center"/>
          </w:tcPr>
          <w:p w:rsidR="00F7726F" w:rsidRPr="00F7726F" w:rsidRDefault="00F7726F" w:rsidP="00530470">
            <w:pPr>
              <w:spacing w:after="0" w:line="240" w:lineRule="auto"/>
              <w:ind w:left="20"/>
              <w:jc w:val="center"/>
              <w:rPr>
                <w:rFonts w:ascii="Times New Roman" w:hAnsi="Times New Roman" w:cs="Times New Roman"/>
                <w:sz w:val="24"/>
                <w:szCs w:val="24"/>
              </w:rPr>
            </w:pPr>
            <w:r w:rsidRPr="00F7726F">
              <w:rPr>
                <w:rFonts w:ascii="Times New Roman" w:hAnsi="Times New Roman" w:cs="Times New Roman"/>
                <w:color w:val="000000"/>
                <w:sz w:val="24"/>
                <w:szCs w:val="24"/>
              </w:rPr>
              <w:t>Результаты социального проекта и (или) социальной программы</w:t>
            </w:r>
          </w:p>
        </w:tc>
      </w:tr>
    </w:tbl>
    <w:p w:rsidR="008114FF" w:rsidRDefault="008114FF" w:rsidP="00530470">
      <w:pPr>
        <w:spacing w:after="0" w:line="240" w:lineRule="auto"/>
        <w:rPr>
          <w:rFonts w:ascii="Times New Roman" w:eastAsia="Arial" w:hAnsi="Times New Roman" w:cs="Times New Roman"/>
          <w:color w:val="000000"/>
          <w:sz w:val="24"/>
          <w:szCs w:val="24"/>
        </w:rPr>
      </w:pPr>
    </w:p>
    <w:p w:rsidR="002A1229" w:rsidRDefault="002A1229" w:rsidP="00530470">
      <w:pPr>
        <w:spacing w:after="0" w:line="240" w:lineRule="auto"/>
        <w:jc w:val="right"/>
        <w:rPr>
          <w:rFonts w:ascii="Times New Roman" w:eastAsia="Arial" w:hAnsi="Times New Roman" w:cs="Times New Roman"/>
          <w:color w:val="000000"/>
          <w:sz w:val="24"/>
          <w:szCs w:val="24"/>
        </w:rPr>
      </w:pPr>
    </w:p>
    <w:p w:rsidR="008114FF" w:rsidRPr="00F7726F" w:rsidRDefault="008114FF" w:rsidP="00530470">
      <w:pPr>
        <w:spacing w:after="0" w:line="240" w:lineRule="auto"/>
        <w:jc w:val="right"/>
        <w:rPr>
          <w:rFonts w:ascii="Times New Roman" w:eastAsia="Calibri" w:hAnsi="Times New Roman" w:cs="Times New Roman"/>
          <w:sz w:val="24"/>
          <w:szCs w:val="24"/>
        </w:rPr>
      </w:pPr>
      <w:r w:rsidRPr="00734259">
        <w:rPr>
          <w:rFonts w:ascii="Times New Roman" w:eastAsia="Arial" w:hAnsi="Times New Roman" w:cs="Times New Roman"/>
          <w:color w:val="000000"/>
          <w:sz w:val="24"/>
          <w:szCs w:val="24"/>
        </w:rPr>
        <w:lastRenderedPageBreak/>
        <w:t xml:space="preserve">Приложение </w:t>
      </w:r>
      <w:r>
        <w:rPr>
          <w:rFonts w:ascii="Times New Roman" w:eastAsia="Arial" w:hAnsi="Times New Roman" w:cs="Times New Roman"/>
          <w:color w:val="000000"/>
          <w:sz w:val="24"/>
          <w:szCs w:val="24"/>
        </w:rPr>
        <w:t>4</w:t>
      </w:r>
    </w:p>
    <w:p w:rsidR="008114FF" w:rsidRDefault="008114FF" w:rsidP="00530470">
      <w:pPr>
        <w:spacing w:after="0" w:line="240" w:lineRule="auto"/>
        <w:ind w:left="5954"/>
        <w:jc w:val="right"/>
        <w:outlineLvl w:val="2"/>
        <w:rPr>
          <w:rFonts w:ascii="Times New Roman" w:eastAsia="Calibri" w:hAnsi="Times New Roman" w:cs="Times New Roman"/>
          <w:bCs/>
          <w:strike/>
          <w:color w:val="FF0000"/>
          <w:sz w:val="24"/>
          <w:szCs w:val="24"/>
        </w:rPr>
      </w:pPr>
    </w:p>
    <w:p w:rsidR="002A1229" w:rsidRDefault="002A1229" w:rsidP="00530470">
      <w:pPr>
        <w:spacing w:after="0" w:line="240" w:lineRule="auto"/>
        <w:ind w:left="5954"/>
        <w:jc w:val="right"/>
        <w:outlineLvl w:val="2"/>
        <w:rPr>
          <w:rFonts w:ascii="Times New Roman" w:eastAsia="Calibri" w:hAnsi="Times New Roman" w:cs="Times New Roman"/>
          <w:bCs/>
          <w:sz w:val="24"/>
          <w:szCs w:val="24"/>
        </w:rPr>
      </w:pPr>
    </w:p>
    <w:p w:rsidR="008114FF" w:rsidRDefault="008114FF" w:rsidP="00530470">
      <w:pPr>
        <w:spacing w:after="0" w:line="240" w:lineRule="auto"/>
        <w:ind w:left="5954"/>
        <w:jc w:val="right"/>
        <w:outlineLvl w:val="2"/>
        <w:rPr>
          <w:rFonts w:ascii="Times New Roman" w:eastAsia="Calibri" w:hAnsi="Times New Roman" w:cs="Times New Roman"/>
          <w:bCs/>
          <w:sz w:val="24"/>
          <w:szCs w:val="24"/>
        </w:rPr>
      </w:pPr>
      <w:r w:rsidRPr="008114FF">
        <w:rPr>
          <w:rFonts w:ascii="Times New Roman" w:eastAsia="Calibri" w:hAnsi="Times New Roman" w:cs="Times New Roman"/>
          <w:bCs/>
          <w:sz w:val="24"/>
          <w:szCs w:val="24"/>
        </w:rPr>
        <w:t>Форма</w:t>
      </w:r>
    </w:p>
    <w:p w:rsidR="008114FF" w:rsidRDefault="008114FF" w:rsidP="00530470">
      <w:pPr>
        <w:spacing w:after="0" w:line="240" w:lineRule="auto"/>
        <w:ind w:left="5954"/>
        <w:jc w:val="right"/>
        <w:outlineLvl w:val="2"/>
        <w:rPr>
          <w:rFonts w:ascii="Times New Roman" w:eastAsia="Calibri" w:hAnsi="Times New Roman" w:cs="Times New Roman"/>
          <w:bCs/>
          <w:sz w:val="24"/>
          <w:szCs w:val="24"/>
        </w:rPr>
      </w:pPr>
    </w:p>
    <w:p w:rsidR="008114FF" w:rsidRPr="008114FF" w:rsidRDefault="008114FF" w:rsidP="00530470">
      <w:pPr>
        <w:spacing w:after="0" w:line="240" w:lineRule="auto"/>
        <w:ind w:left="5954"/>
        <w:jc w:val="right"/>
        <w:outlineLvl w:val="2"/>
        <w:rPr>
          <w:rFonts w:ascii="Times New Roman" w:eastAsia="Calibri" w:hAnsi="Times New Roman" w:cs="Times New Roman"/>
          <w:bCs/>
          <w:sz w:val="24"/>
          <w:szCs w:val="24"/>
        </w:rPr>
      </w:pPr>
    </w:p>
    <w:p w:rsidR="008114FF" w:rsidRDefault="008114FF" w:rsidP="00530470">
      <w:pPr>
        <w:spacing w:after="0" w:line="240" w:lineRule="auto"/>
        <w:jc w:val="center"/>
        <w:rPr>
          <w:rFonts w:ascii="Times New Roman" w:hAnsi="Times New Roman" w:cs="Times New Roman"/>
          <w:b/>
          <w:color w:val="000000"/>
          <w:sz w:val="24"/>
          <w:szCs w:val="24"/>
        </w:rPr>
      </w:pPr>
      <w:r w:rsidRPr="008114FF">
        <w:rPr>
          <w:rFonts w:ascii="Times New Roman" w:hAnsi="Times New Roman" w:cs="Times New Roman"/>
          <w:b/>
          <w:color w:val="000000"/>
          <w:sz w:val="24"/>
          <w:szCs w:val="24"/>
        </w:rPr>
        <w:t>Содержание предлагаемого социальном проекте и (или) социальной программы</w:t>
      </w:r>
    </w:p>
    <w:p w:rsidR="008114FF" w:rsidRPr="008114FF" w:rsidRDefault="008114FF" w:rsidP="00530470">
      <w:pPr>
        <w:spacing w:after="0" w:line="240" w:lineRule="auto"/>
        <w:jc w:val="center"/>
        <w:rPr>
          <w:rFonts w:ascii="Times New Roman" w:hAnsi="Times New Roman" w:cs="Times New Roman"/>
          <w:sz w:val="24"/>
          <w:szCs w:val="24"/>
        </w:rPr>
      </w:pPr>
    </w:p>
    <w:p w:rsidR="008114FF" w:rsidRPr="008114FF" w:rsidRDefault="008114FF" w:rsidP="00FB59DD">
      <w:pPr>
        <w:pStyle w:val="ac"/>
        <w:numPr>
          <w:ilvl w:val="0"/>
          <w:numId w:val="10"/>
        </w:numPr>
        <w:spacing w:after="0" w:line="240" w:lineRule="auto"/>
        <w:rPr>
          <w:rFonts w:ascii="Times New Roman" w:hAnsi="Times New Roman" w:cs="Times New Roman"/>
          <w:sz w:val="24"/>
          <w:szCs w:val="24"/>
        </w:rPr>
      </w:pPr>
      <w:bookmarkStart w:id="29" w:name="z852"/>
      <w:r w:rsidRPr="008114FF">
        <w:rPr>
          <w:rFonts w:ascii="Times New Roman" w:hAnsi="Times New Roman" w:cs="Times New Roman"/>
          <w:color w:val="000000"/>
          <w:sz w:val="24"/>
          <w:szCs w:val="24"/>
        </w:rPr>
        <w:t>Основная информация о социальном проекте и (или) социальной программе.</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25"/>
        <w:gridCol w:w="669"/>
      </w:tblGrid>
      <w:tr w:rsidR="008114FF" w:rsidRPr="008114FF" w:rsidTr="008114FF">
        <w:trPr>
          <w:trHeight w:val="30"/>
        </w:trPr>
        <w:tc>
          <w:tcPr>
            <w:tcW w:w="11419" w:type="dxa"/>
            <w:tcMar>
              <w:top w:w="15" w:type="dxa"/>
              <w:left w:w="15" w:type="dxa"/>
              <w:bottom w:w="15" w:type="dxa"/>
              <w:right w:w="15" w:type="dxa"/>
            </w:tcMar>
            <w:vAlign w:val="center"/>
          </w:tcPr>
          <w:p w:rsidR="008114FF" w:rsidRPr="008114FF" w:rsidRDefault="008114FF" w:rsidP="00530470">
            <w:pPr>
              <w:spacing w:after="0" w:line="240" w:lineRule="auto"/>
              <w:ind w:left="20"/>
              <w:rPr>
                <w:rFonts w:ascii="Times New Roman" w:hAnsi="Times New Roman" w:cs="Times New Roman"/>
                <w:sz w:val="24"/>
                <w:szCs w:val="24"/>
              </w:rPr>
            </w:pPr>
            <w:bookmarkStart w:id="30" w:name="z853"/>
            <w:bookmarkEnd w:id="29"/>
            <w:r w:rsidRPr="008114FF">
              <w:rPr>
                <w:rFonts w:ascii="Times New Roman" w:hAnsi="Times New Roman" w:cs="Times New Roman"/>
                <w:color w:val="000000"/>
                <w:sz w:val="24"/>
                <w:szCs w:val="24"/>
              </w:rPr>
              <w:t>Цель социального проекта и (или) социальной программы</w:t>
            </w:r>
          </w:p>
        </w:tc>
        <w:bookmarkEnd w:id="30"/>
        <w:tc>
          <w:tcPr>
            <w:tcW w:w="881"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r>
      <w:tr w:rsidR="008114FF" w:rsidRPr="008114FF" w:rsidTr="008114FF">
        <w:trPr>
          <w:trHeight w:val="30"/>
        </w:trPr>
        <w:tc>
          <w:tcPr>
            <w:tcW w:w="11419" w:type="dxa"/>
            <w:tcMar>
              <w:top w:w="15" w:type="dxa"/>
              <w:left w:w="15" w:type="dxa"/>
              <w:bottom w:w="15" w:type="dxa"/>
              <w:right w:w="15" w:type="dxa"/>
            </w:tcMar>
            <w:vAlign w:val="center"/>
          </w:tcPr>
          <w:p w:rsidR="008114FF" w:rsidRPr="008114FF" w:rsidRDefault="008114FF" w:rsidP="00530470">
            <w:pPr>
              <w:spacing w:after="0" w:line="240" w:lineRule="auto"/>
              <w:ind w:left="20"/>
              <w:rPr>
                <w:rFonts w:ascii="Times New Roman" w:hAnsi="Times New Roman" w:cs="Times New Roman"/>
                <w:sz w:val="24"/>
                <w:szCs w:val="24"/>
              </w:rPr>
            </w:pPr>
            <w:bookmarkStart w:id="31" w:name="z856"/>
            <w:r w:rsidRPr="008114FF">
              <w:rPr>
                <w:rFonts w:ascii="Times New Roman" w:hAnsi="Times New Roman" w:cs="Times New Roman"/>
                <w:color w:val="000000"/>
                <w:sz w:val="24"/>
                <w:szCs w:val="24"/>
              </w:rPr>
              <w:t>Задачи социального проекта и (или) социальной программы</w:t>
            </w:r>
          </w:p>
        </w:tc>
        <w:bookmarkEnd w:id="31"/>
        <w:tc>
          <w:tcPr>
            <w:tcW w:w="881"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r>
      <w:tr w:rsidR="008114FF" w:rsidRPr="008114FF" w:rsidTr="008114FF">
        <w:trPr>
          <w:trHeight w:val="30"/>
        </w:trPr>
        <w:tc>
          <w:tcPr>
            <w:tcW w:w="11419" w:type="dxa"/>
            <w:tcMar>
              <w:top w:w="15" w:type="dxa"/>
              <w:left w:w="15" w:type="dxa"/>
              <w:bottom w:w="15" w:type="dxa"/>
              <w:right w:w="15" w:type="dxa"/>
            </w:tcMar>
            <w:vAlign w:val="center"/>
          </w:tcPr>
          <w:p w:rsidR="008114FF" w:rsidRPr="008114FF" w:rsidRDefault="008114FF" w:rsidP="00530470">
            <w:pPr>
              <w:spacing w:after="0" w:line="240" w:lineRule="auto"/>
              <w:ind w:left="20"/>
              <w:rPr>
                <w:rFonts w:ascii="Times New Roman" w:hAnsi="Times New Roman" w:cs="Times New Roman"/>
                <w:sz w:val="24"/>
                <w:szCs w:val="24"/>
              </w:rPr>
            </w:pPr>
            <w:bookmarkStart w:id="32" w:name="z859"/>
            <w:r w:rsidRPr="008114FF">
              <w:rPr>
                <w:rFonts w:ascii="Times New Roman" w:hAnsi="Times New Roman" w:cs="Times New Roman"/>
                <w:color w:val="000000"/>
                <w:sz w:val="24"/>
                <w:szCs w:val="24"/>
              </w:rPr>
              <w:t xml:space="preserve">Предлагаемая деятельность </w:t>
            </w:r>
          </w:p>
        </w:tc>
        <w:bookmarkEnd w:id="32"/>
        <w:tc>
          <w:tcPr>
            <w:tcW w:w="881"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r>
      <w:tr w:rsidR="008114FF" w:rsidRPr="008114FF" w:rsidTr="008114FF">
        <w:trPr>
          <w:trHeight w:val="30"/>
        </w:trPr>
        <w:tc>
          <w:tcPr>
            <w:tcW w:w="11419" w:type="dxa"/>
            <w:tcMar>
              <w:top w:w="15" w:type="dxa"/>
              <w:left w:w="15" w:type="dxa"/>
              <w:bottom w:w="15" w:type="dxa"/>
              <w:right w:w="15" w:type="dxa"/>
            </w:tcMar>
            <w:vAlign w:val="center"/>
          </w:tcPr>
          <w:p w:rsidR="008114FF" w:rsidRPr="008114FF" w:rsidRDefault="008114FF" w:rsidP="00530470">
            <w:pPr>
              <w:spacing w:after="0" w:line="240" w:lineRule="auto"/>
              <w:ind w:left="20"/>
              <w:rPr>
                <w:rFonts w:ascii="Times New Roman" w:hAnsi="Times New Roman" w:cs="Times New Roman"/>
                <w:sz w:val="24"/>
                <w:szCs w:val="24"/>
              </w:rPr>
            </w:pPr>
            <w:bookmarkStart w:id="33" w:name="z862"/>
            <w:r w:rsidRPr="008114FF">
              <w:rPr>
                <w:rFonts w:ascii="Times New Roman" w:hAnsi="Times New Roman" w:cs="Times New Roman"/>
                <w:color w:val="000000"/>
                <w:sz w:val="24"/>
                <w:szCs w:val="24"/>
              </w:rPr>
              <w:t>Территориальный охват</w:t>
            </w:r>
          </w:p>
        </w:tc>
        <w:bookmarkEnd w:id="33"/>
        <w:tc>
          <w:tcPr>
            <w:tcW w:w="881"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r>
      <w:tr w:rsidR="008114FF" w:rsidRPr="008114FF" w:rsidTr="008114FF">
        <w:trPr>
          <w:trHeight w:val="30"/>
        </w:trPr>
        <w:tc>
          <w:tcPr>
            <w:tcW w:w="11419" w:type="dxa"/>
            <w:tcMar>
              <w:top w:w="15" w:type="dxa"/>
              <w:left w:w="15" w:type="dxa"/>
              <w:bottom w:w="15" w:type="dxa"/>
              <w:right w:w="15" w:type="dxa"/>
            </w:tcMar>
            <w:vAlign w:val="center"/>
          </w:tcPr>
          <w:p w:rsidR="008114FF" w:rsidRPr="008114FF" w:rsidRDefault="008114FF" w:rsidP="00530470">
            <w:pPr>
              <w:spacing w:after="0" w:line="240" w:lineRule="auto"/>
              <w:ind w:left="20"/>
              <w:rPr>
                <w:rFonts w:ascii="Times New Roman" w:hAnsi="Times New Roman" w:cs="Times New Roman"/>
                <w:sz w:val="24"/>
                <w:szCs w:val="24"/>
              </w:rPr>
            </w:pPr>
            <w:bookmarkStart w:id="34" w:name="z865"/>
            <w:r w:rsidRPr="008114FF">
              <w:rPr>
                <w:rFonts w:ascii="Times New Roman" w:hAnsi="Times New Roman" w:cs="Times New Roman"/>
                <w:color w:val="000000"/>
                <w:sz w:val="24"/>
                <w:szCs w:val="24"/>
              </w:rPr>
              <w:t xml:space="preserve">Целевые группы </w:t>
            </w:r>
          </w:p>
        </w:tc>
        <w:bookmarkEnd w:id="34"/>
        <w:tc>
          <w:tcPr>
            <w:tcW w:w="881"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r>
      <w:tr w:rsidR="008114FF" w:rsidRPr="008114FF" w:rsidTr="008114FF">
        <w:trPr>
          <w:trHeight w:val="30"/>
        </w:trPr>
        <w:tc>
          <w:tcPr>
            <w:tcW w:w="11419" w:type="dxa"/>
            <w:tcMar>
              <w:top w:w="15" w:type="dxa"/>
              <w:left w:w="15" w:type="dxa"/>
              <w:bottom w:w="15" w:type="dxa"/>
              <w:right w:w="15" w:type="dxa"/>
            </w:tcMar>
            <w:vAlign w:val="center"/>
          </w:tcPr>
          <w:p w:rsidR="008114FF" w:rsidRPr="008114FF" w:rsidRDefault="008114FF" w:rsidP="00530470">
            <w:pPr>
              <w:spacing w:after="0" w:line="240" w:lineRule="auto"/>
              <w:ind w:left="20"/>
              <w:rPr>
                <w:rFonts w:ascii="Times New Roman" w:hAnsi="Times New Roman" w:cs="Times New Roman"/>
                <w:sz w:val="24"/>
                <w:szCs w:val="24"/>
              </w:rPr>
            </w:pPr>
            <w:bookmarkStart w:id="35" w:name="z868"/>
            <w:r w:rsidRPr="008114FF">
              <w:rPr>
                <w:rFonts w:ascii="Times New Roman" w:hAnsi="Times New Roman" w:cs="Times New Roman"/>
                <w:color w:val="000000"/>
                <w:sz w:val="24"/>
                <w:szCs w:val="24"/>
              </w:rPr>
              <w:t>Ожидаемые результаты</w:t>
            </w:r>
          </w:p>
        </w:tc>
        <w:bookmarkEnd w:id="35"/>
        <w:tc>
          <w:tcPr>
            <w:tcW w:w="881"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r>
    </w:tbl>
    <w:p w:rsidR="008114FF" w:rsidRPr="008114FF" w:rsidRDefault="008114FF" w:rsidP="00530470">
      <w:pPr>
        <w:pStyle w:val="ac"/>
        <w:spacing w:after="0" w:line="240" w:lineRule="auto"/>
        <w:ind w:left="360"/>
        <w:rPr>
          <w:rFonts w:ascii="Times New Roman" w:hAnsi="Times New Roman" w:cs="Times New Roman"/>
          <w:sz w:val="24"/>
          <w:szCs w:val="24"/>
        </w:rPr>
      </w:pPr>
      <w:bookmarkStart w:id="36" w:name="z871"/>
    </w:p>
    <w:p w:rsidR="008114FF" w:rsidRPr="008114FF" w:rsidRDefault="008114FF" w:rsidP="00FB59DD">
      <w:pPr>
        <w:pStyle w:val="ac"/>
        <w:numPr>
          <w:ilvl w:val="0"/>
          <w:numId w:val="10"/>
        </w:numPr>
        <w:spacing w:after="0" w:line="240" w:lineRule="auto"/>
        <w:rPr>
          <w:rFonts w:ascii="Times New Roman" w:hAnsi="Times New Roman" w:cs="Times New Roman"/>
          <w:sz w:val="24"/>
          <w:szCs w:val="24"/>
        </w:rPr>
      </w:pPr>
      <w:r w:rsidRPr="008114FF">
        <w:rPr>
          <w:rFonts w:ascii="Times New Roman" w:hAnsi="Times New Roman" w:cs="Times New Roman"/>
          <w:color w:val="000000"/>
          <w:sz w:val="24"/>
          <w:szCs w:val="24"/>
        </w:rPr>
        <w:t>Обоснованность реализации социального проекта и (или) социальной программы.</w:t>
      </w:r>
    </w:p>
    <w:p w:rsidR="008114FF" w:rsidRPr="008114FF" w:rsidRDefault="008114FF" w:rsidP="00530470">
      <w:pPr>
        <w:pStyle w:val="ac"/>
        <w:spacing w:after="0" w:line="240" w:lineRule="auto"/>
        <w:ind w:left="360"/>
        <w:rPr>
          <w:rFonts w:ascii="Times New Roman" w:hAnsi="Times New Roman" w:cs="Times New Roman"/>
          <w:sz w:val="24"/>
          <w:szCs w:val="24"/>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71"/>
        <w:gridCol w:w="723"/>
      </w:tblGrid>
      <w:tr w:rsidR="008114FF" w:rsidRPr="008114FF" w:rsidTr="008114FF">
        <w:trPr>
          <w:trHeight w:val="30"/>
        </w:trPr>
        <w:tc>
          <w:tcPr>
            <w:tcW w:w="8972" w:type="dxa"/>
            <w:tcMar>
              <w:top w:w="15" w:type="dxa"/>
              <w:left w:w="15" w:type="dxa"/>
              <w:bottom w:w="15" w:type="dxa"/>
              <w:right w:w="15" w:type="dxa"/>
            </w:tcMar>
            <w:vAlign w:val="center"/>
          </w:tcPr>
          <w:p w:rsidR="008114FF" w:rsidRPr="008114FF" w:rsidRDefault="008114FF" w:rsidP="00530470">
            <w:pPr>
              <w:spacing w:after="0" w:line="240" w:lineRule="auto"/>
              <w:ind w:left="20"/>
              <w:rPr>
                <w:rFonts w:ascii="Times New Roman" w:hAnsi="Times New Roman" w:cs="Times New Roman"/>
                <w:sz w:val="24"/>
                <w:szCs w:val="24"/>
              </w:rPr>
            </w:pPr>
            <w:bookmarkStart w:id="37" w:name="z872"/>
            <w:bookmarkEnd w:id="36"/>
            <w:r w:rsidRPr="008114FF">
              <w:rPr>
                <w:rFonts w:ascii="Times New Roman" w:hAnsi="Times New Roman" w:cs="Times New Roman"/>
                <w:color w:val="000000"/>
                <w:sz w:val="24"/>
                <w:szCs w:val="24"/>
              </w:rPr>
              <w:t>Описание текущей ситуации по проблемам, на решение которых направлен социальный проект и (или) социальная программа</w:t>
            </w:r>
          </w:p>
        </w:tc>
        <w:bookmarkEnd w:id="37"/>
        <w:tc>
          <w:tcPr>
            <w:tcW w:w="723"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r>
      <w:tr w:rsidR="008114FF" w:rsidRPr="008114FF" w:rsidTr="008114FF">
        <w:trPr>
          <w:trHeight w:val="30"/>
        </w:trPr>
        <w:tc>
          <w:tcPr>
            <w:tcW w:w="8972" w:type="dxa"/>
            <w:tcMar>
              <w:top w:w="15" w:type="dxa"/>
              <w:left w:w="15" w:type="dxa"/>
              <w:bottom w:w="15" w:type="dxa"/>
              <w:right w:w="15" w:type="dxa"/>
            </w:tcMar>
            <w:vAlign w:val="center"/>
          </w:tcPr>
          <w:p w:rsidR="008114FF" w:rsidRPr="008114FF" w:rsidRDefault="008114FF" w:rsidP="00530470">
            <w:pPr>
              <w:spacing w:after="0" w:line="240" w:lineRule="auto"/>
              <w:ind w:left="20"/>
              <w:rPr>
                <w:rFonts w:ascii="Times New Roman" w:hAnsi="Times New Roman" w:cs="Times New Roman"/>
                <w:sz w:val="24"/>
                <w:szCs w:val="24"/>
              </w:rPr>
            </w:pPr>
            <w:bookmarkStart w:id="38" w:name="z875"/>
            <w:r w:rsidRPr="008114FF">
              <w:rPr>
                <w:rFonts w:ascii="Times New Roman" w:hAnsi="Times New Roman" w:cs="Times New Roman"/>
                <w:color w:val="000000"/>
                <w:sz w:val="24"/>
                <w:szCs w:val="24"/>
              </w:rPr>
              <w:t>Ссылки на статистические данные и (или) данные исследований, в том числе собственных</w:t>
            </w:r>
          </w:p>
        </w:tc>
        <w:bookmarkEnd w:id="38"/>
        <w:tc>
          <w:tcPr>
            <w:tcW w:w="723"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r>
      <w:tr w:rsidR="008114FF" w:rsidRPr="008114FF" w:rsidTr="008114FF">
        <w:trPr>
          <w:trHeight w:val="30"/>
        </w:trPr>
        <w:tc>
          <w:tcPr>
            <w:tcW w:w="8972" w:type="dxa"/>
            <w:tcMar>
              <w:top w:w="15" w:type="dxa"/>
              <w:left w:w="15" w:type="dxa"/>
              <w:bottom w:w="15" w:type="dxa"/>
              <w:right w:w="15" w:type="dxa"/>
            </w:tcMar>
            <w:vAlign w:val="center"/>
          </w:tcPr>
          <w:p w:rsidR="008114FF" w:rsidRPr="008114FF" w:rsidRDefault="008114FF" w:rsidP="00530470">
            <w:pPr>
              <w:spacing w:after="0" w:line="240" w:lineRule="auto"/>
              <w:ind w:left="20"/>
              <w:rPr>
                <w:rFonts w:ascii="Times New Roman" w:hAnsi="Times New Roman" w:cs="Times New Roman"/>
                <w:sz w:val="24"/>
                <w:szCs w:val="24"/>
              </w:rPr>
            </w:pPr>
            <w:bookmarkStart w:id="39" w:name="z878"/>
            <w:r w:rsidRPr="008114FF">
              <w:rPr>
                <w:rFonts w:ascii="Times New Roman" w:hAnsi="Times New Roman" w:cs="Times New Roman"/>
                <w:color w:val="000000"/>
                <w:sz w:val="24"/>
                <w:szCs w:val="24"/>
              </w:rPr>
              <w:t>Информация о проведении работы по выявлению потребностей целевой группы (оценка потребностей)</w:t>
            </w:r>
          </w:p>
        </w:tc>
        <w:bookmarkEnd w:id="39"/>
        <w:tc>
          <w:tcPr>
            <w:tcW w:w="723"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r>
    </w:tbl>
    <w:p w:rsidR="008114FF" w:rsidRPr="008114FF" w:rsidRDefault="008114FF" w:rsidP="00FB59DD">
      <w:pPr>
        <w:pStyle w:val="ac"/>
        <w:numPr>
          <w:ilvl w:val="0"/>
          <w:numId w:val="10"/>
        </w:numPr>
        <w:spacing w:after="0" w:line="240" w:lineRule="auto"/>
        <w:rPr>
          <w:rFonts w:ascii="Times New Roman" w:hAnsi="Times New Roman" w:cs="Times New Roman"/>
          <w:sz w:val="24"/>
          <w:szCs w:val="24"/>
        </w:rPr>
      </w:pPr>
      <w:bookmarkStart w:id="40" w:name="z881"/>
      <w:r w:rsidRPr="008114FF">
        <w:rPr>
          <w:rFonts w:ascii="Times New Roman" w:hAnsi="Times New Roman" w:cs="Times New Roman"/>
          <w:color w:val="000000"/>
          <w:sz w:val="24"/>
          <w:szCs w:val="24"/>
        </w:rPr>
        <w:t>Целевые группы (кто получит пользу от реализации социального проекта и (или) социальной программы).</w:t>
      </w:r>
    </w:p>
    <w:p w:rsidR="008114FF" w:rsidRPr="008114FF" w:rsidRDefault="008114FF" w:rsidP="00530470">
      <w:pPr>
        <w:spacing w:after="0" w:line="240" w:lineRule="auto"/>
        <w:rPr>
          <w:rFonts w:ascii="Times New Roman" w:hAnsi="Times New Roman" w:cs="Times New Roman"/>
          <w:sz w:val="24"/>
          <w:szCs w:val="24"/>
        </w:rPr>
      </w:pPr>
      <w:bookmarkStart w:id="41" w:name="z882"/>
      <w:bookmarkEnd w:id="40"/>
      <w:r w:rsidRPr="008114FF">
        <w:rPr>
          <w:rFonts w:ascii="Times New Roman" w:hAnsi="Times New Roman" w:cs="Times New Roman"/>
          <w:color w:val="000000"/>
          <w:sz w:val="24"/>
          <w:szCs w:val="24"/>
        </w:rPr>
        <w:t>      Описывается участие представителей целевых групп в процессе планирования и реализации социального проекта и (или) социальной программы.</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0"/>
        <w:gridCol w:w="1578"/>
        <w:gridCol w:w="1458"/>
        <w:gridCol w:w="4448"/>
      </w:tblGrid>
      <w:tr w:rsidR="008114FF" w:rsidRPr="008114FF" w:rsidTr="008114FF">
        <w:trPr>
          <w:trHeight w:val="30"/>
        </w:trPr>
        <w:tc>
          <w:tcPr>
            <w:tcW w:w="2804" w:type="dxa"/>
            <w:tcMar>
              <w:top w:w="15" w:type="dxa"/>
              <w:left w:w="15" w:type="dxa"/>
              <w:bottom w:w="15" w:type="dxa"/>
              <w:right w:w="15" w:type="dxa"/>
            </w:tcMar>
            <w:vAlign w:val="center"/>
          </w:tcPr>
          <w:p w:rsidR="008114FF" w:rsidRPr="008114FF" w:rsidRDefault="008114FF" w:rsidP="00530470">
            <w:pPr>
              <w:spacing w:after="0" w:line="240" w:lineRule="auto"/>
              <w:ind w:left="20"/>
              <w:jc w:val="center"/>
              <w:rPr>
                <w:rFonts w:ascii="Times New Roman" w:hAnsi="Times New Roman" w:cs="Times New Roman"/>
                <w:sz w:val="24"/>
                <w:szCs w:val="24"/>
              </w:rPr>
            </w:pPr>
            <w:bookmarkStart w:id="42" w:name="z883"/>
            <w:bookmarkEnd w:id="41"/>
            <w:r w:rsidRPr="008114FF">
              <w:rPr>
                <w:rFonts w:ascii="Times New Roman" w:hAnsi="Times New Roman" w:cs="Times New Roman"/>
                <w:color w:val="000000"/>
                <w:sz w:val="24"/>
                <w:szCs w:val="24"/>
              </w:rPr>
              <w:t>Целевая группа</w:t>
            </w:r>
          </w:p>
        </w:tc>
        <w:bookmarkEnd w:id="42"/>
        <w:tc>
          <w:tcPr>
            <w:tcW w:w="1725" w:type="dxa"/>
            <w:tcMar>
              <w:top w:w="15" w:type="dxa"/>
              <w:left w:w="15" w:type="dxa"/>
              <w:bottom w:w="15" w:type="dxa"/>
              <w:right w:w="15" w:type="dxa"/>
            </w:tcMar>
            <w:vAlign w:val="center"/>
          </w:tcPr>
          <w:p w:rsidR="008114FF" w:rsidRPr="008114FF" w:rsidRDefault="008114FF" w:rsidP="00530470">
            <w:pPr>
              <w:spacing w:after="0" w:line="240" w:lineRule="auto"/>
              <w:ind w:left="20"/>
              <w:jc w:val="center"/>
              <w:rPr>
                <w:rFonts w:ascii="Times New Roman" w:hAnsi="Times New Roman" w:cs="Times New Roman"/>
                <w:sz w:val="24"/>
                <w:szCs w:val="24"/>
              </w:rPr>
            </w:pPr>
            <w:r w:rsidRPr="008114FF">
              <w:rPr>
                <w:rFonts w:ascii="Times New Roman" w:hAnsi="Times New Roman" w:cs="Times New Roman"/>
                <w:color w:val="000000"/>
                <w:sz w:val="24"/>
                <w:szCs w:val="24"/>
              </w:rPr>
              <w:t>Количество</w:t>
            </w:r>
          </w:p>
        </w:tc>
        <w:tc>
          <w:tcPr>
            <w:tcW w:w="1725" w:type="dxa"/>
            <w:tcMar>
              <w:top w:w="15" w:type="dxa"/>
              <w:left w:w="15" w:type="dxa"/>
              <w:bottom w:w="15" w:type="dxa"/>
              <w:right w:w="15" w:type="dxa"/>
            </w:tcMar>
            <w:vAlign w:val="center"/>
          </w:tcPr>
          <w:p w:rsidR="008114FF" w:rsidRPr="008114FF" w:rsidRDefault="008114FF" w:rsidP="00530470">
            <w:pPr>
              <w:spacing w:after="0" w:line="240" w:lineRule="auto"/>
              <w:ind w:left="20"/>
              <w:jc w:val="center"/>
              <w:rPr>
                <w:rFonts w:ascii="Times New Roman" w:hAnsi="Times New Roman" w:cs="Times New Roman"/>
                <w:sz w:val="24"/>
                <w:szCs w:val="24"/>
              </w:rPr>
            </w:pPr>
            <w:r w:rsidRPr="008114FF">
              <w:rPr>
                <w:rFonts w:ascii="Times New Roman" w:hAnsi="Times New Roman" w:cs="Times New Roman"/>
                <w:color w:val="000000"/>
                <w:sz w:val="24"/>
                <w:szCs w:val="24"/>
              </w:rPr>
              <w:t>Возраст</w:t>
            </w:r>
          </w:p>
        </w:tc>
        <w:tc>
          <w:tcPr>
            <w:tcW w:w="6046" w:type="dxa"/>
            <w:tcMar>
              <w:top w:w="15" w:type="dxa"/>
              <w:left w:w="15" w:type="dxa"/>
              <w:bottom w:w="15" w:type="dxa"/>
              <w:right w:w="15" w:type="dxa"/>
            </w:tcMar>
            <w:vAlign w:val="center"/>
          </w:tcPr>
          <w:p w:rsidR="008114FF" w:rsidRPr="008114FF" w:rsidRDefault="008114FF" w:rsidP="00530470">
            <w:pPr>
              <w:spacing w:after="0" w:line="240" w:lineRule="auto"/>
              <w:ind w:left="20"/>
              <w:jc w:val="center"/>
              <w:rPr>
                <w:rFonts w:ascii="Times New Roman" w:hAnsi="Times New Roman" w:cs="Times New Roman"/>
                <w:sz w:val="24"/>
                <w:szCs w:val="24"/>
              </w:rPr>
            </w:pPr>
            <w:r w:rsidRPr="008114FF">
              <w:rPr>
                <w:rFonts w:ascii="Times New Roman" w:hAnsi="Times New Roman" w:cs="Times New Roman"/>
                <w:color w:val="000000"/>
                <w:sz w:val="24"/>
                <w:szCs w:val="24"/>
              </w:rPr>
              <w:t>Какую пользу получит целевая группа</w:t>
            </w:r>
          </w:p>
        </w:tc>
      </w:tr>
      <w:tr w:rsidR="008114FF" w:rsidRPr="008114FF" w:rsidTr="008114FF">
        <w:trPr>
          <w:trHeight w:val="30"/>
        </w:trPr>
        <w:tc>
          <w:tcPr>
            <w:tcW w:w="2804"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725"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725"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6046"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r>
    </w:tbl>
    <w:p w:rsidR="008114FF" w:rsidRPr="008114FF" w:rsidRDefault="008114FF" w:rsidP="00530470">
      <w:pPr>
        <w:pStyle w:val="ac"/>
        <w:spacing w:after="0" w:line="240" w:lineRule="auto"/>
        <w:ind w:left="360"/>
        <w:rPr>
          <w:rFonts w:ascii="Times New Roman" w:hAnsi="Times New Roman" w:cs="Times New Roman"/>
          <w:sz w:val="24"/>
          <w:szCs w:val="24"/>
        </w:rPr>
      </w:pPr>
      <w:bookmarkStart w:id="43" w:name="z893"/>
    </w:p>
    <w:p w:rsidR="008114FF" w:rsidRPr="008114FF" w:rsidRDefault="008114FF" w:rsidP="00FB59DD">
      <w:pPr>
        <w:pStyle w:val="ac"/>
        <w:numPr>
          <w:ilvl w:val="0"/>
          <w:numId w:val="10"/>
        </w:numPr>
        <w:spacing w:after="0" w:line="240" w:lineRule="auto"/>
        <w:rPr>
          <w:rFonts w:ascii="Times New Roman" w:hAnsi="Times New Roman" w:cs="Times New Roman"/>
          <w:sz w:val="24"/>
          <w:szCs w:val="24"/>
        </w:rPr>
      </w:pPr>
      <w:r w:rsidRPr="008114FF">
        <w:rPr>
          <w:rFonts w:ascii="Times New Roman" w:hAnsi="Times New Roman" w:cs="Times New Roman"/>
          <w:color w:val="000000"/>
          <w:sz w:val="24"/>
          <w:szCs w:val="24"/>
        </w:rPr>
        <w:t>Партнеры по социальному проекту и (или) социальной программе и заинтересованные стороны.</w:t>
      </w:r>
    </w:p>
    <w:p w:rsidR="008114FF" w:rsidRDefault="008114FF" w:rsidP="00530470">
      <w:pPr>
        <w:spacing w:after="0" w:line="240" w:lineRule="auto"/>
        <w:jc w:val="both"/>
        <w:rPr>
          <w:rFonts w:ascii="Times New Roman" w:hAnsi="Times New Roman" w:cs="Times New Roman"/>
          <w:color w:val="000000"/>
          <w:sz w:val="24"/>
          <w:szCs w:val="24"/>
        </w:rPr>
      </w:pPr>
      <w:bookmarkStart w:id="44" w:name="z894"/>
      <w:bookmarkEnd w:id="43"/>
      <w:r w:rsidRPr="008114FF">
        <w:rPr>
          <w:rFonts w:ascii="Times New Roman" w:hAnsi="Times New Roman" w:cs="Times New Roman"/>
          <w:color w:val="000000"/>
          <w:sz w:val="24"/>
          <w:szCs w:val="24"/>
        </w:rPr>
        <w:t>Перечисляется все партнеры социального проекта и (или) социальной программы и заинтересованных стороны, описывается их участие в социальном проекте и (или) социальной программе (например, государственные органы, неправительственные организации, представители бизнес-сектора, средств массовой информации, международные организации и прочие), а также виды поддержки (информационная, консультативная и другие).</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7"/>
        <w:gridCol w:w="4767"/>
      </w:tblGrid>
      <w:tr w:rsidR="008114FF" w:rsidRPr="008114FF" w:rsidTr="002A1229">
        <w:trPr>
          <w:trHeight w:val="30"/>
        </w:trPr>
        <w:tc>
          <w:tcPr>
            <w:tcW w:w="4927" w:type="dxa"/>
            <w:tcMar>
              <w:top w:w="15" w:type="dxa"/>
              <w:left w:w="15" w:type="dxa"/>
              <w:bottom w:w="15" w:type="dxa"/>
              <w:right w:w="15" w:type="dxa"/>
            </w:tcMar>
            <w:vAlign w:val="center"/>
          </w:tcPr>
          <w:p w:rsidR="008114FF" w:rsidRPr="008114FF" w:rsidRDefault="008114FF" w:rsidP="00530470">
            <w:pPr>
              <w:spacing w:after="0" w:line="240" w:lineRule="auto"/>
              <w:ind w:left="20"/>
              <w:jc w:val="center"/>
              <w:rPr>
                <w:rFonts w:ascii="Times New Roman" w:hAnsi="Times New Roman" w:cs="Times New Roman"/>
                <w:sz w:val="24"/>
                <w:szCs w:val="24"/>
              </w:rPr>
            </w:pPr>
            <w:bookmarkStart w:id="45" w:name="z895"/>
            <w:bookmarkEnd w:id="44"/>
            <w:r w:rsidRPr="008114FF">
              <w:rPr>
                <w:rFonts w:ascii="Times New Roman" w:hAnsi="Times New Roman" w:cs="Times New Roman"/>
                <w:color w:val="000000"/>
                <w:sz w:val="24"/>
                <w:szCs w:val="24"/>
              </w:rPr>
              <w:t>Наименование партнера, заинтересованной стороны</w:t>
            </w:r>
          </w:p>
        </w:tc>
        <w:bookmarkEnd w:id="45"/>
        <w:tc>
          <w:tcPr>
            <w:tcW w:w="4768" w:type="dxa"/>
            <w:tcMar>
              <w:top w:w="15" w:type="dxa"/>
              <w:left w:w="15" w:type="dxa"/>
              <w:bottom w:w="15" w:type="dxa"/>
              <w:right w:w="15" w:type="dxa"/>
            </w:tcMar>
            <w:vAlign w:val="center"/>
          </w:tcPr>
          <w:p w:rsidR="008114FF" w:rsidRPr="008114FF" w:rsidRDefault="008114FF" w:rsidP="00530470">
            <w:pPr>
              <w:spacing w:after="0" w:line="240" w:lineRule="auto"/>
              <w:ind w:left="20"/>
              <w:jc w:val="center"/>
              <w:rPr>
                <w:rFonts w:ascii="Times New Roman" w:hAnsi="Times New Roman" w:cs="Times New Roman"/>
                <w:sz w:val="24"/>
                <w:szCs w:val="24"/>
              </w:rPr>
            </w:pPr>
            <w:r w:rsidRPr="008114FF">
              <w:rPr>
                <w:rFonts w:ascii="Times New Roman" w:hAnsi="Times New Roman" w:cs="Times New Roman"/>
                <w:color w:val="000000"/>
                <w:sz w:val="24"/>
                <w:szCs w:val="24"/>
              </w:rPr>
              <w:t>Вид участия и конкретное направление</w:t>
            </w:r>
          </w:p>
        </w:tc>
      </w:tr>
      <w:tr w:rsidR="008114FF" w:rsidRPr="008114FF" w:rsidTr="002A1229">
        <w:trPr>
          <w:trHeight w:val="30"/>
        </w:trPr>
        <w:tc>
          <w:tcPr>
            <w:tcW w:w="4927"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4768"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r>
    </w:tbl>
    <w:p w:rsidR="008114FF" w:rsidRPr="008114FF" w:rsidRDefault="008114FF" w:rsidP="00530470">
      <w:pPr>
        <w:pStyle w:val="ac"/>
        <w:spacing w:after="0" w:line="240" w:lineRule="auto"/>
        <w:ind w:left="360"/>
        <w:rPr>
          <w:rFonts w:ascii="Times New Roman" w:hAnsi="Times New Roman" w:cs="Times New Roman"/>
          <w:sz w:val="24"/>
          <w:szCs w:val="24"/>
        </w:rPr>
      </w:pPr>
      <w:bookmarkStart w:id="46" w:name="z901"/>
    </w:p>
    <w:p w:rsidR="008114FF" w:rsidRPr="008114FF" w:rsidRDefault="008114FF" w:rsidP="00FB59DD">
      <w:pPr>
        <w:pStyle w:val="ac"/>
        <w:numPr>
          <w:ilvl w:val="0"/>
          <w:numId w:val="10"/>
        </w:numPr>
        <w:spacing w:after="0" w:line="240" w:lineRule="auto"/>
        <w:rPr>
          <w:rFonts w:ascii="Times New Roman" w:hAnsi="Times New Roman" w:cs="Times New Roman"/>
          <w:sz w:val="24"/>
          <w:szCs w:val="24"/>
        </w:rPr>
      </w:pPr>
      <w:r w:rsidRPr="008114FF">
        <w:rPr>
          <w:rFonts w:ascii="Times New Roman" w:hAnsi="Times New Roman" w:cs="Times New Roman"/>
          <w:color w:val="000000"/>
          <w:sz w:val="24"/>
          <w:szCs w:val="24"/>
        </w:rPr>
        <w:lastRenderedPageBreak/>
        <w:t>Обратная связь с целевой группой по социальному проекту и (или) социальной программе.</w:t>
      </w:r>
    </w:p>
    <w:p w:rsidR="008114FF" w:rsidRPr="008114FF" w:rsidRDefault="008114FF" w:rsidP="00530470">
      <w:pPr>
        <w:pStyle w:val="ac"/>
        <w:spacing w:after="0" w:line="240" w:lineRule="auto"/>
        <w:ind w:left="360"/>
        <w:rPr>
          <w:rFonts w:ascii="Times New Roman" w:hAnsi="Times New Roman" w:cs="Times New Roman"/>
          <w:sz w:val="24"/>
          <w:szCs w:val="24"/>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06"/>
        <w:gridCol w:w="6688"/>
      </w:tblGrid>
      <w:tr w:rsidR="008114FF" w:rsidRPr="008114FF" w:rsidTr="008114FF">
        <w:trPr>
          <w:trHeight w:val="30"/>
        </w:trPr>
        <w:tc>
          <w:tcPr>
            <w:tcW w:w="3628" w:type="dxa"/>
            <w:tcMar>
              <w:top w:w="15" w:type="dxa"/>
              <w:left w:w="15" w:type="dxa"/>
              <w:bottom w:w="15" w:type="dxa"/>
              <w:right w:w="15" w:type="dxa"/>
            </w:tcMar>
            <w:vAlign w:val="center"/>
          </w:tcPr>
          <w:p w:rsidR="008114FF" w:rsidRPr="008114FF" w:rsidRDefault="008114FF" w:rsidP="00530470">
            <w:pPr>
              <w:spacing w:after="0" w:line="240" w:lineRule="auto"/>
              <w:ind w:left="20"/>
              <w:jc w:val="center"/>
              <w:rPr>
                <w:rFonts w:ascii="Times New Roman" w:hAnsi="Times New Roman" w:cs="Times New Roman"/>
                <w:sz w:val="24"/>
                <w:szCs w:val="24"/>
              </w:rPr>
            </w:pPr>
            <w:bookmarkStart w:id="47" w:name="z902"/>
            <w:bookmarkEnd w:id="46"/>
            <w:r w:rsidRPr="008114FF">
              <w:rPr>
                <w:rFonts w:ascii="Times New Roman" w:hAnsi="Times New Roman" w:cs="Times New Roman"/>
                <w:color w:val="000000"/>
                <w:sz w:val="24"/>
                <w:szCs w:val="24"/>
              </w:rPr>
              <w:t>Наименование целевой группы</w:t>
            </w:r>
          </w:p>
        </w:tc>
        <w:bookmarkEnd w:id="47"/>
        <w:tc>
          <w:tcPr>
            <w:tcW w:w="8672" w:type="dxa"/>
            <w:tcMar>
              <w:top w:w="15" w:type="dxa"/>
              <w:left w:w="15" w:type="dxa"/>
              <w:bottom w:w="15" w:type="dxa"/>
              <w:right w:w="15" w:type="dxa"/>
            </w:tcMar>
            <w:vAlign w:val="center"/>
          </w:tcPr>
          <w:p w:rsidR="008114FF" w:rsidRPr="008114FF" w:rsidRDefault="008114FF" w:rsidP="00530470">
            <w:pPr>
              <w:spacing w:after="0" w:line="240" w:lineRule="auto"/>
              <w:ind w:left="20"/>
              <w:jc w:val="center"/>
              <w:rPr>
                <w:rFonts w:ascii="Times New Roman" w:hAnsi="Times New Roman" w:cs="Times New Roman"/>
                <w:sz w:val="24"/>
                <w:szCs w:val="24"/>
              </w:rPr>
            </w:pPr>
            <w:r w:rsidRPr="008114FF">
              <w:rPr>
                <w:rFonts w:ascii="Times New Roman" w:hAnsi="Times New Roman" w:cs="Times New Roman"/>
                <w:color w:val="000000"/>
                <w:sz w:val="24"/>
                <w:szCs w:val="24"/>
              </w:rPr>
              <w:t>Каким образом будет замеряться уровень удовлетворенности целевой группы</w:t>
            </w:r>
          </w:p>
        </w:tc>
      </w:tr>
      <w:tr w:rsidR="008114FF" w:rsidRPr="008114FF" w:rsidTr="008114FF">
        <w:trPr>
          <w:trHeight w:val="30"/>
        </w:trPr>
        <w:tc>
          <w:tcPr>
            <w:tcW w:w="3628"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8672"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r>
      <w:tr w:rsidR="008114FF" w:rsidRPr="008114FF" w:rsidTr="008114FF">
        <w:trPr>
          <w:trHeight w:val="30"/>
        </w:trPr>
        <w:tc>
          <w:tcPr>
            <w:tcW w:w="3628"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8672"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r>
    </w:tbl>
    <w:p w:rsidR="008114FF" w:rsidRPr="008114FF" w:rsidRDefault="008114FF" w:rsidP="00530470">
      <w:pPr>
        <w:pStyle w:val="ac"/>
        <w:spacing w:after="0" w:line="240" w:lineRule="auto"/>
        <w:ind w:left="360"/>
        <w:rPr>
          <w:rFonts w:ascii="Times New Roman" w:hAnsi="Times New Roman" w:cs="Times New Roman"/>
          <w:sz w:val="24"/>
          <w:szCs w:val="24"/>
        </w:rPr>
      </w:pPr>
      <w:bookmarkStart w:id="48" w:name="z911"/>
    </w:p>
    <w:p w:rsidR="008114FF" w:rsidRPr="008114FF" w:rsidRDefault="008114FF" w:rsidP="00FB59DD">
      <w:pPr>
        <w:pStyle w:val="ac"/>
        <w:numPr>
          <w:ilvl w:val="0"/>
          <w:numId w:val="10"/>
        </w:numPr>
        <w:spacing w:after="0" w:line="240" w:lineRule="auto"/>
        <w:rPr>
          <w:rFonts w:ascii="Times New Roman" w:hAnsi="Times New Roman" w:cs="Times New Roman"/>
          <w:sz w:val="24"/>
          <w:szCs w:val="24"/>
        </w:rPr>
      </w:pPr>
      <w:r w:rsidRPr="008114FF">
        <w:rPr>
          <w:rFonts w:ascii="Times New Roman" w:hAnsi="Times New Roman" w:cs="Times New Roman"/>
          <w:color w:val="000000"/>
          <w:sz w:val="24"/>
          <w:szCs w:val="24"/>
        </w:rPr>
        <w:t>План мониторинга реализации социального проекта и (или) социальной программы.</w:t>
      </w:r>
    </w:p>
    <w:p w:rsidR="008114FF" w:rsidRPr="008114FF" w:rsidRDefault="008114FF" w:rsidP="00530470">
      <w:pPr>
        <w:pStyle w:val="ac"/>
        <w:spacing w:after="0" w:line="240" w:lineRule="auto"/>
        <w:ind w:left="360"/>
        <w:rPr>
          <w:rFonts w:ascii="Times New Roman" w:hAnsi="Times New Roman" w:cs="Times New Roman"/>
          <w:sz w:val="24"/>
          <w:szCs w:val="24"/>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6"/>
        <w:gridCol w:w="1441"/>
        <w:gridCol w:w="2209"/>
        <w:gridCol w:w="3549"/>
        <w:gridCol w:w="1639"/>
      </w:tblGrid>
      <w:tr w:rsidR="008114FF" w:rsidRPr="008114FF" w:rsidTr="008114FF">
        <w:trPr>
          <w:trHeight w:val="30"/>
        </w:trPr>
        <w:tc>
          <w:tcPr>
            <w:tcW w:w="0" w:type="auto"/>
            <w:gridSpan w:val="5"/>
            <w:tcMar>
              <w:top w:w="15" w:type="dxa"/>
              <w:left w:w="15" w:type="dxa"/>
              <w:bottom w:w="15" w:type="dxa"/>
              <w:right w:w="15" w:type="dxa"/>
            </w:tcMar>
            <w:vAlign w:val="center"/>
          </w:tcPr>
          <w:p w:rsidR="008114FF" w:rsidRPr="008114FF" w:rsidRDefault="008114FF" w:rsidP="00530470">
            <w:pPr>
              <w:spacing w:after="0" w:line="240" w:lineRule="auto"/>
              <w:ind w:left="20"/>
              <w:rPr>
                <w:rFonts w:ascii="Times New Roman" w:hAnsi="Times New Roman" w:cs="Times New Roman"/>
                <w:sz w:val="24"/>
                <w:szCs w:val="24"/>
              </w:rPr>
            </w:pPr>
            <w:bookmarkStart w:id="49" w:name="z912"/>
            <w:bookmarkEnd w:id="48"/>
            <w:r w:rsidRPr="008114FF">
              <w:rPr>
                <w:rFonts w:ascii="Times New Roman" w:hAnsi="Times New Roman" w:cs="Times New Roman"/>
                <w:sz w:val="24"/>
                <w:szCs w:val="24"/>
              </w:rPr>
              <w:t>Цель социального проекта или социальной программы:</w:t>
            </w:r>
          </w:p>
        </w:tc>
        <w:bookmarkEnd w:id="49"/>
      </w:tr>
      <w:tr w:rsidR="008114FF" w:rsidRPr="008114FF" w:rsidTr="008114FF">
        <w:trPr>
          <w:trHeight w:val="30"/>
        </w:trPr>
        <w:tc>
          <w:tcPr>
            <w:tcW w:w="1000" w:type="dxa"/>
            <w:tcMar>
              <w:top w:w="15" w:type="dxa"/>
              <w:left w:w="15" w:type="dxa"/>
              <w:bottom w:w="15" w:type="dxa"/>
              <w:right w:w="15" w:type="dxa"/>
            </w:tcMar>
            <w:vAlign w:val="center"/>
          </w:tcPr>
          <w:p w:rsidR="008114FF" w:rsidRPr="008114FF" w:rsidRDefault="008114FF" w:rsidP="00530470">
            <w:pPr>
              <w:spacing w:after="0" w:line="240" w:lineRule="auto"/>
              <w:ind w:left="20"/>
              <w:jc w:val="center"/>
              <w:rPr>
                <w:rFonts w:ascii="Times New Roman" w:hAnsi="Times New Roman" w:cs="Times New Roman"/>
                <w:sz w:val="24"/>
                <w:szCs w:val="24"/>
              </w:rPr>
            </w:pPr>
            <w:bookmarkStart w:id="50" w:name="z914"/>
            <w:r w:rsidRPr="008114FF">
              <w:rPr>
                <w:rFonts w:ascii="Times New Roman" w:hAnsi="Times New Roman" w:cs="Times New Roman"/>
                <w:sz w:val="24"/>
                <w:szCs w:val="24"/>
              </w:rPr>
              <w:t>Задача</w:t>
            </w:r>
          </w:p>
        </w:tc>
        <w:bookmarkEnd w:id="50"/>
        <w:tc>
          <w:tcPr>
            <w:tcW w:w="1000" w:type="dxa"/>
            <w:tcMar>
              <w:top w:w="15" w:type="dxa"/>
              <w:left w:w="15" w:type="dxa"/>
              <w:bottom w:w="15" w:type="dxa"/>
              <w:right w:w="15" w:type="dxa"/>
            </w:tcMar>
            <w:vAlign w:val="center"/>
          </w:tcPr>
          <w:p w:rsidR="008114FF" w:rsidRPr="008114FF" w:rsidRDefault="008114FF" w:rsidP="00530470">
            <w:pPr>
              <w:spacing w:after="0" w:line="240" w:lineRule="auto"/>
              <w:ind w:left="20"/>
              <w:jc w:val="center"/>
              <w:rPr>
                <w:rFonts w:ascii="Times New Roman" w:hAnsi="Times New Roman" w:cs="Times New Roman"/>
                <w:sz w:val="24"/>
                <w:szCs w:val="24"/>
              </w:rPr>
            </w:pPr>
            <w:r w:rsidRPr="008114FF">
              <w:rPr>
                <w:rFonts w:ascii="Times New Roman" w:hAnsi="Times New Roman" w:cs="Times New Roman"/>
                <w:sz w:val="24"/>
                <w:szCs w:val="24"/>
              </w:rPr>
              <w:t>Мероприятия</w:t>
            </w:r>
          </w:p>
        </w:tc>
        <w:tc>
          <w:tcPr>
            <w:tcW w:w="2878" w:type="dxa"/>
            <w:tcMar>
              <w:top w:w="15" w:type="dxa"/>
              <w:left w:w="15" w:type="dxa"/>
              <w:bottom w:w="15" w:type="dxa"/>
              <w:right w:w="15" w:type="dxa"/>
            </w:tcMar>
            <w:vAlign w:val="center"/>
          </w:tcPr>
          <w:p w:rsidR="008114FF" w:rsidRPr="008114FF" w:rsidRDefault="008114FF" w:rsidP="00530470">
            <w:pPr>
              <w:spacing w:after="0" w:line="240" w:lineRule="auto"/>
              <w:ind w:left="20"/>
              <w:jc w:val="center"/>
              <w:rPr>
                <w:rFonts w:ascii="Times New Roman" w:hAnsi="Times New Roman" w:cs="Times New Roman"/>
                <w:sz w:val="24"/>
                <w:szCs w:val="24"/>
              </w:rPr>
            </w:pPr>
            <w:r w:rsidRPr="008114FF">
              <w:rPr>
                <w:rFonts w:ascii="Times New Roman" w:hAnsi="Times New Roman" w:cs="Times New Roman"/>
                <w:sz w:val="24"/>
                <w:szCs w:val="24"/>
              </w:rPr>
              <w:t>Краткосрочные и долгосрочные результаты</w:t>
            </w:r>
          </w:p>
        </w:tc>
        <w:tc>
          <w:tcPr>
            <w:tcW w:w="5795" w:type="dxa"/>
            <w:tcMar>
              <w:top w:w="15" w:type="dxa"/>
              <w:left w:w="15" w:type="dxa"/>
              <w:bottom w:w="15" w:type="dxa"/>
              <w:right w:w="15" w:type="dxa"/>
            </w:tcMar>
            <w:vAlign w:val="center"/>
          </w:tcPr>
          <w:p w:rsidR="008114FF" w:rsidRPr="008114FF" w:rsidRDefault="008114FF" w:rsidP="00530470">
            <w:pPr>
              <w:spacing w:after="0" w:line="240" w:lineRule="auto"/>
              <w:ind w:left="20"/>
              <w:jc w:val="center"/>
              <w:rPr>
                <w:rFonts w:ascii="Times New Roman" w:hAnsi="Times New Roman" w:cs="Times New Roman"/>
                <w:sz w:val="24"/>
                <w:szCs w:val="24"/>
              </w:rPr>
            </w:pPr>
            <w:r w:rsidRPr="008114FF">
              <w:rPr>
                <w:rFonts w:ascii="Times New Roman" w:hAnsi="Times New Roman" w:cs="Times New Roman"/>
                <w:sz w:val="24"/>
                <w:szCs w:val="24"/>
              </w:rPr>
              <w:t>Индикаторы (к краткосрочным и долгосрочным результатам)</w:t>
            </w:r>
          </w:p>
        </w:tc>
        <w:tc>
          <w:tcPr>
            <w:tcW w:w="1627" w:type="dxa"/>
            <w:tcMar>
              <w:top w:w="15" w:type="dxa"/>
              <w:left w:w="15" w:type="dxa"/>
              <w:bottom w:w="15" w:type="dxa"/>
              <w:right w:w="15" w:type="dxa"/>
            </w:tcMar>
            <w:vAlign w:val="center"/>
          </w:tcPr>
          <w:p w:rsidR="008114FF" w:rsidRPr="008114FF" w:rsidRDefault="008114FF" w:rsidP="00530470">
            <w:pPr>
              <w:spacing w:after="0" w:line="240" w:lineRule="auto"/>
              <w:ind w:left="20"/>
              <w:jc w:val="center"/>
              <w:rPr>
                <w:rFonts w:ascii="Times New Roman" w:hAnsi="Times New Roman" w:cs="Times New Roman"/>
                <w:sz w:val="24"/>
                <w:szCs w:val="24"/>
              </w:rPr>
            </w:pPr>
            <w:r w:rsidRPr="008114FF">
              <w:rPr>
                <w:rFonts w:ascii="Times New Roman" w:hAnsi="Times New Roman" w:cs="Times New Roman"/>
                <w:sz w:val="24"/>
                <w:szCs w:val="24"/>
              </w:rPr>
              <w:t>Периодичность измерения</w:t>
            </w:r>
          </w:p>
        </w:tc>
      </w:tr>
      <w:tr w:rsidR="008114FF" w:rsidRPr="008114FF" w:rsidTr="008114FF">
        <w:trPr>
          <w:trHeight w:val="30"/>
        </w:trPr>
        <w:tc>
          <w:tcPr>
            <w:tcW w:w="1000"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000"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2878"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5795"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627"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r>
    </w:tbl>
    <w:p w:rsidR="008114FF" w:rsidRPr="008114FF" w:rsidRDefault="008114FF" w:rsidP="00530470">
      <w:pPr>
        <w:pStyle w:val="ac"/>
        <w:spacing w:after="0" w:line="240" w:lineRule="auto"/>
        <w:ind w:left="360"/>
        <w:rPr>
          <w:rFonts w:ascii="Times New Roman" w:hAnsi="Times New Roman" w:cs="Times New Roman"/>
          <w:sz w:val="24"/>
          <w:szCs w:val="24"/>
        </w:rPr>
      </w:pPr>
      <w:bookmarkStart w:id="51" w:name="z926"/>
    </w:p>
    <w:p w:rsidR="008114FF" w:rsidRPr="008114FF" w:rsidRDefault="008114FF" w:rsidP="00FB59DD">
      <w:pPr>
        <w:pStyle w:val="ac"/>
        <w:numPr>
          <w:ilvl w:val="0"/>
          <w:numId w:val="10"/>
        </w:numPr>
        <w:spacing w:after="0" w:line="240" w:lineRule="auto"/>
        <w:rPr>
          <w:rFonts w:ascii="Times New Roman" w:hAnsi="Times New Roman" w:cs="Times New Roman"/>
          <w:sz w:val="24"/>
          <w:szCs w:val="24"/>
        </w:rPr>
      </w:pPr>
      <w:r w:rsidRPr="008114FF">
        <w:rPr>
          <w:rFonts w:ascii="Times New Roman" w:hAnsi="Times New Roman" w:cs="Times New Roman"/>
          <w:color w:val="000000"/>
          <w:sz w:val="24"/>
          <w:szCs w:val="24"/>
        </w:rPr>
        <w:t>Календарный план социального проекта и (или) социальной программы.</w:t>
      </w:r>
    </w:p>
    <w:p w:rsidR="008114FF" w:rsidRPr="008114FF" w:rsidRDefault="008114FF" w:rsidP="00530470">
      <w:pPr>
        <w:pStyle w:val="ac"/>
        <w:spacing w:after="0" w:line="240" w:lineRule="auto"/>
        <w:ind w:left="360"/>
        <w:rPr>
          <w:rFonts w:ascii="Times New Roman" w:hAnsi="Times New Roman" w:cs="Times New Roman"/>
          <w:sz w:val="24"/>
          <w:szCs w:val="24"/>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8"/>
        <w:gridCol w:w="1182"/>
        <w:gridCol w:w="1183"/>
        <w:gridCol w:w="1183"/>
        <w:gridCol w:w="1184"/>
        <w:gridCol w:w="1184"/>
        <w:gridCol w:w="1184"/>
        <w:gridCol w:w="1156"/>
      </w:tblGrid>
      <w:tr w:rsidR="008114FF" w:rsidRPr="008114FF" w:rsidTr="008114FF">
        <w:trPr>
          <w:trHeight w:val="30"/>
        </w:trPr>
        <w:tc>
          <w:tcPr>
            <w:tcW w:w="565" w:type="dxa"/>
            <w:tcMar>
              <w:top w:w="15" w:type="dxa"/>
              <w:left w:w="15" w:type="dxa"/>
              <w:bottom w:w="15" w:type="dxa"/>
              <w:right w:w="15" w:type="dxa"/>
            </w:tcMar>
            <w:vAlign w:val="center"/>
          </w:tcPr>
          <w:p w:rsidR="008114FF" w:rsidRPr="008114FF" w:rsidRDefault="008114FF" w:rsidP="00530470">
            <w:pPr>
              <w:spacing w:after="0" w:line="240" w:lineRule="auto"/>
              <w:ind w:left="20"/>
              <w:jc w:val="center"/>
              <w:rPr>
                <w:rFonts w:ascii="Times New Roman" w:hAnsi="Times New Roman" w:cs="Times New Roman"/>
                <w:sz w:val="24"/>
                <w:szCs w:val="24"/>
              </w:rPr>
            </w:pPr>
            <w:bookmarkStart w:id="52" w:name="z927"/>
            <w:bookmarkEnd w:id="51"/>
            <w:r w:rsidRPr="008114FF">
              <w:rPr>
                <w:rFonts w:ascii="Times New Roman" w:hAnsi="Times New Roman" w:cs="Times New Roman"/>
                <w:color w:val="000000"/>
                <w:sz w:val="24"/>
                <w:szCs w:val="24"/>
              </w:rPr>
              <w:t>Мероприятие</w:t>
            </w:r>
          </w:p>
        </w:tc>
        <w:bookmarkEnd w:id="52"/>
        <w:tc>
          <w:tcPr>
            <w:tcW w:w="1626" w:type="dxa"/>
            <w:tcMar>
              <w:top w:w="15" w:type="dxa"/>
              <w:left w:w="15" w:type="dxa"/>
              <w:bottom w:w="15" w:type="dxa"/>
              <w:right w:w="15" w:type="dxa"/>
            </w:tcMar>
            <w:vAlign w:val="center"/>
          </w:tcPr>
          <w:p w:rsidR="008114FF" w:rsidRPr="008114FF" w:rsidRDefault="008114FF" w:rsidP="00530470">
            <w:pPr>
              <w:spacing w:after="0" w:line="240" w:lineRule="auto"/>
              <w:ind w:left="20"/>
              <w:jc w:val="center"/>
              <w:rPr>
                <w:rFonts w:ascii="Times New Roman" w:hAnsi="Times New Roman" w:cs="Times New Roman"/>
                <w:sz w:val="24"/>
                <w:szCs w:val="24"/>
              </w:rPr>
            </w:pPr>
            <w:r w:rsidRPr="008114FF">
              <w:rPr>
                <w:rFonts w:ascii="Times New Roman" w:hAnsi="Times New Roman" w:cs="Times New Roman"/>
                <w:color w:val="000000"/>
                <w:sz w:val="24"/>
                <w:szCs w:val="24"/>
              </w:rPr>
              <w:t>Месяц 1</w:t>
            </w:r>
          </w:p>
        </w:tc>
        <w:tc>
          <w:tcPr>
            <w:tcW w:w="1626" w:type="dxa"/>
            <w:tcMar>
              <w:top w:w="15" w:type="dxa"/>
              <w:left w:w="15" w:type="dxa"/>
              <w:bottom w:w="15" w:type="dxa"/>
              <w:right w:w="15" w:type="dxa"/>
            </w:tcMar>
            <w:vAlign w:val="center"/>
          </w:tcPr>
          <w:p w:rsidR="008114FF" w:rsidRPr="008114FF" w:rsidRDefault="008114FF" w:rsidP="00530470">
            <w:pPr>
              <w:spacing w:after="0" w:line="240" w:lineRule="auto"/>
              <w:ind w:left="20"/>
              <w:jc w:val="center"/>
              <w:rPr>
                <w:rFonts w:ascii="Times New Roman" w:hAnsi="Times New Roman" w:cs="Times New Roman"/>
                <w:sz w:val="24"/>
                <w:szCs w:val="24"/>
              </w:rPr>
            </w:pPr>
            <w:r w:rsidRPr="008114FF">
              <w:rPr>
                <w:rFonts w:ascii="Times New Roman" w:hAnsi="Times New Roman" w:cs="Times New Roman"/>
                <w:color w:val="000000"/>
                <w:sz w:val="24"/>
                <w:szCs w:val="24"/>
              </w:rPr>
              <w:t>Месяц 2</w:t>
            </w:r>
          </w:p>
        </w:tc>
        <w:tc>
          <w:tcPr>
            <w:tcW w:w="1626" w:type="dxa"/>
            <w:tcMar>
              <w:top w:w="15" w:type="dxa"/>
              <w:left w:w="15" w:type="dxa"/>
              <w:bottom w:w="15" w:type="dxa"/>
              <w:right w:w="15" w:type="dxa"/>
            </w:tcMar>
            <w:vAlign w:val="center"/>
          </w:tcPr>
          <w:p w:rsidR="008114FF" w:rsidRPr="008114FF" w:rsidRDefault="008114FF" w:rsidP="00530470">
            <w:pPr>
              <w:spacing w:after="0" w:line="240" w:lineRule="auto"/>
              <w:ind w:left="20"/>
              <w:jc w:val="center"/>
              <w:rPr>
                <w:rFonts w:ascii="Times New Roman" w:hAnsi="Times New Roman" w:cs="Times New Roman"/>
                <w:sz w:val="24"/>
                <w:szCs w:val="24"/>
              </w:rPr>
            </w:pPr>
            <w:r w:rsidRPr="008114FF">
              <w:rPr>
                <w:rFonts w:ascii="Times New Roman" w:hAnsi="Times New Roman" w:cs="Times New Roman"/>
                <w:color w:val="000000"/>
                <w:sz w:val="24"/>
                <w:szCs w:val="24"/>
              </w:rPr>
              <w:t>Месяц 3</w:t>
            </w:r>
          </w:p>
        </w:tc>
        <w:tc>
          <w:tcPr>
            <w:tcW w:w="1627" w:type="dxa"/>
            <w:tcMar>
              <w:top w:w="15" w:type="dxa"/>
              <w:left w:w="15" w:type="dxa"/>
              <w:bottom w:w="15" w:type="dxa"/>
              <w:right w:w="15" w:type="dxa"/>
            </w:tcMar>
            <w:vAlign w:val="center"/>
          </w:tcPr>
          <w:p w:rsidR="008114FF" w:rsidRPr="008114FF" w:rsidRDefault="008114FF" w:rsidP="00530470">
            <w:pPr>
              <w:spacing w:after="0" w:line="240" w:lineRule="auto"/>
              <w:ind w:left="20"/>
              <w:jc w:val="center"/>
              <w:rPr>
                <w:rFonts w:ascii="Times New Roman" w:hAnsi="Times New Roman" w:cs="Times New Roman"/>
                <w:sz w:val="24"/>
                <w:szCs w:val="24"/>
              </w:rPr>
            </w:pPr>
            <w:r w:rsidRPr="008114FF">
              <w:rPr>
                <w:rFonts w:ascii="Times New Roman" w:hAnsi="Times New Roman" w:cs="Times New Roman"/>
                <w:color w:val="000000"/>
                <w:sz w:val="24"/>
                <w:szCs w:val="24"/>
              </w:rPr>
              <w:t>Месяц 4</w:t>
            </w:r>
          </w:p>
        </w:tc>
        <w:tc>
          <w:tcPr>
            <w:tcW w:w="1627" w:type="dxa"/>
            <w:tcMar>
              <w:top w:w="15" w:type="dxa"/>
              <w:left w:w="15" w:type="dxa"/>
              <w:bottom w:w="15" w:type="dxa"/>
              <w:right w:w="15" w:type="dxa"/>
            </w:tcMar>
            <w:vAlign w:val="center"/>
          </w:tcPr>
          <w:p w:rsidR="008114FF" w:rsidRPr="008114FF" w:rsidRDefault="008114FF" w:rsidP="00530470">
            <w:pPr>
              <w:spacing w:after="0" w:line="240" w:lineRule="auto"/>
              <w:ind w:left="20"/>
              <w:jc w:val="center"/>
              <w:rPr>
                <w:rFonts w:ascii="Times New Roman" w:hAnsi="Times New Roman" w:cs="Times New Roman"/>
                <w:sz w:val="24"/>
                <w:szCs w:val="24"/>
              </w:rPr>
            </w:pPr>
            <w:r w:rsidRPr="008114FF">
              <w:rPr>
                <w:rFonts w:ascii="Times New Roman" w:hAnsi="Times New Roman" w:cs="Times New Roman"/>
                <w:color w:val="000000"/>
                <w:sz w:val="24"/>
                <w:szCs w:val="24"/>
              </w:rPr>
              <w:t>Месяц 5</w:t>
            </w:r>
          </w:p>
        </w:tc>
        <w:tc>
          <w:tcPr>
            <w:tcW w:w="1627" w:type="dxa"/>
            <w:tcMar>
              <w:top w:w="15" w:type="dxa"/>
              <w:left w:w="15" w:type="dxa"/>
              <w:bottom w:w="15" w:type="dxa"/>
              <w:right w:w="15" w:type="dxa"/>
            </w:tcMar>
            <w:vAlign w:val="center"/>
          </w:tcPr>
          <w:p w:rsidR="008114FF" w:rsidRPr="008114FF" w:rsidRDefault="008114FF" w:rsidP="00530470">
            <w:pPr>
              <w:spacing w:after="0" w:line="240" w:lineRule="auto"/>
              <w:ind w:left="20"/>
              <w:jc w:val="center"/>
              <w:rPr>
                <w:rFonts w:ascii="Times New Roman" w:hAnsi="Times New Roman" w:cs="Times New Roman"/>
                <w:sz w:val="24"/>
                <w:szCs w:val="24"/>
              </w:rPr>
            </w:pPr>
            <w:r w:rsidRPr="008114FF">
              <w:rPr>
                <w:rFonts w:ascii="Times New Roman" w:hAnsi="Times New Roman" w:cs="Times New Roman"/>
                <w:color w:val="000000"/>
                <w:sz w:val="24"/>
                <w:szCs w:val="24"/>
              </w:rPr>
              <w:t>Месяц 6</w:t>
            </w:r>
          </w:p>
        </w:tc>
        <w:tc>
          <w:tcPr>
            <w:tcW w:w="1976" w:type="dxa"/>
            <w:tcMar>
              <w:top w:w="15" w:type="dxa"/>
              <w:left w:w="15" w:type="dxa"/>
              <w:bottom w:w="15" w:type="dxa"/>
              <w:right w:w="15" w:type="dxa"/>
            </w:tcMar>
            <w:vAlign w:val="center"/>
          </w:tcPr>
          <w:p w:rsidR="008114FF" w:rsidRPr="008114FF" w:rsidRDefault="008114FF" w:rsidP="00530470">
            <w:pPr>
              <w:spacing w:after="0" w:line="240" w:lineRule="auto"/>
              <w:ind w:left="20"/>
              <w:jc w:val="center"/>
              <w:rPr>
                <w:rFonts w:ascii="Times New Roman" w:hAnsi="Times New Roman" w:cs="Times New Roman"/>
                <w:sz w:val="24"/>
                <w:szCs w:val="24"/>
              </w:rPr>
            </w:pPr>
            <w:r w:rsidRPr="008114FF">
              <w:rPr>
                <w:rFonts w:ascii="Times New Roman" w:hAnsi="Times New Roman" w:cs="Times New Roman"/>
                <w:color w:val="000000"/>
                <w:sz w:val="24"/>
                <w:szCs w:val="24"/>
              </w:rPr>
              <w:t>…</w:t>
            </w:r>
          </w:p>
        </w:tc>
      </w:tr>
      <w:tr w:rsidR="008114FF" w:rsidRPr="008114FF" w:rsidTr="008114FF">
        <w:trPr>
          <w:trHeight w:val="30"/>
        </w:trPr>
        <w:tc>
          <w:tcPr>
            <w:tcW w:w="565"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626"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626"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626"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627"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627"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627"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976"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r>
    </w:tbl>
    <w:p w:rsidR="008114FF" w:rsidRPr="008114FF" w:rsidRDefault="008114FF" w:rsidP="00530470">
      <w:pPr>
        <w:pStyle w:val="ac"/>
        <w:spacing w:after="0" w:line="240" w:lineRule="auto"/>
        <w:ind w:left="360"/>
        <w:rPr>
          <w:rFonts w:ascii="Times New Roman" w:hAnsi="Times New Roman" w:cs="Times New Roman"/>
          <w:sz w:val="24"/>
          <w:szCs w:val="24"/>
        </w:rPr>
      </w:pPr>
      <w:bookmarkStart w:id="53" w:name="z945"/>
    </w:p>
    <w:p w:rsidR="008114FF" w:rsidRPr="008114FF" w:rsidRDefault="008114FF" w:rsidP="00FB59DD">
      <w:pPr>
        <w:pStyle w:val="ac"/>
        <w:numPr>
          <w:ilvl w:val="0"/>
          <w:numId w:val="10"/>
        </w:numPr>
        <w:spacing w:after="0" w:line="240" w:lineRule="auto"/>
        <w:rPr>
          <w:rFonts w:ascii="Times New Roman" w:hAnsi="Times New Roman" w:cs="Times New Roman"/>
          <w:sz w:val="24"/>
          <w:szCs w:val="24"/>
        </w:rPr>
      </w:pPr>
      <w:r w:rsidRPr="008114FF">
        <w:rPr>
          <w:rFonts w:ascii="Times New Roman" w:hAnsi="Times New Roman" w:cs="Times New Roman"/>
          <w:color w:val="000000"/>
          <w:sz w:val="24"/>
          <w:szCs w:val="24"/>
        </w:rPr>
        <w:t>Риски социального проекта и (или) социальной программы.</w:t>
      </w:r>
    </w:p>
    <w:p w:rsidR="008114FF" w:rsidRPr="008114FF" w:rsidRDefault="008114FF" w:rsidP="00530470">
      <w:pPr>
        <w:pStyle w:val="ac"/>
        <w:spacing w:after="0" w:line="240" w:lineRule="auto"/>
        <w:ind w:left="360"/>
        <w:rPr>
          <w:rFonts w:ascii="Times New Roman" w:hAnsi="Times New Roman" w:cs="Times New Roman"/>
          <w:sz w:val="24"/>
          <w:szCs w:val="24"/>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7"/>
        <w:gridCol w:w="7767"/>
      </w:tblGrid>
      <w:tr w:rsidR="008114FF" w:rsidRPr="008114FF" w:rsidTr="008114FF">
        <w:trPr>
          <w:trHeight w:val="30"/>
        </w:trPr>
        <w:tc>
          <w:tcPr>
            <w:tcW w:w="2397" w:type="dxa"/>
            <w:tcMar>
              <w:top w:w="15" w:type="dxa"/>
              <w:left w:w="15" w:type="dxa"/>
              <w:bottom w:w="15" w:type="dxa"/>
              <w:right w:w="15" w:type="dxa"/>
            </w:tcMar>
            <w:vAlign w:val="center"/>
          </w:tcPr>
          <w:p w:rsidR="008114FF" w:rsidRPr="008114FF" w:rsidRDefault="008114FF" w:rsidP="00530470">
            <w:pPr>
              <w:spacing w:after="0" w:line="240" w:lineRule="auto"/>
              <w:ind w:left="20"/>
              <w:rPr>
                <w:rFonts w:ascii="Times New Roman" w:hAnsi="Times New Roman" w:cs="Times New Roman"/>
                <w:sz w:val="24"/>
                <w:szCs w:val="24"/>
              </w:rPr>
            </w:pPr>
            <w:bookmarkStart w:id="54" w:name="z946"/>
            <w:bookmarkEnd w:id="53"/>
            <w:r w:rsidRPr="008114FF">
              <w:rPr>
                <w:rFonts w:ascii="Times New Roman" w:hAnsi="Times New Roman" w:cs="Times New Roman"/>
                <w:color w:val="000000"/>
                <w:sz w:val="24"/>
                <w:szCs w:val="24"/>
              </w:rPr>
              <w:t>Риск</w:t>
            </w:r>
          </w:p>
        </w:tc>
        <w:bookmarkEnd w:id="54"/>
        <w:tc>
          <w:tcPr>
            <w:tcW w:w="9903" w:type="dxa"/>
            <w:tcMar>
              <w:top w:w="15" w:type="dxa"/>
              <w:left w:w="15" w:type="dxa"/>
              <w:bottom w:w="15" w:type="dxa"/>
              <w:right w:w="15" w:type="dxa"/>
            </w:tcMar>
            <w:vAlign w:val="center"/>
          </w:tcPr>
          <w:p w:rsidR="008114FF" w:rsidRPr="008114FF" w:rsidRDefault="008114FF" w:rsidP="00530470">
            <w:pPr>
              <w:spacing w:after="0" w:line="240" w:lineRule="auto"/>
              <w:ind w:left="20"/>
              <w:rPr>
                <w:rFonts w:ascii="Times New Roman" w:hAnsi="Times New Roman" w:cs="Times New Roman"/>
                <w:sz w:val="24"/>
                <w:szCs w:val="24"/>
              </w:rPr>
            </w:pPr>
            <w:r w:rsidRPr="008114FF">
              <w:rPr>
                <w:rFonts w:ascii="Times New Roman" w:hAnsi="Times New Roman" w:cs="Times New Roman"/>
                <w:color w:val="000000"/>
                <w:sz w:val="24"/>
                <w:szCs w:val="24"/>
              </w:rPr>
              <w:t>Стратегия снижения вероятности и минимизации последствий</w:t>
            </w:r>
          </w:p>
        </w:tc>
      </w:tr>
      <w:tr w:rsidR="008114FF" w:rsidRPr="008114FF" w:rsidTr="008114FF">
        <w:trPr>
          <w:trHeight w:val="30"/>
        </w:trPr>
        <w:tc>
          <w:tcPr>
            <w:tcW w:w="2397"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9903"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r>
    </w:tbl>
    <w:p w:rsidR="008114FF" w:rsidRPr="008114FF" w:rsidRDefault="008114FF" w:rsidP="00FB59DD">
      <w:pPr>
        <w:pStyle w:val="ac"/>
        <w:numPr>
          <w:ilvl w:val="0"/>
          <w:numId w:val="10"/>
        </w:numPr>
        <w:spacing w:after="0" w:line="240" w:lineRule="auto"/>
        <w:rPr>
          <w:rFonts w:ascii="Times New Roman" w:hAnsi="Times New Roman" w:cs="Times New Roman"/>
          <w:sz w:val="24"/>
          <w:szCs w:val="24"/>
        </w:rPr>
      </w:pPr>
      <w:bookmarkStart w:id="55" w:name="z952"/>
      <w:r w:rsidRPr="008114FF">
        <w:rPr>
          <w:rFonts w:ascii="Times New Roman" w:hAnsi="Times New Roman" w:cs="Times New Roman"/>
          <w:color w:val="000000"/>
          <w:sz w:val="24"/>
          <w:szCs w:val="24"/>
        </w:rPr>
        <w:t>Освещение деятельности социального проекта и (или) социальной программы в средствах массовой информации (далее – СМИ).</w:t>
      </w:r>
    </w:p>
    <w:p w:rsidR="008114FF" w:rsidRPr="008114FF" w:rsidRDefault="008114FF" w:rsidP="00530470">
      <w:pPr>
        <w:pStyle w:val="ac"/>
        <w:spacing w:after="0" w:line="240" w:lineRule="auto"/>
        <w:ind w:left="360"/>
        <w:rPr>
          <w:rFonts w:ascii="Times New Roman" w:hAnsi="Times New Roman" w:cs="Times New Roman"/>
          <w:sz w:val="24"/>
          <w:szCs w:val="24"/>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0"/>
        <w:gridCol w:w="2254"/>
        <w:gridCol w:w="3098"/>
        <w:gridCol w:w="1792"/>
      </w:tblGrid>
      <w:tr w:rsidR="008114FF" w:rsidRPr="008114FF" w:rsidTr="008114FF">
        <w:trPr>
          <w:trHeight w:val="30"/>
        </w:trPr>
        <w:tc>
          <w:tcPr>
            <w:tcW w:w="3406" w:type="dxa"/>
            <w:tcMar>
              <w:top w:w="15" w:type="dxa"/>
              <w:left w:w="15" w:type="dxa"/>
              <w:bottom w:w="15" w:type="dxa"/>
              <w:right w:w="15" w:type="dxa"/>
            </w:tcMar>
            <w:vAlign w:val="center"/>
          </w:tcPr>
          <w:p w:rsidR="008114FF" w:rsidRPr="008114FF" w:rsidRDefault="008114FF" w:rsidP="00530470">
            <w:pPr>
              <w:spacing w:after="0" w:line="240" w:lineRule="auto"/>
              <w:ind w:left="20"/>
              <w:jc w:val="center"/>
              <w:rPr>
                <w:rFonts w:ascii="Times New Roman" w:hAnsi="Times New Roman" w:cs="Times New Roman"/>
                <w:sz w:val="24"/>
                <w:szCs w:val="24"/>
              </w:rPr>
            </w:pPr>
            <w:bookmarkStart w:id="56" w:name="z953"/>
            <w:bookmarkEnd w:id="55"/>
            <w:r w:rsidRPr="008114FF">
              <w:rPr>
                <w:rFonts w:ascii="Times New Roman" w:hAnsi="Times New Roman" w:cs="Times New Roman"/>
                <w:color w:val="000000"/>
                <w:sz w:val="24"/>
                <w:szCs w:val="24"/>
              </w:rPr>
              <w:t>Информационный продукт (статья, видеоролик, баннер, пост, бюллетень, др)</w:t>
            </w:r>
          </w:p>
        </w:tc>
        <w:bookmarkEnd w:id="56"/>
        <w:tc>
          <w:tcPr>
            <w:tcW w:w="2778" w:type="dxa"/>
            <w:tcMar>
              <w:top w:w="15" w:type="dxa"/>
              <w:left w:w="15" w:type="dxa"/>
              <w:bottom w:w="15" w:type="dxa"/>
              <w:right w:w="15" w:type="dxa"/>
            </w:tcMar>
            <w:vAlign w:val="center"/>
          </w:tcPr>
          <w:p w:rsidR="008114FF" w:rsidRPr="008114FF" w:rsidRDefault="008114FF" w:rsidP="00530470">
            <w:pPr>
              <w:spacing w:after="0" w:line="240" w:lineRule="auto"/>
              <w:ind w:left="20"/>
              <w:jc w:val="center"/>
              <w:rPr>
                <w:rFonts w:ascii="Times New Roman" w:hAnsi="Times New Roman" w:cs="Times New Roman"/>
                <w:sz w:val="24"/>
                <w:szCs w:val="24"/>
              </w:rPr>
            </w:pPr>
            <w:r w:rsidRPr="008114FF">
              <w:rPr>
                <w:rFonts w:ascii="Times New Roman" w:hAnsi="Times New Roman" w:cs="Times New Roman"/>
                <w:color w:val="000000"/>
                <w:sz w:val="24"/>
                <w:szCs w:val="24"/>
              </w:rPr>
              <w:t>Количество информационных продуктов за время социального проекта и(или) социальной программы</w:t>
            </w:r>
          </w:p>
        </w:tc>
        <w:tc>
          <w:tcPr>
            <w:tcW w:w="5362" w:type="dxa"/>
            <w:tcMar>
              <w:top w:w="15" w:type="dxa"/>
              <w:left w:w="15" w:type="dxa"/>
              <w:bottom w:w="15" w:type="dxa"/>
              <w:right w:w="15" w:type="dxa"/>
            </w:tcMar>
            <w:vAlign w:val="center"/>
          </w:tcPr>
          <w:p w:rsidR="008114FF" w:rsidRPr="008114FF" w:rsidRDefault="008114FF" w:rsidP="00530470">
            <w:pPr>
              <w:spacing w:after="0" w:line="240" w:lineRule="auto"/>
              <w:ind w:left="20"/>
              <w:jc w:val="center"/>
              <w:rPr>
                <w:rFonts w:ascii="Times New Roman" w:hAnsi="Times New Roman" w:cs="Times New Roman"/>
                <w:sz w:val="24"/>
                <w:szCs w:val="24"/>
              </w:rPr>
            </w:pPr>
            <w:r w:rsidRPr="008114FF">
              <w:rPr>
                <w:rFonts w:ascii="Times New Roman" w:hAnsi="Times New Roman" w:cs="Times New Roman"/>
                <w:color w:val="000000"/>
                <w:sz w:val="24"/>
                <w:szCs w:val="24"/>
              </w:rPr>
              <w:t>Каналы освещения (телевидение, печатные издания, интернет-порталы, собственный сайт, социальные сети, радио, рассылки, др.)</w:t>
            </w:r>
          </w:p>
        </w:tc>
        <w:tc>
          <w:tcPr>
            <w:tcW w:w="754" w:type="dxa"/>
            <w:tcMar>
              <w:top w:w="15" w:type="dxa"/>
              <w:left w:w="15" w:type="dxa"/>
              <w:bottom w:w="15" w:type="dxa"/>
              <w:right w:w="15" w:type="dxa"/>
            </w:tcMar>
            <w:vAlign w:val="center"/>
          </w:tcPr>
          <w:p w:rsidR="008114FF" w:rsidRPr="008114FF" w:rsidRDefault="008114FF" w:rsidP="00530470">
            <w:pPr>
              <w:spacing w:after="0" w:line="240" w:lineRule="auto"/>
              <w:ind w:left="20"/>
              <w:jc w:val="center"/>
              <w:rPr>
                <w:rFonts w:ascii="Times New Roman" w:hAnsi="Times New Roman" w:cs="Times New Roman"/>
                <w:sz w:val="24"/>
                <w:szCs w:val="24"/>
              </w:rPr>
            </w:pPr>
            <w:r w:rsidRPr="008114FF">
              <w:rPr>
                <w:rFonts w:ascii="Times New Roman" w:hAnsi="Times New Roman" w:cs="Times New Roman"/>
                <w:color w:val="000000"/>
                <w:sz w:val="24"/>
                <w:szCs w:val="24"/>
              </w:rPr>
              <w:t>Частота распространения информации</w:t>
            </w:r>
          </w:p>
        </w:tc>
      </w:tr>
      <w:tr w:rsidR="008114FF" w:rsidRPr="008114FF" w:rsidTr="008114FF">
        <w:trPr>
          <w:trHeight w:val="30"/>
        </w:trPr>
        <w:tc>
          <w:tcPr>
            <w:tcW w:w="3406"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2778"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5362"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754"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r>
      <w:tr w:rsidR="008114FF" w:rsidRPr="008114FF" w:rsidTr="008114FF">
        <w:trPr>
          <w:trHeight w:val="30"/>
        </w:trPr>
        <w:tc>
          <w:tcPr>
            <w:tcW w:w="3406"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2778"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5362"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754"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r>
    </w:tbl>
    <w:p w:rsidR="008114FF" w:rsidRPr="008114FF" w:rsidRDefault="008114FF" w:rsidP="00530470">
      <w:pPr>
        <w:spacing w:after="0" w:line="240" w:lineRule="auto"/>
        <w:rPr>
          <w:rFonts w:ascii="Times New Roman" w:hAnsi="Times New Roman" w:cs="Times New Roman"/>
          <w:sz w:val="24"/>
          <w:szCs w:val="24"/>
        </w:rPr>
      </w:pPr>
      <w:bookmarkStart w:id="57" w:name="z968"/>
    </w:p>
    <w:p w:rsidR="008114FF" w:rsidRPr="008114FF" w:rsidRDefault="008114FF" w:rsidP="00FB59DD">
      <w:pPr>
        <w:pStyle w:val="ac"/>
        <w:numPr>
          <w:ilvl w:val="0"/>
          <w:numId w:val="10"/>
        </w:numPr>
        <w:spacing w:after="0" w:line="240" w:lineRule="auto"/>
        <w:rPr>
          <w:rFonts w:ascii="Times New Roman" w:hAnsi="Times New Roman" w:cs="Times New Roman"/>
          <w:sz w:val="24"/>
          <w:szCs w:val="24"/>
        </w:rPr>
      </w:pPr>
      <w:r w:rsidRPr="008114FF">
        <w:rPr>
          <w:rFonts w:ascii="Times New Roman" w:hAnsi="Times New Roman" w:cs="Times New Roman"/>
          <w:color w:val="000000"/>
          <w:sz w:val="24"/>
          <w:szCs w:val="24"/>
        </w:rPr>
        <w:t>Устойчивость социального проекта и (или) социальной программы.</w:t>
      </w:r>
    </w:p>
    <w:p w:rsidR="008114FF" w:rsidRPr="008114FF" w:rsidRDefault="008114FF" w:rsidP="00530470">
      <w:pPr>
        <w:pStyle w:val="ac"/>
        <w:spacing w:after="0" w:line="240" w:lineRule="auto"/>
        <w:ind w:left="360"/>
        <w:rPr>
          <w:rFonts w:ascii="Times New Roman" w:hAnsi="Times New Roman" w:cs="Times New Roman"/>
          <w:sz w:val="24"/>
          <w:szCs w:val="24"/>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88"/>
        <w:gridCol w:w="1006"/>
      </w:tblGrid>
      <w:tr w:rsidR="008114FF" w:rsidRPr="008114FF" w:rsidTr="008114FF">
        <w:trPr>
          <w:trHeight w:val="30"/>
        </w:trPr>
        <w:tc>
          <w:tcPr>
            <w:tcW w:w="8689" w:type="dxa"/>
            <w:tcMar>
              <w:top w:w="15" w:type="dxa"/>
              <w:left w:w="15" w:type="dxa"/>
              <w:bottom w:w="15" w:type="dxa"/>
              <w:right w:w="15" w:type="dxa"/>
            </w:tcMar>
            <w:vAlign w:val="center"/>
          </w:tcPr>
          <w:p w:rsidR="008114FF" w:rsidRPr="008114FF" w:rsidRDefault="008114FF" w:rsidP="00530470">
            <w:pPr>
              <w:spacing w:after="0" w:line="240" w:lineRule="auto"/>
              <w:ind w:left="20"/>
              <w:rPr>
                <w:rFonts w:ascii="Times New Roman" w:hAnsi="Times New Roman" w:cs="Times New Roman"/>
                <w:sz w:val="24"/>
                <w:szCs w:val="24"/>
              </w:rPr>
            </w:pPr>
            <w:bookmarkStart w:id="58" w:name="z969"/>
            <w:bookmarkEnd w:id="57"/>
            <w:r w:rsidRPr="008114FF">
              <w:rPr>
                <w:rFonts w:ascii="Times New Roman" w:hAnsi="Times New Roman" w:cs="Times New Roman"/>
                <w:color w:val="000000"/>
                <w:sz w:val="24"/>
                <w:szCs w:val="24"/>
              </w:rPr>
              <w:t xml:space="preserve">Возможность продолжения деятельности после окончания финансирования и (или) продвижения результатов </w:t>
            </w:r>
          </w:p>
        </w:tc>
        <w:bookmarkEnd w:id="58"/>
        <w:tc>
          <w:tcPr>
            <w:tcW w:w="1006"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r>
      <w:tr w:rsidR="008114FF" w:rsidRPr="008114FF" w:rsidTr="008114FF">
        <w:trPr>
          <w:trHeight w:val="30"/>
        </w:trPr>
        <w:tc>
          <w:tcPr>
            <w:tcW w:w="8689" w:type="dxa"/>
            <w:tcMar>
              <w:top w:w="15" w:type="dxa"/>
              <w:left w:w="15" w:type="dxa"/>
              <w:bottom w:w="15" w:type="dxa"/>
              <w:right w:w="15" w:type="dxa"/>
            </w:tcMar>
            <w:vAlign w:val="center"/>
          </w:tcPr>
          <w:p w:rsidR="008114FF" w:rsidRPr="008114FF" w:rsidRDefault="008114FF" w:rsidP="00530470">
            <w:pPr>
              <w:spacing w:after="0" w:line="240" w:lineRule="auto"/>
              <w:ind w:left="20"/>
              <w:rPr>
                <w:rFonts w:ascii="Times New Roman" w:hAnsi="Times New Roman" w:cs="Times New Roman"/>
                <w:sz w:val="24"/>
                <w:szCs w:val="24"/>
              </w:rPr>
            </w:pPr>
            <w:bookmarkStart w:id="59" w:name="z972"/>
            <w:r w:rsidRPr="008114FF">
              <w:rPr>
                <w:rFonts w:ascii="Times New Roman" w:hAnsi="Times New Roman" w:cs="Times New Roman"/>
                <w:color w:val="000000"/>
                <w:sz w:val="24"/>
                <w:szCs w:val="24"/>
              </w:rPr>
              <w:t xml:space="preserve">Какова роль организации в обеспечении устойчивости и (или) дальнейшего продвижения результатов </w:t>
            </w:r>
          </w:p>
        </w:tc>
        <w:bookmarkEnd w:id="59"/>
        <w:tc>
          <w:tcPr>
            <w:tcW w:w="1006"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r>
    </w:tbl>
    <w:p w:rsidR="008114FF" w:rsidRDefault="008114FF" w:rsidP="00530470">
      <w:pPr>
        <w:spacing w:after="0" w:line="240" w:lineRule="auto"/>
        <w:rPr>
          <w:rFonts w:ascii="Times New Roman" w:eastAsia="Calibri" w:hAnsi="Times New Roman" w:cs="Times New Roman"/>
          <w:sz w:val="24"/>
          <w:szCs w:val="24"/>
        </w:rPr>
      </w:pPr>
    </w:p>
    <w:p w:rsidR="008114FF" w:rsidRPr="00F7726F" w:rsidRDefault="008114FF" w:rsidP="00530470">
      <w:pPr>
        <w:spacing w:after="0" w:line="240" w:lineRule="auto"/>
        <w:jc w:val="right"/>
        <w:rPr>
          <w:rFonts w:ascii="Times New Roman" w:eastAsia="Calibri" w:hAnsi="Times New Roman" w:cs="Times New Roman"/>
          <w:sz w:val="24"/>
          <w:szCs w:val="24"/>
        </w:rPr>
      </w:pPr>
      <w:bookmarkStart w:id="60" w:name="z976"/>
      <w:r w:rsidRPr="00734259">
        <w:rPr>
          <w:rFonts w:ascii="Times New Roman" w:eastAsia="Arial" w:hAnsi="Times New Roman" w:cs="Times New Roman"/>
          <w:color w:val="000000"/>
          <w:sz w:val="24"/>
          <w:szCs w:val="24"/>
        </w:rPr>
        <w:lastRenderedPageBreak/>
        <w:t xml:space="preserve">Приложение </w:t>
      </w:r>
      <w:r>
        <w:rPr>
          <w:rFonts w:ascii="Times New Roman" w:eastAsia="Arial" w:hAnsi="Times New Roman" w:cs="Times New Roman"/>
          <w:color w:val="000000"/>
          <w:sz w:val="24"/>
          <w:szCs w:val="24"/>
        </w:rPr>
        <w:t>5</w:t>
      </w:r>
    </w:p>
    <w:p w:rsidR="008114FF" w:rsidRDefault="008114FF" w:rsidP="00530470">
      <w:pPr>
        <w:spacing w:after="0" w:line="240" w:lineRule="auto"/>
        <w:ind w:left="5954"/>
        <w:jc w:val="right"/>
        <w:outlineLvl w:val="2"/>
        <w:rPr>
          <w:rFonts w:ascii="Times New Roman" w:eastAsia="Calibri" w:hAnsi="Times New Roman" w:cs="Times New Roman"/>
          <w:bCs/>
          <w:strike/>
          <w:color w:val="FF0000"/>
          <w:sz w:val="24"/>
          <w:szCs w:val="24"/>
        </w:rPr>
      </w:pPr>
    </w:p>
    <w:p w:rsidR="008114FF" w:rsidRDefault="008114FF" w:rsidP="00530470">
      <w:pPr>
        <w:spacing w:after="0" w:line="240" w:lineRule="auto"/>
        <w:ind w:left="5954"/>
        <w:jc w:val="right"/>
        <w:outlineLvl w:val="2"/>
        <w:rPr>
          <w:rFonts w:ascii="Times New Roman" w:eastAsia="Calibri" w:hAnsi="Times New Roman" w:cs="Times New Roman"/>
          <w:bCs/>
          <w:sz w:val="24"/>
          <w:szCs w:val="24"/>
        </w:rPr>
      </w:pPr>
      <w:r w:rsidRPr="008114FF">
        <w:rPr>
          <w:rFonts w:ascii="Times New Roman" w:eastAsia="Calibri" w:hAnsi="Times New Roman" w:cs="Times New Roman"/>
          <w:bCs/>
          <w:sz w:val="24"/>
          <w:szCs w:val="24"/>
        </w:rPr>
        <w:t>Форма</w:t>
      </w:r>
    </w:p>
    <w:p w:rsidR="008114FF" w:rsidRDefault="008114FF" w:rsidP="00530470">
      <w:pPr>
        <w:spacing w:after="0" w:line="240" w:lineRule="auto"/>
        <w:ind w:left="5954"/>
        <w:jc w:val="right"/>
        <w:outlineLvl w:val="2"/>
        <w:rPr>
          <w:rFonts w:ascii="Times New Roman" w:eastAsia="Calibri" w:hAnsi="Times New Roman" w:cs="Times New Roman"/>
          <w:bCs/>
          <w:sz w:val="24"/>
          <w:szCs w:val="24"/>
        </w:rPr>
      </w:pPr>
    </w:p>
    <w:p w:rsidR="008114FF" w:rsidRDefault="008114FF" w:rsidP="00530470">
      <w:pPr>
        <w:spacing w:after="0" w:line="240" w:lineRule="auto"/>
        <w:ind w:left="5954"/>
        <w:jc w:val="right"/>
        <w:outlineLvl w:val="2"/>
        <w:rPr>
          <w:rFonts w:ascii="Times New Roman" w:eastAsia="Calibri" w:hAnsi="Times New Roman" w:cs="Times New Roman"/>
          <w:bCs/>
          <w:sz w:val="24"/>
          <w:szCs w:val="24"/>
        </w:rPr>
      </w:pPr>
    </w:p>
    <w:p w:rsidR="008114FF" w:rsidRDefault="008114FF" w:rsidP="00530470">
      <w:pPr>
        <w:spacing w:after="0" w:line="240" w:lineRule="auto"/>
        <w:jc w:val="center"/>
        <w:rPr>
          <w:rFonts w:ascii="Times New Roman" w:hAnsi="Times New Roman" w:cs="Times New Roman"/>
          <w:b/>
          <w:color w:val="000000"/>
          <w:sz w:val="24"/>
          <w:szCs w:val="24"/>
        </w:rPr>
      </w:pPr>
      <w:r w:rsidRPr="008114FF">
        <w:rPr>
          <w:rFonts w:ascii="Times New Roman" w:hAnsi="Times New Roman" w:cs="Times New Roman"/>
          <w:b/>
          <w:color w:val="000000"/>
          <w:sz w:val="24"/>
          <w:szCs w:val="24"/>
        </w:rPr>
        <w:t>Смета расходов по реализации социального проекта и (или) социальной программы</w:t>
      </w:r>
    </w:p>
    <w:p w:rsidR="008114FF" w:rsidRPr="008114FF" w:rsidRDefault="008114FF" w:rsidP="00530470">
      <w:pPr>
        <w:spacing w:after="0" w:line="240" w:lineRule="auto"/>
        <w:jc w:val="center"/>
        <w:rPr>
          <w:rFonts w:ascii="Times New Roman" w:hAnsi="Times New Roman" w:cs="Times New Roman"/>
          <w:sz w:val="24"/>
          <w:szCs w:val="24"/>
        </w:rPr>
      </w:pPr>
    </w:p>
    <w:tbl>
      <w:tblPr>
        <w:tblW w:w="996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
        <w:gridCol w:w="1801"/>
        <w:gridCol w:w="997"/>
        <w:gridCol w:w="1104"/>
        <w:gridCol w:w="1116"/>
        <w:gridCol w:w="850"/>
        <w:gridCol w:w="1276"/>
        <w:gridCol w:w="1428"/>
        <w:gridCol w:w="1124"/>
      </w:tblGrid>
      <w:tr w:rsidR="008114FF" w:rsidRPr="008114FF" w:rsidTr="008114FF">
        <w:trPr>
          <w:trHeight w:val="30"/>
        </w:trPr>
        <w:tc>
          <w:tcPr>
            <w:tcW w:w="269" w:type="dxa"/>
            <w:vMerge w:val="restart"/>
            <w:tcMar>
              <w:top w:w="15" w:type="dxa"/>
              <w:left w:w="15" w:type="dxa"/>
              <w:bottom w:w="15" w:type="dxa"/>
              <w:right w:w="15" w:type="dxa"/>
            </w:tcMar>
            <w:vAlign w:val="center"/>
          </w:tcPr>
          <w:bookmarkEnd w:id="60"/>
          <w:p w:rsidR="008114FF" w:rsidRPr="008114FF" w:rsidRDefault="008114FF" w:rsidP="00530470">
            <w:pPr>
              <w:spacing w:after="0" w:line="240" w:lineRule="auto"/>
              <w:ind w:left="20"/>
              <w:jc w:val="center"/>
              <w:rPr>
                <w:rFonts w:ascii="Times New Roman" w:hAnsi="Times New Roman" w:cs="Times New Roman"/>
                <w:sz w:val="24"/>
                <w:szCs w:val="24"/>
              </w:rPr>
            </w:pPr>
            <w:r w:rsidRPr="008114FF">
              <w:rPr>
                <w:rFonts w:ascii="Times New Roman" w:hAnsi="Times New Roman" w:cs="Times New Roman"/>
                <w:color w:val="000000"/>
                <w:sz w:val="24"/>
                <w:szCs w:val="24"/>
              </w:rPr>
              <w:t>№</w:t>
            </w:r>
          </w:p>
        </w:tc>
        <w:tc>
          <w:tcPr>
            <w:tcW w:w="1801" w:type="dxa"/>
            <w:vMerge w:val="restart"/>
            <w:tcMar>
              <w:top w:w="15" w:type="dxa"/>
              <w:left w:w="15" w:type="dxa"/>
              <w:bottom w:w="15" w:type="dxa"/>
              <w:right w:w="15" w:type="dxa"/>
            </w:tcMar>
            <w:vAlign w:val="center"/>
          </w:tcPr>
          <w:p w:rsidR="008114FF" w:rsidRPr="008114FF" w:rsidRDefault="008114FF" w:rsidP="00530470">
            <w:pPr>
              <w:spacing w:after="0" w:line="240" w:lineRule="auto"/>
              <w:ind w:left="20"/>
              <w:jc w:val="center"/>
              <w:rPr>
                <w:rFonts w:ascii="Times New Roman" w:hAnsi="Times New Roman" w:cs="Times New Roman"/>
                <w:sz w:val="24"/>
                <w:szCs w:val="24"/>
              </w:rPr>
            </w:pPr>
            <w:r w:rsidRPr="008114FF">
              <w:rPr>
                <w:rFonts w:ascii="Times New Roman" w:hAnsi="Times New Roman" w:cs="Times New Roman"/>
                <w:color w:val="000000"/>
                <w:sz w:val="24"/>
                <w:szCs w:val="24"/>
              </w:rPr>
              <w:t>Статьи расходов*</w:t>
            </w:r>
          </w:p>
        </w:tc>
        <w:tc>
          <w:tcPr>
            <w:tcW w:w="997" w:type="dxa"/>
            <w:vMerge w:val="restart"/>
            <w:tcMar>
              <w:top w:w="15" w:type="dxa"/>
              <w:left w:w="15" w:type="dxa"/>
              <w:bottom w:w="15" w:type="dxa"/>
              <w:right w:w="15" w:type="dxa"/>
            </w:tcMar>
            <w:vAlign w:val="center"/>
          </w:tcPr>
          <w:p w:rsidR="008114FF" w:rsidRPr="008114FF" w:rsidRDefault="008114FF" w:rsidP="00530470">
            <w:pPr>
              <w:spacing w:after="0" w:line="240" w:lineRule="auto"/>
              <w:ind w:left="20"/>
              <w:jc w:val="center"/>
              <w:rPr>
                <w:rFonts w:ascii="Times New Roman" w:hAnsi="Times New Roman" w:cs="Times New Roman"/>
                <w:sz w:val="24"/>
                <w:szCs w:val="24"/>
              </w:rPr>
            </w:pPr>
            <w:r w:rsidRPr="008114FF">
              <w:rPr>
                <w:rFonts w:ascii="Times New Roman" w:hAnsi="Times New Roman" w:cs="Times New Roman"/>
                <w:color w:val="000000"/>
                <w:sz w:val="24"/>
                <w:szCs w:val="24"/>
              </w:rPr>
              <w:t>Единица измерения</w:t>
            </w:r>
          </w:p>
        </w:tc>
        <w:tc>
          <w:tcPr>
            <w:tcW w:w="1104" w:type="dxa"/>
            <w:vMerge w:val="restart"/>
            <w:tcMar>
              <w:top w:w="15" w:type="dxa"/>
              <w:left w:w="15" w:type="dxa"/>
              <w:bottom w:w="15" w:type="dxa"/>
              <w:right w:w="15" w:type="dxa"/>
            </w:tcMar>
            <w:vAlign w:val="center"/>
          </w:tcPr>
          <w:p w:rsidR="008114FF" w:rsidRPr="008114FF" w:rsidRDefault="008114FF" w:rsidP="00530470">
            <w:pPr>
              <w:spacing w:after="0" w:line="240" w:lineRule="auto"/>
              <w:ind w:left="20"/>
              <w:jc w:val="center"/>
              <w:rPr>
                <w:rFonts w:ascii="Times New Roman" w:hAnsi="Times New Roman" w:cs="Times New Roman"/>
                <w:sz w:val="24"/>
                <w:szCs w:val="24"/>
              </w:rPr>
            </w:pPr>
            <w:r w:rsidRPr="008114FF">
              <w:rPr>
                <w:rFonts w:ascii="Times New Roman" w:hAnsi="Times New Roman" w:cs="Times New Roman"/>
                <w:color w:val="000000"/>
                <w:sz w:val="24"/>
                <w:szCs w:val="24"/>
              </w:rPr>
              <w:t>Количество</w:t>
            </w:r>
          </w:p>
        </w:tc>
        <w:tc>
          <w:tcPr>
            <w:tcW w:w="1116" w:type="dxa"/>
            <w:vMerge w:val="restart"/>
            <w:tcMar>
              <w:top w:w="15" w:type="dxa"/>
              <w:left w:w="15" w:type="dxa"/>
              <w:bottom w:w="15" w:type="dxa"/>
              <w:right w:w="15" w:type="dxa"/>
            </w:tcMar>
            <w:vAlign w:val="center"/>
          </w:tcPr>
          <w:p w:rsidR="008114FF" w:rsidRPr="008114FF" w:rsidRDefault="008114FF" w:rsidP="00530470">
            <w:pPr>
              <w:spacing w:after="0" w:line="240" w:lineRule="auto"/>
              <w:ind w:left="20"/>
              <w:jc w:val="center"/>
              <w:rPr>
                <w:rFonts w:ascii="Times New Roman" w:hAnsi="Times New Roman" w:cs="Times New Roman"/>
                <w:sz w:val="24"/>
                <w:szCs w:val="24"/>
              </w:rPr>
            </w:pPr>
            <w:r w:rsidRPr="008114FF">
              <w:rPr>
                <w:rFonts w:ascii="Times New Roman" w:hAnsi="Times New Roman" w:cs="Times New Roman"/>
                <w:color w:val="000000"/>
                <w:sz w:val="24"/>
                <w:szCs w:val="24"/>
              </w:rPr>
              <w:t>Стоимость, в тенге</w:t>
            </w:r>
          </w:p>
        </w:tc>
        <w:tc>
          <w:tcPr>
            <w:tcW w:w="850" w:type="dxa"/>
            <w:vMerge w:val="restart"/>
            <w:tcMar>
              <w:top w:w="15" w:type="dxa"/>
              <w:left w:w="15" w:type="dxa"/>
              <w:bottom w:w="15" w:type="dxa"/>
              <w:right w:w="15" w:type="dxa"/>
            </w:tcMar>
            <w:vAlign w:val="center"/>
          </w:tcPr>
          <w:p w:rsidR="008114FF" w:rsidRPr="008114FF" w:rsidRDefault="008114FF" w:rsidP="00530470">
            <w:pPr>
              <w:spacing w:after="0" w:line="240" w:lineRule="auto"/>
              <w:ind w:left="20"/>
              <w:jc w:val="center"/>
              <w:rPr>
                <w:rFonts w:ascii="Times New Roman" w:hAnsi="Times New Roman" w:cs="Times New Roman"/>
                <w:sz w:val="24"/>
                <w:szCs w:val="24"/>
              </w:rPr>
            </w:pPr>
            <w:r w:rsidRPr="008114FF">
              <w:rPr>
                <w:rFonts w:ascii="Times New Roman" w:hAnsi="Times New Roman" w:cs="Times New Roman"/>
                <w:color w:val="000000"/>
                <w:sz w:val="24"/>
                <w:szCs w:val="24"/>
              </w:rPr>
              <w:t>Всего, в тенге</w:t>
            </w:r>
          </w:p>
        </w:tc>
        <w:tc>
          <w:tcPr>
            <w:tcW w:w="3828" w:type="dxa"/>
            <w:gridSpan w:val="3"/>
            <w:tcMar>
              <w:top w:w="15" w:type="dxa"/>
              <w:left w:w="15" w:type="dxa"/>
              <w:bottom w:w="15" w:type="dxa"/>
              <w:right w:w="15" w:type="dxa"/>
            </w:tcMar>
            <w:vAlign w:val="center"/>
          </w:tcPr>
          <w:p w:rsidR="008114FF" w:rsidRPr="008114FF" w:rsidRDefault="008114FF" w:rsidP="00530470">
            <w:pPr>
              <w:spacing w:after="0" w:line="240" w:lineRule="auto"/>
              <w:ind w:left="20"/>
              <w:jc w:val="center"/>
              <w:rPr>
                <w:rFonts w:ascii="Times New Roman" w:hAnsi="Times New Roman" w:cs="Times New Roman"/>
                <w:sz w:val="24"/>
                <w:szCs w:val="24"/>
              </w:rPr>
            </w:pPr>
            <w:r w:rsidRPr="008114FF">
              <w:rPr>
                <w:rFonts w:ascii="Times New Roman" w:hAnsi="Times New Roman" w:cs="Times New Roman"/>
                <w:color w:val="000000"/>
                <w:sz w:val="24"/>
                <w:szCs w:val="24"/>
              </w:rPr>
              <w:t>Источники финансирования</w:t>
            </w:r>
          </w:p>
        </w:tc>
      </w:tr>
      <w:tr w:rsidR="008114FF" w:rsidRPr="008114FF" w:rsidTr="008114FF">
        <w:trPr>
          <w:trHeight w:val="30"/>
        </w:trPr>
        <w:tc>
          <w:tcPr>
            <w:tcW w:w="269" w:type="dxa"/>
            <w:vMerge/>
          </w:tcPr>
          <w:p w:rsidR="008114FF" w:rsidRPr="008114FF" w:rsidRDefault="008114FF" w:rsidP="00530470">
            <w:pPr>
              <w:spacing w:after="0" w:line="240" w:lineRule="auto"/>
              <w:rPr>
                <w:rFonts w:ascii="Times New Roman" w:hAnsi="Times New Roman" w:cs="Times New Roman"/>
                <w:sz w:val="24"/>
                <w:szCs w:val="24"/>
              </w:rPr>
            </w:pPr>
          </w:p>
        </w:tc>
        <w:tc>
          <w:tcPr>
            <w:tcW w:w="1801" w:type="dxa"/>
            <w:vMerge/>
          </w:tcPr>
          <w:p w:rsidR="008114FF" w:rsidRPr="008114FF" w:rsidRDefault="008114FF" w:rsidP="00530470">
            <w:pPr>
              <w:spacing w:after="0" w:line="240" w:lineRule="auto"/>
              <w:rPr>
                <w:rFonts w:ascii="Times New Roman" w:hAnsi="Times New Roman" w:cs="Times New Roman"/>
                <w:sz w:val="24"/>
                <w:szCs w:val="24"/>
              </w:rPr>
            </w:pPr>
          </w:p>
        </w:tc>
        <w:tc>
          <w:tcPr>
            <w:tcW w:w="997" w:type="dxa"/>
            <w:vMerge/>
          </w:tcPr>
          <w:p w:rsidR="008114FF" w:rsidRPr="008114FF" w:rsidRDefault="008114FF" w:rsidP="00530470">
            <w:pPr>
              <w:spacing w:after="0" w:line="240" w:lineRule="auto"/>
              <w:rPr>
                <w:rFonts w:ascii="Times New Roman" w:hAnsi="Times New Roman" w:cs="Times New Roman"/>
                <w:sz w:val="24"/>
                <w:szCs w:val="24"/>
              </w:rPr>
            </w:pPr>
          </w:p>
        </w:tc>
        <w:tc>
          <w:tcPr>
            <w:tcW w:w="1104" w:type="dxa"/>
            <w:vMerge/>
          </w:tcPr>
          <w:p w:rsidR="008114FF" w:rsidRPr="008114FF" w:rsidRDefault="008114FF" w:rsidP="00530470">
            <w:pPr>
              <w:spacing w:after="0" w:line="240" w:lineRule="auto"/>
              <w:rPr>
                <w:rFonts w:ascii="Times New Roman" w:hAnsi="Times New Roman" w:cs="Times New Roman"/>
                <w:sz w:val="24"/>
                <w:szCs w:val="24"/>
              </w:rPr>
            </w:pPr>
          </w:p>
        </w:tc>
        <w:tc>
          <w:tcPr>
            <w:tcW w:w="1116" w:type="dxa"/>
            <w:vMerge/>
          </w:tcPr>
          <w:p w:rsidR="008114FF" w:rsidRPr="008114FF" w:rsidRDefault="008114FF" w:rsidP="00530470">
            <w:pPr>
              <w:spacing w:after="0" w:line="240" w:lineRule="auto"/>
              <w:rPr>
                <w:rFonts w:ascii="Times New Roman" w:hAnsi="Times New Roman" w:cs="Times New Roman"/>
                <w:sz w:val="24"/>
                <w:szCs w:val="24"/>
              </w:rPr>
            </w:pPr>
          </w:p>
        </w:tc>
        <w:tc>
          <w:tcPr>
            <w:tcW w:w="850" w:type="dxa"/>
            <w:vMerge/>
          </w:tcPr>
          <w:p w:rsidR="008114FF" w:rsidRPr="008114FF" w:rsidRDefault="008114FF" w:rsidP="00530470">
            <w:pPr>
              <w:spacing w:after="0" w:line="240" w:lineRule="auto"/>
              <w:rPr>
                <w:rFonts w:ascii="Times New Roman" w:hAnsi="Times New Roman" w:cs="Times New Roman"/>
                <w:sz w:val="24"/>
                <w:szCs w:val="24"/>
              </w:rPr>
            </w:pPr>
          </w:p>
        </w:tc>
        <w:tc>
          <w:tcPr>
            <w:tcW w:w="1276" w:type="dxa"/>
            <w:tcMar>
              <w:top w:w="15" w:type="dxa"/>
              <w:left w:w="15" w:type="dxa"/>
              <w:bottom w:w="15" w:type="dxa"/>
              <w:right w:w="15" w:type="dxa"/>
            </w:tcMar>
            <w:vAlign w:val="center"/>
          </w:tcPr>
          <w:p w:rsidR="008114FF" w:rsidRPr="008114FF" w:rsidRDefault="008114FF" w:rsidP="00530470">
            <w:pPr>
              <w:spacing w:after="0" w:line="240" w:lineRule="auto"/>
              <w:ind w:left="20"/>
              <w:jc w:val="center"/>
              <w:rPr>
                <w:rFonts w:ascii="Times New Roman" w:hAnsi="Times New Roman" w:cs="Times New Roman"/>
                <w:sz w:val="24"/>
                <w:szCs w:val="24"/>
              </w:rPr>
            </w:pPr>
            <w:r w:rsidRPr="008114FF">
              <w:rPr>
                <w:rFonts w:ascii="Times New Roman" w:hAnsi="Times New Roman" w:cs="Times New Roman"/>
                <w:color w:val="000000"/>
                <w:sz w:val="24"/>
                <w:szCs w:val="24"/>
              </w:rPr>
              <w:t>Заявитель (собственный вклад)</w:t>
            </w:r>
          </w:p>
        </w:tc>
        <w:tc>
          <w:tcPr>
            <w:tcW w:w="1428" w:type="dxa"/>
            <w:tcMar>
              <w:top w:w="15" w:type="dxa"/>
              <w:left w:w="15" w:type="dxa"/>
              <w:bottom w:w="15" w:type="dxa"/>
              <w:right w:w="15" w:type="dxa"/>
            </w:tcMar>
            <w:vAlign w:val="center"/>
          </w:tcPr>
          <w:p w:rsidR="008114FF" w:rsidRPr="008114FF" w:rsidRDefault="008114FF" w:rsidP="00530470">
            <w:pPr>
              <w:spacing w:after="0" w:line="240" w:lineRule="auto"/>
              <w:ind w:left="20"/>
              <w:jc w:val="center"/>
              <w:rPr>
                <w:rFonts w:ascii="Times New Roman" w:hAnsi="Times New Roman" w:cs="Times New Roman"/>
                <w:sz w:val="24"/>
                <w:szCs w:val="24"/>
              </w:rPr>
            </w:pPr>
            <w:r w:rsidRPr="008114FF">
              <w:rPr>
                <w:rFonts w:ascii="Times New Roman" w:hAnsi="Times New Roman" w:cs="Times New Roman"/>
                <w:color w:val="000000"/>
                <w:sz w:val="24"/>
                <w:szCs w:val="24"/>
              </w:rPr>
              <w:t>Другие источники софинансирования</w:t>
            </w:r>
          </w:p>
        </w:tc>
        <w:tc>
          <w:tcPr>
            <w:tcW w:w="1124" w:type="dxa"/>
            <w:tcMar>
              <w:top w:w="15" w:type="dxa"/>
              <w:left w:w="15" w:type="dxa"/>
              <w:bottom w:w="15" w:type="dxa"/>
              <w:right w:w="15" w:type="dxa"/>
            </w:tcMar>
            <w:vAlign w:val="center"/>
          </w:tcPr>
          <w:p w:rsidR="008114FF" w:rsidRPr="008114FF" w:rsidRDefault="008114FF" w:rsidP="00530470">
            <w:pPr>
              <w:spacing w:after="0" w:line="240" w:lineRule="auto"/>
              <w:ind w:left="20"/>
              <w:jc w:val="center"/>
              <w:rPr>
                <w:rFonts w:ascii="Times New Roman" w:hAnsi="Times New Roman" w:cs="Times New Roman"/>
                <w:sz w:val="24"/>
                <w:szCs w:val="24"/>
              </w:rPr>
            </w:pPr>
            <w:r w:rsidRPr="008114FF">
              <w:rPr>
                <w:rFonts w:ascii="Times New Roman" w:hAnsi="Times New Roman" w:cs="Times New Roman"/>
                <w:color w:val="000000"/>
                <w:sz w:val="24"/>
                <w:szCs w:val="24"/>
              </w:rPr>
              <w:t>Средства гранта</w:t>
            </w:r>
          </w:p>
        </w:tc>
      </w:tr>
      <w:tr w:rsidR="008114FF" w:rsidRPr="008114FF" w:rsidTr="008114FF">
        <w:trPr>
          <w:trHeight w:val="30"/>
        </w:trPr>
        <w:tc>
          <w:tcPr>
            <w:tcW w:w="269" w:type="dxa"/>
            <w:tcMar>
              <w:top w:w="15" w:type="dxa"/>
              <w:left w:w="15" w:type="dxa"/>
              <w:bottom w:w="15" w:type="dxa"/>
              <w:right w:w="15" w:type="dxa"/>
            </w:tcMar>
            <w:vAlign w:val="center"/>
          </w:tcPr>
          <w:p w:rsidR="008114FF" w:rsidRPr="008114FF" w:rsidRDefault="008114FF" w:rsidP="00530470">
            <w:pPr>
              <w:spacing w:after="0" w:line="240" w:lineRule="auto"/>
              <w:ind w:left="20"/>
              <w:rPr>
                <w:rFonts w:ascii="Times New Roman" w:hAnsi="Times New Roman" w:cs="Times New Roman"/>
                <w:sz w:val="24"/>
                <w:szCs w:val="24"/>
              </w:rPr>
            </w:pPr>
            <w:r w:rsidRPr="008114FF">
              <w:rPr>
                <w:rFonts w:ascii="Times New Roman" w:hAnsi="Times New Roman" w:cs="Times New Roman"/>
                <w:color w:val="000000"/>
                <w:sz w:val="24"/>
                <w:szCs w:val="24"/>
              </w:rPr>
              <w:t>1</w:t>
            </w:r>
          </w:p>
        </w:tc>
        <w:tc>
          <w:tcPr>
            <w:tcW w:w="1801" w:type="dxa"/>
            <w:tcMar>
              <w:top w:w="15" w:type="dxa"/>
              <w:left w:w="15" w:type="dxa"/>
              <w:bottom w:w="15" w:type="dxa"/>
              <w:right w:w="15" w:type="dxa"/>
            </w:tcMar>
            <w:vAlign w:val="center"/>
          </w:tcPr>
          <w:p w:rsidR="008114FF" w:rsidRPr="008114FF" w:rsidRDefault="008114FF" w:rsidP="00530470">
            <w:pPr>
              <w:spacing w:after="0" w:line="240" w:lineRule="auto"/>
              <w:ind w:left="20"/>
              <w:rPr>
                <w:rFonts w:ascii="Times New Roman" w:hAnsi="Times New Roman" w:cs="Times New Roman"/>
                <w:sz w:val="24"/>
                <w:szCs w:val="24"/>
              </w:rPr>
            </w:pPr>
            <w:r w:rsidRPr="008114FF">
              <w:rPr>
                <w:rFonts w:ascii="Times New Roman" w:hAnsi="Times New Roman" w:cs="Times New Roman"/>
                <w:color w:val="000000"/>
                <w:sz w:val="24"/>
                <w:szCs w:val="24"/>
              </w:rPr>
              <w:t>Административные затраты:</w:t>
            </w:r>
          </w:p>
        </w:tc>
        <w:tc>
          <w:tcPr>
            <w:tcW w:w="997"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104"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116"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850"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276"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428"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124"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r>
      <w:tr w:rsidR="008114FF" w:rsidRPr="008114FF" w:rsidTr="008114FF">
        <w:trPr>
          <w:trHeight w:val="30"/>
        </w:trPr>
        <w:tc>
          <w:tcPr>
            <w:tcW w:w="269"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801" w:type="dxa"/>
            <w:tcMar>
              <w:top w:w="15" w:type="dxa"/>
              <w:left w:w="15" w:type="dxa"/>
              <w:bottom w:w="15" w:type="dxa"/>
              <w:right w:w="15" w:type="dxa"/>
            </w:tcMar>
            <w:vAlign w:val="center"/>
          </w:tcPr>
          <w:p w:rsidR="008114FF" w:rsidRPr="008114FF" w:rsidRDefault="008114FF" w:rsidP="00530470">
            <w:pPr>
              <w:spacing w:after="0" w:line="240" w:lineRule="auto"/>
              <w:ind w:left="20"/>
              <w:rPr>
                <w:rFonts w:ascii="Times New Roman" w:hAnsi="Times New Roman" w:cs="Times New Roman"/>
                <w:sz w:val="24"/>
                <w:szCs w:val="24"/>
              </w:rPr>
            </w:pPr>
            <w:r w:rsidRPr="008114FF">
              <w:rPr>
                <w:rFonts w:ascii="Times New Roman" w:hAnsi="Times New Roman" w:cs="Times New Roman"/>
                <w:color w:val="000000"/>
                <w:sz w:val="24"/>
                <w:szCs w:val="24"/>
              </w:rPr>
              <w:t>1) заработная плата, в том числе:</w:t>
            </w:r>
          </w:p>
        </w:tc>
        <w:tc>
          <w:tcPr>
            <w:tcW w:w="997"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104"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116"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850"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276"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428"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124"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r>
      <w:tr w:rsidR="008114FF" w:rsidRPr="008114FF" w:rsidTr="008114FF">
        <w:trPr>
          <w:trHeight w:val="30"/>
        </w:trPr>
        <w:tc>
          <w:tcPr>
            <w:tcW w:w="269"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801" w:type="dxa"/>
            <w:tcMar>
              <w:top w:w="15" w:type="dxa"/>
              <w:left w:w="15" w:type="dxa"/>
              <w:bottom w:w="15" w:type="dxa"/>
              <w:right w:w="15" w:type="dxa"/>
            </w:tcMar>
            <w:vAlign w:val="center"/>
          </w:tcPr>
          <w:p w:rsidR="008114FF" w:rsidRPr="008114FF" w:rsidRDefault="008114FF" w:rsidP="00530470">
            <w:pPr>
              <w:spacing w:after="0" w:line="240" w:lineRule="auto"/>
              <w:ind w:left="20"/>
              <w:rPr>
                <w:rFonts w:ascii="Times New Roman" w:hAnsi="Times New Roman" w:cs="Times New Roman"/>
                <w:sz w:val="24"/>
                <w:szCs w:val="24"/>
              </w:rPr>
            </w:pPr>
            <w:r w:rsidRPr="008114FF">
              <w:rPr>
                <w:rFonts w:ascii="Times New Roman" w:hAnsi="Times New Roman" w:cs="Times New Roman"/>
                <w:color w:val="000000"/>
                <w:sz w:val="24"/>
                <w:szCs w:val="24"/>
              </w:rPr>
              <w:t>…</w:t>
            </w:r>
          </w:p>
        </w:tc>
        <w:tc>
          <w:tcPr>
            <w:tcW w:w="997"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104"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116"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850"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276"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428"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124"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r>
      <w:tr w:rsidR="008114FF" w:rsidRPr="008114FF" w:rsidTr="008114FF">
        <w:trPr>
          <w:trHeight w:val="30"/>
        </w:trPr>
        <w:tc>
          <w:tcPr>
            <w:tcW w:w="269"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801" w:type="dxa"/>
            <w:tcMar>
              <w:top w:w="15" w:type="dxa"/>
              <w:left w:w="15" w:type="dxa"/>
              <w:bottom w:w="15" w:type="dxa"/>
              <w:right w:w="15" w:type="dxa"/>
            </w:tcMar>
            <w:vAlign w:val="center"/>
          </w:tcPr>
          <w:p w:rsidR="008114FF" w:rsidRPr="008114FF" w:rsidRDefault="008114FF" w:rsidP="00530470">
            <w:pPr>
              <w:spacing w:after="0" w:line="240" w:lineRule="auto"/>
              <w:ind w:left="20"/>
              <w:rPr>
                <w:rFonts w:ascii="Times New Roman" w:hAnsi="Times New Roman" w:cs="Times New Roman"/>
                <w:sz w:val="24"/>
                <w:szCs w:val="24"/>
              </w:rPr>
            </w:pPr>
            <w:r w:rsidRPr="008114FF">
              <w:rPr>
                <w:rFonts w:ascii="Times New Roman" w:hAnsi="Times New Roman" w:cs="Times New Roman"/>
                <w:color w:val="000000"/>
                <w:sz w:val="24"/>
                <w:szCs w:val="24"/>
              </w:rPr>
              <w:t>2) социальный налог и социальные отчисления</w:t>
            </w:r>
          </w:p>
        </w:tc>
        <w:tc>
          <w:tcPr>
            <w:tcW w:w="997"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104"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116"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850"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276"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428"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124"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r>
      <w:tr w:rsidR="008114FF" w:rsidRPr="008114FF" w:rsidTr="008114FF">
        <w:trPr>
          <w:trHeight w:val="30"/>
        </w:trPr>
        <w:tc>
          <w:tcPr>
            <w:tcW w:w="269"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801" w:type="dxa"/>
            <w:tcMar>
              <w:top w:w="15" w:type="dxa"/>
              <w:left w:w="15" w:type="dxa"/>
              <w:bottom w:w="15" w:type="dxa"/>
              <w:right w:w="15" w:type="dxa"/>
            </w:tcMar>
            <w:vAlign w:val="center"/>
          </w:tcPr>
          <w:p w:rsidR="008114FF" w:rsidRPr="008114FF" w:rsidRDefault="008114FF" w:rsidP="00530470">
            <w:pPr>
              <w:spacing w:after="0" w:line="240" w:lineRule="auto"/>
              <w:ind w:left="20"/>
              <w:rPr>
                <w:rFonts w:ascii="Times New Roman" w:hAnsi="Times New Roman" w:cs="Times New Roman"/>
                <w:sz w:val="24"/>
                <w:szCs w:val="24"/>
              </w:rPr>
            </w:pPr>
            <w:r w:rsidRPr="008114FF">
              <w:rPr>
                <w:rFonts w:ascii="Times New Roman" w:hAnsi="Times New Roman" w:cs="Times New Roman"/>
                <w:color w:val="000000"/>
                <w:sz w:val="24"/>
                <w:szCs w:val="24"/>
              </w:rPr>
              <w:t>3) обязательное медицинское страхование</w:t>
            </w:r>
          </w:p>
        </w:tc>
        <w:tc>
          <w:tcPr>
            <w:tcW w:w="997"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104"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116"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850"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276"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428"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124"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r>
      <w:tr w:rsidR="008114FF" w:rsidRPr="008114FF" w:rsidTr="008114FF">
        <w:trPr>
          <w:trHeight w:val="30"/>
        </w:trPr>
        <w:tc>
          <w:tcPr>
            <w:tcW w:w="269"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801" w:type="dxa"/>
            <w:tcMar>
              <w:top w:w="15" w:type="dxa"/>
              <w:left w:w="15" w:type="dxa"/>
              <w:bottom w:w="15" w:type="dxa"/>
              <w:right w:w="15" w:type="dxa"/>
            </w:tcMar>
            <w:vAlign w:val="center"/>
          </w:tcPr>
          <w:p w:rsidR="008114FF" w:rsidRPr="008114FF" w:rsidRDefault="008114FF" w:rsidP="00530470">
            <w:pPr>
              <w:spacing w:after="0" w:line="240" w:lineRule="auto"/>
              <w:ind w:left="20"/>
              <w:rPr>
                <w:rFonts w:ascii="Times New Roman" w:hAnsi="Times New Roman" w:cs="Times New Roman"/>
                <w:sz w:val="24"/>
                <w:szCs w:val="24"/>
              </w:rPr>
            </w:pPr>
            <w:r w:rsidRPr="008114FF">
              <w:rPr>
                <w:rFonts w:ascii="Times New Roman" w:hAnsi="Times New Roman" w:cs="Times New Roman"/>
                <w:color w:val="000000"/>
                <w:sz w:val="24"/>
                <w:szCs w:val="24"/>
              </w:rPr>
              <w:t>4) банковские услуги</w:t>
            </w:r>
          </w:p>
        </w:tc>
        <w:tc>
          <w:tcPr>
            <w:tcW w:w="997"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104"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116"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850"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276"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428"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124"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r>
      <w:tr w:rsidR="008114FF" w:rsidRPr="008114FF" w:rsidTr="008114FF">
        <w:trPr>
          <w:trHeight w:val="30"/>
        </w:trPr>
        <w:tc>
          <w:tcPr>
            <w:tcW w:w="269"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801" w:type="dxa"/>
            <w:tcMar>
              <w:top w:w="15" w:type="dxa"/>
              <w:left w:w="15" w:type="dxa"/>
              <w:bottom w:w="15" w:type="dxa"/>
              <w:right w:w="15" w:type="dxa"/>
            </w:tcMar>
            <w:vAlign w:val="center"/>
          </w:tcPr>
          <w:p w:rsidR="008114FF" w:rsidRPr="008114FF" w:rsidRDefault="008114FF" w:rsidP="00530470">
            <w:pPr>
              <w:spacing w:after="0" w:line="240" w:lineRule="auto"/>
              <w:ind w:left="20"/>
              <w:rPr>
                <w:rFonts w:ascii="Times New Roman" w:hAnsi="Times New Roman" w:cs="Times New Roman"/>
                <w:sz w:val="24"/>
                <w:szCs w:val="24"/>
              </w:rPr>
            </w:pPr>
            <w:r w:rsidRPr="008114FF">
              <w:rPr>
                <w:rFonts w:ascii="Times New Roman" w:hAnsi="Times New Roman" w:cs="Times New Roman"/>
                <w:color w:val="000000"/>
                <w:sz w:val="24"/>
                <w:szCs w:val="24"/>
              </w:rPr>
              <w:t>5) расходы на оплату услуг связи</w:t>
            </w:r>
          </w:p>
        </w:tc>
        <w:tc>
          <w:tcPr>
            <w:tcW w:w="997"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104"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116"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850"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276"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428"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124"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r>
      <w:tr w:rsidR="008114FF" w:rsidRPr="008114FF" w:rsidTr="008114FF">
        <w:trPr>
          <w:trHeight w:val="30"/>
        </w:trPr>
        <w:tc>
          <w:tcPr>
            <w:tcW w:w="269"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801" w:type="dxa"/>
            <w:tcMar>
              <w:top w:w="15" w:type="dxa"/>
              <w:left w:w="15" w:type="dxa"/>
              <w:bottom w:w="15" w:type="dxa"/>
              <w:right w:w="15" w:type="dxa"/>
            </w:tcMar>
            <w:vAlign w:val="center"/>
          </w:tcPr>
          <w:p w:rsidR="008114FF" w:rsidRPr="008114FF" w:rsidRDefault="008114FF" w:rsidP="00530470">
            <w:pPr>
              <w:spacing w:after="0" w:line="240" w:lineRule="auto"/>
              <w:ind w:left="20"/>
              <w:rPr>
                <w:rFonts w:ascii="Times New Roman" w:hAnsi="Times New Roman" w:cs="Times New Roman"/>
                <w:sz w:val="24"/>
                <w:szCs w:val="24"/>
              </w:rPr>
            </w:pPr>
            <w:r w:rsidRPr="008114FF">
              <w:rPr>
                <w:rFonts w:ascii="Times New Roman" w:hAnsi="Times New Roman" w:cs="Times New Roman"/>
                <w:color w:val="000000"/>
                <w:sz w:val="24"/>
                <w:szCs w:val="24"/>
              </w:rPr>
              <w:t>6) коммунальные услуги и (или) эксплуатационные расходы</w:t>
            </w:r>
          </w:p>
        </w:tc>
        <w:tc>
          <w:tcPr>
            <w:tcW w:w="997"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104"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116"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850"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276"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428"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124"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r>
      <w:tr w:rsidR="008114FF" w:rsidRPr="008114FF" w:rsidTr="008114FF">
        <w:trPr>
          <w:trHeight w:val="30"/>
        </w:trPr>
        <w:tc>
          <w:tcPr>
            <w:tcW w:w="269"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801" w:type="dxa"/>
            <w:tcMar>
              <w:top w:w="15" w:type="dxa"/>
              <w:left w:w="15" w:type="dxa"/>
              <w:bottom w:w="15" w:type="dxa"/>
              <w:right w:w="15" w:type="dxa"/>
            </w:tcMar>
            <w:vAlign w:val="center"/>
          </w:tcPr>
          <w:p w:rsidR="008114FF" w:rsidRPr="008114FF" w:rsidRDefault="008114FF" w:rsidP="00530470">
            <w:pPr>
              <w:spacing w:after="0" w:line="240" w:lineRule="auto"/>
              <w:ind w:left="20"/>
              <w:rPr>
                <w:rFonts w:ascii="Times New Roman" w:hAnsi="Times New Roman" w:cs="Times New Roman"/>
                <w:sz w:val="24"/>
                <w:szCs w:val="24"/>
              </w:rPr>
            </w:pPr>
            <w:r w:rsidRPr="008114FF">
              <w:rPr>
                <w:rFonts w:ascii="Times New Roman" w:hAnsi="Times New Roman" w:cs="Times New Roman"/>
                <w:color w:val="000000"/>
                <w:sz w:val="24"/>
                <w:szCs w:val="24"/>
              </w:rPr>
              <w:t>7) расходы на оплату аренды за помещения</w:t>
            </w:r>
          </w:p>
        </w:tc>
        <w:tc>
          <w:tcPr>
            <w:tcW w:w="997"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104"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116"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850"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276"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428"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124"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r>
      <w:tr w:rsidR="008114FF" w:rsidRPr="008114FF" w:rsidTr="008114FF">
        <w:trPr>
          <w:trHeight w:val="30"/>
        </w:trPr>
        <w:tc>
          <w:tcPr>
            <w:tcW w:w="269"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801" w:type="dxa"/>
            <w:tcMar>
              <w:top w:w="15" w:type="dxa"/>
              <w:left w:w="15" w:type="dxa"/>
              <w:bottom w:w="15" w:type="dxa"/>
              <w:right w:w="15" w:type="dxa"/>
            </w:tcMar>
            <w:vAlign w:val="center"/>
          </w:tcPr>
          <w:p w:rsidR="008114FF" w:rsidRPr="008114FF" w:rsidRDefault="008114FF" w:rsidP="00530470">
            <w:pPr>
              <w:spacing w:after="0" w:line="240" w:lineRule="auto"/>
              <w:ind w:left="20"/>
              <w:rPr>
                <w:rFonts w:ascii="Times New Roman" w:hAnsi="Times New Roman" w:cs="Times New Roman"/>
                <w:sz w:val="24"/>
                <w:szCs w:val="24"/>
              </w:rPr>
            </w:pPr>
            <w:r w:rsidRPr="008114FF">
              <w:rPr>
                <w:rFonts w:ascii="Times New Roman" w:hAnsi="Times New Roman" w:cs="Times New Roman"/>
                <w:color w:val="000000"/>
                <w:sz w:val="24"/>
                <w:szCs w:val="24"/>
              </w:rPr>
              <w:t>8) расходные материалы, приобретение товаров, необходимых для обслуживания и содержания основных средств и другие запасы, в том числе:</w:t>
            </w:r>
          </w:p>
        </w:tc>
        <w:tc>
          <w:tcPr>
            <w:tcW w:w="997"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104"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116"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850"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276"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428"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124"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r>
      <w:tr w:rsidR="008114FF" w:rsidRPr="008114FF" w:rsidTr="008114FF">
        <w:trPr>
          <w:trHeight w:val="30"/>
        </w:trPr>
        <w:tc>
          <w:tcPr>
            <w:tcW w:w="269"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lastRenderedPageBreak/>
              <w:br/>
            </w:r>
          </w:p>
        </w:tc>
        <w:tc>
          <w:tcPr>
            <w:tcW w:w="1801" w:type="dxa"/>
            <w:tcMar>
              <w:top w:w="15" w:type="dxa"/>
              <w:left w:w="15" w:type="dxa"/>
              <w:bottom w:w="15" w:type="dxa"/>
              <w:right w:w="15" w:type="dxa"/>
            </w:tcMar>
            <w:vAlign w:val="center"/>
          </w:tcPr>
          <w:p w:rsidR="008114FF" w:rsidRPr="008114FF" w:rsidRDefault="008114FF" w:rsidP="00530470">
            <w:pPr>
              <w:spacing w:after="0" w:line="240" w:lineRule="auto"/>
              <w:ind w:left="20"/>
              <w:rPr>
                <w:rFonts w:ascii="Times New Roman" w:hAnsi="Times New Roman" w:cs="Times New Roman"/>
                <w:sz w:val="24"/>
                <w:szCs w:val="24"/>
              </w:rPr>
            </w:pPr>
            <w:r w:rsidRPr="008114FF">
              <w:rPr>
                <w:rFonts w:ascii="Times New Roman" w:hAnsi="Times New Roman" w:cs="Times New Roman"/>
                <w:color w:val="000000"/>
                <w:sz w:val="24"/>
                <w:szCs w:val="24"/>
              </w:rPr>
              <w:t>…</w:t>
            </w:r>
          </w:p>
        </w:tc>
        <w:tc>
          <w:tcPr>
            <w:tcW w:w="997"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104"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116"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850"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276"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428"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124"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r>
      <w:tr w:rsidR="008114FF" w:rsidRPr="008114FF" w:rsidTr="008114FF">
        <w:trPr>
          <w:trHeight w:val="30"/>
        </w:trPr>
        <w:tc>
          <w:tcPr>
            <w:tcW w:w="269"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801" w:type="dxa"/>
            <w:tcMar>
              <w:top w:w="15" w:type="dxa"/>
              <w:left w:w="15" w:type="dxa"/>
              <w:bottom w:w="15" w:type="dxa"/>
              <w:right w:w="15" w:type="dxa"/>
            </w:tcMar>
            <w:vAlign w:val="center"/>
          </w:tcPr>
          <w:p w:rsidR="008114FF" w:rsidRPr="008114FF" w:rsidRDefault="008114FF" w:rsidP="00530470">
            <w:pPr>
              <w:spacing w:after="0" w:line="240" w:lineRule="auto"/>
              <w:ind w:left="20"/>
              <w:rPr>
                <w:rFonts w:ascii="Times New Roman" w:hAnsi="Times New Roman" w:cs="Times New Roman"/>
                <w:sz w:val="24"/>
                <w:szCs w:val="24"/>
              </w:rPr>
            </w:pPr>
            <w:r w:rsidRPr="008114FF">
              <w:rPr>
                <w:rFonts w:ascii="Times New Roman" w:hAnsi="Times New Roman" w:cs="Times New Roman"/>
                <w:color w:val="000000"/>
                <w:sz w:val="24"/>
                <w:szCs w:val="24"/>
              </w:rPr>
              <w:t>9) прочие расходы, в том числе:</w:t>
            </w:r>
          </w:p>
        </w:tc>
        <w:tc>
          <w:tcPr>
            <w:tcW w:w="997"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104"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116"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850"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276"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428"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124"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r>
      <w:tr w:rsidR="008114FF" w:rsidRPr="008114FF" w:rsidTr="008114FF">
        <w:trPr>
          <w:trHeight w:val="30"/>
        </w:trPr>
        <w:tc>
          <w:tcPr>
            <w:tcW w:w="269"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801" w:type="dxa"/>
            <w:tcMar>
              <w:top w:w="15" w:type="dxa"/>
              <w:left w:w="15" w:type="dxa"/>
              <w:bottom w:w="15" w:type="dxa"/>
              <w:right w:w="15" w:type="dxa"/>
            </w:tcMar>
            <w:vAlign w:val="center"/>
          </w:tcPr>
          <w:p w:rsidR="008114FF" w:rsidRPr="008114FF" w:rsidRDefault="008114FF" w:rsidP="00530470">
            <w:pPr>
              <w:spacing w:after="0" w:line="240" w:lineRule="auto"/>
              <w:ind w:left="20"/>
              <w:rPr>
                <w:rFonts w:ascii="Times New Roman" w:hAnsi="Times New Roman" w:cs="Times New Roman"/>
                <w:sz w:val="24"/>
                <w:szCs w:val="24"/>
              </w:rPr>
            </w:pPr>
            <w:r w:rsidRPr="008114FF">
              <w:rPr>
                <w:rFonts w:ascii="Times New Roman" w:hAnsi="Times New Roman" w:cs="Times New Roman"/>
                <w:color w:val="000000"/>
                <w:sz w:val="24"/>
                <w:szCs w:val="24"/>
              </w:rPr>
              <w:t>…</w:t>
            </w:r>
          </w:p>
        </w:tc>
        <w:tc>
          <w:tcPr>
            <w:tcW w:w="997"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104"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116"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850"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276"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428"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124"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r>
      <w:tr w:rsidR="008114FF" w:rsidRPr="008114FF" w:rsidTr="008114FF">
        <w:trPr>
          <w:trHeight w:val="30"/>
        </w:trPr>
        <w:tc>
          <w:tcPr>
            <w:tcW w:w="269" w:type="dxa"/>
            <w:tcMar>
              <w:top w:w="15" w:type="dxa"/>
              <w:left w:w="15" w:type="dxa"/>
              <w:bottom w:w="15" w:type="dxa"/>
              <w:right w:w="15" w:type="dxa"/>
            </w:tcMar>
            <w:vAlign w:val="center"/>
          </w:tcPr>
          <w:p w:rsidR="008114FF" w:rsidRPr="008114FF" w:rsidRDefault="008114FF" w:rsidP="00530470">
            <w:pPr>
              <w:spacing w:after="0" w:line="240" w:lineRule="auto"/>
              <w:ind w:left="20"/>
              <w:rPr>
                <w:rFonts w:ascii="Times New Roman" w:hAnsi="Times New Roman" w:cs="Times New Roman"/>
                <w:sz w:val="24"/>
                <w:szCs w:val="24"/>
              </w:rPr>
            </w:pPr>
            <w:r w:rsidRPr="008114FF">
              <w:rPr>
                <w:rFonts w:ascii="Times New Roman" w:hAnsi="Times New Roman" w:cs="Times New Roman"/>
                <w:color w:val="000000"/>
                <w:sz w:val="24"/>
                <w:szCs w:val="24"/>
              </w:rPr>
              <w:t>2</w:t>
            </w:r>
          </w:p>
        </w:tc>
        <w:tc>
          <w:tcPr>
            <w:tcW w:w="1801" w:type="dxa"/>
            <w:tcMar>
              <w:top w:w="15" w:type="dxa"/>
              <w:left w:w="15" w:type="dxa"/>
              <w:bottom w:w="15" w:type="dxa"/>
              <w:right w:w="15" w:type="dxa"/>
            </w:tcMar>
            <w:vAlign w:val="center"/>
          </w:tcPr>
          <w:p w:rsidR="008114FF" w:rsidRPr="008114FF" w:rsidRDefault="008114FF" w:rsidP="00530470">
            <w:pPr>
              <w:spacing w:after="0" w:line="240" w:lineRule="auto"/>
              <w:ind w:left="20"/>
              <w:rPr>
                <w:rFonts w:ascii="Times New Roman" w:hAnsi="Times New Roman" w:cs="Times New Roman"/>
                <w:sz w:val="24"/>
                <w:szCs w:val="24"/>
              </w:rPr>
            </w:pPr>
            <w:r w:rsidRPr="008114FF">
              <w:rPr>
                <w:rFonts w:ascii="Times New Roman" w:hAnsi="Times New Roman" w:cs="Times New Roman"/>
                <w:color w:val="000000"/>
                <w:sz w:val="24"/>
                <w:szCs w:val="24"/>
              </w:rPr>
              <w:t>Материально-техническое обеспечение</w:t>
            </w:r>
          </w:p>
        </w:tc>
        <w:tc>
          <w:tcPr>
            <w:tcW w:w="997"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104"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116"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850"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276"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428"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124"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r>
      <w:tr w:rsidR="008114FF" w:rsidRPr="008114FF" w:rsidTr="008114FF">
        <w:trPr>
          <w:trHeight w:val="30"/>
        </w:trPr>
        <w:tc>
          <w:tcPr>
            <w:tcW w:w="269"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801" w:type="dxa"/>
            <w:tcMar>
              <w:top w:w="15" w:type="dxa"/>
              <w:left w:w="15" w:type="dxa"/>
              <w:bottom w:w="15" w:type="dxa"/>
              <w:right w:w="15" w:type="dxa"/>
            </w:tcMar>
            <w:vAlign w:val="center"/>
          </w:tcPr>
          <w:p w:rsidR="008114FF" w:rsidRPr="008114FF" w:rsidRDefault="008114FF" w:rsidP="00530470">
            <w:pPr>
              <w:spacing w:after="0" w:line="240" w:lineRule="auto"/>
              <w:ind w:left="20"/>
              <w:rPr>
                <w:rFonts w:ascii="Times New Roman" w:hAnsi="Times New Roman" w:cs="Times New Roman"/>
                <w:sz w:val="24"/>
                <w:szCs w:val="24"/>
              </w:rPr>
            </w:pPr>
            <w:r w:rsidRPr="008114FF">
              <w:rPr>
                <w:rFonts w:ascii="Times New Roman" w:hAnsi="Times New Roman" w:cs="Times New Roman"/>
                <w:color w:val="000000"/>
                <w:sz w:val="24"/>
                <w:szCs w:val="24"/>
              </w:rPr>
              <w:t>…</w:t>
            </w:r>
          </w:p>
        </w:tc>
        <w:tc>
          <w:tcPr>
            <w:tcW w:w="997"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104"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116"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850"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276"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428"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124"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r>
      <w:tr w:rsidR="008114FF" w:rsidRPr="008114FF" w:rsidTr="008114FF">
        <w:trPr>
          <w:trHeight w:val="30"/>
        </w:trPr>
        <w:tc>
          <w:tcPr>
            <w:tcW w:w="269" w:type="dxa"/>
            <w:tcMar>
              <w:top w:w="15" w:type="dxa"/>
              <w:left w:w="15" w:type="dxa"/>
              <w:bottom w:w="15" w:type="dxa"/>
              <w:right w:w="15" w:type="dxa"/>
            </w:tcMar>
            <w:vAlign w:val="center"/>
          </w:tcPr>
          <w:p w:rsidR="008114FF" w:rsidRPr="008114FF" w:rsidRDefault="008114FF" w:rsidP="00530470">
            <w:pPr>
              <w:spacing w:after="0" w:line="240" w:lineRule="auto"/>
              <w:ind w:left="20"/>
              <w:rPr>
                <w:rFonts w:ascii="Times New Roman" w:hAnsi="Times New Roman" w:cs="Times New Roman"/>
                <w:sz w:val="24"/>
                <w:szCs w:val="24"/>
              </w:rPr>
            </w:pPr>
            <w:r w:rsidRPr="008114FF">
              <w:rPr>
                <w:rFonts w:ascii="Times New Roman" w:hAnsi="Times New Roman" w:cs="Times New Roman"/>
                <w:color w:val="000000"/>
                <w:sz w:val="24"/>
                <w:szCs w:val="24"/>
              </w:rPr>
              <w:t>3</w:t>
            </w:r>
          </w:p>
        </w:tc>
        <w:tc>
          <w:tcPr>
            <w:tcW w:w="1801" w:type="dxa"/>
            <w:tcMar>
              <w:top w:w="15" w:type="dxa"/>
              <w:left w:w="15" w:type="dxa"/>
              <w:bottom w:w="15" w:type="dxa"/>
              <w:right w:w="15" w:type="dxa"/>
            </w:tcMar>
            <w:vAlign w:val="center"/>
          </w:tcPr>
          <w:p w:rsidR="008114FF" w:rsidRPr="008114FF" w:rsidRDefault="008114FF" w:rsidP="00530470">
            <w:pPr>
              <w:spacing w:after="0" w:line="240" w:lineRule="auto"/>
              <w:ind w:left="20"/>
              <w:rPr>
                <w:rFonts w:ascii="Times New Roman" w:hAnsi="Times New Roman" w:cs="Times New Roman"/>
                <w:sz w:val="24"/>
                <w:szCs w:val="24"/>
              </w:rPr>
            </w:pPr>
            <w:r w:rsidRPr="008114FF">
              <w:rPr>
                <w:rFonts w:ascii="Times New Roman" w:hAnsi="Times New Roman" w:cs="Times New Roman"/>
                <w:color w:val="000000"/>
                <w:sz w:val="24"/>
                <w:szCs w:val="24"/>
              </w:rPr>
              <w:t>Прямые расходы:</w:t>
            </w:r>
          </w:p>
        </w:tc>
        <w:tc>
          <w:tcPr>
            <w:tcW w:w="997"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104"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116"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850"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276"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428"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124"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r>
      <w:tr w:rsidR="008114FF" w:rsidRPr="008114FF" w:rsidTr="008114FF">
        <w:trPr>
          <w:trHeight w:val="30"/>
        </w:trPr>
        <w:tc>
          <w:tcPr>
            <w:tcW w:w="269"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801" w:type="dxa"/>
            <w:tcMar>
              <w:top w:w="15" w:type="dxa"/>
              <w:left w:w="15" w:type="dxa"/>
              <w:bottom w:w="15" w:type="dxa"/>
              <w:right w:w="15" w:type="dxa"/>
            </w:tcMar>
            <w:vAlign w:val="center"/>
          </w:tcPr>
          <w:p w:rsidR="008114FF" w:rsidRPr="008114FF" w:rsidRDefault="008114FF" w:rsidP="00530470">
            <w:pPr>
              <w:spacing w:after="0" w:line="240" w:lineRule="auto"/>
              <w:ind w:left="20"/>
              <w:rPr>
                <w:rFonts w:ascii="Times New Roman" w:hAnsi="Times New Roman" w:cs="Times New Roman"/>
                <w:sz w:val="24"/>
                <w:szCs w:val="24"/>
              </w:rPr>
            </w:pPr>
            <w:r w:rsidRPr="008114FF">
              <w:rPr>
                <w:rFonts w:ascii="Times New Roman" w:hAnsi="Times New Roman" w:cs="Times New Roman"/>
                <w:color w:val="000000"/>
                <w:sz w:val="24"/>
                <w:szCs w:val="24"/>
              </w:rPr>
              <w:t>1) мероприятие 1</w:t>
            </w:r>
          </w:p>
        </w:tc>
        <w:tc>
          <w:tcPr>
            <w:tcW w:w="997"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104"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116"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850"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276"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428"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124"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r>
      <w:tr w:rsidR="008114FF" w:rsidRPr="008114FF" w:rsidTr="008114FF">
        <w:trPr>
          <w:trHeight w:val="30"/>
        </w:trPr>
        <w:tc>
          <w:tcPr>
            <w:tcW w:w="269"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801" w:type="dxa"/>
            <w:tcMar>
              <w:top w:w="15" w:type="dxa"/>
              <w:left w:w="15" w:type="dxa"/>
              <w:bottom w:w="15" w:type="dxa"/>
              <w:right w:w="15" w:type="dxa"/>
            </w:tcMar>
            <w:vAlign w:val="center"/>
          </w:tcPr>
          <w:p w:rsidR="008114FF" w:rsidRPr="008114FF" w:rsidRDefault="008114FF" w:rsidP="00530470">
            <w:pPr>
              <w:spacing w:after="0" w:line="240" w:lineRule="auto"/>
              <w:ind w:left="20"/>
              <w:rPr>
                <w:rFonts w:ascii="Times New Roman" w:hAnsi="Times New Roman" w:cs="Times New Roman"/>
                <w:sz w:val="24"/>
                <w:szCs w:val="24"/>
              </w:rPr>
            </w:pPr>
            <w:r w:rsidRPr="008114FF">
              <w:rPr>
                <w:rFonts w:ascii="Times New Roman" w:hAnsi="Times New Roman" w:cs="Times New Roman"/>
                <w:color w:val="000000"/>
                <w:sz w:val="24"/>
                <w:szCs w:val="24"/>
              </w:rPr>
              <w:t>расходы на служебные командировки, в том числе:</w:t>
            </w:r>
          </w:p>
        </w:tc>
        <w:tc>
          <w:tcPr>
            <w:tcW w:w="997"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104"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116"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850"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276"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428"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124"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r>
      <w:tr w:rsidR="008114FF" w:rsidRPr="008114FF" w:rsidTr="008114FF">
        <w:trPr>
          <w:trHeight w:val="30"/>
        </w:trPr>
        <w:tc>
          <w:tcPr>
            <w:tcW w:w="269"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801" w:type="dxa"/>
            <w:tcMar>
              <w:top w:w="15" w:type="dxa"/>
              <w:left w:w="15" w:type="dxa"/>
              <w:bottom w:w="15" w:type="dxa"/>
              <w:right w:w="15" w:type="dxa"/>
            </w:tcMar>
            <w:vAlign w:val="center"/>
          </w:tcPr>
          <w:p w:rsidR="008114FF" w:rsidRPr="008114FF" w:rsidRDefault="008114FF" w:rsidP="00530470">
            <w:pPr>
              <w:spacing w:after="0" w:line="240" w:lineRule="auto"/>
              <w:ind w:left="20"/>
              <w:rPr>
                <w:rFonts w:ascii="Times New Roman" w:hAnsi="Times New Roman" w:cs="Times New Roman"/>
                <w:sz w:val="24"/>
                <w:szCs w:val="24"/>
              </w:rPr>
            </w:pPr>
            <w:r w:rsidRPr="008114FF">
              <w:rPr>
                <w:rFonts w:ascii="Times New Roman" w:hAnsi="Times New Roman" w:cs="Times New Roman"/>
                <w:color w:val="000000"/>
                <w:sz w:val="24"/>
                <w:szCs w:val="24"/>
              </w:rPr>
              <w:t>суточные (указать количество командировок и человек, человеко- дней)</w:t>
            </w:r>
          </w:p>
        </w:tc>
        <w:tc>
          <w:tcPr>
            <w:tcW w:w="997"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104"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116"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850"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276"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428"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124"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r>
      <w:tr w:rsidR="008114FF" w:rsidRPr="008114FF" w:rsidTr="008114FF">
        <w:trPr>
          <w:trHeight w:val="30"/>
        </w:trPr>
        <w:tc>
          <w:tcPr>
            <w:tcW w:w="269"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801" w:type="dxa"/>
            <w:tcMar>
              <w:top w:w="15" w:type="dxa"/>
              <w:left w:w="15" w:type="dxa"/>
              <w:bottom w:w="15" w:type="dxa"/>
              <w:right w:w="15" w:type="dxa"/>
            </w:tcMar>
            <w:vAlign w:val="center"/>
          </w:tcPr>
          <w:p w:rsidR="008114FF" w:rsidRPr="008114FF" w:rsidRDefault="008114FF" w:rsidP="00530470">
            <w:pPr>
              <w:spacing w:after="0" w:line="240" w:lineRule="auto"/>
              <w:ind w:left="20"/>
              <w:rPr>
                <w:rFonts w:ascii="Times New Roman" w:hAnsi="Times New Roman" w:cs="Times New Roman"/>
                <w:sz w:val="24"/>
                <w:szCs w:val="24"/>
              </w:rPr>
            </w:pPr>
            <w:r w:rsidRPr="008114FF">
              <w:rPr>
                <w:rFonts w:ascii="Times New Roman" w:hAnsi="Times New Roman" w:cs="Times New Roman"/>
                <w:color w:val="000000"/>
                <w:sz w:val="24"/>
                <w:szCs w:val="24"/>
              </w:rPr>
              <w:t>проживание (указать количество командировок и человек, человеко- дней)</w:t>
            </w:r>
          </w:p>
        </w:tc>
        <w:tc>
          <w:tcPr>
            <w:tcW w:w="997"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104"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116"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850"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276"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428"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124"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r>
      <w:tr w:rsidR="008114FF" w:rsidRPr="008114FF" w:rsidTr="008114FF">
        <w:trPr>
          <w:trHeight w:val="30"/>
        </w:trPr>
        <w:tc>
          <w:tcPr>
            <w:tcW w:w="269"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801" w:type="dxa"/>
            <w:tcMar>
              <w:top w:w="15" w:type="dxa"/>
              <w:left w:w="15" w:type="dxa"/>
              <w:bottom w:w="15" w:type="dxa"/>
              <w:right w:w="15" w:type="dxa"/>
            </w:tcMar>
            <w:vAlign w:val="center"/>
          </w:tcPr>
          <w:p w:rsidR="008114FF" w:rsidRPr="008114FF" w:rsidRDefault="008114FF" w:rsidP="00530470">
            <w:pPr>
              <w:spacing w:after="0" w:line="240" w:lineRule="auto"/>
              <w:ind w:left="20"/>
              <w:rPr>
                <w:rFonts w:ascii="Times New Roman" w:hAnsi="Times New Roman" w:cs="Times New Roman"/>
                <w:sz w:val="24"/>
                <w:szCs w:val="24"/>
              </w:rPr>
            </w:pPr>
            <w:r w:rsidRPr="008114FF">
              <w:rPr>
                <w:rFonts w:ascii="Times New Roman" w:hAnsi="Times New Roman" w:cs="Times New Roman"/>
                <w:color w:val="000000"/>
                <w:sz w:val="24"/>
                <w:szCs w:val="24"/>
              </w:rPr>
              <w:t>проезд (расписать количество командировок и человек)</w:t>
            </w:r>
          </w:p>
        </w:tc>
        <w:tc>
          <w:tcPr>
            <w:tcW w:w="997"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104"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116"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850"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276"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428"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124"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r>
      <w:tr w:rsidR="008114FF" w:rsidRPr="008114FF" w:rsidTr="008114FF">
        <w:trPr>
          <w:trHeight w:val="30"/>
        </w:trPr>
        <w:tc>
          <w:tcPr>
            <w:tcW w:w="269"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801" w:type="dxa"/>
            <w:tcMar>
              <w:top w:w="15" w:type="dxa"/>
              <w:left w:w="15" w:type="dxa"/>
              <w:bottom w:w="15" w:type="dxa"/>
              <w:right w:w="15" w:type="dxa"/>
            </w:tcMar>
            <w:vAlign w:val="center"/>
          </w:tcPr>
          <w:p w:rsidR="008114FF" w:rsidRPr="008114FF" w:rsidRDefault="008114FF" w:rsidP="00530470">
            <w:pPr>
              <w:spacing w:after="0" w:line="240" w:lineRule="auto"/>
              <w:ind w:left="20"/>
              <w:rPr>
                <w:rFonts w:ascii="Times New Roman" w:hAnsi="Times New Roman" w:cs="Times New Roman"/>
                <w:sz w:val="24"/>
                <w:szCs w:val="24"/>
              </w:rPr>
            </w:pPr>
            <w:r w:rsidRPr="008114FF">
              <w:rPr>
                <w:rFonts w:ascii="Times New Roman" w:hAnsi="Times New Roman" w:cs="Times New Roman"/>
                <w:color w:val="000000"/>
                <w:sz w:val="24"/>
                <w:szCs w:val="24"/>
              </w:rPr>
              <w:t>приобретение раздаточных материалов, в том числе:</w:t>
            </w:r>
          </w:p>
        </w:tc>
        <w:tc>
          <w:tcPr>
            <w:tcW w:w="997"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104"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116"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850"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276"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428"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124"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r>
      <w:tr w:rsidR="008114FF" w:rsidRPr="008114FF" w:rsidTr="008114FF">
        <w:trPr>
          <w:trHeight w:val="30"/>
        </w:trPr>
        <w:tc>
          <w:tcPr>
            <w:tcW w:w="269"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801" w:type="dxa"/>
            <w:tcMar>
              <w:top w:w="15" w:type="dxa"/>
              <w:left w:w="15" w:type="dxa"/>
              <w:bottom w:w="15" w:type="dxa"/>
              <w:right w:w="15" w:type="dxa"/>
            </w:tcMar>
            <w:vAlign w:val="center"/>
          </w:tcPr>
          <w:p w:rsidR="008114FF" w:rsidRPr="008114FF" w:rsidRDefault="008114FF" w:rsidP="00530470">
            <w:pPr>
              <w:spacing w:after="0" w:line="240" w:lineRule="auto"/>
              <w:ind w:left="20"/>
              <w:rPr>
                <w:rFonts w:ascii="Times New Roman" w:hAnsi="Times New Roman" w:cs="Times New Roman"/>
                <w:sz w:val="24"/>
                <w:szCs w:val="24"/>
              </w:rPr>
            </w:pPr>
            <w:r w:rsidRPr="008114FF">
              <w:rPr>
                <w:rFonts w:ascii="Times New Roman" w:hAnsi="Times New Roman" w:cs="Times New Roman"/>
                <w:color w:val="000000"/>
                <w:sz w:val="24"/>
                <w:szCs w:val="24"/>
              </w:rPr>
              <w:t>…</w:t>
            </w:r>
          </w:p>
        </w:tc>
        <w:tc>
          <w:tcPr>
            <w:tcW w:w="997"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104"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116"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850"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276"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428"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124"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r>
      <w:tr w:rsidR="008114FF" w:rsidRPr="008114FF" w:rsidTr="008114FF">
        <w:trPr>
          <w:trHeight w:val="30"/>
        </w:trPr>
        <w:tc>
          <w:tcPr>
            <w:tcW w:w="269"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801" w:type="dxa"/>
            <w:tcMar>
              <w:top w:w="15" w:type="dxa"/>
              <w:left w:w="15" w:type="dxa"/>
              <w:bottom w:w="15" w:type="dxa"/>
              <w:right w:w="15" w:type="dxa"/>
            </w:tcMar>
            <w:vAlign w:val="center"/>
          </w:tcPr>
          <w:p w:rsidR="008114FF" w:rsidRPr="008114FF" w:rsidRDefault="008114FF" w:rsidP="00530470">
            <w:pPr>
              <w:spacing w:after="0" w:line="240" w:lineRule="auto"/>
              <w:ind w:left="20"/>
              <w:rPr>
                <w:rFonts w:ascii="Times New Roman" w:hAnsi="Times New Roman" w:cs="Times New Roman"/>
                <w:sz w:val="24"/>
                <w:szCs w:val="24"/>
              </w:rPr>
            </w:pPr>
            <w:r w:rsidRPr="008114FF">
              <w:rPr>
                <w:rFonts w:ascii="Times New Roman" w:hAnsi="Times New Roman" w:cs="Times New Roman"/>
                <w:color w:val="000000"/>
                <w:sz w:val="24"/>
                <w:szCs w:val="24"/>
              </w:rPr>
              <w:t xml:space="preserve">расходы по оплате работ и услуг, оказываемых юридическими и физическими лицами, в том </w:t>
            </w:r>
            <w:r w:rsidRPr="008114FF">
              <w:rPr>
                <w:rFonts w:ascii="Times New Roman" w:hAnsi="Times New Roman" w:cs="Times New Roman"/>
                <w:color w:val="000000"/>
                <w:sz w:val="24"/>
                <w:szCs w:val="24"/>
              </w:rPr>
              <w:lastRenderedPageBreak/>
              <w:t>числе:</w:t>
            </w:r>
          </w:p>
        </w:tc>
        <w:tc>
          <w:tcPr>
            <w:tcW w:w="997"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lastRenderedPageBreak/>
              <w:br/>
            </w:r>
          </w:p>
        </w:tc>
        <w:tc>
          <w:tcPr>
            <w:tcW w:w="1104"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116"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850"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276"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428"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124"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r>
      <w:tr w:rsidR="008114FF" w:rsidRPr="008114FF" w:rsidTr="008114FF">
        <w:trPr>
          <w:trHeight w:val="30"/>
        </w:trPr>
        <w:tc>
          <w:tcPr>
            <w:tcW w:w="269"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lastRenderedPageBreak/>
              <w:br/>
            </w:r>
          </w:p>
        </w:tc>
        <w:tc>
          <w:tcPr>
            <w:tcW w:w="1801" w:type="dxa"/>
            <w:tcMar>
              <w:top w:w="15" w:type="dxa"/>
              <w:left w:w="15" w:type="dxa"/>
              <w:bottom w:w="15" w:type="dxa"/>
              <w:right w:w="15" w:type="dxa"/>
            </w:tcMar>
            <w:vAlign w:val="center"/>
          </w:tcPr>
          <w:p w:rsidR="008114FF" w:rsidRPr="008114FF" w:rsidRDefault="008114FF" w:rsidP="00530470">
            <w:pPr>
              <w:spacing w:after="0" w:line="240" w:lineRule="auto"/>
              <w:ind w:left="20"/>
              <w:rPr>
                <w:rFonts w:ascii="Times New Roman" w:hAnsi="Times New Roman" w:cs="Times New Roman"/>
                <w:sz w:val="24"/>
                <w:szCs w:val="24"/>
              </w:rPr>
            </w:pPr>
            <w:r w:rsidRPr="008114FF">
              <w:rPr>
                <w:rFonts w:ascii="Times New Roman" w:hAnsi="Times New Roman" w:cs="Times New Roman"/>
                <w:color w:val="000000"/>
                <w:sz w:val="24"/>
                <w:szCs w:val="24"/>
              </w:rPr>
              <w:t>работы и услуги физических лиц, в том числе:</w:t>
            </w:r>
          </w:p>
        </w:tc>
        <w:tc>
          <w:tcPr>
            <w:tcW w:w="997"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104"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116"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850"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276"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428"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124"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r>
      <w:tr w:rsidR="008114FF" w:rsidRPr="008114FF" w:rsidTr="008114FF">
        <w:trPr>
          <w:trHeight w:val="30"/>
        </w:trPr>
        <w:tc>
          <w:tcPr>
            <w:tcW w:w="269"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801" w:type="dxa"/>
            <w:tcMar>
              <w:top w:w="15" w:type="dxa"/>
              <w:left w:w="15" w:type="dxa"/>
              <w:bottom w:w="15" w:type="dxa"/>
              <w:right w:w="15" w:type="dxa"/>
            </w:tcMar>
            <w:vAlign w:val="center"/>
          </w:tcPr>
          <w:p w:rsidR="008114FF" w:rsidRPr="008114FF" w:rsidRDefault="008114FF" w:rsidP="00530470">
            <w:pPr>
              <w:spacing w:after="0" w:line="240" w:lineRule="auto"/>
              <w:ind w:left="20"/>
              <w:rPr>
                <w:rFonts w:ascii="Times New Roman" w:hAnsi="Times New Roman" w:cs="Times New Roman"/>
                <w:sz w:val="24"/>
                <w:szCs w:val="24"/>
              </w:rPr>
            </w:pPr>
            <w:r w:rsidRPr="008114FF">
              <w:rPr>
                <w:rFonts w:ascii="Times New Roman" w:hAnsi="Times New Roman" w:cs="Times New Roman"/>
                <w:color w:val="000000"/>
                <w:sz w:val="24"/>
                <w:szCs w:val="24"/>
              </w:rPr>
              <w:t>…</w:t>
            </w:r>
          </w:p>
        </w:tc>
        <w:tc>
          <w:tcPr>
            <w:tcW w:w="997"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104"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116"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850"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276"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428"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124"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r>
      <w:tr w:rsidR="008114FF" w:rsidRPr="008114FF" w:rsidTr="008114FF">
        <w:trPr>
          <w:trHeight w:val="30"/>
        </w:trPr>
        <w:tc>
          <w:tcPr>
            <w:tcW w:w="269"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801" w:type="dxa"/>
            <w:tcMar>
              <w:top w:w="15" w:type="dxa"/>
              <w:left w:w="15" w:type="dxa"/>
              <w:bottom w:w="15" w:type="dxa"/>
              <w:right w:w="15" w:type="dxa"/>
            </w:tcMar>
            <w:vAlign w:val="center"/>
          </w:tcPr>
          <w:p w:rsidR="008114FF" w:rsidRPr="008114FF" w:rsidRDefault="008114FF" w:rsidP="00530470">
            <w:pPr>
              <w:spacing w:after="0" w:line="240" w:lineRule="auto"/>
              <w:ind w:left="20"/>
              <w:rPr>
                <w:rFonts w:ascii="Times New Roman" w:hAnsi="Times New Roman" w:cs="Times New Roman"/>
                <w:sz w:val="24"/>
                <w:szCs w:val="24"/>
              </w:rPr>
            </w:pPr>
            <w:r w:rsidRPr="008114FF">
              <w:rPr>
                <w:rFonts w:ascii="Times New Roman" w:hAnsi="Times New Roman" w:cs="Times New Roman"/>
                <w:color w:val="000000"/>
                <w:sz w:val="24"/>
                <w:szCs w:val="24"/>
              </w:rPr>
              <w:t>работы и услуги юридических лиц, в том числе:</w:t>
            </w:r>
          </w:p>
        </w:tc>
        <w:tc>
          <w:tcPr>
            <w:tcW w:w="997"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104"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116"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850"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276"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428"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124"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r>
      <w:tr w:rsidR="008114FF" w:rsidRPr="008114FF" w:rsidTr="008114FF">
        <w:trPr>
          <w:trHeight w:val="30"/>
        </w:trPr>
        <w:tc>
          <w:tcPr>
            <w:tcW w:w="269"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801" w:type="dxa"/>
            <w:tcMar>
              <w:top w:w="15" w:type="dxa"/>
              <w:left w:w="15" w:type="dxa"/>
              <w:bottom w:w="15" w:type="dxa"/>
              <w:right w:w="15" w:type="dxa"/>
            </w:tcMar>
            <w:vAlign w:val="center"/>
          </w:tcPr>
          <w:p w:rsidR="008114FF" w:rsidRPr="008114FF" w:rsidRDefault="008114FF" w:rsidP="00530470">
            <w:pPr>
              <w:spacing w:after="0" w:line="240" w:lineRule="auto"/>
              <w:ind w:left="20"/>
              <w:rPr>
                <w:rFonts w:ascii="Times New Roman" w:hAnsi="Times New Roman" w:cs="Times New Roman"/>
                <w:sz w:val="24"/>
                <w:szCs w:val="24"/>
              </w:rPr>
            </w:pPr>
            <w:r w:rsidRPr="008114FF">
              <w:rPr>
                <w:rFonts w:ascii="Times New Roman" w:hAnsi="Times New Roman" w:cs="Times New Roman"/>
                <w:color w:val="000000"/>
                <w:sz w:val="24"/>
                <w:szCs w:val="24"/>
              </w:rPr>
              <w:t>…</w:t>
            </w:r>
          </w:p>
        </w:tc>
        <w:tc>
          <w:tcPr>
            <w:tcW w:w="997"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104"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116"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850"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276"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428"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124"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r>
      <w:tr w:rsidR="008114FF" w:rsidRPr="008114FF" w:rsidTr="008114FF">
        <w:trPr>
          <w:trHeight w:val="30"/>
        </w:trPr>
        <w:tc>
          <w:tcPr>
            <w:tcW w:w="269"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801" w:type="dxa"/>
            <w:tcMar>
              <w:top w:w="15" w:type="dxa"/>
              <w:left w:w="15" w:type="dxa"/>
              <w:bottom w:w="15" w:type="dxa"/>
              <w:right w:w="15" w:type="dxa"/>
            </w:tcMar>
            <w:vAlign w:val="center"/>
          </w:tcPr>
          <w:p w:rsidR="008114FF" w:rsidRPr="008114FF" w:rsidRDefault="008114FF" w:rsidP="00530470">
            <w:pPr>
              <w:spacing w:after="0" w:line="240" w:lineRule="auto"/>
              <w:ind w:left="20"/>
              <w:rPr>
                <w:rFonts w:ascii="Times New Roman" w:hAnsi="Times New Roman" w:cs="Times New Roman"/>
                <w:sz w:val="24"/>
                <w:szCs w:val="24"/>
              </w:rPr>
            </w:pPr>
            <w:r w:rsidRPr="008114FF">
              <w:rPr>
                <w:rFonts w:ascii="Times New Roman" w:hAnsi="Times New Roman" w:cs="Times New Roman"/>
                <w:color w:val="000000"/>
                <w:sz w:val="24"/>
                <w:szCs w:val="24"/>
              </w:rPr>
              <w:t>представительские расходы:</w:t>
            </w:r>
          </w:p>
        </w:tc>
        <w:tc>
          <w:tcPr>
            <w:tcW w:w="997"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104"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116"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850"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276"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428"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124"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r>
      <w:tr w:rsidR="008114FF" w:rsidRPr="008114FF" w:rsidTr="008114FF">
        <w:trPr>
          <w:trHeight w:val="30"/>
        </w:trPr>
        <w:tc>
          <w:tcPr>
            <w:tcW w:w="269"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801" w:type="dxa"/>
            <w:tcMar>
              <w:top w:w="15" w:type="dxa"/>
              <w:left w:w="15" w:type="dxa"/>
              <w:bottom w:w="15" w:type="dxa"/>
              <w:right w:w="15" w:type="dxa"/>
            </w:tcMar>
            <w:vAlign w:val="center"/>
          </w:tcPr>
          <w:p w:rsidR="008114FF" w:rsidRPr="008114FF" w:rsidRDefault="008114FF" w:rsidP="00530470">
            <w:pPr>
              <w:spacing w:after="0" w:line="240" w:lineRule="auto"/>
              <w:ind w:left="20"/>
              <w:rPr>
                <w:rFonts w:ascii="Times New Roman" w:hAnsi="Times New Roman" w:cs="Times New Roman"/>
                <w:sz w:val="24"/>
                <w:szCs w:val="24"/>
              </w:rPr>
            </w:pPr>
            <w:r w:rsidRPr="008114FF">
              <w:rPr>
                <w:rFonts w:ascii="Times New Roman" w:hAnsi="Times New Roman" w:cs="Times New Roman"/>
                <w:color w:val="000000"/>
                <w:sz w:val="24"/>
                <w:szCs w:val="24"/>
              </w:rPr>
              <w:t>кофе-брейк</w:t>
            </w:r>
          </w:p>
        </w:tc>
        <w:tc>
          <w:tcPr>
            <w:tcW w:w="997"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104"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116"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850"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276"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428"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124"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r>
      <w:tr w:rsidR="008114FF" w:rsidRPr="008114FF" w:rsidTr="008114FF">
        <w:trPr>
          <w:trHeight w:val="30"/>
        </w:trPr>
        <w:tc>
          <w:tcPr>
            <w:tcW w:w="269"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801" w:type="dxa"/>
            <w:tcMar>
              <w:top w:w="15" w:type="dxa"/>
              <w:left w:w="15" w:type="dxa"/>
              <w:bottom w:w="15" w:type="dxa"/>
              <w:right w:w="15" w:type="dxa"/>
            </w:tcMar>
            <w:vAlign w:val="center"/>
          </w:tcPr>
          <w:p w:rsidR="008114FF" w:rsidRPr="008114FF" w:rsidRDefault="008114FF" w:rsidP="00530470">
            <w:pPr>
              <w:spacing w:after="0" w:line="240" w:lineRule="auto"/>
              <w:ind w:left="20"/>
              <w:rPr>
                <w:rFonts w:ascii="Times New Roman" w:hAnsi="Times New Roman" w:cs="Times New Roman"/>
                <w:sz w:val="24"/>
                <w:szCs w:val="24"/>
              </w:rPr>
            </w:pPr>
            <w:r w:rsidRPr="008114FF">
              <w:rPr>
                <w:rFonts w:ascii="Times New Roman" w:hAnsi="Times New Roman" w:cs="Times New Roman"/>
                <w:color w:val="000000"/>
                <w:sz w:val="24"/>
                <w:szCs w:val="24"/>
              </w:rPr>
              <w:t>обед</w:t>
            </w:r>
          </w:p>
        </w:tc>
        <w:tc>
          <w:tcPr>
            <w:tcW w:w="997"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104"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116"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850"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276"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428"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124"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r>
      <w:tr w:rsidR="008114FF" w:rsidRPr="008114FF" w:rsidTr="008114FF">
        <w:trPr>
          <w:trHeight w:val="30"/>
        </w:trPr>
        <w:tc>
          <w:tcPr>
            <w:tcW w:w="269"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801" w:type="dxa"/>
            <w:tcMar>
              <w:top w:w="15" w:type="dxa"/>
              <w:left w:w="15" w:type="dxa"/>
              <w:bottom w:w="15" w:type="dxa"/>
              <w:right w:w="15" w:type="dxa"/>
            </w:tcMar>
            <w:vAlign w:val="center"/>
          </w:tcPr>
          <w:p w:rsidR="008114FF" w:rsidRPr="008114FF" w:rsidRDefault="008114FF" w:rsidP="00530470">
            <w:pPr>
              <w:spacing w:after="0" w:line="240" w:lineRule="auto"/>
              <w:ind w:left="20"/>
              <w:rPr>
                <w:rFonts w:ascii="Times New Roman" w:hAnsi="Times New Roman" w:cs="Times New Roman"/>
                <w:sz w:val="24"/>
                <w:szCs w:val="24"/>
              </w:rPr>
            </w:pPr>
            <w:r w:rsidRPr="008114FF">
              <w:rPr>
                <w:rFonts w:ascii="Times New Roman" w:hAnsi="Times New Roman" w:cs="Times New Roman"/>
                <w:color w:val="000000"/>
                <w:sz w:val="24"/>
                <w:szCs w:val="24"/>
              </w:rPr>
              <w:t>аренда зала</w:t>
            </w:r>
          </w:p>
        </w:tc>
        <w:tc>
          <w:tcPr>
            <w:tcW w:w="997"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104"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116"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850"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276"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428"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124"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r>
      <w:tr w:rsidR="008114FF" w:rsidRPr="008114FF" w:rsidTr="008114FF">
        <w:trPr>
          <w:trHeight w:val="30"/>
        </w:trPr>
        <w:tc>
          <w:tcPr>
            <w:tcW w:w="269"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801" w:type="dxa"/>
            <w:tcMar>
              <w:top w:w="15" w:type="dxa"/>
              <w:left w:w="15" w:type="dxa"/>
              <w:bottom w:w="15" w:type="dxa"/>
              <w:right w:w="15" w:type="dxa"/>
            </w:tcMar>
            <w:vAlign w:val="center"/>
          </w:tcPr>
          <w:p w:rsidR="008114FF" w:rsidRPr="008114FF" w:rsidRDefault="008114FF" w:rsidP="00530470">
            <w:pPr>
              <w:spacing w:after="0" w:line="240" w:lineRule="auto"/>
              <w:ind w:left="20"/>
              <w:rPr>
                <w:rFonts w:ascii="Times New Roman" w:hAnsi="Times New Roman" w:cs="Times New Roman"/>
                <w:sz w:val="24"/>
                <w:szCs w:val="24"/>
              </w:rPr>
            </w:pPr>
            <w:r w:rsidRPr="008114FF">
              <w:rPr>
                <w:rFonts w:ascii="Times New Roman" w:hAnsi="Times New Roman" w:cs="Times New Roman"/>
                <w:color w:val="000000"/>
                <w:sz w:val="24"/>
                <w:szCs w:val="24"/>
              </w:rPr>
              <w:t>…</w:t>
            </w:r>
          </w:p>
        </w:tc>
        <w:tc>
          <w:tcPr>
            <w:tcW w:w="997"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104"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116"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850"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276"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428"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124"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r>
      <w:tr w:rsidR="008114FF" w:rsidRPr="008114FF" w:rsidTr="008114FF">
        <w:trPr>
          <w:trHeight w:val="30"/>
        </w:trPr>
        <w:tc>
          <w:tcPr>
            <w:tcW w:w="269"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801" w:type="dxa"/>
            <w:tcMar>
              <w:top w:w="15" w:type="dxa"/>
              <w:left w:w="15" w:type="dxa"/>
              <w:bottom w:w="15" w:type="dxa"/>
              <w:right w:w="15" w:type="dxa"/>
            </w:tcMar>
            <w:vAlign w:val="center"/>
          </w:tcPr>
          <w:p w:rsidR="008114FF" w:rsidRPr="008114FF" w:rsidRDefault="008114FF" w:rsidP="00530470">
            <w:pPr>
              <w:spacing w:after="0" w:line="240" w:lineRule="auto"/>
              <w:ind w:left="20"/>
              <w:rPr>
                <w:rFonts w:ascii="Times New Roman" w:hAnsi="Times New Roman" w:cs="Times New Roman"/>
                <w:sz w:val="24"/>
                <w:szCs w:val="24"/>
              </w:rPr>
            </w:pPr>
            <w:r w:rsidRPr="008114FF">
              <w:rPr>
                <w:rFonts w:ascii="Times New Roman" w:hAnsi="Times New Roman" w:cs="Times New Roman"/>
                <w:color w:val="000000"/>
                <w:sz w:val="24"/>
                <w:szCs w:val="24"/>
              </w:rPr>
              <w:t>2) мероприятие 2</w:t>
            </w:r>
          </w:p>
        </w:tc>
        <w:tc>
          <w:tcPr>
            <w:tcW w:w="997"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104"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116"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850"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276"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428"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124"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r>
      <w:tr w:rsidR="008114FF" w:rsidRPr="008114FF" w:rsidTr="008114FF">
        <w:trPr>
          <w:trHeight w:val="30"/>
        </w:trPr>
        <w:tc>
          <w:tcPr>
            <w:tcW w:w="269"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801" w:type="dxa"/>
            <w:tcMar>
              <w:top w:w="15" w:type="dxa"/>
              <w:left w:w="15" w:type="dxa"/>
              <w:bottom w:w="15" w:type="dxa"/>
              <w:right w:w="15" w:type="dxa"/>
            </w:tcMar>
            <w:vAlign w:val="center"/>
          </w:tcPr>
          <w:p w:rsidR="008114FF" w:rsidRPr="008114FF" w:rsidRDefault="008114FF" w:rsidP="00530470">
            <w:pPr>
              <w:spacing w:after="0" w:line="240" w:lineRule="auto"/>
              <w:ind w:left="20"/>
              <w:rPr>
                <w:rFonts w:ascii="Times New Roman" w:hAnsi="Times New Roman" w:cs="Times New Roman"/>
                <w:sz w:val="24"/>
                <w:szCs w:val="24"/>
              </w:rPr>
            </w:pPr>
            <w:r w:rsidRPr="008114FF">
              <w:rPr>
                <w:rFonts w:ascii="Times New Roman" w:hAnsi="Times New Roman" w:cs="Times New Roman"/>
                <w:color w:val="000000"/>
                <w:sz w:val="24"/>
                <w:szCs w:val="24"/>
              </w:rPr>
              <w:t>Итого:</w:t>
            </w:r>
          </w:p>
        </w:tc>
        <w:tc>
          <w:tcPr>
            <w:tcW w:w="997"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104"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116"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850"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276"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428"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c>
          <w:tcPr>
            <w:tcW w:w="1124" w:type="dxa"/>
            <w:tcMar>
              <w:top w:w="15" w:type="dxa"/>
              <w:left w:w="15" w:type="dxa"/>
              <w:bottom w:w="15" w:type="dxa"/>
              <w:right w:w="15" w:type="dxa"/>
            </w:tcMar>
            <w:vAlign w:val="center"/>
          </w:tcPr>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sz w:val="24"/>
                <w:szCs w:val="24"/>
              </w:rPr>
              <w:br/>
            </w:r>
          </w:p>
        </w:tc>
      </w:tr>
    </w:tbl>
    <w:p w:rsidR="008114FF" w:rsidRPr="008114FF" w:rsidRDefault="008114FF" w:rsidP="00530470">
      <w:pPr>
        <w:spacing w:after="0" w:line="240" w:lineRule="auto"/>
        <w:rPr>
          <w:rFonts w:ascii="Times New Roman" w:hAnsi="Times New Roman" w:cs="Times New Roman"/>
          <w:sz w:val="24"/>
          <w:szCs w:val="24"/>
        </w:rPr>
      </w:pPr>
      <w:r w:rsidRPr="008114FF">
        <w:rPr>
          <w:rFonts w:ascii="Times New Roman" w:hAnsi="Times New Roman" w:cs="Times New Roman"/>
          <w:color w:val="000000"/>
          <w:sz w:val="24"/>
          <w:szCs w:val="24"/>
        </w:rPr>
        <w:t>      _______________________________</w:t>
      </w:r>
    </w:p>
    <w:p w:rsidR="00734259" w:rsidRPr="00734259" w:rsidRDefault="008114FF" w:rsidP="00E80725">
      <w:pPr>
        <w:spacing w:after="0" w:line="240" w:lineRule="auto"/>
        <w:rPr>
          <w:rFonts w:ascii="Times New Roman" w:eastAsia="Arial" w:hAnsi="Times New Roman" w:cs="Times New Roman"/>
          <w:b/>
          <w:sz w:val="24"/>
          <w:szCs w:val="24"/>
        </w:rPr>
      </w:pPr>
      <w:r w:rsidRPr="008114FF">
        <w:rPr>
          <w:rFonts w:ascii="Times New Roman" w:hAnsi="Times New Roman" w:cs="Times New Roman"/>
          <w:color w:val="000000"/>
          <w:sz w:val="24"/>
          <w:szCs w:val="24"/>
        </w:rPr>
        <w:t>      * Расходы расшифровываются по всем мероприятиям согласно календарному плану социального проекта и (или) социальной программы. Смета может не отражать все перечисленные виды расходов, исходя из потребностей социального проекта и (или) социальной программы. Дополнение статьи расходов допускается в зависимости от потребности мероприятий.</w:t>
      </w:r>
    </w:p>
    <w:sectPr w:rsidR="00734259" w:rsidRPr="00734259" w:rsidSect="00B06704">
      <w:pgSz w:w="11906" w:h="16838"/>
      <w:pgMar w:top="1134" w:right="851" w:bottom="1134"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3217D"/>
    <w:multiLevelType w:val="hybridMultilevel"/>
    <w:tmpl w:val="24F2D544"/>
    <w:lvl w:ilvl="0" w:tplc="2632A47E">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08B779C4"/>
    <w:multiLevelType w:val="hybridMultilevel"/>
    <w:tmpl w:val="B5CA83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4A5EFC"/>
    <w:multiLevelType w:val="hybridMultilevel"/>
    <w:tmpl w:val="8B9436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646DDD"/>
    <w:multiLevelType w:val="hybridMultilevel"/>
    <w:tmpl w:val="67E2AFA0"/>
    <w:lvl w:ilvl="0" w:tplc="6734C028">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4">
    <w:nsid w:val="1DCF53B0"/>
    <w:multiLevelType w:val="hybridMultilevel"/>
    <w:tmpl w:val="C1EC263A"/>
    <w:lvl w:ilvl="0" w:tplc="2E083C8E">
      <w:start w:val="1"/>
      <w:numFmt w:val="decimal"/>
      <w:lvlText w:val="%1."/>
      <w:lvlJc w:val="left"/>
      <w:pPr>
        <w:ind w:left="360" w:hanging="360"/>
      </w:pPr>
      <w:rPr>
        <w:rFonts w:hint="default"/>
        <w:b/>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E9C76AD"/>
    <w:multiLevelType w:val="hybridMultilevel"/>
    <w:tmpl w:val="4CC698B0"/>
    <w:lvl w:ilvl="0" w:tplc="45785C06">
      <w:numFmt w:val="bullet"/>
      <w:lvlText w:val="-"/>
      <w:lvlJc w:val="left"/>
      <w:pPr>
        <w:ind w:left="250" w:hanging="140"/>
      </w:pPr>
      <w:rPr>
        <w:rFonts w:ascii="Times New Roman" w:eastAsia="Times New Roman" w:hAnsi="Times New Roman" w:cs="Times New Roman" w:hint="default"/>
        <w:w w:val="99"/>
        <w:sz w:val="24"/>
        <w:szCs w:val="24"/>
        <w:lang w:val="ru-RU" w:eastAsia="ru-RU" w:bidi="ru-RU"/>
      </w:rPr>
    </w:lvl>
    <w:lvl w:ilvl="1" w:tplc="CB9A8948">
      <w:numFmt w:val="bullet"/>
      <w:lvlText w:val="•"/>
      <w:lvlJc w:val="left"/>
      <w:pPr>
        <w:ind w:left="956" w:hanging="140"/>
      </w:pPr>
      <w:rPr>
        <w:rFonts w:hint="default"/>
        <w:lang w:val="ru-RU" w:eastAsia="ru-RU" w:bidi="ru-RU"/>
      </w:rPr>
    </w:lvl>
    <w:lvl w:ilvl="2" w:tplc="FB105DD8">
      <w:numFmt w:val="bullet"/>
      <w:lvlText w:val="•"/>
      <w:lvlJc w:val="left"/>
      <w:pPr>
        <w:ind w:left="1652" w:hanging="140"/>
      </w:pPr>
      <w:rPr>
        <w:rFonts w:hint="default"/>
        <w:lang w:val="ru-RU" w:eastAsia="ru-RU" w:bidi="ru-RU"/>
      </w:rPr>
    </w:lvl>
    <w:lvl w:ilvl="3" w:tplc="AA8066F0">
      <w:numFmt w:val="bullet"/>
      <w:lvlText w:val="•"/>
      <w:lvlJc w:val="left"/>
      <w:pPr>
        <w:ind w:left="2348" w:hanging="140"/>
      </w:pPr>
      <w:rPr>
        <w:rFonts w:hint="default"/>
        <w:lang w:val="ru-RU" w:eastAsia="ru-RU" w:bidi="ru-RU"/>
      </w:rPr>
    </w:lvl>
    <w:lvl w:ilvl="4" w:tplc="64B0359C">
      <w:numFmt w:val="bullet"/>
      <w:lvlText w:val="•"/>
      <w:lvlJc w:val="left"/>
      <w:pPr>
        <w:ind w:left="3044" w:hanging="140"/>
      </w:pPr>
      <w:rPr>
        <w:rFonts w:hint="default"/>
        <w:lang w:val="ru-RU" w:eastAsia="ru-RU" w:bidi="ru-RU"/>
      </w:rPr>
    </w:lvl>
    <w:lvl w:ilvl="5" w:tplc="1A08E9EE">
      <w:numFmt w:val="bullet"/>
      <w:lvlText w:val="•"/>
      <w:lvlJc w:val="left"/>
      <w:pPr>
        <w:ind w:left="3740" w:hanging="140"/>
      </w:pPr>
      <w:rPr>
        <w:rFonts w:hint="default"/>
        <w:lang w:val="ru-RU" w:eastAsia="ru-RU" w:bidi="ru-RU"/>
      </w:rPr>
    </w:lvl>
    <w:lvl w:ilvl="6" w:tplc="1452CD80">
      <w:numFmt w:val="bullet"/>
      <w:lvlText w:val="•"/>
      <w:lvlJc w:val="left"/>
      <w:pPr>
        <w:ind w:left="4436" w:hanging="140"/>
      </w:pPr>
      <w:rPr>
        <w:rFonts w:hint="default"/>
        <w:lang w:val="ru-RU" w:eastAsia="ru-RU" w:bidi="ru-RU"/>
      </w:rPr>
    </w:lvl>
    <w:lvl w:ilvl="7" w:tplc="66809D7C">
      <w:numFmt w:val="bullet"/>
      <w:lvlText w:val="•"/>
      <w:lvlJc w:val="left"/>
      <w:pPr>
        <w:ind w:left="5132" w:hanging="140"/>
      </w:pPr>
      <w:rPr>
        <w:rFonts w:hint="default"/>
        <w:lang w:val="ru-RU" w:eastAsia="ru-RU" w:bidi="ru-RU"/>
      </w:rPr>
    </w:lvl>
    <w:lvl w:ilvl="8" w:tplc="06925792">
      <w:numFmt w:val="bullet"/>
      <w:lvlText w:val="•"/>
      <w:lvlJc w:val="left"/>
      <w:pPr>
        <w:ind w:left="5828" w:hanging="140"/>
      </w:pPr>
      <w:rPr>
        <w:rFonts w:hint="default"/>
        <w:lang w:val="ru-RU" w:eastAsia="ru-RU" w:bidi="ru-RU"/>
      </w:rPr>
    </w:lvl>
  </w:abstractNum>
  <w:abstractNum w:abstractNumId="6">
    <w:nsid w:val="272E4B59"/>
    <w:multiLevelType w:val="hybridMultilevel"/>
    <w:tmpl w:val="9B06BBC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293B70CB"/>
    <w:multiLevelType w:val="hybridMultilevel"/>
    <w:tmpl w:val="FB26A3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969533F"/>
    <w:multiLevelType w:val="hybridMultilevel"/>
    <w:tmpl w:val="BE58E1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F4076E8"/>
    <w:multiLevelType w:val="hybridMultilevel"/>
    <w:tmpl w:val="FBE4F2F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3E8F4774"/>
    <w:multiLevelType w:val="hybridMultilevel"/>
    <w:tmpl w:val="A3A20A12"/>
    <w:lvl w:ilvl="0" w:tplc="9116A1F4">
      <w:start w:val="1"/>
      <w:numFmt w:val="decimal"/>
      <w:lvlText w:val="%1)"/>
      <w:lvlJc w:val="left"/>
      <w:pPr>
        <w:ind w:left="705" w:hanging="360"/>
      </w:pPr>
      <w:rPr>
        <w:rFonts w:hint="default"/>
        <w:color w:val="000000"/>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1">
    <w:nsid w:val="5DA60008"/>
    <w:multiLevelType w:val="hybridMultilevel"/>
    <w:tmpl w:val="B11280AE"/>
    <w:lvl w:ilvl="0" w:tplc="948662C6">
      <w:start w:val="1"/>
      <w:numFmt w:val="decimal"/>
      <w:lvlText w:val="%1."/>
      <w:lvlJc w:val="left"/>
      <w:pPr>
        <w:ind w:left="360" w:hanging="360"/>
      </w:pPr>
      <w:rPr>
        <w:rFonts w:hint="default"/>
        <w:b/>
        <w:color w:val="000000"/>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2">
    <w:nsid w:val="65025B67"/>
    <w:multiLevelType w:val="hybridMultilevel"/>
    <w:tmpl w:val="6B1446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0E25797"/>
    <w:multiLevelType w:val="hybridMultilevel"/>
    <w:tmpl w:val="EC74A67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73845F57"/>
    <w:multiLevelType w:val="hybridMultilevel"/>
    <w:tmpl w:val="CBFAAAB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73BF29FB"/>
    <w:multiLevelType w:val="hybridMultilevel"/>
    <w:tmpl w:val="59C8CAF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10"/>
  </w:num>
  <w:num w:numId="3">
    <w:abstractNumId w:val="13"/>
  </w:num>
  <w:num w:numId="4">
    <w:abstractNumId w:val="6"/>
  </w:num>
  <w:num w:numId="5">
    <w:abstractNumId w:val="14"/>
  </w:num>
  <w:num w:numId="6">
    <w:abstractNumId w:val="9"/>
  </w:num>
  <w:num w:numId="7">
    <w:abstractNumId w:val="8"/>
  </w:num>
  <w:num w:numId="8">
    <w:abstractNumId w:val="7"/>
  </w:num>
  <w:num w:numId="9">
    <w:abstractNumId w:val="11"/>
  </w:num>
  <w:num w:numId="10">
    <w:abstractNumId w:val="4"/>
  </w:num>
  <w:num w:numId="11">
    <w:abstractNumId w:val="3"/>
  </w:num>
  <w:num w:numId="12">
    <w:abstractNumId w:val="0"/>
  </w:num>
  <w:num w:numId="13">
    <w:abstractNumId w:val="12"/>
  </w:num>
  <w:num w:numId="14">
    <w:abstractNumId w:val="2"/>
  </w:num>
  <w:num w:numId="15">
    <w:abstractNumId w:val="1"/>
  </w:num>
  <w:num w:numId="16">
    <w:abstractNumId w:val="1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characterSpacingControl w:val="doNotCompress"/>
  <w:compat>
    <w:useFELayout/>
  </w:compat>
  <w:rsids>
    <w:rsidRoot w:val="00734259"/>
    <w:rsid w:val="00003C89"/>
    <w:rsid w:val="00004DD0"/>
    <w:rsid w:val="00016837"/>
    <w:rsid w:val="00030863"/>
    <w:rsid w:val="000326A5"/>
    <w:rsid w:val="00081BB5"/>
    <w:rsid w:val="000951CD"/>
    <w:rsid w:val="000B2849"/>
    <w:rsid w:val="000E0026"/>
    <w:rsid w:val="000E2923"/>
    <w:rsid w:val="000F01BC"/>
    <w:rsid w:val="001026EB"/>
    <w:rsid w:val="001040C1"/>
    <w:rsid w:val="00123D84"/>
    <w:rsid w:val="001265CC"/>
    <w:rsid w:val="00130CF3"/>
    <w:rsid w:val="00141287"/>
    <w:rsid w:val="001647A4"/>
    <w:rsid w:val="00177CD5"/>
    <w:rsid w:val="00187BC7"/>
    <w:rsid w:val="001B3CF8"/>
    <w:rsid w:val="001E0974"/>
    <w:rsid w:val="0020164B"/>
    <w:rsid w:val="00207AFE"/>
    <w:rsid w:val="00222FA7"/>
    <w:rsid w:val="0023255C"/>
    <w:rsid w:val="002506E7"/>
    <w:rsid w:val="0025619E"/>
    <w:rsid w:val="00265BC9"/>
    <w:rsid w:val="00281396"/>
    <w:rsid w:val="00282366"/>
    <w:rsid w:val="00297ED9"/>
    <w:rsid w:val="002A1229"/>
    <w:rsid w:val="002A3EFC"/>
    <w:rsid w:val="002A6E7E"/>
    <w:rsid w:val="002D24CB"/>
    <w:rsid w:val="002E020E"/>
    <w:rsid w:val="00342E7D"/>
    <w:rsid w:val="003A3683"/>
    <w:rsid w:val="003B0C16"/>
    <w:rsid w:val="003C2595"/>
    <w:rsid w:val="003C2669"/>
    <w:rsid w:val="003D13D4"/>
    <w:rsid w:val="003D17E8"/>
    <w:rsid w:val="003D34FB"/>
    <w:rsid w:val="003E66A4"/>
    <w:rsid w:val="00411D9D"/>
    <w:rsid w:val="0043385E"/>
    <w:rsid w:val="004625E5"/>
    <w:rsid w:val="004660BC"/>
    <w:rsid w:val="00475583"/>
    <w:rsid w:val="0049746E"/>
    <w:rsid w:val="004C689E"/>
    <w:rsid w:val="004D7EA7"/>
    <w:rsid w:val="00505560"/>
    <w:rsid w:val="0051150F"/>
    <w:rsid w:val="0051158D"/>
    <w:rsid w:val="0051685C"/>
    <w:rsid w:val="00517C1C"/>
    <w:rsid w:val="00524A1E"/>
    <w:rsid w:val="00530470"/>
    <w:rsid w:val="0053065E"/>
    <w:rsid w:val="005418AE"/>
    <w:rsid w:val="0056378B"/>
    <w:rsid w:val="0058588B"/>
    <w:rsid w:val="00590C1D"/>
    <w:rsid w:val="005A3188"/>
    <w:rsid w:val="005A7B3A"/>
    <w:rsid w:val="005C01A8"/>
    <w:rsid w:val="005C10A4"/>
    <w:rsid w:val="005D126C"/>
    <w:rsid w:val="005E1057"/>
    <w:rsid w:val="005E6178"/>
    <w:rsid w:val="006028DB"/>
    <w:rsid w:val="00615D91"/>
    <w:rsid w:val="0062094B"/>
    <w:rsid w:val="00633DC1"/>
    <w:rsid w:val="006415F4"/>
    <w:rsid w:val="006451D7"/>
    <w:rsid w:val="00646EE9"/>
    <w:rsid w:val="00675962"/>
    <w:rsid w:val="00683FC9"/>
    <w:rsid w:val="00684C7D"/>
    <w:rsid w:val="006A1638"/>
    <w:rsid w:val="006B2D4E"/>
    <w:rsid w:val="006C249C"/>
    <w:rsid w:val="006E6F74"/>
    <w:rsid w:val="00727777"/>
    <w:rsid w:val="00731A95"/>
    <w:rsid w:val="00734259"/>
    <w:rsid w:val="00751EDA"/>
    <w:rsid w:val="00763B6D"/>
    <w:rsid w:val="00764A20"/>
    <w:rsid w:val="0077482F"/>
    <w:rsid w:val="007B1674"/>
    <w:rsid w:val="007B346D"/>
    <w:rsid w:val="007B70C8"/>
    <w:rsid w:val="007F4F14"/>
    <w:rsid w:val="007F7A57"/>
    <w:rsid w:val="008042DA"/>
    <w:rsid w:val="008114FF"/>
    <w:rsid w:val="00814351"/>
    <w:rsid w:val="00816994"/>
    <w:rsid w:val="008276E7"/>
    <w:rsid w:val="0085430E"/>
    <w:rsid w:val="008578A1"/>
    <w:rsid w:val="00862E6B"/>
    <w:rsid w:val="00866378"/>
    <w:rsid w:val="008A59A3"/>
    <w:rsid w:val="008B0945"/>
    <w:rsid w:val="008D0DBB"/>
    <w:rsid w:val="008D71E5"/>
    <w:rsid w:val="008E5F60"/>
    <w:rsid w:val="008E7D4D"/>
    <w:rsid w:val="009011A5"/>
    <w:rsid w:val="009071E7"/>
    <w:rsid w:val="00935F0E"/>
    <w:rsid w:val="00937EF0"/>
    <w:rsid w:val="009426A3"/>
    <w:rsid w:val="009730ED"/>
    <w:rsid w:val="009911DB"/>
    <w:rsid w:val="00992EDD"/>
    <w:rsid w:val="009A606C"/>
    <w:rsid w:val="009A6542"/>
    <w:rsid w:val="009B19EF"/>
    <w:rsid w:val="009C145B"/>
    <w:rsid w:val="009D21A1"/>
    <w:rsid w:val="009F619C"/>
    <w:rsid w:val="00A13BF8"/>
    <w:rsid w:val="00A25A85"/>
    <w:rsid w:val="00A30AEE"/>
    <w:rsid w:val="00A67650"/>
    <w:rsid w:val="00A773A0"/>
    <w:rsid w:val="00A8708C"/>
    <w:rsid w:val="00A87EBA"/>
    <w:rsid w:val="00AA1410"/>
    <w:rsid w:val="00AA6726"/>
    <w:rsid w:val="00AA692A"/>
    <w:rsid w:val="00AC4067"/>
    <w:rsid w:val="00AE0F41"/>
    <w:rsid w:val="00AE3A34"/>
    <w:rsid w:val="00AE628C"/>
    <w:rsid w:val="00B06704"/>
    <w:rsid w:val="00B11F04"/>
    <w:rsid w:val="00B21A99"/>
    <w:rsid w:val="00B26108"/>
    <w:rsid w:val="00B3103D"/>
    <w:rsid w:val="00B672ED"/>
    <w:rsid w:val="00B6792D"/>
    <w:rsid w:val="00B8072E"/>
    <w:rsid w:val="00B82178"/>
    <w:rsid w:val="00BA3E44"/>
    <w:rsid w:val="00BB0729"/>
    <w:rsid w:val="00BB4EF4"/>
    <w:rsid w:val="00BC2278"/>
    <w:rsid w:val="00BD1056"/>
    <w:rsid w:val="00BD3EB3"/>
    <w:rsid w:val="00C04850"/>
    <w:rsid w:val="00C202EA"/>
    <w:rsid w:val="00C419DB"/>
    <w:rsid w:val="00C54949"/>
    <w:rsid w:val="00C701F6"/>
    <w:rsid w:val="00C927CA"/>
    <w:rsid w:val="00CA179F"/>
    <w:rsid w:val="00CB4086"/>
    <w:rsid w:val="00CD67D3"/>
    <w:rsid w:val="00CE0E72"/>
    <w:rsid w:val="00D011AC"/>
    <w:rsid w:val="00D1136E"/>
    <w:rsid w:val="00D17DAE"/>
    <w:rsid w:val="00D30775"/>
    <w:rsid w:val="00D34520"/>
    <w:rsid w:val="00D35B9D"/>
    <w:rsid w:val="00D45852"/>
    <w:rsid w:val="00D62AFB"/>
    <w:rsid w:val="00D75CF5"/>
    <w:rsid w:val="00D80F6F"/>
    <w:rsid w:val="00DC437D"/>
    <w:rsid w:val="00DF07D6"/>
    <w:rsid w:val="00E01D91"/>
    <w:rsid w:val="00E077F2"/>
    <w:rsid w:val="00E36B16"/>
    <w:rsid w:val="00E43C0C"/>
    <w:rsid w:val="00E5798C"/>
    <w:rsid w:val="00E61B5B"/>
    <w:rsid w:val="00E731F1"/>
    <w:rsid w:val="00E80725"/>
    <w:rsid w:val="00E80F11"/>
    <w:rsid w:val="00E84BB9"/>
    <w:rsid w:val="00EB5F77"/>
    <w:rsid w:val="00F00633"/>
    <w:rsid w:val="00F0765E"/>
    <w:rsid w:val="00F42BA8"/>
    <w:rsid w:val="00F44082"/>
    <w:rsid w:val="00F568F0"/>
    <w:rsid w:val="00F7726F"/>
    <w:rsid w:val="00F931E2"/>
    <w:rsid w:val="00FA5DD4"/>
    <w:rsid w:val="00FB59D4"/>
    <w:rsid w:val="00FB59DD"/>
    <w:rsid w:val="00FD5DEB"/>
    <w:rsid w:val="00FE18D3"/>
    <w:rsid w:val="00FF24F2"/>
    <w:rsid w:val="00FF72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0BC"/>
  </w:style>
  <w:style w:type="paragraph" w:styleId="1">
    <w:name w:val="heading 1"/>
    <w:basedOn w:val="a"/>
    <w:next w:val="a"/>
    <w:link w:val="10"/>
    <w:uiPriority w:val="99"/>
    <w:qFormat/>
    <w:rsid w:val="00734259"/>
    <w:pPr>
      <w:keepNext/>
      <w:keepLines/>
      <w:spacing w:before="480" w:after="0"/>
      <w:outlineLvl w:val="0"/>
    </w:pPr>
    <w:rPr>
      <w:rFonts w:ascii="Cambria" w:eastAsia="Times New Roman" w:hAnsi="Cambria" w:cs="Cambria"/>
      <w:b/>
      <w:bCs/>
      <w:color w:val="365F91"/>
      <w:sz w:val="28"/>
      <w:szCs w:val="28"/>
    </w:rPr>
  </w:style>
  <w:style w:type="paragraph" w:styleId="3">
    <w:name w:val="heading 3"/>
    <w:basedOn w:val="a"/>
    <w:link w:val="30"/>
    <w:uiPriority w:val="9"/>
    <w:qFormat/>
    <w:rsid w:val="0073425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34259"/>
    <w:rPr>
      <w:rFonts w:ascii="Cambria" w:eastAsia="Times New Roman" w:hAnsi="Cambria" w:cs="Cambria"/>
      <w:b/>
      <w:bCs/>
      <w:color w:val="365F91"/>
      <w:sz w:val="28"/>
      <w:szCs w:val="28"/>
    </w:rPr>
  </w:style>
  <w:style w:type="character" w:customStyle="1" w:styleId="30">
    <w:name w:val="Заголовок 3 Знак"/>
    <w:basedOn w:val="a0"/>
    <w:link w:val="3"/>
    <w:uiPriority w:val="9"/>
    <w:rsid w:val="00734259"/>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734259"/>
  </w:style>
  <w:style w:type="paragraph" w:styleId="a3">
    <w:name w:val="Normal (Web)"/>
    <w:basedOn w:val="a"/>
    <w:uiPriority w:val="99"/>
    <w:unhideWhenUsed/>
    <w:rsid w:val="0073425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734259"/>
    <w:rPr>
      <w:color w:val="0000FF"/>
      <w:u w:val="single"/>
    </w:rPr>
  </w:style>
  <w:style w:type="character" w:customStyle="1" w:styleId="apple-converted-space">
    <w:name w:val="apple-converted-space"/>
    <w:basedOn w:val="a0"/>
    <w:rsid w:val="00734259"/>
  </w:style>
  <w:style w:type="character" w:styleId="a5">
    <w:name w:val="annotation reference"/>
    <w:basedOn w:val="a0"/>
    <w:uiPriority w:val="99"/>
    <w:semiHidden/>
    <w:unhideWhenUsed/>
    <w:rsid w:val="00734259"/>
    <w:rPr>
      <w:sz w:val="16"/>
      <w:szCs w:val="16"/>
    </w:rPr>
  </w:style>
  <w:style w:type="paragraph" w:styleId="a6">
    <w:name w:val="annotation text"/>
    <w:basedOn w:val="a"/>
    <w:link w:val="a7"/>
    <w:uiPriority w:val="99"/>
    <w:semiHidden/>
    <w:unhideWhenUsed/>
    <w:rsid w:val="00734259"/>
    <w:pPr>
      <w:spacing w:after="160" w:line="240" w:lineRule="auto"/>
    </w:pPr>
    <w:rPr>
      <w:sz w:val="20"/>
      <w:szCs w:val="20"/>
    </w:rPr>
  </w:style>
  <w:style w:type="character" w:customStyle="1" w:styleId="a7">
    <w:name w:val="Текст примечания Знак"/>
    <w:basedOn w:val="a0"/>
    <w:link w:val="a6"/>
    <w:uiPriority w:val="99"/>
    <w:semiHidden/>
    <w:rsid w:val="00734259"/>
    <w:rPr>
      <w:sz w:val="20"/>
      <w:szCs w:val="20"/>
    </w:rPr>
  </w:style>
  <w:style w:type="paragraph" w:styleId="a8">
    <w:name w:val="annotation subject"/>
    <w:basedOn w:val="a6"/>
    <w:next w:val="a6"/>
    <w:link w:val="a9"/>
    <w:uiPriority w:val="99"/>
    <w:semiHidden/>
    <w:unhideWhenUsed/>
    <w:rsid w:val="00734259"/>
    <w:rPr>
      <w:b/>
      <w:bCs/>
    </w:rPr>
  </w:style>
  <w:style w:type="character" w:customStyle="1" w:styleId="a9">
    <w:name w:val="Тема примечания Знак"/>
    <w:basedOn w:val="a7"/>
    <w:link w:val="a8"/>
    <w:uiPriority w:val="99"/>
    <w:semiHidden/>
    <w:rsid w:val="00734259"/>
    <w:rPr>
      <w:b/>
      <w:bCs/>
      <w:sz w:val="20"/>
      <w:szCs w:val="20"/>
    </w:rPr>
  </w:style>
  <w:style w:type="paragraph" w:styleId="aa">
    <w:name w:val="Balloon Text"/>
    <w:basedOn w:val="a"/>
    <w:link w:val="ab"/>
    <w:uiPriority w:val="99"/>
    <w:semiHidden/>
    <w:unhideWhenUsed/>
    <w:rsid w:val="0073425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34259"/>
    <w:rPr>
      <w:rFonts w:ascii="Tahoma" w:hAnsi="Tahoma" w:cs="Tahoma"/>
      <w:sz w:val="16"/>
      <w:szCs w:val="16"/>
    </w:rPr>
  </w:style>
  <w:style w:type="paragraph" w:styleId="ac">
    <w:name w:val="List Paragraph"/>
    <w:aliases w:val="маркированный,Абзац списка1,Абзац списка11"/>
    <w:basedOn w:val="a"/>
    <w:link w:val="ad"/>
    <w:uiPriority w:val="34"/>
    <w:qFormat/>
    <w:rsid w:val="00734259"/>
    <w:pPr>
      <w:ind w:left="720"/>
      <w:contextualSpacing/>
    </w:pPr>
  </w:style>
  <w:style w:type="character" w:customStyle="1" w:styleId="s0">
    <w:name w:val="s0"/>
    <w:rsid w:val="00734259"/>
  </w:style>
  <w:style w:type="paragraph" w:customStyle="1" w:styleId="12">
    <w:name w:val="Обычный1"/>
    <w:rsid w:val="00734259"/>
    <w:pPr>
      <w:spacing w:after="0"/>
    </w:pPr>
    <w:rPr>
      <w:rFonts w:ascii="Arial" w:eastAsia="Arial" w:hAnsi="Arial" w:cs="Arial"/>
      <w:color w:val="000000"/>
      <w:szCs w:val="20"/>
    </w:rPr>
  </w:style>
  <w:style w:type="paragraph" w:styleId="ae">
    <w:name w:val="Body Text"/>
    <w:basedOn w:val="a"/>
    <w:link w:val="af"/>
    <w:uiPriority w:val="99"/>
    <w:rsid w:val="00734259"/>
    <w:pPr>
      <w:spacing w:before="240" w:after="120" w:line="240" w:lineRule="auto"/>
      <w:ind w:left="5025" w:firstLine="4845"/>
      <w:jc w:val="both"/>
    </w:pPr>
    <w:rPr>
      <w:rFonts w:ascii="Times New Roman" w:eastAsia="Times New Roman" w:hAnsi="Times New Roman" w:cs="Times New Roman"/>
      <w:color w:val="000000"/>
      <w:sz w:val="24"/>
      <w:szCs w:val="20"/>
    </w:rPr>
  </w:style>
  <w:style w:type="character" w:customStyle="1" w:styleId="af">
    <w:name w:val="Основной текст Знак"/>
    <w:basedOn w:val="a0"/>
    <w:link w:val="ae"/>
    <w:uiPriority w:val="99"/>
    <w:rsid w:val="00734259"/>
    <w:rPr>
      <w:rFonts w:ascii="Times New Roman" w:eastAsia="Times New Roman" w:hAnsi="Times New Roman" w:cs="Times New Roman"/>
      <w:color w:val="000000"/>
      <w:sz w:val="24"/>
      <w:szCs w:val="20"/>
    </w:rPr>
  </w:style>
  <w:style w:type="paragraph" w:styleId="2">
    <w:name w:val="Body Text 2"/>
    <w:basedOn w:val="a"/>
    <w:link w:val="20"/>
    <w:rsid w:val="00734259"/>
    <w:pPr>
      <w:tabs>
        <w:tab w:val="num" w:pos="720"/>
      </w:tabs>
      <w:spacing w:before="120" w:after="120" w:line="240" w:lineRule="auto"/>
      <w:ind w:left="720" w:hanging="360"/>
    </w:pPr>
    <w:rPr>
      <w:rFonts w:ascii="Times New Roman" w:eastAsia="Times New Roman" w:hAnsi="Times New Roman" w:cs="Times New Roman"/>
      <w:bCs/>
      <w:sz w:val="24"/>
    </w:rPr>
  </w:style>
  <w:style w:type="character" w:customStyle="1" w:styleId="20">
    <w:name w:val="Основной текст 2 Знак"/>
    <w:basedOn w:val="a0"/>
    <w:link w:val="2"/>
    <w:rsid w:val="00734259"/>
    <w:rPr>
      <w:rFonts w:ascii="Times New Roman" w:eastAsia="Times New Roman" w:hAnsi="Times New Roman" w:cs="Times New Roman"/>
      <w:bCs/>
      <w:sz w:val="24"/>
      <w:lang w:eastAsia="ru-RU"/>
    </w:rPr>
  </w:style>
  <w:style w:type="table" w:customStyle="1" w:styleId="13">
    <w:name w:val="Сетка таблицы1"/>
    <w:basedOn w:val="a1"/>
    <w:next w:val="af0"/>
    <w:uiPriority w:val="59"/>
    <w:rsid w:val="00734259"/>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734259"/>
  </w:style>
  <w:style w:type="paragraph" w:styleId="af1">
    <w:name w:val="header"/>
    <w:basedOn w:val="a"/>
    <w:link w:val="af2"/>
    <w:uiPriority w:val="99"/>
    <w:unhideWhenUsed/>
    <w:rsid w:val="00734259"/>
    <w:pPr>
      <w:tabs>
        <w:tab w:val="center" w:pos="4677"/>
        <w:tab w:val="right" w:pos="9355"/>
      </w:tabs>
      <w:spacing w:after="0" w:line="240" w:lineRule="auto"/>
    </w:pPr>
    <w:rPr>
      <w:rFonts w:ascii="Calibri" w:eastAsia="Calibri" w:hAnsi="Calibri" w:cs="Calibri"/>
    </w:rPr>
  </w:style>
  <w:style w:type="character" w:customStyle="1" w:styleId="af2">
    <w:name w:val="Верхний колонтитул Знак"/>
    <w:basedOn w:val="a0"/>
    <w:link w:val="af1"/>
    <w:uiPriority w:val="99"/>
    <w:rsid w:val="00734259"/>
    <w:rPr>
      <w:rFonts w:ascii="Calibri" w:eastAsia="Calibri" w:hAnsi="Calibri" w:cs="Calibri"/>
    </w:rPr>
  </w:style>
  <w:style w:type="paragraph" w:styleId="af3">
    <w:name w:val="footer"/>
    <w:basedOn w:val="a"/>
    <w:link w:val="af4"/>
    <w:uiPriority w:val="99"/>
    <w:unhideWhenUsed/>
    <w:rsid w:val="00734259"/>
    <w:pPr>
      <w:tabs>
        <w:tab w:val="center" w:pos="4677"/>
        <w:tab w:val="right" w:pos="9355"/>
      </w:tabs>
      <w:spacing w:after="0" w:line="240" w:lineRule="auto"/>
    </w:pPr>
    <w:rPr>
      <w:rFonts w:ascii="Calibri" w:eastAsia="Calibri" w:hAnsi="Calibri" w:cs="Calibri"/>
    </w:rPr>
  </w:style>
  <w:style w:type="character" w:customStyle="1" w:styleId="af4">
    <w:name w:val="Нижний колонтитул Знак"/>
    <w:basedOn w:val="a0"/>
    <w:link w:val="af3"/>
    <w:uiPriority w:val="99"/>
    <w:rsid w:val="00734259"/>
    <w:rPr>
      <w:rFonts w:ascii="Calibri" w:eastAsia="Calibri" w:hAnsi="Calibri" w:cs="Calibri"/>
    </w:rPr>
  </w:style>
  <w:style w:type="paragraph" w:styleId="af5">
    <w:name w:val="No Spacing"/>
    <w:uiPriority w:val="1"/>
    <w:qFormat/>
    <w:rsid w:val="00734259"/>
    <w:pPr>
      <w:spacing w:after="0" w:line="240" w:lineRule="auto"/>
    </w:pPr>
    <w:rPr>
      <w:rFonts w:ascii="Calibri" w:eastAsia="Calibri" w:hAnsi="Calibri" w:cs="Calibri"/>
    </w:rPr>
  </w:style>
  <w:style w:type="paragraph" w:customStyle="1" w:styleId="msonormalmailrucssattributepostfix">
    <w:name w:val="msonormal_mailru_css_attribute_postfix"/>
    <w:basedOn w:val="a"/>
    <w:rsid w:val="00734259"/>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ingleTxt">
    <w:name w:val="__Single Txt"/>
    <w:basedOn w:val="a"/>
    <w:rsid w:val="00734259"/>
    <w:pPr>
      <w:suppressAutoHyphens/>
      <w:spacing w:after="120" w:line="240" w:lineRule="exact"/>
      <w:ind w:left="1267" w:right="1267"/>
      <w:jc w:val="both"/>
    </w:pPr>
    <w:rPr>
      <w:rFonts w:ascii="Times New Roman" w:eastAsia="SimSun" w:hAnsi="Times New Roman" w:cs="Times New Roman"/>
      <w:spacing w:val="4"/>
      <w:w w:val="103"/>
      <w:kern w:val="2"/>
      <w:sz w:val="20"/>
      <w:lang w:eastAsia="ar-SA"/>
    </w:rPr>
  </w:style>
  <w:style w:type="character" w:styleId="af6">
    <w:name w:val="Strong"/>
    <w:basedOn w:val="a0"/>
    <w:uiPriority w:val="22"/>
    <w:qFormat/>
    <w:rsid w:val="00734259"/>
    <w:rPr>
      <w:b/>
      <w:bCs/>
    </w:rPr>
  </w:style>
  <w:style w:type="character" w:customStyle="1" w:styleId="14">
    <w:name w:val="Просмотренная гиперссылка1"/>
    <w:basedOn w:val="a0"/>
    <w:uiPriority w:val="99"/>
    <w:semiHidden/>
    <w:unhideWhenUsed/>
    <w:rsid w:val="00734259"/>
    <w:rPr>
      <w:color w:val="954F72"/>
      <w:u w:val="single"/>
    </w:rPr>
  </w:style>
  <w:style w:type="numbering" w:customStyle="1" w:styleId="21">
    <w:name w:val="Нет списка2"/>
    <w:next w:val="a2"/>
    <w:uiPriority w:val="99"/>
    <w:semiHidden/>
    <w:unhideWhenUsed/>
    <w:rsid w:val="00734259"/>
  </w:style>
  <w:style w:type="table" w:customStyle="1" w:styleId="111">
    <w:name w:val="Сетка таблицы11"/>
    <w:basedOn w:val="a1"/>
    <w:next w:val="af0"/>
    <w:uiPriority w:val="59"/>
    <w:rsid w:val="00734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0">
    <w:name w:val="Table Grid"/>
    <w:basedOn w:val="a1"/>
    <w:uiPriority w:val="59"/>
    <w:rsid w:val="00734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FollowedHyperlink"/>
    <w:basedOn w:val="a0"/>
    <w:uiPriority w:val="99"/>
    <w:semiHidden/>
    <w:unhideWhenUsed/>
    <w:rsid w:val="00734259"/>
    <w:rPr>
      <w:color w:val="800080" w:themeColor="followedHyperlink"/>
      <w:u w:val="single"/>
    </w:rPr>
  </w:style>
  <w:style w:type="character" w:customStyle="1" w:styleId="extended-textfull">
    <w:name w:val="extended-text__full"/>
    <w:basedOn w:val="a0"/>
    <w:rsid w:val="00A773A0"/>
  </w:style>
  <w:style w:type="paragraph" w:customStyle="1" w:styleId="TableParagraph">
    <w:name w:val="Table Paragraph"/>
    <w:basedOn w:val="a"/>
    <w:uiPriority w:val="1"/>
    <w:qFormat/>
    <w:rsid w:val="00A773A0"/>
    <w:pPr>
      <w:widowControl w:val="0"/>
      <w:autoSpaceDE w:val="0"/>
      <w:autoSpaceDN w:val="0"/>
      <w:spacing w:after="0" w:line="240" w:lineRule="auto"/>
    </w:pPr>
    <w:rPr>
      <w:rFonts w:ascii="Times New Roman" w:eastAsia="Times New Roman" w:hAnsi="Times New Roman" w:cs="Times New Roman"/>
      <w:lang w:bidi="ru-RU"/>
    </w:rPr>
  </w:style>
  <w:style w:type="paragraph" w:styleId="af8">
    <w:name w:val="Revision"/>
    <w:hidden/>
    <w:uiPriority w:val="99"/>
    <w:semiHidden/>
    <w:rsid w:val="00281396"/>
    <w:pPr>
      <w:spacing w:after="0" w:line="240" w:lineRule="auto"/>
    </w:pPr>
  </w:style>
  <w:style w:type="character" w:customStyle="1" w:styleId="ad">
    <w:name w:val="Абзац списка Знак"/>
    <w:aliases w:val="маркированный Знак,Абзац списка1 Знак,Абзац списка11 Знак"/>
    <w:link w:val="ac"/>
    <w:uiPriority w:val="34"/>
    <w:locked/>
    <w:rsid w:val="00BB0729"/>
  </w:style>
  <w:style w:type="paragraph" w:customStyle="1" w:styleId="serp-item">
    <w:name w:val="serp-item"/>
    <w:basedOn w:val="a"/>
    <w:rsid w:val="00BB072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734259"/>
    <w:pPr>
      <w:keepNext/>
      <w:keepLines/>
      <w:spacing w:before="480" w:after="0"/>
      <w:outlineLvl w:val="0"/>
    </w:pPr>
    <w:rPr>
      <w:rFonts w:ascii="Cambria" w:eastAsia="Times New Roman" w:hAnsi="Cambria" w:cs="Cambria"/>
      <w:b/>
      <w:bCs/>
      <w:color w:val="365F91"/>
      <w:sz w:val="28"/>
      <w:szCs w:val="28"/>
    </w:rPr>
  </w:style>
  <w:style w:type="paragraph" w:styleId="3">
    <w:name w:val="heading 3"/>
    <w:basedOn w:val="a"/>
    <w:link w:val="30"/>
    <w:uiPriority w:val="9"/>
    <w:qFormat/>
    <w:rsid w:val="0073425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34259"/>
    <w:rPr>
      <w:rFonts w:ascii="Cambria" w:eastAsia="Times New Roman" w:hAnsi="Cambria" w:cs="Cambria"/>
      <w:b/>
      <w:bCs/>
      <w:color w:val="365F91"/>
      <w:sz w:val="28"/>
      <w:szCs w:val="28"/>
    </w:rPr>
  </w:style>
  <w:style w:type="character" w:customStyle="1" w:styleId="30">
    <w:name w:val="Заголовок 3 Знак"/>
    <w:basedOn w:val="a0"/>
    <w:link w:val="3"/>
    <w:uiPriority w:val="9"/>
    <w:rsid w:val="00734259"/>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734259"/>
  </w:style>
  <w:style w:type="paragraph" w:styleId="a3">
    <w:name w:val="Normal (Web)"/>
    <w:basedOn w:val="a"/>
    <w:uiPriority w:val="99"/>
    <w:unhideWhenUsed/>
    <w:rsid w:val="0073425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734259"/>
    <w:rPr>
      <w:color w:val="0000FF"/>
      <w:u w:val="single"/>
    </w:rPr>
  </w:style>
  <w:style w:type="character" w:customStyle="1" w:styleId="apple-converted-space">
    <w:name w:val="apple-converted-space"/>
    <w:basedOn w:val="a0"/>
    <w:rsid w:val="00734259"/>
  </w:style>
  <w:style w:type="character" w:styleId="a5">
    <w:name w:val="annotation reference"/>
    <w:basedOn w:val="a0"/>
    <w:uiPriority w:val="99"/>
    <w:semiHidden/>
    <w:unhideWhenUsed/>
    <w:rsid w:val="00734259"/>
    <w:rPr>
      <w:sz w:val="16"/>
      <w:szCs w:val="16"/>
    </w:rPr>
  </w:style>
  <w:style w:type="paragraph" w:styleId="a6">
    <w:name w:val="annotation text"/>
    <w:basedOn w:val="a"/>
    <w:link w:val="a7"/>
    <w:uiPriority w:val="99"/>
    <w:semiHidden/>
    <w:unhideWhenUsed/>
    <w:rsid w:val="00734259"/>
    <w:pPr>
      <w:spacing w:after="160" w:line="240" w:lineRule="auto"/>
    </w:pPr>
    <w:rPr>
      <w:sz w:val="20"/>
      <w:szCs w:val="20"/>
    </w:rPr>
  </w:style>
  <w:style w:type="character" w:customStyle="1" w:styleId="a7">
    <w:name w:val="Текст примечания Знак"/>
    <w:basedOn w:val="a0"/>
    <w:link w:val="a6"/>
    <w:uiPriority w:val="99"/>
    <w:semiHidden/>
    <w:rsid w:val="00734259"/>
    <w:rPr>
      <w:sz w:val="20"/>
      <w:szCs w:val="20"/>
    </w:rPr>
  </w:style>
  <w:style w:type="paragraph" w:styleId="a8">
    <w:name w:val="annotation subject"/>
    <w:basedOn w:val="a6"/>
    <w:next w:val="a6"/>
    <w:link w:val="a9"/>
    <w:uiPriority w:val="99"/>
    <w:semiHidden/>
    <w:unhideWhenUsed/>
    <w:rsid w:val="00734259"/>
    <w:rPr>
      <w:b/>
      <w:bCs/>
    </w:rPr>
  </w:style>
  <w:style w:type="character" w:customStyle="1" w:styleId="a9">
    <w:name w:val="Тема примечания Знак"/>
    <w:basedOn w:val="a7"/>
    <w:link w:val="a8"/>
    <w:uiPriority w:val="99"/>
    <w:semiHidden/>
    <w:rsid w:val="00734259"/>
    <w:rPr>
      <w:b/>
      <w:bCs/>
      <w:sz w:val="20"/>
      <w:szCs w:val="20"/>
    </w:rPr>
  </w:style>
  <w:style w:type="paragraph" w:styleId="aa">
    <w:name w:val="Balloon Text"/>
    <w:basedOn w:val="a"/>
    <w:link w:val="ab"/>
    <w:uiPriority w:val="99"/>
    <w:semiHidden/>
    <w:unhideWhenUsed/>
    <w:rsid w:val="0073425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34259"/>
    <w:rPr>
      <w:rFonts w:ascii="Tahoma" w:hAnsi="Tahoma" w:cs="Tahoma"/>
      <w:sz w:val="16"/>
      <w:szCs w:val="16"/>
    </w:rPr>
  </w:style>
  <w:style w:type="paragraph" w:styleId="ac">
    <w:name w:val="List Paragraph"/>
    <w:aliases w:val="маркированный,Абзац списка1,Абзац списка11"/>
    <w:basedOn w:val="a"/>
    <w:link w:val="ad"/>
    <w:uiPriority w:val="34"/>
    <w:qFormat/>
    <w:rsid w:val="00734259"/>
    <w:pPr>
      <w:ind w:left="720"/>
      <w:contextualSpacing/>
    </w:pPr>
  </w:style>
  <w:style w:type="character" w:customStyle="1" w:styleId="s0">
    <w:name w:val="s0"/>
    <w:rsid w:val="00734259"/>
  </w:style>
  <w:style w:type="paragraph" w:customStyle="1" w:styleId="12">
    <w:name w:val="Обычный1"/>
    <w:rsid w:val="00734259"/>
    <w:pPr>
      <w:spacing w:after="0"/>
    </w:pPr>
    <w:rPr>
      <w:rFonts w:ascii="Arial" w:eastAsia="Arial" w:hAnsi="Arial" w:cs="Arial"/>
      <w:color w:val="000000"/>
      <w:szCs w:val="20"/>
    </w:rPr>
  </w:style>
  <w:style w:type="paragraph" w:styleId="ae">
    <w:name w:val="Body Text"/>
    <w:basedOn w:val="a"/>
    <w:link w:val="af"/>
    <w:uiPriority w:val="99"/>
    <w:rsid w:val="00734259"/>
    <w:pPr>
      <w:spacing w:before="240" w:after="120" w:line="240" w:lineRule="auto"/>
      <w:ind w:left="5025" w:firstLine="4845"/>
      <w:jc w:val="both"/>
    </w:pPr>
    <w:rPr>
      <w:rFonts w:ascii="Times New Roman" w:eastAsia="Times New Roman" w:hAnsi="Times New Roman" w:cs="Times New Roman"/>
      <w:color w:val="000000"/>
      <w:sz w:val="24"/>
      <w:szCs w:val="20"/>
    </w:rPr>
  </w:style>
  <w:style w:type="character" w:customStyle="1" w:styleId="af">
    <w:name w:val="Основной текст Знак"/>
    <w:basedOn w:val="a0"/>
    <w:link w:val="ae"/>
    <w:uiPriority w:val="99"/>
    <w:rsid w:val="00734259"/>
    <w:rPr>
      <w:rFonts w:ascii="Times New Roman" w:eastAsia="Times New Roman" w:hAnsi="Times New Roman" w:cs="Times New Roman"/>
      <w:color w:val="000000"/>
      <w:sz w:val="24"/>
      <w:szCs w:val="20"/>
    </w:rPr>
  </w:style>
  <w:style w:type="paragraph" w:styleId="2">
    <w:name w:val="Body Text 2"/>
    <w:basedOn w:val="a"/>
    <w:link w:val="20"/>
    <w:rsid w:val="00734259"/>
    <w:pPr>
      <w:tabs>
        <w:tab w:val="num" w:pos="720"/>
      </w:tabs>
      <w:spacing w:before="120" w:after="120" w:line="240" w:lineRule="auto"/>
      <w:ind w:left="720" w:hanging="360"/>
    </w:pPr>
    <w:rPr>
      <w:rFonts w:ascii="Times New Roman" w:eastAsia="Times New Roman" w:hAnsi="Times New Roman" w:cs="Times New Roman"/>
      <w:bCs/>
      <w:sz w:val="24"/>
    </w:rPr>
  </w:style>
  <w:style w:type="character" w:customStyle="1" w:styleId="20">
    <w:name w:val="Основной текст 2 Знак"/>
    <w:basedOn w:val="a0"/>
    <w:link w:val="2"/>
    <w:rsid w:val="00734259"/>
    <w:rPr>
      <w:rFonts w:ascii="Times New Roman" w:eastAsia="Times New Roman" w:hAnsi="Times New Roman" w:cs="Times New Roman"/>
      <w:bCs/>
      <w:sz w:val="24"/>
      <w:lang w:eastAsia="ru-RU"/>
    </w:rPr>
  </w:style>
  <w:style w:type="table" w:customStyle="1" w:styleId="13">
    <w:name w:val="Сетка таблицы1"/>
    <w:basedOn w:val="a1"/>
    <w:next w:val="af0"/>
    <w:uiPriority w:val="59"/>
    <w:rsid w:val="00734259"/>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734259"/>
  </w:style>
  <w:style w:type="paragraph" w:styleId="af1">
    <w:name w:val="header"/>
    <w:basedOn w:val="a"/>
    <w:link w:val="af2"/>
    <w:uiPriority w:val="99"/>
    <w:unhideWhenUsed/>
    <w:rsid w:val="00734259"/>
    <w:pPr>
      <w:tabs>
        <w:tab w:val="center" w:pos="4677"/>
        <w:tab w:val="right" w:pos="9355"/>
      </w:tabs>
      <w:spacing w:after="0" w:line="240" w:lineRule="auto"/>
    </w:pPr>
    <w:rPr>
      <w:rFonts w:ascii="Calibri" w:eastAsia="Calibri" w:hAnsi="Calibri" w:cs="Calibri"/>
    </w:rPr>
  </w:style>
  <w:style w:type="character" w:customStyle="1" w:styleId="af2">
    <w:name w:val="Верхний колонтитул Знак"/>
    <w:basedOn w:val="a0"/>
    <w:link w:val="af1"/>
    <w:uiPriority w:val="99"/>
    <w:rsid w:val="00734259"/>
    <w:rPr>
      <w:rFonts w:ascii="Calibri" w:eastAsia="Calibri" w:hAnsi="Calibri" w:cs="Calibri"/>
    </w:rPr>
  </w:style>
  <w:style w:type="paragraph" w:styleId="af3">
    <w:name w:val="footer"/>
    <w:basedOn w:val="a"/>
    <w:link w:val="af4"/>
    <w:uiPriority w:val="99"/>
    <w:unhideWhenUsed/>
    <w:rsid w:val="00734259"/>
    <w:pPr>
      <w:tabs>
        <w:tab w:val="center" w:pos="4677"/>
        <w:tab w:val="right" w:pos="9355"/>
      </w:tabs>
      <w:spacing w:after="0" w:line="240" w:lineRule="auto"/>
    </w:pPr>
    <w:rPr>
      <w:rFonts w:ascii="Calibri" w:eastAsia="Calibri" w:hAnsi="Calibri" w:cs="Calibri"/>
    </w:rPr>
  </w:style>
  <w:style w:type="character" w:customStyle="1" w:styleId="af4">
    <w:name w:val="Нижний колонтитул Знак"/>
    <w:basedOn w:val="a0"/>
    <w:link w:val="af3"/>
    <w:uiPriority w:val="99"/>
    <w:rsid w:val="00734259"/>
    <w:rPr>
      <w:rFonts w:ascii="Calibri" w:eastAsia="Calibri" w:hAnsi="Calibri" w:cs="Calibri"/>
    </w:rPr>
  </w:style>
  <w:style w:type="paragraph" w:styleId="af5">
    <w:name w:val="No Spacing"/>
    <w:uiPriority w:val="1"/>
    <w:qFormat/>
    <w:rsid w:val="00734259"/>
    <w:pPr>
      <w:spacing w:after="0" w:line="240" w:lineRule="auto"/>
    </w:pPr>
    <w:rPr>
      <w:rFonts w:ascii="Calibri" w:eastAsia="Calibri" w:hAnsi="Calibri" w:cs="Calibri"/>
    </w:rPr>
  </w:style>
  <w:style w:type="paragraph" w:customStyle="1" w:styleId="msonormalmailrucssattributepostfix">
    <w:name w:val="msonormal_mailru_css_attribute_postfix"/>
    <w:basedOn w:val="a"/>
    <w:rsid w:val="00734259"/>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ingleTxt">
    <w:name w:val="__Single Txt"/>
    <w:basedOn w:val="a"/>
    <w:rsid w:val="00734259"/>
    <w:pPr>
      <w:suppressAutoHyphens/>
      <w:spacing w:after="120" w:line="240" w:lineRule="exact"/>
      <w:ind w:left="1267" w:right="1267"/>
      <w:jc w:val="both"/>
    </w:pPr>
    <w:rPr>
      <w:rFonts w:ascii="Times New Roman" w:eastAsia="SimSun" w:hAnsi="Times New Roman" w:cs="Times New Roman"/>
      <w:spacing w:val="4"/>
      <w:w w:val="103"/>
      <w:kern w:val="2"/>
      <w:sz w:val="20"/>
      <w:lang w:eastAsia="ar-SA"/>
    </w:rPr>
  </w:style>
  <w:style w:type="character" w:styleId="af6">
    <w:name w:val="Strong"/>
    <w:basedOn w:val="a0"/>
    <w:uiPriority w:val="22"/>
    <w:qFormat/>
    <w:rsid w:val="00734259"/>
    <w:rPr>
      <w:b/>
      <w:bCs/>
    </w:rPr>
  </w:style>
  <w:style w:type="character" w:customStyle="1" w:styleId="14">
    <w:name w:val="Просмотренная гиперссылка1"/>
    <w:basedOn w:val="a0"/>
    <w:uiPriority w:val="99"/>
    <w:semiHidden/>
    <w:unhideWhenUsed/>
    <w:rsid w:val="00734259"/>
    <w:rPr>
      <w:color w:val="954F72"/>
      <w:u w:val="single"/>
    </w:rPr>
  </w:style>
  <w:style w:type="numbering" w:customStyle="1" w:styleId="21">
    <w:name w:val="Нет списка2"/>
    <w:next w:val="a2"/>
    <w:uiPriority w:val="99"/>
    <w:semiHidden/>
    <w:unhideWhenUsed/>
    <w:rsid w:val="00734259"/>
  </w:style>
  <w:style w:type="table" w:customStyle="1" w:styleId="111">
    <w:name w:val="Сетка таблицы11"/>
    <w:basedOn w:val="a1"/>
    <w:next w:val="af0"/>
    <w:uiPriority w:val="59"/>
    <w:rsid w:val="007342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Grid"/>
    <w:basedOn w:val="a1"/>
    <w:uiPriority w:val="59"/>
    <w:rsid w:val="00734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0"/>
    <w:uiPriority w:val="99"/>
    <w:semiHidden/>
    <w:unhideWhenUsed/>
    <w:rsid w:val="00734259"/>
    <w:rPr>
      <w:color w:val="800080" w:themeColor="followedHyperlink"/>
      <w:u w:val="single"/>
    </w:rPr>
  </w:style>
  <w:style w:type="character" w:customStyle="1" w:styleId="extended-textfull">
    <w:name w:val="extended-text__full"/>
    <w:basedOn w:val="a0"/>
    <w:rsid w:val="00A773A0"/>
  </w:style>
  <w:style w:type="paragraph" w:customStyle="1" w:styleId="TableParagraph">
    <w:name w:val="Table Paragraph"/>
    <w:basedOn w:val="a"/>
    <w:uiPriority w:val="1"/>
    <w:qFormat/>
    <w:rsid w:val="00A773A0"/>
    <w:pPr>
      <w:widowControl w:val="0"/>
      <w:autoSpaceDE w:val="0"/>
      <w:autoSpaceDN w:val="0"/>
      <w:spacing w:after="0" w:line="240" w:lineRule="auto"/>
    </w:pPr>
    <w:rPr>
      <w:rFonts w:ascii="Times New Roman" w:eastAsia="Times New Roman" w:hAnsi="Times New Roman" w:cs="Times New Roman"/>
      <w:lang w:bidi="ru-RU"/>
    </w:rPr>
  </w:style>
  <w:style w:type="paragraph" w:styleId="af8">
    <w:name w:val="Revision"/>
    <w:hidden/>
    <w:uiPriority w:val="99"/>
    <w:semiHidden/>
    <w:rsid w:val="00281396"/>
    <w:pPr>
      <w:spacing w:after="0" w:line="240" w:lineRule="auto"/>
    </w:pPr>
  </w:style>
  <w:style w:type="character" w:customStyle="1" w:styleId="ad">
    <w:name w:val="Абзац списка Знак"/>
    <w:aliases w:val="маркированный Знак,Абзац списка1 Знак,Абзац списка11 Знак"/>
    <w:link w:val="ac"/>
    <w:uiPriority w:val="34"/>
    <w:locked/>
    <w:rsid w:val="00BB0729"/>
  </w:style>
  <w:style w:type="paragraph" w:customStyle="1" w:styleId="serp-item">
    <w:name w:val="serp-item"/>
    <w:basedOn w:val="a"/>
    <w:rsid w:val="00BB072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7176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nts@cisc.kz" TargetMode="External"/><Relationship Id="rId13" Type="http://schemas.openxmlformats.org/officeDocument/2006/relationships/hyperlink" Target="mailto:bisengaliyeva@cisc.k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adilet.zan.kz/rus/docs/Z050000036_" TargetMode="External"/><Relationship Id="rId12" Type="http://schemas.openxmlformats.org/officeDocument/2006/relationships/hyperlink" Target="mailto:mazhranova@cisc.k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kk.qogam.gov.kz/ru/node/1339" TargetMode="External"/><Relationship Id="rId1" Type="http://schemas.openxmlformats.org/officeDocument/2006/relationships/customXml" Target="../customXml/item1.xml"/><Relationship Id="rId6" Type="http://schemas.openxmlformats.org/officeDocument/2006/relationships/hyperlink" Target="http://adilet.zan.kz/rus/docs/V1500012764" TargetMode="External"/><Relationship Id="rId11" Type="http://schemas.openxmlformats.org/officeDocument/2006/relationships/hyperlink" Target="mailto:tlenchiyeva@cisc.kz" TargetMode="External"/><Relationship Id="rId5" Type="http://schemas.openxmlformats.org/officeDocument/2006/relationships/webSettings" Target="webSettings.xml"/><Relationship Id="rId15" Type="http://schemas.openxmlformats.org/officeDocument/2006/relationships/hyperlink" Target="mailto:sarbalina@cisc.kz" TargetMode="External"/><Relationship Id="rId10" Type="http://schemas.openxmlformats.org/officeDocument/2006/relationships/hyperlink" Target="mailto:abulova@cisc.kz"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mailto:grants@cisc.kz" TargetMode="External"/><Relationship Id="rId14" Type="http://schemas.openxmlformats.org/officeDocument/2006/relationships/hyperlink" Target="mailto:sariev@cisc.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0DB8E0-DBED-4ED1-94C3-06F6F4368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117</Pages>
  <Words>30092</Words>
  <Characters>171529</Characters>
  <Application>Microsoft Office Word</Application>
  <DocSecurity>0</DocSecurity>
  <Lines>1429</Lines>
  <Paragraphs>402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1</cp:lastModifiedBy>
  <cp:revision>3</cp:revision>
  <cp:lastPrinted>2019-02-26T08:32:00Z</cp:lastPrinted>
  <dcterms:created xsi:type="dcterms:W3CDTF">2019-02-26T11:20:00Z</dcterms:created>
  <dcterms:modified xsi:type="dcterms:W3CDTF">2019-02-26T13:37:00Z</dcterms:modified>
</cp:coreProperties>
</file>